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00" w:rsidRPr="003A1E78" w:rsidRDefault="00EE0100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3A1E78">
        <w:rPr>
          <w:rFonts w:ascii="Arial" w:hAnsi="Arial" w:cs="Arial"/>
          <w:sz w:val="28"/>
          <w:szCs w:val="28"/>
        </w:rPr>
        <w:t>KRYCÍ LIST NABÍDKY</w:t>
      </w:r>
    </w:p>
    <w:p w:rsidR="00EE0100" w:rsidRPr="003A1E78" w:rsidRDefault="00EE0100">
      <w:pPr>
        <w:pStyle w:val="Nadpis1"/>
        <w:jc w:val="center"/>
        <w:rPr>
          <w:rFonts w:ascii="Arial" w:hAnsi="Arial" w:cs="Arial"/>
          <w:sz w:val="24"/>
          <w:szCs w:val="24"/>
        </w:rPr>
      </w:pPr>
    </w:p>
    <w:p w:rsidR="00EE0100" w:rsidRPr="003A1E78" w:rsidRDefault="00EE0100">
      <w:pPr>
        <w:rPr>
          <w:rFonts w:ascii="Arial" w:hAnsi="Arial" w:cs="Arial"/>
        </w:rPr>
      </w:pPr>
    </w:p>
    <w:p w:rsidR="00063579" w:rsidRDefault="002F5536" w:rsidP="0072099D">
      <w:pPr>
        <w:autoSpaceDE w:val="0"/>
        <w:autoSpaceDN w:val="0"/>
        <w:adjustRightInd w:val="0"/>
        <w:jc w:val="center"/>
        <w:rPr>
          <w:rFonts w:ascii="Arial" w:hAnsi="Arial" w:cs="Arial"/>
          <w:b/>
          <w:bCs w:val="0"/>
          <w:sz w:val="24"/>
        </w:rPr>
      </w:pPr>
      <w:r w:rsidRPr="002F5536">
        <w:rPr>
          <w:rFonts w:ascii="Arial" w:hAnsi="Arial" w:cs="Arial"/>
          <w:b/>
          <w:sz w:val="24"/>
          <w:lang w:eastAsia="ar-SA"/>
        </w:rPr>
        <w:t>Část 1</w:t>
      </w:r>
      <w:r w:rsidR="00235ABA">
        <w:rPr>
          <w:rFonts w:ascii="Arial" w:hAnsi="Arial" w:cs="Arial"/>
          <w:b/>
          <w:sz w:val="24"/>
          <w:lang w:eastAsia="ar-SA"/>
        </w:rPr>
        <w:t>0</w:t>
      </w:r>
      <w:r w:rsidRPr="002F5536">
        <w:rPr>
          <w:rFonts w:ascii="Arial" w:hAnsi="Arial" w:cs="Arial"/>
          <w:b/>
          <w:sz w:val="24"/>
          <w:lang w:eastAsia="ar-SA"/>
        </w:rPr>
        <w:t xml:space="preserve"> - </w:t>
      </w:r>
      <w:r w:rsidR="00AF46EF" w:rsidRPr="002F5536">
        <w:rPr>
          <w:rFonts w:ascii="Arial" w:hAnsi="Arial" w:cs="Arial"/>
          <w:b/>
          <w:sz w:val="24"/>
          <w:lang w:eastAsia="ar-SA"/>
        </w:rPr>
        <w:t>„</w:t>
      </w:r>
      <w:r w:rsidR="00AF46EF" w:rsidRPr="003A1E78">
        <w:rPr>
          <w:rFonts w:ascii="Arial" w:hAnsi="Arial" w:cs="Arial"/>
          <w:b/>
          <w:bCs w:val="0"/>
          <w:sz w:val="24"/>
        </w:rPr>
        <w:t xml:space="preserve">Zajištění úklidu v budově Finančního úřadu </w:t>
      </w:r>
      <w:r w:rsidR="004E2EF3" w:rsidRPr="003A1E78">
        <w:rPr>
          <w:rFonts w:ascii="Arial" w:hAnsi="Arial" w:cs="Arial"/>
          <w:b/>
          <w:bCs w:val="0"/>
          <w:sz w:val="24"/>
        </w:rPr>
        <w:t xml:space="preserve">pro </w:t>
      </w:r>
      <w:r w:rsidR="00235ABA">
        <w:rPr>
          <w:rFonts w:ascii="Arial" w:hAnsi="Arial" w:cs="Arial"/>
          <w:b/>
          <w:bCs w:val="0"/>
          <w:sz w:val="24"/>
        </w:rPr>
        <w:t>Jihočeský</w:t>
      </w:r>
      <w:r w:rsidR="0072099D" w:rsidRPr="003A1E78">
        <w:rPr>
          <w:rFonts w:ascii="Arial" w:hAnsi="Arial" w:cs="Arial"/>
          <w:b/>
          <w:bCs w:val="0"/>
          <w:sz w:val="24"/>
        </w:rPr>
        <w:t xml:space="preserve"> kraj</w:t>
      </w:r>
      <w:r w:rsidR="00AF46EF" w:rsidRPr="003A1E78">
        <w:rPr>
          <w:rFonts w:ascii="Arial" w:hAnsi="Arial" w:cs="Arial"/>
          <w:b/>
          <w:bCs w:val="0"/>
          <w:sz w:val="24"/>
        </w:rPr>
        <w:t xml:space="preserve">, </w:t>
      </w:r>
    </w:p>
    <w:p w:rsidR="00AF46EF" w:rsidRPr="003A1E78" w:rsidRDefault="00AF46EF" w:rsidP="0072099D">
      <w:pPr>
        <w:autoSpaceDE w:val="0"/>
        <w:autoSpaceDN w:val="0"/>
        <w:adjustRightInd w:val="0"/>
        <w:jc w:val="center"/>
        <w:rPr>
          <w:rFonts w:ascii="Arial" w:hAnsi="Arial" w:cs="Arial"/>
          <w:sz w:val="24"/>
        </w:rPr>
      </w:pPr>
      <w:r w:rsidRPr="003A1E78">
        <w:rPr>
          <w:rFonts w:ascii="Arial" w:hAnsi="Arial" w:cs="Arial"/>
          <w:b/>
          <w:bCs w:val="0"/>
          <w:sz w:val="24"/>
        </w:rPr>
        <w:t xml:space="preserve">ÚzP </w:t>
      </w:r>
      <w:r w:rsidR="00235ABA">
        <w:rPr>
          <w:rFonts w:ascii="Arial" w:hAnsi="Arial" w:cs="Arial"/>
          <w:b/>
          <w:bCs w:val="0"/>
          <w:sz w:val="24"/>
        </w:rPr>
        <w:t>České Budějovice</w:t>
      </w:r>
      <w:r w:rsidRPr="003A1E78">
        <w:rPr>
          <w:rFonts w:ascii="Arial" w:hAnsi="Arial" w:cs="Arial"/>
          <w:b/>
          <w:bCs w:val="0"/>
          <w:sz w:val="24"/>
        </w:rPr>
        <w:t>“</w:t>
      </w:r>
    </w:p>
    <w:p w:rsidR="00EE0100" w:rsidRPr="003A1E78" w:rsidRDefault="00EE0100" w:rsidP="00D107EE">
      <w:pPr>
        <w:jc w:val="center"/>
        <w:rPr>
          <w:rFonts w:ascii="Arial" w:hAnsi="Arial" w:cs="Arial"/>
          <w:szCs w:val="22"/>
        </w:rPr>
      </w:pPr>
      <w:r w:rsidRPr="003A1E78">
        <w:rPr>
          <w:rFonts w:ascii="Arial" w:hAnsi="Arial" w:cs="Arial"/>
          <w:szCs w:val="22"/>
        </w:rPr>
        <w:t>zadáva</w:t>
      </w:r>
      <w:r w:rsidR="00144F6A" w:rsidRPr="003A1E78">
        <w:rPr>
          <w:rFonts w:ascii="Arial" w:hAnsi="Arial" w:cs="Arial"/>
          <w:szCs w:val="22"/>
        </w:rPr>
        <w:t xml:space="preserve">nou v souladu s ustanovením § </w:t>
      </w:r>
      <w:r w:rsidR="0072099D" w:rsidRPr="003A1E78">
        <w:rPr>
          <w:rFonts w:ascii="Arial" w:hAnsi="Arial" w:cs="Arial"/>
          <w:szCs w:val="22"/>
        </w:rPr>
        <w:t>56</w:t>
      </w:r>
      <w:r w:rsidRPr="003A1E78">
        <w:rPr>
          <w:rFonts w:ascii="Arial" w:hAnsi="Arial" w:cs="Arial"/>
          <w:szCs w:val="22"/>
        </w:rPr>
        <w:t xml:space="preserve"> zákona č. 13</w:t>
      </w:r>
      <w:r w:rsidR="00B8136E" w:rsidRPr="003A1E78">
        <w:rPr>
          <w:rFonts w:ascii="Arial" w:hAnsi="Arial" w:cs="Arial"/>
          <w:szCs w:val="22"/>
        </w:rPr>
        <w:t>4</w:t>
      </w:r>
      <w:r w:rsidRPr="003A1E78">
        <w:rPr>
          <w:rFonts w:ascii="Arial" w:hAnsi="Arial" w:cs="Arial"/>
          <w:szCs w:val="22"/>
        </w:rPr>
        <w:t>/20</w:t>
      </w:r>
      <w:r w:rsidR="00E86052" w:rsidRPr="003A1E78">
        <w:rPr>
          <w:rFonts w:ascii="Arial" w:hAnsi="Arial" w:cs="Arial"/>
          <w:szCs w:val="22"/>
        </w:rPr>
        <w:t>1</w:t>
      </w:r>
      <w:r w:rsidRPr="003A1E78">
        <w:rPr>
          <w:rFonts w:ascii="Arial" w:hAnsi="Arial" w:cs="Arial"/>
          <w:szCs w:val="22"/>
        </w:rPr>
        <w:t>6 Sb., o veřejných zakázkách, ve znění pozdějších předpisů</w:t>
      </w:r>
    </w:p>
    <w:p w:rsidR="00D107EE" w:rsidRPr="003A1E78" w:rsidRDefault="00D107EE" w:rsidP="00D107EE">
      <w:pPr>
        <w:jc w:val="center"/>
        <w:rPr>
          <w:rFonts w:ascii="Arial" w:hAnsi="Arial" w:cs="Arial"/>
          <w:szCs w:val="22"/>
        </w:rPr>
      </w:pPr>
    </w:p>
    <w:p w:rsidR="00EE0100" w:rsidRPr="003A1E78" w:rsidRDefault="00D60086">
      <w:pPr>
        <w:pStyle w:val="Nadpis1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Identifikace účastníka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400"/>
      </w:tblGrid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Obchodní firma nebo název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právnickou osobu)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Obchodní firma nebo jméno a příjmení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Sídlo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právnickou osobu)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Místo podnikání popř. místo trvalého pobytu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Právní forma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IČ</w:t>
            </w:r>
            <w:r w:rsidR="00030EB7" w:rsidRPr="003A1E78"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tcBorders>
              <w:bottom w:val="single" w:sz="18" w:space="0" w:color="auto"/>
            </w:tcBorders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DIČ</w:t>
            </w:r>
          </w:p>
        </w:tc>
        <w:tc>
          <w:tcPr>
            <w:tcW w:w="5400" w:type="dxa"/>
            <w:tcBorders>
              <w:bottom w:val="single" w:sz="18" w:space="0" w:color="auto"/>
            </w:tcBorders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tcBorders>
              <w:top w:val="single" w:sz="18" w:space="0" w:color="auto"/>
            </w:tcBorders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Telefon</w:t>
            </w:r>
          </w:p>
        </w:tc>
        <w:tc>
          <w:tcPr>
            <w:tcW w:w="5400" w:type="dxa"/>
            <w:tcBorders>
              <w:top w:val="single" w:sz="18" w:space="0" w:color="auto"/>
            </w:tcBorders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Fax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E-mail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Kontaktní osoba pro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jednání ve věci nabídky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EE0100" w:rsidRPr="003A1E78" w:rsidRDefault="00EE0100">
      <w:pPr>
        <w:jc w:val="left"/>
        <w:rPr>
          <w:rFonts w:ascii="Arial" w:hAnsi="Arial" w:cs="Arial"/>
          <w:sz w:val="24"/>
        </w:rPr>
      </w:pPr>
    </w:p>
    <w:p w:rsidR="00EE0100" w:rsidRPr="003A1E78" w:rsidRDefault="00D53D26">
      <w:pPr>
        <w:pStyle w:val="Nadpis1"/>
        <w:rPr>
          <w:rFonts w:ascii="Arial" w:hAnsi="Arial" w:cs="Arial"/>
          <w:sz w:val="26"/>
          <w:szCs w:val="26"/>
        </w:rPr>
      </w:pPr>
      <w:r w:rsidRPr="003A1E78">
        <w:rPr>
          <w:rFonts w:ascii="Arial" w:hAnsi="Arial" w:cs="Arial"/>
          <w:sz w:val="26"/>
          <w:szCs w:val="26"/>
        </w:rPr>
        <w:t>Parametry nabídky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1721"/>
        <w:gridCol w:w="1800"/>
      </w:tblGrid>
      <w:tr w:rsidR="00EE0100" w:rsidRPr="003A1E78" w:rsidTr="00B53727">
        <w:trPr>
          <w:cantSplit/>
          <w:trHeight w:val="653"/>
        </w:trPr>
        <w:tc>
          <w:tcPr>
            <w:tcW w:w="4536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bCs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0100" w:rsidRPr="003A1E78" w:rsidRDefault="00EE0100" w:rsidP="00D107E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A1E78">
              <w:rPr>
                <w:rFonts w:ascii="Arial" w:hAnsi="Arial" w:cs="Arial"/>
                <w:b/>
                <w:sz w:val="24"/>
              </w:rPr>
              <w:t>Cena bez DPH</w:t>
            </w:r>
          </w:p>
        </w:tc>
        <w:tc>
          <w:tcPr>
            <w:tcW w:w="1721" w:type="dxa"/>
          </w:tcPr>
          <w:p w:rsidR="00EE0100" w:rsidRPr="003A1E78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3A1E78">
              <w:rPr>
                <w:rFonts w:ascii="Arial" w:hAnsi="Arial" w:cs="Arial"/>
                <w:b/>
                <w:i w:val="0"/>
              </w:rPr>
              <w:t>DPH (sazba 21%)</w:t>
            </w:r>
          </w:p>
        </w:tc>
        <w:tc>
          <w:tcPr>
            <w:tcW w:w="1800" w:type="dxa"/>
            <w:vAlign w:val="center"/>
          </w:tcPr>
          <w:p w:rsidR="00EE0100" w:rsidRPr="003A1E78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3A1E78">
              <w:rPr>
                <w:rFonts w:ascii="Arial" w:hAnsi="Arial" w:cs="Arial"/>
                <w:b/>
                <w:i w:val="0"/>
              </w:rPr>
              <w:t>Cena vč. DPH</w:t>
            </w:r>
          </w:p>
        </w:tc>
      </w:tr>
      <w:tr w:rsidR="00EE0100" w:rsidRPr="003A1E78" w:rsidTr="009B5CC3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EE0100" w:rsidRPr="002F5536" w:rsidRDefault="002F5536" w:rsidP="002F5536">
            <w:pPr>
              <w:rPr>
                <w:rFonts w:ascii="Arial" w:hAnsi="Arial" w:cs="Arial"/>
                <w:bCs w:val="0"/>
                <w:color w:val="000000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Cs w:val="22"/>
              </w:rPr>
              <w:t>N</w:t>
            </w:r>
            <w:r w:rsidR="00D071CB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abídková cena </w:t>
            </w:r>
            <w:r>
              <w:rPr>
                <w:rFonts w:ascii="Arial" w:hAnsi="Arial" w:cs="Arial"/>
                <w:bCs w:val="0"/>
                <w:color w:val="000000"/>
                <w:szCs w:val="22"/>
              </w:rPr>
              <w:t xml:space="preserve">za 12 měsíců 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za </w:t>
            </w:r>
            <w:r w:rsidR="00D071CB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hlavní</w:t>
            </w:r>
            <w:r w:rsidR="007400C1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 xml:space="preserve"> úklidové práce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a </w:t>
            </w:r>
            <w:r w:rsidR="007400C1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úklidové práce spočívající v mytí oken a čištění všech svítidel</w:t>
            </w:r>
          </w:p>
        </w:tc>
        <w:tc>
          <w:tcPr>
            <w:tcW w:w="1843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EE0100" w:rsidRPr="003A1E78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EE0100" w:rsidRPr="003A1E78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3A1E78" w:rsidTr="009B5CC3">
        <w:trPr>
          <w:cantSplit/>
          <w:trHeight w:val="483"/>
        </w:trPr>
        <w:tc>
          <w:tcPr>
            <w:tcW w:w="4536" w:type="dxa"/>
            <w:tcBorders>
              <w:bottom w:val="single" w:sz="12" w:space="0" w:color="auto"/>
            </w:tcBorders>
            <w:shd w:val="clear" w:color="auto" w:fill="FFFFFF"/>
          </w:tcPr>
          <w:p w:rsidR="00D53D26" w:rsidRPr="003A1E78" w:rsidRDefault="002F5536" w:rsidP="00235ABA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9B5CC3" w:rsidRPr="003A1E78">
              <w:rPr>
                <w:rFonts w:ascii="Arial" w:hAnsi="Arial" w:cs="Arial"/>
                <w:color w:val="000000"/>
              </w:rPr>
              <w:t>ena za mimořádn</w:t>
            </w:r>
            <w:r w:rsidR="00F51D7B" w:rsidRPr="003A1E78">
              <w:rPr>
                <w:rFonts w:ascii="Arial" w:hAnsi="Arial" w:cs="Arial"/>
                <w:color w:val="000000"/>
              </w:rPr>
              <w:t>é úklidové práce</w:t>
            </w:r>
            <w:r w:rsidR="009D69F3" w:rsidRPr="003A1E78">
              <w:rPr>
                <w:rFonts w:ascii="Arial" w:hAnsi="Arial" w:cs="Arial"/>
                <w:color w:val="000000"/>
              </w:rPr>
              <w:t xml:space="preserve"> v rozsahu</w:t>
            </w:r>
            <w:r w:rsidR="009B5CC3" w:rsidRPr="003A1E78">
              <w:rPr>
                <w:rFonts w:ascii="Arial" w:hAnsi="Arial" w:cs="Arial"/>
                <w:color w:val="000000"/>
              </w:rPr>
              <w:t xml:space="preserve"> </w:t>
            </w:r>
            <w:r w:rsidR="00235ABA">
              <w:rPr>
                <w:rFonts w:ascii="Arial" w:hAnsi="Arial" w:cs="Arial"/>
                <w:color w:val="000000"/>
              </w:rPr>
              <w:t>210</w:t>
            </w:r>
            <w:r w:rsidR="00144F6A" w:rsidRPr="003A1E78">
              <w:rPr>
                <w:rFonts w:ascii="Arial" w:hAnsi="Arial" w:cs="Arial"/>
                <w:color w:val="000000"/>
              </w:rPr>
              <w:t xml:space="preserve"> hodin</w:t>
            </w:r>
            <w:r w:rsidR="009D69F3" w:rsidRPr="003A1E7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D53D26" w:rsidRPr="003A1E78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D53D26" w:rsidRPr="003A1E78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D53D26" w:rsidRPr="003A1E78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3A1E78" w:rsidTr="009B5CC3">
        <w:trPr>
          <w:gridAfter w:val="2"/>
          <w:wAfter w:w="3521" w:type="dxa"/>
          <w:cantSplit/>
          <w:trHeight w:val="712"/>
        </w:trPr>
        <w:tc>
          <w:tcPr>
            <w:tcW w:w="4536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/>
          </w:tcPr>
          <w:p w:rsidR="00D53D26" w:rsidRPr="003A1E78" w:rsidRDefault="00D53D26" w:rsidP="009B5CC3">
            <w:pPr>
              <w:shd w:val="clear" w:color="auto" w:fill="FFFFFF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8" w:space="0" w:color="auto"/>
            </w:tcBorders>
          </w:tcPr>
          <w:p w:rsidR="00D53D26" w:rsidRPr="003A1E78" w:rsidRDefault="00D53D26" w:rsidP="00C47D60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3A1E78">
              <w:rPr>
                <w:rFonts w:ascii="Arial" w:hAnsi="Arial" w:cs="Arial"/>
                <w:b/>
                <w:szCs w:val="22"/>
              </w:rPr>
              <w:t>Počet m</w:t>
            </w:r>
            <w:r w:rsidRPr="003A1E78">
              <w:rPr>
                <w:rFonts w:ascii="Arial" w:hAnsi="Arial" w:cs="Arial"/>
                <w:b/>
                <w:szCs w:val="22"/>
                <w:vertAlign w:val="superscript"/>
              </w:rPr>
              <w:t>2</w:t>
            </w:r>
            <w:r w:rsidRPr="003A1E78">
              <w:rPr>
                <w:rFonts w:ascii="Arial" w:hAnsi="Arial" w:cs="Arial"/>
                <w:b/>
                <w:szCs w:val="22"/>
              </w:rPr>
              <w:t xml:space="preserve"> na jednoho </w:t>
            </w:r>
            <w:r w:rsidR="00C47D60" w:rsidRPr="003A1E78">
              <w:rPr>
                <w:rFonts w:ascii="Arial" w:hAnsi="Arial" w:cs="Arial"/>
                <w:b/>
                <w:szCs w:val="22"/>
              </w:rPr>
              <w:t>zaměstnance</w:t>
            </w:r>
            <w:r w:rsidR="00814882" w:rsidRPr="003A1E78">
              <w:rPr>
                <w:rFonts w:ascii="Arial" w:hAnsi="Arial" w:cs="Arial"/>
                <w:b/>
                <w:szCs w:val="22"/>
              </w:rPr>
              <w:t xml:space="preserve"> </w:t>
            </w:r>
            <w:r w:rsidR="003728BC" w:rsidRPr="003A1E78">
              <w:rPr>
                <w:rFonts w:ascii="Arial" w:hAnsi="Arial" w:cs="Arial"/>
                <w:b/>
                <w:szCs w:val="22"/>
              </w:rPr>
              <w:t>max</w:t>
            </w:r>
            <w:r w:rsidR="00F51D7B" w:rsidRPr="003A1E78">
              <w:rPr>
                <w:rFonts w:ascii="Arial" w:hAnsi="Arial" w:cs="Arial"/>
                <w:b/>
                <w:szCs w:val="22"/>
              </w:rPr>
              <w:t>.</w:t>
            </w:r>
          </w:p>
        </w:tc>
      </w:tr>
      <w:tr w:rsidR="00D53D26" w:rsidRPr="003A1E78" w:rsidTr="009B5CC3">
        <w:trPr>
          <w:gridAfter w:val="2"/>
          <w:wAfter w:w="3521" w:type="dxa"/>
          <w:cantSplit/>
          <w:trHeight w:val="843"/>
        </w:trPr>
        <w:tc>
          <w:tcPr>
            <w:tcW w:w="4536" w:type="dxa"/>
            <w:tcBorders>
              <w:top w:val="single" w:sz="8" w:space="0" w:color="auto"/>
              <w:bottom w:val="single" w:sz="12" w:space="0" w:color="auto"/>
            </w:tcBorders>
            <w:shd w:val="clear" w:color="auto" w:fill="FFFFFF"/>
          </w:tcPr>
          <w:p w:rsidR="00D53D26" w:rsidRPr="003A1E78" w:rsidRDefault="003728BC" w:rsidP="0082229C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color w:val="000000"/>
              </w:rPr>
              <w:t xml:space="preserve">Velikost </w:t>
            </w:r>
            <w:r w:rsidR="007A3D4A" w:rsidRPr="003A1E78">
              <w:rPr>
                <w:rFonts w:ascii="Arial" w:hAnsi="Arial" w:cs="Arial"/>
                <w:color w:val="000000"/>
              </w:rPr>
              <w:t>hodinové</w:t>
            </w:r>
            <w:r w:rsidR="009B5CC3" w:rsidRPr="003A1E78">
              <w:rPr>
                <w:rFonts w:ascii="Arial" w:hAnsi="Arial" w:cs="Arial"/>
                <w:color w:val="000000"/>
              </w:rPr>
              <w:t xml:space="preserve"> úklidové plochy</w:t>
            </w:r>
            <w:r w:rsidR="006D2B69" w:rsidRPr="003A1E78">
              <w:rPr>
                <w:rFonts w:ascii="Arial" w:hAnsi="Arial" w:cs="Arial"/>
                <w:color w:val="000000"/>
              </w:rPr>
              <w:t xml:space="preserve"> pro </w:t>
            </w:r>
            <w:r w:rsidR="00D071CB" w:rsidRPr="003A1E78">
              <w:rPr>
                <w:rFonts w:ascii="Arial" w:hAnsi="Arial" w:cs="Arial"/>
                <w:color w:val="000000"/>
              </w:rPr>
              <w:t>hlavní</w:t>
            </w:r>
            <w:r w:rsidR="006D2B69" w:rsidRPr="003A1E78">
              <w:rPr>
                <w:rFonts w:ascii="Arial" w:hAnsi="Arial" w:cs="Arial"/>
                <w:color w:val="000000"/>
              </w:rPr>
              <w:t xml:space="preserve"> úklidové práce na 1 </w:t>
            </w:r>
            <w:r w:rsidR="0082229C" w:rsidRPr="003A1E78">
              <w:rPr>
                <w:rFonts w:ascii="Arial" w:hAnsi="Arial" w:cs="Arial"/>
                <w:color w:val="000000"/>
              </w:rPr>
              <w:t>zaměstnance</w:t>
            </w:r>
            <w:r w:rsidR="00D071CB" w:rsidRPr="003A1E78">
              <w:rPr>
                <w:rFonts w:ascii="Arial" w:hAnsi="Arial" w:cs="Arial"/>
                <w:color w:val="000000"/>
              </w:rPr>
              <w:t xml:space="preserve"> (nevztahuje se na plochu oken)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</w:tcPr>
          <w:p w:rsidR="00D53D26" w:rsidRPr="003A1E78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F17457" w:rsidRPr="003A1E78" w:rsidRDefault="00F17457" w:rsidP="00985031">
      <w:pPr>
        <w:spacing w:after="120"/>
        <w:rPr>
          <w:rFonts w:ascii="Arial" w:hAnsi="Arial" w:cs="Arial"/>
          <w:sz w:val="24"/>
        </w:rPr>
      </w:pPr>
      <w:bookmarkStart w:id="0" w:name="_GoBack"/>
      <w:bookmarkEnd w:id="0"/>
    </w:p>
    <w:sectPr w:rsidR="00F17457" w:rsidRPr="003A1E78" w:rsidSect="00B53727">
      <w:headerReference w:type="default" r:id="rId11"/>
      <w:pgSz w:w="11906" w:h="16838"/>
      <w:pgMar w:top="1418" w:right="1418" w:bottom="851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28" w:rsidRDefault="00E12B28">
      <w:r>
        <w:separator/>
      </w:r>
    </w:p>
  </w:endnote>
  <w:endnote w:type="continuationSeparator" w:id="0">
    <w:p w:rsidR="00E12B28" w:rsidRDefault="00E1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28" w:rsidRDefault="00E12B28">
      <w:r>
        <w:separator/>
      </w:r>
    </w:p>
  </w:footnote>
  <w:footnote w:type="continuationSeparator" w:id="0">
    <w:p w:rsidR="00E12B28" w:rsidRDefault="00E12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00" w:rsidRPr="002162FA" w:rsidRDefault="00030EB7">
    <w:pPr>
      <w:pStyle w:val="Zhlav"/>
      <w:jc w:val="right"/>
      <w:rPr>
        <w:rFonts w:ascii="Arial" w:hAnsi="Arial" w:cs="Arial"/>
        <w:szCs w:val="22"/>
      </w:rPr>
    </w:pPr>
    <w:r w:rsidRPr="002162FA">
      <w:rPr>
        <w:rFonts w:ascii="Arial" w:hAnsi="Arial" w:cs="Arial"/>
        <w:szCs w:val="22"/>
      </w:rPr>
      <w:t>P</w:t>
    </w:r>
    <w:r w:rsidR="00074DFA" w:rsidRPr="002162FA">
      <w:rPr>
        <w:rFonts w:ascii="Arial" w:hAnsi="Arial" w:cs="Arial"/>
        <w:szCs w:val="22"/>
      </w:rPr>
      <w:t xml:space="preserve">říloha č. </w:t>
    </w:r>
    <w:r w:rsidR="00C2114D">
      <w:rPr>
        <w:rFonts w:ascii="Arial" w:hAnsi="Arial" w:cs="Arial"/>
        <w:szCs w:val="22"/>
      </w:rPr>
      <w:t>5</w:t>
    </w:r>
    <w:r w:rsidR="00EE0100" w:rsidRPr="002162FA">
      <w:rPr>
        <w:rFonts w:ascii="Arial" w:hAnsi="Arial" w:cs="Arial"/>
        <w:szCs w:val="22"/>
      </w:rPr>
      <w:t xml:space="preserve"> </w:t>
    </w:r>
    <w:r w:rsidR="002C5010" w:rsidRPr="002162FA">
      <w:rPr>
        <w:rFonts w:ascii="Arial" w:hAnsi="Arial" w:cs="Arial"/>
        <w:szCs w:val="22"/>
      </w:rPr>
      <w:t>ZD</w:t>
    </w:r>
    <w:r w:rsidR="00C2114D">
      <w:rPr>
        <w:rFonts w:ascii="Arial" w:hAnsi="Arial" w:cs="Arial"/>
        <w:szCs w:val="22"/>
      </w:rPr>
      <w:t xml:space="preserve"> </w:t>
    </w:r>
    <w:r w:rsidR="0072099D">
      <w:rPr>
        <w:rFonts w:ascii="Arial" w:hAnsi="Arial" w:cs="Arial"/>
        <w:szCs w:val="22"/>
      </w:rPr>
      <w:t>1</w:t>
    </w:r>
    <w:r w:rsidR="00235ABA">
      <w:rPr>
        <w:rFonts w:ascii="Arial" w:hAnsi="Arial" w:cs="Arial"/>
        <w:szCs w:val="22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B7"/>
    <w:rsid w:val="00030EB7"/>
    <w:rsid w:val="0003142F"/>
    <w:rsid w:val="00063579"/>
    <w:rsid w:val="00067C3F"/>
    <w:rsid w:val="00074DFA"/>
    <w:rsid w:val="000F7185"/>
    <w:rsid w:val="00144F6A"/>
    <w:rsid w:val="00191913"/>
    <w:rsid w:val="001D6D7E"/>
    <w:rsid w:val="002162FA"/>
    <w:rsid w:val="00235ABA"/>
    <w:rsid w:val="002764F2"/>
    <w:rsid w:val="002810A2"/>
    <w:rsid w:val="002A1685"/>
    <w:rsid w:val="002C5010"/>
    <w:rsid w:val="002F5536"/>
    <w:rsid w:val="00345678"/>
    <w:rsid w:val="00352358"/>
    <w:rsid w:val="003728BC"/>
    <w:rsid w:val="003A1E78"/>
    <w:rsid w:val="003E6A7B"/>
    <w:rsid w:val="00454F26"/>
    <w:rsid w:val="00473638"/>
    <w:rsid w:val="004D2606"/>
    <w:rsid w:val="004E2EF3"/>
    <w:rsid w:val="004E3D76"/>
    <w:rsid w:val="00523295"/>
    <w:rsid w:val="005B3056"/>
    <w:rsid w:val="005C1E1F"/>
    <w:rsid w:val="005C3190"/>
    <w:rsid w:val="005E406A"/>
    <w:rsid w:val="006204B4"/>
    <w:rsid w:val="00621A1B"/>
    <w:rsid w:val="006A01A6"/>
    <w:rsid w:val="006A7C3A"/>
    <w:rsid w:val="006D2B69"/>
    <w:rsid w:val="006E134A"/>
    <w:rsid w:val="0072099D"/>
    <w:rsid w:val="007400C1"/>
    <w:rsid w:val="007A3661"/>
    <w:rsid w:val="007A3D4A"/>
    <w:rsid w:val="00814882"/>
    <w:rsid w:val="0082229C"/>
    <w:rsid w:val="008943BA"/>
    <w:rsid w:val="00895224"/>
    <w:rsid w:val="008A74DF"/>
    <w:rsid w:val="008C15C9"/>
    <w:rsid w:val="008C1F27"/>
    <w:rsid w:val="009433FE"/>
    <w:rsid w:val="00954166"/>
    <w:rsid w:val="009816CB"/>
    <w:rsid w:val="00985031"/>
    <w:rsid w:val="00990705"/>
    <w:rsid w:val="009B5CC3"/>
    <w:rsid w:val="009D69F3"/>
    <w:rsid w:val="00A13A32"/>
    <w:rsid w:val="00A86001"/>
    <w:rsid w:val="00AD1179"/>
    <w:rsid w:val="00AF3B88"/>
    <w:rsid w:val="00AF46EF"/>
    <w:rsid w:val="00B064DC"/>
    <w:rsid w:val="00B53727"/>
    <w:rsid w:val="00B8136E"/>
    <w:rsid w:val="00B96BE2"/>
    <w:rsid w:val="00C115C6"/>
    <w:rsid w:val="00C2114D"/>
    <w:rsid w:val="00C47D60"/>
    <w:rsid w:val="00C64915"/>
    <w:rsid w:val="00C66AB6"/>
    <w:rsid w:val="00D071CB"/>
    <w:rsid w:val="00D107EE"/>
    <w:rsid w:val="00D31AD2"/>
    <w:rsid w:val="00D42AF9"/>
    <w:rsid w:val="00D53D26"/>
    <w:rsid w:val="00D60086"/>
    <w:rsid w:val="00DA291E"/>
    <w:rsid w:val="00E05672"/>
    <w:rsid w:val="00E12B28"/>
    <w:rsid w:val="00E14381"/>
    <w:rsid w:val="00E305F0"/>
    <w:rsid w:val="00E326E9"/>
    <w:rsid w:val="00E86052"/>
    <w:rsid w:val="00ED4A26"/>
    <w:rsid w:val="00EE0100"/>
    <w:rsid w:val="00F17457"/>
    <w:rsid w:val="00F5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Calibri" w:hAnsi="Calibri"/>
      <w:bCs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left"/>
      <w:outlineLvl w:val="0"/>
    </w:pPr>
    <w:rPr>
      <w:rFonts w:ascii="Times New Roman" w:hAnsi="Times New Roman"/>
      <w:b/>
      <w:szCs w:val="22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b/>
      <w:bCs/>
      <w:sz w:val="22"/>
      <w:szCs w:val="22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bCs w:val="0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Pr>
      <w:rFonts w:ascii="Calibri" w:hAnsi="Calibri"/>
      <w:bCs/>
      <w:sz w:val="22"/>
      <w:szCs w:val="24"/>
    </w:rPr>
  </w:style>
  <w:style w:type="table" w:styleId="Mkatabulky">
    <w:name w:val="Table Grid"/>
    <w:basedOn w:val="Normlntabulka"/>
    <w:rsid w:val="00D5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E5225C6A2D9845A360E3B4881A927C" ma:contentTypeVersion="0" ma:contentTypeDescription="Vytvoří nový dokument" ma:contentTypeScope="" ma:versionID="8ade5cefa219ced8b6d4eb7de1547e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c94b579fabc409b5773c589c79c95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8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D0BC5-E62F-41EC-970B-81CC062EF0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C22DE4-846C-43D5-B743-A0824CA8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B6DB8A-640B-46E8-899A-101F2C9993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723383-B28B-41EE-9673-B8622D4CB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p050119</dc:creator>
  <cp:lastModifiedBy>Košťáková Monika Bc. (GFŘ)</cp:lastModifiedBy>
  <cp:revision>5</cp:revision>
  <cp:lastPrinted>2015-05-13T08:31:00Z</cp:lastPrinted>
  <dcterms:created xsi:type="dcterms:W3CDTF">2017-02-16T09:40:00Z</dcterms:created>
  <dcterms:modified xsi:type="dcterms:W3CDTF">2017-02-27T09:21:00Z</dcterms:modified>
</cp:coreProperties>
</file>