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F0" w:rsidRPr="009964E6" w:rsidRDefault="00D51CDC">
      <w:pPr>
        <w:rPr>
          <w:rFonts w:ascii="Arial" w:hAnsi="Arial" w:cs="Arial"/>
        </w:rPr>
      </w:pPr>
      <w:r w:rsidRPr="00346F46">
        <w:rPr>
          <w:rFonts w:cs="Arial"/>
          <w:noProof/>
          <w:lang w:eastAsia="cs-CZ"/>
        </w:rPr>
        <mc:AlternateContent>
          <mc:Choice Requires="wps">
            <w:drawing>
              <wp:anchor distT="0" distB="0" distL="114300" distR="114300" simplePos="0" relativeHeight="251657728" behindDoc="0" locked="0" layoutInCell="1" allowOverlap="1" wp14:anchorId="7621AA83" wp14:editId="04976B97">
                <wp:simplePos x="0" y="0"/>
                <wp:positionH relativeFrom="column">
                  <wp:posOffset>3883660</wp:posOffset>
                </wp:positionH>
                <wp:positionV relativeFrom="paragraph">
                  <wp:posOffset>-222885</wp:posOffset>
                </wp:positionV>
                <wp:extent cx="2172970" cy="1041400"/>
                <wp:effectExtent l="19050" t="19050" r="17780" b="25400"/>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041400"/>
                        </a:xfrm>
                        <a:prstGeom prst="rect">
                          <a:avLst/>
                        </a:prstGeom>
                        <a:solidFill>
                          <a:srgbClr val="FFFFFF"/>
                        </a:solidFill>
                        <a:ln w="38100" cmpd="dbl">
                          <a:solidFill>
                            <a:srgbClr val="000000"/>
                          </a:solidFill>
                          <a:miter lim="800000"/>
                          <a:headEnd/>
                          <a:tailEnd/>
                        </a:ln>
                      </wps:spPr>
                      <wps:txbx>
                        <w:txbxContent>
                          <w:p w:rsidR="007F3B81" w:rsidRDefault="007F3B81" w:rsidP="002A36AC">
                            <w:pPr>
                              <w:overflowPunct w:val="0"/>
                              <w:autoSpaceDE w:val="0"/>
                              <w:autoSpaceDN w:val="0"/>
                              <w:adjustRightInd w:val="0"/>
                              <w:spacing w:before="120" w:after="120" w:line="240" w:lineRule="auto"/>
                              <w:ind w:right="91"/>
                              <w:jc w:val="center"/>
                              <w:rPr>
                                <w:rFonts w:cs="Arial"/>
                                <w:b/>
                                <w:bCs/>
                                <w:sz w:val="20"/>
                                <w:szCs w:val="20"/>
                              </w:rPr>
                            </w:pPr>
                            <w:r>
                              <w:rPr>
                                <w:rFonts w:cs="Arial"/>
                                <w:bCs/>
                              </w:rPr>
                              <w:t>Číslo Smlouvy MF</w:t>
                            </w:r>
                          </w:p>
                          <w:p w:rsidR="007F3B81" w:rsidRDefault="007F3B81" w:rsidP="002A36AC">
                            <w:pPr>
                              <w:overflowPunct w:val="0"/>
                              <w:autoSpaceDE w:val="0"/>
                              <w:autoSpaceDN w:val="0"/>
                              <w:adjustRightInd w:val="0"/>
                              <w:spacing w:before="120" w:after="120" w:line="240" w:lineRule="auto"/>
                              <w:ind w:right="91"/>
                              <w:jc w:val="center"/>
                              <w:rPr>
                                <w:rFonts w:cs="Arial"/>
                                <w:b/>
                                <w:bCs/>
                                <w:sz w:val="40"/>
                                <w:szCs w:val="40"/>
                              </w:rPr>
                            </w:pPr>
                            <w:r>
                              <w:rPr>
                                <w:rFonts w:cs="Arial"/>
                                <w:b/>
                                <w:bCs/>
                                <w:sz w:val="28"/>
                                <w:szCs w:val="28"/>
                              </w:rPr>
                              <w:t>9009/0</w:t>
                            </w:r>
                            <w:r>
                              <w:rPr>
                                <w:rFonts w:cs="Arial"/>
                                <w:b/>
                                <w:bCs/>
                                <w:sz w:val="40"/>
                                <w:szCs w:val="40"/>
                              </w:rPr>
                              <w:t>32/</w:t>
                            </w:r>
                            <w:r>
                              <w:rPr>
                                <w:rFonts w:cs="Arial"/>
                                <w:b/>
                                <w:bCs/>
                                <w:sz w:val="28"/>
                                <w:szCs w:val="28"/>
                              </w:rPr>
                              <w:t>20</w:t>
                            </w:r>
                            <w:r>
                              <w:rPr>
                                <w:rFonts w:cs="Arial"/>
                                <w:b/>
                                <w:bCs/>
                                <w:sz w:val="40"/>
                                <w:szCs w:val="40"/>
                              </w:rPr>
                              <w:t>17</w:t>
                            </w:r>
                          </w:p>
                          <w:p w:rsidR="007F3B81" w:rsidRPr="00166027" w:rsidRDefault="007F3B81" w:rsidP="002A36AC">
                            <w:pPr>
                              <w:overflowPunct w:val="0"/>
                              <w:autoSpaceDE w:val="0"/>
                              <w:autoSpaceDN w:val="0"/>
                              <w:adjustRightInd w:val="0"/>
                              <w:spacing w:line="360" w:lineRule="auto"/>
                              <w:rPr>
                                <w:rFonts w:ascii="Belwe Lt BT" w:hAnsi="Belwe Lt BT"/>
                                <w:i/>
                                <w:sz w:val="18"/>
                                <w:szCs w:val="18"/>
                              </w:rPr>
                            </w:pPr>
                            <w:r w:rsidRPr="00166027">
                              <w:rPr>
                                <w:rFonts w:ascii="Belwe Lt BT" w:hAnsi="Belwe Lt BT"/>
                                <w:bCs/>
                                <w:i/>
                                <w:iCs/>
                                <w:sz w:val="18"/>
                                <w:szCs w:val="18"/>
                              </w:rPr>
                              <w:t xml:space="preserve">Toto číslo uvádějte při </w:t>
                            </w:r>
                            <w:r w:rsidRPr="00166027">
                              <w:rPr>
                                <w:rFonts w:ascii="Belwe Lt BT" w:hAnsi="Belwe Lt BT"/>
                                <w:i/>
                                <w:sz w:val="18"/>
                                <w:szCs w:val="18"/>
                              </w:rPr>
                              <w:t>fakturaci</w:t>
                            </w:r>
                          </w:p>
                          <w:p w:rsidR="007F3B81" w:rsidRPr="00166027" w:rsidRDefault="007F3B81" w:rsidP="00015CC8">
                            <w:pPr>
                              <w:pStyle w:val="Nadpis2"/>
                              <w:spacing w:after="60"/>
                              <w:rPr>
                                <w:rFonts w:ascii="Belwe Lt BT" w:hAnsi="Belwe Lt BT"/>
                                <w:b w:val="0"/>
                                <w:bCs/>
                                <w:i/>
                                <w:iCs/>
                                <w:sz w:val="18"/>
                                <w:szCs w:val="18"/>
                              </w:rPr>
                            </w:pPr>
                          </w:p>
                          <w:p w:rsidR="007F3B81" w:rsidRDefault="007F3B81" w:rsidP="00015CC8">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6" o:spid="_x0000_s1026" type="#_x0000_t202" style="position:absolute;margin-left:305.8pt;margin-top:-17.55pt;width:171.1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" strokeweight="3pt">
                <v:stroke linestyle="thinThin"/>
                <v:textbox>
                  <w:txbxContent>
                    <w:p w:rsidR="007F3B81" w:rsidRDefault="007F3B81" w:rsidP="002A36AC">
                      <w:pPr>
                        <w:overflowPunct w:val="0"/>
                        <w:autoSpaceDE w:val="0"/>
                        <w:autoSpaceDN w:val="0"/>
                        <w:adjustRightInd w:val="0"/>
                        <w:spacing w:before="120" w:after="120" w:line="240" w:lineRule="auto"/>
                        <w:ind w:right="91"/>
                        <w:jc w:val="center"/>
                        <w:rPr>
                          <w:rFonts w:cs="Arial"/>
                          <w:b/>
                          <w:bCs/>
                          <w:sz w:val="20"/>
                          <w:szCs w:val="20"/>
                        </w:rPr>
                      </w:pPr>
                      <w:r>
                        <w:rPr>
                          <w:rFonts w:cs="Arial"/>
                          <w:bCs/>
                        </w:rPr>
                        <w:t>Číslo Smlouvy MF</w:t>
                      </w:r>
                    </w:p>
                    <w:p w:rsidR="007F3B81" w:rsidRDefault="007F3B81" w:rsidP="002A36AC">
                      <w:pPr>
                        <w:overflowPunct w:val="0"/>
                        <w:autoSpaceDE w:val="0"/>
                        <w:autoSpaceDN w:val="0"/>
                        <w:adjustRightInd w:val="0"/>
                        <w:spacing w:before="120" w:after="120" w:line="240" w:lineRule="auto"/>
                        <w:ind w:right="91"/>
                        <w:jc w:val="center"/>
                        <w:rPr>
                          <w:rFonts w:cs="Arial"/>
                          <w:b/>
                          <w:bCs/>
                          <w:sz w:val="40"/>
                          <w:szCs w:val="40"/>
                        </w:rPr>
                      </w:pPr>
                      <w:r>
                        <w:rPr>
                          <w:rFonts w:cs="Arial"/>
                          <w:b/>
                          <w:bCs/>
                          <w:sz w:val="28"/>
                          <w:szCs w:val="28"/>
                        </w:rPr>
                        <w:t>9009/0</w:t>
                      </w:r>
                      <w:r>
                        <w:rPr>
                          <w:rFonts w:cs="Arial"/>
                          <w:b/>
                          <w:bCs/>
                          <w:sz w:val="40"/>
                          <w:szCs w:val="40"/>
                        </w:rPr>
                        <w:t>32/</w:t>
                      </w:r>
                      <w:r>
                        <w:rPr>
                          <w:rFonts w:cs="Arial"/>
                          <w:b/>
                          <w:bCs/>
                          <w:sz w:val="28"/>
                          <w:szCs w:val="28"/>
                        </w:rPr>
                        <w:t>20</w:t>
                      </w:r>
                      <w:r>
                        <w:rPr>
                          <w:rFonts w:cs="Arial"/>
                          <w:b/>
                          <w:bCs/>
                          <w:sz w:val="40"/>
                          <w:szCs w:val="40"/>
                        </w:rPr>
                        <w:t>17</w:t>
                      </w:r>
                    </w:p>
                    <w:p w:rsidR="007F3B81" w:rsidRPr="00166027" w:rsidRDefault="007F3B81" w:rsidP="002A36AC">
                      <w:pPr>
                        <w:overflowPunct w:val="0"/>
                        <w:autoSpaceDE w:val="0"/>
                        <w:autoSpaceDN w:val="0"/>
                        <w:adjustRightInd w:val="0"/>
                        <w:spacing w:line="360" w:lineRule="auto"/>
                        <w:rPr>
                          <w:rFonts w:ascii="Belwe Lt BT" w:hAnsi="Belwe Lt BT"/>
                          <w:i/>
                          <w:sz w:val="18"/>
                          <w:szCs w:val="18"/>
                        </w:rPr>
                      </w:pPr>
                      <w:r w:rsidRPr="00166027">
                        <w:rPr>
                          <w:rFonts w:ascii="Belwe Lt BT" w:hAnsi="Belwe Lt BT"/>
                          <w:bCs/>
                          <w:i/>
                          <w:iCs/>
                          <w:sz w:val="18"/>
                          <w:szCs w:val="18"/>
                        </w:rPr>
                        <w:t xml:space="preserve">Toto číslo uvádějte při </w:t>
                      </w:r>
                      <w:r w:rsidRPr="00166027">
                        <w:rPr>
                          <w:rFonts w:ascii="Belwe Lt BT" w:hAnsi="Belwe Lt BT"/>
                          <w:i/>
                          <w:sz w:val="18"/>
                          <w:szCs w:val="18"/>
                        </w:rPr>
                        <w:t>fakturaci</w:t>
                      </w:r>
                    </w:p>
                    <w:p w:rsidR="007F3B81" w:rsidRPr="00166027" w:rsidRDefault="007F3B81" w:rsidP="00015CC8">
                      <w:pPr>
                        <w:pStyle w:val="Nadpis2"/>
                        <w:spacing w:after="60"/>
                        <w:rPr>
                          <w:rFonts w:ascii="Belwe Lt BT" w:hAnsi="Belwe Lt BT"/>
                          <w:b w:val="0"/>
                          <w:bCs/>
                          <w:i/>
                          <w:iCs/>
                          <w:sz w:val="18"/>
                          <w:szCs w:val="18"/>
                        </w:rPr>
                      </w:pPr>
                    </w:p>
                    <w:p w:rsidR="007F3B81" w:rsidRDefault="007F3B81" w:rsidP="00015CC8">
                      <w:pPr>
                        <w:pStyle w:val="ZkladntextIMP"/>
                        <w:suppressAutoHyphens w:val="0"/>
                        <w:overflowPunct/>
                        <w:autoSpaceDE/>
                        <w:autoSpaceDN/>
                        <w:adjustRightInd/>
                        <w:spacing w:line="240" w:lineRule="auto"/>
                        <w:textAlignment w:val="auto"/>
                      </w:pPr>
                    </w:p>
                  </w:txbxContent>
                </v:textbox>
              </v:shape>
            </w:pict>
          </mc:Fallback>
        </mc:AlternateContent>
      </w:r>
      <w:r w:rsidR="0081696D">
        <w:rPr>
          <w:rFonts w:ascii="Arial" w:hAnsi="Arial" w:cs="Arial"/>
        </w:rPr>
        <w:t xml:space="preserve">Příloha č. 1 ZD </w:t>
      </w:r>
      <w:r w:rsidR="00505C52">
        <w:rPr>
          <w:rFonts w:ascii="Arial" w:hAnsi="Arial" w:cs="Arial"/>
        </w:rPr>
        <w:t>–</w:t>
      </w:r>
      <w:r w:rsidR="003332F0" w:rsidRPr="009964E6">
        <w:rPr>
          <w:rFonts w:ascii="Arial" w:hAnsi="Arial" w:cs="Arial"/>
        </w:rPr>
        <w:t xml:space="preserve"> </w:t>
      </w:r>
      <w:r w:rsidR="00505C52">
        <w:rPr>
          <w:rFonts w:ascii="Arial" w:hAnsi="Arial" w:cs="Arial"/>
        </w:rPr>
        <w:t>Závazný n</w:t>
      </w:r>
      <w:r w:rsidR="003332F0" w:rsidRPr="009964E6">
        <w:rPr>
          <w:rFonts w:ascii="Arial" w:hAnsi="Arial" w:cs="Arial"/>
        </w:rPr>
        <w:t xml:space="preserve">ávrh </w:t>
      </w:r>
      <w:r w:rsidR="00505C52">
        <w:rPr>
          <w:rFonts w:ascii="Arial" w:hAnsi="Arial" w:cs="Arial"/>
        </w:rPr>
        <w:t>S</w:t>
      </w:r>
      <w:r w:rsidR="003332F0" w:rsidRPr="009964E6">
        <w:rPr>
          <w:rFonts w:ascii="Arial" w:hAnsi="Arial" w:cs="Arial"/>
        </w:rPr>
        <w:t xml:space="preserve">mlouvy </w:t>
      </w:r>
    </w:p>
    <w:p w:rsidR="003332F0" w:rsidRPr="00346F46" w:rsidRDefault="003332F0" w:rsidP="00015CC8">
      <w:pPr>
        <w:pStyle w:val="Nzev"/>
        <w:spacing w:line="276" w:lineRule="auto"/>
        <w:rPr>
          <w:rFonts w:cs="Arial"/>
          <w:color w:val="000080"/>
          <w:sz w:val="36"/>
          <w:szCs w:val="36"/>
        </w:rPr>
      </w:pPr>
    </w:p>
    <w:p w:rsidR="00D51CDC" w:rsidRDefault="00D51CDC" w:rsidP="00015CC8">
      <w:pPr>
        <w:pStyle w:val="Nzev"/>
        <w:spacing w:line="276" w:lineRule="auto"/>
        <w:rPr>
          <w:rFonts w:cs="Arial"/>
          <w:color w:val="000080"/>
          <w:sz w:val="36"/>
          <w:szCs w:val="36"/>
        </w:rPr>
      </w:pPr>
    </w:p>
    <w:p w:rsidR="003332F0" w:rsidRPr="00346F46" w:rsidRDefault="00175A8A" w:rsidP="009D3294">
      <w:pPr>
        <w:pStyle w:val="Nzev"/>
        <w:spacing w:before="0" w:after="0" w:line="240" w:lineRule="auto"/>
        <w:rPr>
          <w:rFonts w:cs="Arial"/>
          <w:color w:val="000080"/>
          <w:sz w:val="36"/>
          <w:szCs w:val="36"/>
        </w:rPr>
      </w:pPr>
      <w:r>
        <w:rPr>
          <w:rFonts w:cs="Arial"/>
          <w:color w:val="000080"/>
          <w:sz w:val="36"/>
          <w:szCs w:val="36"/>
        </w:rPr>
        <w:t>Smlouva</w:t>
      </w:r>
    </w:p>
    <w:p w:rsidR="003332F0" w:rsidRPr="00346F46" w:rsidRDefault="003332F0" w:rsidP="009D3294">
      <w:pPr>
        <w:pStyle w:val="Nzev"/>
        <w:spacing w:before="0" w:after="0" w:line="240" w:lineRule="auto"/>
        <w:rPr>
          <w:rFonts w:cs="Arial"/>
          <w:color w:val="000080"/>
          <w:sz w:val="28"/>
          <w:szCs w:val="28"/>
        </w:rPr>
      </w:pPr>
      <w:r w:rsidRPr="00346F46">
        <w:rPr>
          <w:rFonts w:cs="Arial"/>
          <w:color w:val="000080"/>
          <w:sz w:val="28"/>
          <w:szCs w:val="28"/>
        </w:rPr>
        <w:t xml:space="preserve">o poskytování datových služeb </w:t>
      </w:r>
      <w:r w:rsidR="009B3E9F">
        <w:rPr>
          <w:rFonts w:cs="Arial"/>
          <w:color w:val="000080"/>
          <w:sz w:val="28"/>
          <w:szCs w:val="28"/>
        </w:rPr>
        <w:t xml:space="preserve">Dark Fibre </w:t>
      </w:r>
      <w:r w:rsidRPr="00346F46">
        <w:rPr>
          <w:rFonts w:cs="Arial"/>
          <w:color w:val="000080"/>
          <w:sz w:val="28"/>
          <w:szCs w:val="28"/>
        </w:rPr>
        <w:t>pro re</w:t>
      </w:r>
      <w:r w:rsidR="00175A8A">
        <w:rPr>
          <w:rFonts w:cs="Arial"/>
          <w:color w:val="000080"/>
          <w:sz w:val="28"/>
          <w:szCs w:val="28"/>
        </w:rPr>
        <w:t>s</w:t>
      </w:r>
      <w:r w:rsidRPr="00346F46">
        <w:rPr>
          <w:rFonts w:cs="Arial"/>
          <w:color w:val="000080"/>
          <w:sz w:val="28"/>
          <w:szCs w:val="28"/>
        </w:rPr>
        <w:t>ort Ministerstva financí</w:t>
      </w:r>
    </w:p>
    <w:p w:rsidR="003332F0" w:rsidRPr="00346F46" w:rsidRDefault="003332F0" w:rsidP="009D3294">
      <w:pPr>
        <w:pStyle w:val="Nzev"/>
        <w:spacing w:before="0" w:after="0" w:line="240" w:lineRule="auto"/>
        <w:rPr>
          <w:rFonts w:cs="Arial"/>
          <w:sz w:val="24"/>
          <w:szCs w:val="24"/>
        </w:rPr>
      </w:pPr>
      <w:r w:rsidRPr="00346F46">
        <w:rPr>
          <w:rFonts w:cs="Arial"/>
          <w:sz w:val="24"/>
          <w:szCs w:val="24"/>
        </w:rPr>
        <w:t>Číslo Poskytovatele: ……………………….</w:t>
      </w:r>
    </w:p>
    <w:p w:rsidR="003332F0" w:rsidRPr="00346F46" w:rsidRDefault="003332F0" w:rsidP="002A36AC">
      <w:pPr>
        <w:spacing w:after="0" w:line="240" w:lineRule="auto"/>
        <w:jc w:val="center"/>
        <w:rPr>
          <w:rFonts w:ascii="Arial" w:hAnsi="Arial" w:cs="Arial"/>
        </w:rPr>
      </w:pPr>
      <w:r w:rsidRPr="00346F46">
        <w:rPr>
          <w:rFonts w:ascii="Arial" w:hAnsi="Arial" w:cs="Arial"/>
        </w:rPr>
        <w:t xml:space="preserve">uzavřená v souladu s ustanovením § 1746 odst. 2 zákona č. 89/2012 Sb., občanský zákoník </w:t>
      </w:r>
      <w:r w:rsidR="00B81E80" w:rsidRPr="00346F46">
        <w:rPr>
          <w:rFonts w:ascii="Arial" w:hAnsi="Arial" w:cs="Arial"/>
        </w:rPr>
        <w:t>(dále jen „</w:t>
      </w:r>
      <w:r w:rsidR="00B81E80" w:rsidRPr="00346F46">
        <w:rPr>
          <w:rFonts w:ascii="Arial" w:hAnsi="Arial" w:cs="Arial"/>
          <w:b/>
        </w:rPr>
        <w:t>Občanský zákoník</w:t>
      </w:r>
      <w:r w:rsidR="00B81E80" w:rsidRPr="00346F46">
        <w:rPr>
          <w:rFonts w:ascii="Arial" w:hAnsi="Arial" w:cs="Arial"/>
        </w:rPr>
        <w:t>“)</w:t>
      </w:r>
    </w:p>
    <w:p w:rsidR="003332F0" w:rsidRPr="00346F46" w:rsidRDefault="003332F0" w:rsidP="002A36AC">
      <w:pPr>
        <w:spacing w:after="0" w:line="240" w:lineRule="auto"/>
        <w:ind w:right="-144" w:hanging="142"/>
        <w:jc w:val="center"/>
        <w:rPr>
          <w:rFonts w:ascii="Arial" w:hAnsi="Arial" w:cs="Arial"/>
        </w:rPr>
      </w:pPr>
      <w:r w:rsidRPr="00346F46">
        <w:rPr>
          <w:rFonts w:ascii="Arial" w:hAnsi="Arial" w:cs="Arial"/>
        </w:rPr>
        <w:t xml:space="preserve">a v souladu se zákonem č. </w:t>
      </w:r>
      <w:r w:rsidR="00D51CDC" w:rsidRPr="00346F46">
        <w:rPr>
          <w:rFonts w:ascii="Arial" w:hAnsi="Arial" w:cs="Arial"/>
        </w:rPr>
        <w:t>13</w:t>
      </w:r>
      <w:r w:rsidR="00D51CDC">
        <w:rPr>
          <w:rFonts w:ascii="Arial" w:hAnsi="Arial" w:cs="Arial"/>
        </w:rPr>
        <w:t>4</w:t>
      </w:r>
      <w:r w:rsidRPr="00346F46">
        <w:rPr>
          <w:rFonts w:ascii="Arial" w:hAnsi="Arial" w:cs="Arial"/>
        </w:rPr>
        <w:t>/20</w:t>
      </w:r>
      <w:r w:rsidR="00D51CDC">
        <w:rPr>
          <w:rFonts w:ascii="Arial" w:hAnsi="Arial" w:cs="Arial"/>
        </w:rPr>
        <w:t>1</w:t>
      </w:r>
      <w:r w:rsidRPr="00346F46">
        <w:rPr>
          <w:rFonts w:ascii="Arial" w:hAnsi="Arial" w:cs="Arial"/>
        </w:rPr>
        <w:t xml:space="preserve">6 Sb., o </w:t>
      </w:r>
      <w:r w:rsidR="00D51CDC">
        <w:rPr>
          <w:rFonts w:ascii="Arial" w:hAnsi="Arial" w:cs="Arial"/>
        </w:rPr>
        <w:t xml:space="preserve">zadávání </w:t>
      </w:r>
      <w:r w:rsidRPr="00346F46">
        <w:rPr>
          <w:rFonts w:ascii="Arial" w:hAnsi="Arial" w:cs="Arial"/>
        </w:rPr>
        <w:t>veřejných zakáz</w:t>
      </w:r>
      <w:r w:rsidR="00D51CDC">
        <w:rPr>
          <w:rFonts w:ascii="Arial" w:hAnsi="Arial" w:cs="Arial"/>
        </w:rPr>
        <w:t>e</w:t>
      </w:r>
      <w:r w:rsidRPr="00346F46">
        <w:rPr>
          <w:rFonts w:ascii="Arial" w:hAnsi="Arial" w:cs="Arial"/>
        </w:rPr>
        <w:t xml:space="preserve">k </w:t>
      </w:r>
      <w:r w:rsidR="00B81E80" w:rsidRPr="00346F46">
        <w:rPr>
          <w:rFonts w:ascii="Arial" w:hAnsi="Arial" w:cs="Arial"/>
        </w:rPr>
        <w:t xml:space="preserve">(dále jen </w:t>
      </w:r>
      <w:r w:rsidR="009D3294">
        <w:rPr>
          <w:rFonts w:ascii="Arial" w:hAnsi="Arial" w:cs="Arial"/>
        </w:rPr>
        <w:t>„</w:t>
      </w:r>
      <w:r w:rsidR="002906E3" w:rsidRPr="002A36AC">
        <w:rPr>
          <w:rFonts w:ascii="Arial" w:hAnsi="Arial" w:cs="Arial"/>
          <w:b/>
        </w:rPr>
        <w:t>Z</w:t>
      </w:r>
      <w:r w:rsidR="00D51CDC" w:rsidRPr="002A36AC">
        <w:rPr>
          <w:rFonts w:ascii="Arial" w:hAnsi="Arial" w:cs="Arial"/>
          <w:b/>
        </w:rPr>
        <w:t>Z</w:t>
      </w:r>
      <w:r w:rsidR="002906E3" w:rsidRPr="002A36AC">
        <w:rPr>
          <w:rFonts w:ascii="Arial" w:hAnsi="Arial" w:cs="Arial"/>
          <w:b/>
        </w:rPr>
        <w:t>VZ</w:t>
      </w:r>
      <w:r w:rsidR="002906E3" w:rsidRPr="002A36AC">
        <w:rPr>
          <w:rFonts w:ascii="Arial" w:hAnsi="Arial" w:cs="Arial"/>
        </w:rPr>
        <w:t>“</w:t>
      </w:r>
      <w:r w:rsidR="00B81E80" w:rsidRPr="002A36AC">
        <w:rPr>
          <w:rFonts w:ascii="Arial" w:hAnsi="Arial" w:cs="Arial"/>
        </w:rPr>
        <w:t>)</w:t>
      </w:r>
    </w:p>
    <w:p w:rsidR="000E1870" w:rsidRPr="00346F46" w:rsidRDefault="000E1870" w:rsidP="000E1870">
      <w:pPr>
        <w:spacing w:after="0" w:line="240" w:lineRule="auto"/>
        <w:jc w:val="center"/>
        <w:rPr>
          <w:rFonts w:ascii="Arial" w:hAnsi="Arial" w:cs="Arial"/>
        </w:rPr>
      </w:pPr>
      <w:r w:rsidRPr="00346F46">
        <w:rPr>
          <w:rFonts w:ascii="Arial" w:hAnsi="Arial" w:cs="Arial"/>
        </w:rPr>
        <w:t>č.j.: MF-</w:t>
      </w:r>
      <w:r>
        <w:rPr>
          <w:rFonts w:ascii="Arial" w:hAnsi="Arial" w:cs="Arial"/>
        </w:rPr>
        <w:t>…………………..</w:t>
      </w:r>
    </w:p>
    <w:p w:rsidR="003332F0" w:rsidRPr="00346F46" w:rsidRDefault="000E1870" w:rsidP="002A36AC">
      <w:pPr>
        <w:spacing w:after="0" w:line="240" w:lineRule="auto"/>
        <w:jc w:val="center"/>
        <w:rPr>
          <w:rFonts w:ascii="Arial" w:hAnsi="Arial" w:cs="Arial"/>
        </w:rPr>
      </w:pPr>
      <w:r w:rsidDel="000E1870">
        <w:rPr>
          <w:rFonts w:ascii="Arial" w:hAnsi="Arial" w:cs="Arial"/>
        </w:rPr>
        <w:t xml:space="preserve"> </w:t>
      </w:r>
      <w:r w:rsidR="003332F0" w:rsidRPr="00346F46">
        <w:rPr>
          <w:rFonts w:ascii="Arial" w:hAnsi="Arial" w:cs="Arial"/>
        </w:rPr>
        <w:t xml:space="preserve">(dále jen </w:t>
      </w:r>
      <w:r w:rsidR="00B81E80" w:rsidRPr="00346F46">
        <w:rPr>
          <w:rFonts w:ascii="Arial" w:hAnsi="Arial" w:cs="Arial"/>
        </w:rPr>
        <w:t>„</w:t>
      </w:r>
      <w:r w:rsidR="003332F0" w:rsidRPr="00346F46">
        <w:rPr>
          <w:rFonts w:ascii="Arial" w:hAnsi="Arial" w:cs="Arial"/>
          <w:b/>
        </w:rPr>
        <w:t>Smlouva</w:t>
      </w:r>
      <w:r w:rsidR="00B81E80" w:rsidRPr="00346F46">
        <w:rPr>
          <w:rFonts w:ascii="Arial" w:hAnsi="Arial" w:cs="Arial"/>
        </w:rPr>
        <w:t>“</w:t>
      </w:r>
      <w:r w:rsidR="003332F0" w:rsidRPr="00346F46">
        <w:rPr>
          <w:rFonts w:ascii="Arial" w:hAnsi="Arial" w:cs="Arial"/>
        </w:rPr>
        <w:t>)</w:t>
      </w:r>
    </w:p>
    <w:p w:rsidR="002A36AC" w:rsidRDefault="002A36AC" w:rsidP="00015CC8">
      <w:pPr>
        <w:jc w:val="center"/>
        <w:rPr>
          <w:rFonts w:ascii="Arial" w:hAnsi="Arial" w:cs="Arial"/>
        </w:rPr>
      </w:pPr>
    </w:p>
    <w:p w:rsidR="003332F0" w:rsidRPr="00346F46" w:rsidRDefault="003332F0" w:rsidP="00015CC8">
      <w:pPr>
        <w:jc w:val="center"/>
        <w:rPr>
          <w:rFonts w:ascii="Arial" w:hAnsi="Arial" w:cs="Arial"/>
        </w:rPr>
      </w:pPr>
      <w:r w:rsidRPr="00346F46">
        <w:rPr>
          <w:rFonts w:ascii="Arial" w:hAnsi="Arial" w:cs="Arial"/>
        </w:rPr>
        <w:t>mezi smluvními stranami:</w:t>
      </w:r>
    </w:p>
    <w:p w:rsidR="002A36AC" w:rsidRPr="002A36AC" w:rsidRDefault="002A36AC" w:rsidP="006019AF">
      <w:pPr>
        <w:tabs>
          <w:tab w:val="left" w:pos="2127"/>
        </w:tabs>
        <w:spacing w:after="0"/>
        <w:rPr>
          <w:rFonts w:ascii="Arial" w:hAnsi="Arial" w:cs="Arial"/>
          <w:b/>
        </w:rPr>
      </w:pPr>
      <w:r w:rsidRPr="002A36AC">
        <w:rPr>
          <w:rFonts w:ascii="Arial" w:hAnsi="Arial" w:cs="Arial"/>
          <w:b/>
        </w:rPr>
        <w:t>Objednatel:</w:t>
      </w:r>
    </w:p>
    <w:p w:rsidR="003332F0" w:rsidRPr="00346F46" w:rsidRDefault="003332F0" w:rsidP="006019AF">
      <w:pPr>
        <w:tabs>
          <w:tab w:val="left" w:pos="2127"/>
        </w:tabs>
        <w:spacing w:after="0"/>
        <w:rPr>
          <w:rFonts w:ascii="Arial" w:hAnsi="Arial" w:cs="Arial"/>
        </w:rPr>
      </w:pPr>
      <w:r w:rsidRPr="00346F46">
        <w:rPr>
          <w:rFonts w:ascii="Arial" w:hAnsi="Arial" w:cs="Arial"/>
          <w:b/>
        </w:rPr>
        <w:t>Česká republika – Ministerstvo financí</w:t>
      </w:r>
    </w:p>
    <w:p w:rsidR="003332F0" w:rsidRPr="00346F46" w:rsidRDefault="003332F0" w:rsidP="006019AF">
      <w:pPr>
        <w:tabs>
          <w:tab w:val="left" w:pos="2127"/>
        </w:tabs>
        <w:spacing w:after="0"/>
        <w:rPr>
          <w:rFonts w:ascii="Arial" w:hAnsi="Arial" w:cs="Arial"/>
        </w:rPr>
      </w:pPr>
      <w:r w:rsidRPr="00346F46">
        <w:rPr>
          <w:rFonts w:ascii="Arial" w:hAnsi="Arial" w:cs="Arial"/>
        </w:rPr>
        <w:t>Se sídlem:</w:t>
      </w:r>
      <w:r w:rsidRPr="00346F46">
        <w:rPr>
          <w:rFonts w:ascii="Arial" w:hAnsi="Arial" w:cs="Arial"/>
        </w:rPr>
        <w:tab/>
        <w:t xml:space="preserve">Letenská </w:t>
      </w:r>
      <w:r w:rsidR="00AB07C7">
        <w:rPr>
          <w:rFonts w:ascii="Arial" w:hAnsi="Arial" w:cs="Arial"/>
        </w:rPr>
        <w:t>525/</w:t>
      </w:r>
      <w:r w:rsidRPr="00346F46">
        <w:rPr>
          <w:rFonts w:ascii="Arial" w:hAnsi="Arial" w:cs="Arial"/>
        </w:rPr>
        <w:t>15, 118 10 Praha 1</w:t>
      </w:r>
    </w:p>
    <w:p w:rsidR="003332F0" w:rsidRPr="00346F46" w:rsidRDefault="003332F0" w:rsidP="006019AF">
      <w:pPr>
        <w:tabs>
          <w:tab w:val="left" w:pos="2127"/>
        </w:tabs>
        <w:spacing w:after="0"/>
        <w:rPr>
          <w:rFonts w:ascii="Arial" w:hAnsi="Arial" w:cs="Arial"/>
        </w:rPr>
      </w:pPr>
      <w:r w:rsidRPr="00346F46">
        <w:rPr>
          <w:rFonts w:ascii="Arial" w:hAnsi="Arial" w:cs="Arial"/>
        </w:rPr>
        <w:t>IČ:</w:t>
      </w:r>
      <w:r w:rsidRPr="00346F46">
        <w:rPr>
          <w:rFonts w:ascii="Arial" w:hAnsi="Arial" w:cs="Arial"/>
        </w:rPr>
        <w:tab/>
        <w:t>00006947</w:t>
      </w:r>
    </w:p>
    <w:p w:rsidR="003332F0" w:rsidRPr="00346F46" w:rsidRDefault="002A1542" w:rsidP="006019AF">
      <w:pPr>
        <w:tabs>
          <w:tab w:val="left" w:pos="2127"/>
        </w:tabs>
        <w:spacing w:after="0"/>
        <w:rPr>
          <w:rFonts w:ascii="Arial" w:hAnsi="Arial" w:cs="Arial"/>
        </w:rPr>
      </w:pPr>
      <w:r>
        <w:rPr>
          <w:rFonts w:ascii="Arial" w:hAnsi="Arial" w:cs="Arial"/>
        </w:rPr>
        <w:t>DIČ:</w:t>
      </w:r>
      <w:r w:rsidR="003332F0" w:rsidRPr="00346F46">
        <w:rPr>
          <w:rFonts w:ascii="Arial" w:hAnsi="Arial" w:cs="Arial"/>
        </w:rPr>
        <w:tab/>
        <w:t>CZ00006947</w:t>
      </w:r>
    </w:p>
    <w:p w:rsidR="003332F0" w:rsidRPr="00346F46" w:rsidRDefault="003332F0" w:rsidP="006019AF">
      <w:pPr>
        <w:tabs>
          <w:tab w:val="left" w:pos="2127"/>
        </w:tabs>
        <w:spacing w:after="0"/>
        <w:rPr>
          <w:rFonts w:ascii="Arial" w:hAnsi="Arial" w:cs="Arial"/>
        </w:rPr>
      </w:pPr>
      <w:r w:rsidRPr="00346F46">
        <w:rPr>
          <w:rFonts w:ascii="Arial" w:hAnsi="Arial" w:cs="Arial"/>
        </w:rPr>
        <w:t>Bankovní spojení:</w:t>
      </w:r>
      <w:r w:rsidRPr="00346F46">
        <w:rPr>
          <w:rFonts w:ascii="Arial" w:hAnsi="Arial" w:cs="Arial"/>
        </w:rPr>
        <w:tab/>
        <w:t>Česká národní banka, pobočka Praha 1</w:t>
      </w:r>
    </w:p>
    <w:p w:rsidR="003332F0" w:rsidRPr="00346F46" w:rsidRDefault="002A1542" w:rsidP="006019AF">
      <w:pPr>
        <w:tabs>
          <w:tab w:val="left" w:pos="2127"/>
        </w:tabs>
        <w:spacing w:after="0"/>
        <w:rPr>
          <w:rFonts w:ascii="Arial" w:hAnsi="Arial" w:cs="Arial"/>
        </w:rPr>
      </w:pPr>
      <w:r>
        <w:rPr>
          <w:rFonts w:ascii="Arial" w:hAnsi="Arial" w:cs="Arial"/>
        </w:rPr>
        <w:t>Číslo účtu:</w:t>
      </w:r>
      <w:r w:rsidR="003332F0" w:rsidRPr="00346F46">
        <w:rPr>
          <w:rFonts w:ascii="Arial" w:hAnsi="Arial" w:cs="Arial"/>
        </w:rPr>
        <w:tab/>
        <w:t>3328001/0710</w:t>
      </w:r>
    </w:p>
    <w:p w:rsidR="003332F0" w:rsidRPr="00346F46" w:rsidRDefault="003332F0" w:rsidP="006019AF">
      <w:pPr>
        <w:tabs>
          <w:tab w:val="left" w:pos="2127"/>
        </w:tabs>
        <w:spacing w:after="0"/>
        <w:rPr>
          <w:rFonts w:ascii="Arial" w:hAnsi="Arial" w:cs="Arial"/>
        </w:rPr>
      </w:pPr>
      <w:r w:rsidRPr="009964E6">
        <w:rPr>
          <w:rFonts w:ascii="Arial" w:hAnsi="Arial" w:cs="Arial"/>
        </w:rPr>
        <w:t>ID datové schránky:</w:t>
      </w:r>
      <w:r w:rsidR="006019AF" w:rsidRPr="009964E6">
        <w:rPr>
          <w:rFonts w:ascii="Arial" w:hAnsi="Arial" w:cs="Arial"/>
        </w:rPr>
        <w:tab/>
      </w:r>
      <w:r w:rsidRPr="009964E6">
        <w:rPr>
          <w:rFonts w:ascii="Arial" w:hAnsi="Arial" w:cs="Arial"/>
        </w:rPr>
        <w:t>xzeaauv</w:t>
      </w:r>
    </w:p>
    <w:p w:rsidR="00AE5762" w:rsidRPr="00346F46" w:rsidRDefault="00AE5762" w:rsidP="00AE5762">
      <w:pPr>
        <w:tabs>
          <w:tab w:val="left" w:pos="2127"/>
        </w:tabs>
        <w:spacing w:after="0"/>
        <w:rPr>
          <w:rFonts w:ascii="Arial" w:hAnsi="Arial" w:cs="Arial"/>
        </w:rPr>
      </w:pPr>
      <w:r w:rsidRPr="00346F46">
        <w:rPr>
          <w:rFonts w:ascii="Arial" w:hAnsi="Arial" w:cs="Arial"/>
        </w:rPr>
        <w:t>P.O. Box:</w:t>
      </w:r>
      <w:r w:rsidRPr="00346F46">
        <w:rPr>
          <w:rFonts w:ascii="Arial" w:hAnsi="Arial" w:cs="Arial"/>
        </w:rPr>
        <w:tab/>
        <w:t>77</w:t>
      </w:r>
    </w:p>
    <w:p w:rsidR="003332F0" w:rsidRPr="00346F46" w:rsidRDefault="006019AF" w:rsidP="006019AF">
      <w:pPr>
        <w:tabs>
          <w:tab w:val="left" w:pos="2127"/>
        </w:tabs>
        <w:spacing w:after="0"/>
        <w:rPr>
          <w:rFonts w:ascii="Arial" w:hAnsi="Arial" w:cs="Arial"/>
        </w:rPr>
      </w:pPr>
      <w:r w:rsidRPr="00346F46">
        <w:rPr>
          <w:rFonts w:ascii="Arial" w:hAnsi="Arial" w:cs="Arial"/>
        </w:rPr>
        <w:t>Za niž jedná</w:t>
      </w:r>
      <w:r w:rsidR="002A1542">
        <w:rPr>
          <w:rFonts w:ascii="Arial" w:hAnsi="Arial" w:cs="Arial"/>
        </w:rPr>
        <w:t>:</w:t>
      </w:r>
      <w:r w:rsidR="003332F0" w:rsidRPr="00346F46">
        <w:rPr>
          <w:rFonts w:ascii="Arial" w:hAnsi="Arial" w:cs="Arial"/>
        </w:rPr>
        <w:tab/>
      </w:r>
      <w:r w:rsidR="002A36AC" w:rsidRPr="002A36AC">
        <w:rPr>
          <w:rFonts w:ascii="Arial" w:hAnsi="Arial" w:cs="Arial"/>
        </w:rPr>
        <w:t>Viktor Janáček, pověřen řízením sekce 09</w:t>
      </w:r>
    </w:p>
    <w:p w:rsidR="003332F0" w:rsidRPr="00346F46" w:rsidRDefault="003332F0" w:rsidP="00BD3D6B">
      <w:pPr>
        <w:rPr>
          <w:rFonts w:ascii="Arial" w:hAnsi="Arial" w:cs="Arial"/>
        </w:rPr>
      </w:pPr>
      <w:r w:rsidRPr="00346F46">
        <w:rPr>
          <w:rFonts w:ascii="Arial" w:hAnsi="Arial" w:cs="Arial"/>
          <w:color w:val="000000"/>
        </w:rPr>
        <w:t>(dále jen „</w:t>
      </w:r>
      <w:r w:rsidRPr="00346F46">
        <w:rPr>
          <w:rFonts w:ascii="Arial" w:hAnsi="Arial" w:cs="Arial"/>
          <w:b/>
          <w:color w:val="000000"/>
        </w:rPr>
        <w:t>Objednatel</w:t>
      </w:r>
      <w:r w:rsidRPr="00346F46">
        <w:rPr>
          <w:rFonts w:ascii="Arial" w:hAnsi="Arial" w:cs="Arial"/>
          <w:color w:val="000000"/>
        </w:rPr>
        <w:t>“ nebo „</w:t>
      </w:r>
      <w:r w:rsidRPr="00346F46">
        <w:rPr>
          <w:rFonts w:ascii="Arial" w:hAnsi="Arial" w:cs="Arial"/>
          <w:b/>
          <w:color w:val="000000"/>
        </w:rPr>
        <w:t>MF</w:t>
      </w:r>
      <w:r w:rsidRPr="00346F46">
        <w:rPr>
          <w:rFonts w:ascii="Arial" w:hAnsi="Arial" w:cs="Arial"/>
          <w:color w:val="000000"/>
        </w:rPr>
        <w:t>“)</w:t>
      </w:r>
    </w:p>
    <w:p w:rsidR="003332F0" w:rsidRPr="00346F46" w:rsidRDefault="003332F0" w:rsidP="00015CC8">
      <w:pPr>
        <w:rPr>
          <w:rFonts w:ascii="Arial" w:hAnsi="Arial" w:cs="Arial"/>
          <w:color w:val="000000"/>
        </w:rPr>
      </w:pPr>
      <w:r w:rsidRPr="00346F46">
        <w:rPr>
          <w:rFonts w:ascii="Arial" w:hAnsi="Arial" w:cs="Arial"/>
          <w:color w:val="000000"/>
        </w:rPr>
        <w:t>a</w:t>
      </w:r>
    </w:p>
    <w:p w:rsidR="009B3E9F" w:rsidRPr="00346F46" w:rsidRDefault="009B3E9F" w:rsidP="009B3E9F">
      <w:pPr>
        <w:spacing w:after="0" w:line="240" w:lineRule="auto"/>
        <w:rPr>
          <w:rFonts w:ascii="Arial" w:hAnsi="Arial" w:cs="Arial"/>
          <w:b/>
          <w:color w:val="000000"/>
        </w:rPr>
      </w:pPr>
      <w:r w:rsidRPr="00346F46">
        <w:rPr>
          <w:rFonts w:ascii="Arial" w:hAnsi="Arial" w:cs="Arial"/>
          <w:b/>
          <w:color w:val="000000"/>
        </w:rPr>
        <w:t>Poskytovatel</w:t>
      </w:r>
    </w:p>
    <w:p w:rsidR="009B3E9F" w:rsidRPr="00346F46" w:rsidRDefault="00BA4A23" w:rsidP="009B3E9F">
      <w:pPr>
        <w:tabs>
          <w:tab w:val="left" w:pos="2127"/>
        </w:tabs>
        <w:spacing w:after="0" w:line="240" w:lineRule="auto"/>
        <w:rPr>
          <w:rFonts w:ascii="Arial" w:hAnsi="Arial" w:cs="Arial"/>
        </w:rPr>
      </w:pPr>
      <w:r>
        <w:rPr>
          <w:rFonts w:ascii="Arial" w:hAnsi="Arial" w:cs="Arial"/>
        </w:rPr>
        <w:t>Obchodní název:</w:t>
      </w:r>
      <w:r w:rsidR="009B3E9F" w:rsidRPr="00346F46">
        <w:rPr>
          <w:rFonts w:ascii="Arial" w:hAnsi="Arial" w:cs="Arial"/>
        </w:rPr>
        <w:tab/>
      </w:r>
      <w:r w:rsidR="009B3E9F"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009B3E9F" w:rsidRPr="00805E44">
        <w:rPr>
          <w:rFonts w:ascii="Arial" w:hAnsi="Arial" w:cs="Arial"/>
          <w:highlight w:val="yellow"/>
        </w:rPr>
        <w:t>]</w:t>
      </w:r>
    </w:p>
    <w:p w:rsidR="009B3E9F" w:rsidRPr="00805E44" w:rsidRDefault="009B3E9F" w:rsidP="009B3E9F">
      <w:pPr>
        <w:tabs>
          <w:tab w:val="left" w:pos="2127"/>
        </w:tabs>
        <w:spacing w:after="0"/>
        <w:rPr>
          <w:rFonts w:ascii="Arial" w:hAnsi="Arial" w:cs="Arial"/>
        </w:rPr>
      </w:pPr>
      <w:r w:rsidRPr="00346F46">
        <w:rPr>
          <w:rFonts w:ascii="Arial" w:hAnsi="Arial" w:cs="Arial"/>
        </w:rPr>
        <w:t>Se sídlem:</w:t>
      </w:r>
      <w:r w:rsidRPr="00346F46">
        <w:rPr>
          <w:rFonts w:ascii="Arial" w:hAnsi="Arial" w:cs="Arial"/>
        </w:rPr>
        <w:tab/>
      </w:r>
      <w:r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05E44">
        <w:rPr>
          <w:rFonts w:ascii="Arial" w:hAnsi="Arial" w:cs="Arial"/>
          <w:highlight w:val="yellow"/>
        </w:rPr>
        <w:t>]</w:t>
      </w:r>
    </w:p>
    <w:p w:rsidR="009B3E9F" w:rsidRPr="00805E44" w:rsidRDefault="009B3E9F" w:rsidP="009B3E9F">
      <w:pPr>
        <w:tabs>
          <w:tab w:val="left" w:pos="2127"/>
        </w:tabs>
        <w:spacing w:after="0"/>
        <w:rPr>
          <w:rFonts w:ascii="Arial" w:hAnsi="Arial" w:cs="Arial"/>
        </w:rPr>
      </w:pPr>
      <w:r w:rsidRPr="009964E6">
        <w:rPr>
          <w:rFonts w:ascii="Arial" w:hAnsi="Arial" w:cs="Arial"/>
        </w:rPr>
        <w:t>IČO:</w:t>
      </w:r>
      <w:r w:rsidRPr="009964E6">
        <w:rPr>
          <w:rFonts w:ascii="Arial" w:hAnsi="Arial" w:cs="Arial"/>
        </w:rPr>
        <w:tab/>
      </w:r>
      <w:r w:rsidRPr="0081696D">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05E44">
        <w:rPr>
          <w:rFonts w:ascii="Arial" w:hAnsi="Arial" w:cs="Arial"/>
          <w:highlight w:val="yellow"/>
        </w:rPr>
        <w:t>]</w:t>
      </w:r>
    </w:p>
    <w:p w:rsidR="009B3E9F" w:rsidRPr="0081696D" w:rsidRDefault="009B3E9F" w:rsidP="009B3E9F">
      <w:pPr>
        <w:tabs>
          <w:tab w:val="left" w:pos="2127"/>
        </w:tabs>
        <w:spacing w:after="0"/>
        <w:rPr>
          <w:rFonts w:ascii="Arial" w:hAnsi="Arial" w:cs="Arial"/>
        </w:rPr>
      </w:pPr>
      <w:r w:rsidRPr="00346F46">
        <w:rPr>
          <w:rFonts w:ascii="Arial" w:hAnsi="Arial" w:cs="Arial"/>
        </w:rPr>
        <w:t>DIČ:</w:t>
      </w:r>
      <w:r w:rsidRPr="00346F46">
        <w:rPr>
          <w:rFonts w:ascii="Arial" w:hAnsi="Arial" w:cs="Arial"/>
        </w:rPr>
        <w:tab/>
      </w:r>
      <w:r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1696D">
        <w:rPr>
          <w:rFonts w:ascii="Arial" w:hAnsi="Arial" w:cs="Arial"/>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Bankovní spojení:</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Číslo účtu:</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ID datové schránky:</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CC4B58" w:rsidRDefault="009B3E9F" w:rsidP="009B3E9F">
      <w:pPr>
        <w:pStyle w:val="RLdajeosmluvnstran"/>
        <w:tabs>
          <w:tab w:val="left" w:pos="2127"/>
        </w:tabs>
        <w:spacing w:after="0" w:line="276" w:lineRule="auto"/>
        <w:jc w:val="left"/>
        <w:rPr>
          <w:rFonts w:ascii="Arial" w:hAnsi="Arial" w:cs="Arial"/>
          <w:color w:val="000000"/>
          <w:sz w:val="22"/>
          <w:szCs w:val="22"/>
        </w:rPr>
      </w:pPr>
      <w:r w:rsidRPr="0081696D">
        <w:rPr>
          <w:rFonts w:ascii="Arial" w:hAnsi="Arial" w:cs="Arial"/>
          <w:sz w:val="22"/>
          <w:szCs w:val="22"/>
        </w:rPr>
        <w:t>Za niž jedná:</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05E44">
        <w:rPr>
          <w:rFonts w:ascii="Arial" w:hAnsi="Arial" w:cs="Arial"/>
          <w:sz w:val="22"/>
          <w:szCs w:val="22"/>
          <w:highlight w:val="yellow"/>
        </w:rPr>
        <w:t>]</w:t>
      </w:r>
    </w:p>
    <w:p w:rsidR="009B3E9F" w:rsidRPr="00346F46" w:rsidRDefault="009B3E9F" w:rsidP="009B3E9F">
      <w:pPr>
        <w:rPr>
          <w:rFonts w:ascii="Arial" w:hAnsi="Arial" w:cs="Arial"/>
          <w:color w:val="000000"/>
        </w:rPr>
      </w:pPr>
      <w:r w:rsidRPr="00346F46">
        <w:rPr>
          <w:rFonts w:ascii="Arial" w:hAnsi="Arial" w:cs="Arial"/>
          <w:color w:val="000000"/>
        </w:rPr>
        <w:t>(dále jen „</w:t>
      </w:r>
      <w:r w:rsidRPr="00346F46">
        <w:rPr>
          <w:rFonts w:ascii="Arial" w:hAnsi="Arial" w:cs="Arial"/>
          <w:b/>
          <w:color w:val="000000"/>
        </w:rPr>
        <w:t>Poskytovatel</w:t>
      </w:r>
      <w:r w:rsidRPr="00346F46">
        <w:rPr>
          <w:rFonts w:ascii="Arial" w:hAnsi="Arial" w:cs="Arial"/>
          <w:color w:val="000000"/>
        </w:rPr>
        <w:t>“)</w:t>
      </w:r>
    </w:p>
    <w:p w:rsidR="002A36AC" w:rsidRPr="00346F46" w:rsidRDefault="002A36AC" w:rsidP="009B3E9F">
      <w:pPr>
        <w:jc w:val="both"/>
        <w:rPr>
          <w:rFonts w:ascii="Arial" w:hAnsi="Arial" w:cs="Arial"/>
          <w:color w:val="000000"/>
        </w:rPr>
      </w:pPr>
      <w:r w:rsidRPr="00346F46">
        <w:rPr>
          <w:rFonts w:ascii="Arial" w:hAnsi="Arial" w:cs="Arial"/>
          <w:color w:val="000000"/>
        </w:rPr>
        <w:t>(Objednatel a Poskytovatel společně dále též jen „</w:t>
      </w:r>
      <w:r w:rsidRPr="009964E6">
        <w:rPr>
          <w:rFonts w:ascii="Arial" w:hAnsi="Arial" w:cs="Arial"/>
          <w:b/>
          <w:color w:val="000000"/>
        </w:rPr>
        <w:t>Smluvní strany</w:t>
      </w:r>
      <w:r w:rsidRPr="00346F46">
        <w:rPr>
          <w:rFonts w:ascii="Arial" w:hAnsi="Arial" w:cs="Arial"/>
          <w:color w:val="000000"/>
        </w:rPr>
        <w:t>“ a jednotlivě jako „</w:t>
      </w:r>
      <w:r w:rsidRPr="009964E6">
        <w:rPr>
          <w:rFonts w:ascii="Arial" w:hAnsi="Arial" w:cs="Arial"/>
          <w:b/>
          <w:color w:val="000000"/>
        </w:rPr>
        <w:t>Smluvní strana</w:t>
      </w:r>
      <w:r w:rsidRPr="00346F46">
        <w:rPr>
          <w:rFonts w:ascii="Arial" w:hAnsi="Arial" w:cs="Arial"/>
          <w:color w:val="000000"/>
        </w:rPr>
        <w:t>“)</w:t>
      </w:r>
    </w:p>
    <w:p w:rsidR="003332F0" w:rsidRPr="00346F46" w:rsidRDefault="003332F0" w:rsidP="009964E6">
      <w:pPr>
        <w:pStyle w:val="RLdajeosmluvnstran"/>
        <w:jc w:val="left"/>
        <w:rPr>
          <w:rFonts w:ascii="Arial" w:hAnsi="Arial" w:cs="Arial"/>
        </w:rPr>
      </w:pPr>
    </w:p>
    <w:p w:rsidR="003332F0" w:rsidRPr="00346F46" w:rsidRDefault="003332F0" w:rsidP="00015CC8">
      <w:pPr>
        <w:pStyle w:val="RLProhlensmluvnchstran"/>
        <w:rPr>
          <w:rFonts w:ascii="Arial" w:hAnsi="Arial" w:cs="Arial"/>
        </w:rPr>
      </w:pPr>
      <w:r w:rsidRPr="00346F46">
        <w:rPr>
          <w:rFonts w:ascii="Arial" w:hAnsi="Arial" w:cs="Arial"/>
        </w:rPr>
        <w:t>Smluvní strany, vědomy si svých závazků v této Smlouvě obsažených a s úmyslem být touto Smlouvou vázány, dohodly se na následujícím znění Smlouvy:</w:t>
      </w:r>
    </w:p>
    <w:p w:rsidR="003332F0" w:rsidRPr="00346F46" w:rsidRDefault="003332F0" w:rsidP="00015CC8">
      <w:pPr>
        <w:pStyle w:val="RLProhlensmluvnchstran"/>
        <w:rPr>
          <w:rFonts w:ascii="Arial" w:hAnsi="Arial" w:cs="Arial"/>
        </w:rPr>
      </w:pPr>
    </w:p>
    <w:p w:rsidR="002A36AC" w:rsidRPr="00346F46" w:rsidRDefault="002A36AC" w:rsidP="00894D8D">
      <w:pPr>
        <w:pStyle w:val="RLProhlensmluvnchstran"/>
        <w:keepNext/>
        <w:jc w:val="left"/>
        <w:rPr>
          <w:rFonts w:ascii="Arial" w:hAnsi="Arial" w:cs="Arial"/>
        </w:rPr>
      </w:pPr>
      <w:r w:rsidRPr="00346F46">
        <w:rPr>
          <w:rFonts w:ascii="Arial" w:hAnsi="Arial" w:cs="Arial"/>
        </w:rPr>
        <w:lastRenderedPageBreak/>
        <w:t>PREAMBULE</w:t>
      </w:r>
    </w:p>
    <w:p w:rsidR="002A36AC" w:rsidRPr="009964E6" w:rsidRDefault="002A36AC" w:rsidP="002A36AC">
      <w:pPr>
        <w:pStyle w:val="RLProhlensmluvnchstran"/>
        <w:ind w:left="993"/>
        <w:jc w:val="both"/>
        <w:rPr>
          <w:rFonts w:ascii="Arial" w:hAnsi="Arial" w:cs="Arial"/>
          <w:b w:val="0"/>
        </w:rPr>
      </w:pPr>
      <w:r w:rsidRPr="009964E6">
        <w:rPr>
          <w:rFonts w:ascii="Arial" w:hAnsi="Arial" w:cs="Arial"/>
          <w:b w:val="0"/>
        </w:rPr>
        <w:t>Tato Smlouva se uzavírá na základě výsledků zadávací</w:t>
      </w:r>
      <w:r w:rsidRPr="00346F46">
        <w:rPr>
          <w:rFonts w:ascii="Arial" w:hAnsi="Arial" w:cs="Arial"/>
          <w:b w:val="0"/>
        </w:rPr>
        <w:t>h</w:t>
      </w:r>
      <w:r w:rsidR="000026A1">
        <w:rPr>
          <w:rFonts w:ascii="Arial" w:hAnsi="Arial" w:cs="Arial"/>
          <w:b w:val="0"/>
        </w:rPr>
        <w:t>o</w:t>
      </w:r>
      <w:r w:rsidRPr="009964E6">
        <w:rPr>
          <w:rFonts w:ascii="Arial" w:hAnsi="Arial" w:cs="Arial"/>
          <w:b w:val="0"/>
        </w:rPr>
        <w:t xml:space="preserve"> řízení na veřejn</w:t>
      </w:r>
      <w:r>
        <w:rPr>
          <w:rFonts w:ascii="Arial" w:hAnsi="Arial" w:cs="Arial"/>
          <w:b w:val="0"/>
        </w:rPr>
        <w:t>ou</w:t>
      </w:r>
      <w:r w:rsidRPr="009964E6">
        <w:rPr>
          <w:rFonts w:ascii="Arial" w:hAnsi="Arial" w:cs="Arial"/>
          <w:b w:val="0"/>
        </w:rPr>
        <w:t xml:space="preserve"> </w:t>
      </w:r>
      <w:r w:rsidRPr="005E5FF5">
        <w:rPr>
          <w:rFonts w:ascii="Arial" w:hAnsi="Arial" w:cs="Arial"/>
          <w:b w:val="0"/>
        </w:rPr>
        <w:t xml:space="preserve">zakázku </w:t>
      </w:r>
      <w:r w:rsidR="005E5FF5" w:rsidRPr="005E5FF5">
        <w:rPr>
          <w:rFonts w:ascii="Arial" w:hAnsi="Arial" w:cs="Arial"/>
          <w:b w:val="0"/>
        </w:rPr>
        <w:t>„</w:t>
      </w:r>
      <w:r w:rsidR="00E9590F" w:rsidRPr="00E9590F">
        <w:rPr>
          <w:rFonts w:ascii="Arial" w:hAnsi="Arial" w:cs="Arial"/>
        </w:rPr>
        <w:t>Zřízení / změna parametrů datových linek typu Dark Fibre pro resort Ministerstva financí</w:t>
      </w:r>
      <w:r w:rsidRPr="005E5FF5">
        <w:rPr>
          <w:rFonts w:ascii="Arial" w:hAnsi="Arial" w:cs="Arial"/>
          <w:b w:val="0"/>
        </w:rPr>
        <w:t>“ (dále</w:t>
      </w:r>
      <w:r w:rsidRPr="009964E6">
        <w:rPr>
          <w:rFonts w:ascii="Arial" w:hAnsi="Arial" w:cs="Arial"/>
          <w:b w:val="0"/>
        </w:rPr>
        <w:t xml:space="preserve"> též „</w:t>
      </w:r>
      <w:r w:rsidRPr="00346F46">
        <w:rPr>
          <w:rFonts w:ascii="Arial" w:hAnsi="Arial" w:cs="Arial"/>
        </w:rPr>
        <w:t>Zadávací řízení</w:t>
      </w:r>
      <w:r w:rsidRPr="009964E6">
        <w:rPr>
          <w:rFonts w:ascii="Arial" w:hAnsi="Arial" w:cs="Arial"/>
          <w:b w:val="0"/>
        </w:rPr>
        <w:t>“). Pokud se v této Smlouvě odkazuje na zadávací podmínky, zadávací dokumentaci či nabídku Poskytovatele, míní se tím dokumenty související se</w:t>
      </w:r>
      <w:r w:rsidR="002C62E4">
        <w:rPr>
          <w:rFonts w:ascii="Arial" w:hAnsi="Arial" w:cs="Arial"/>
          <w:b w:val="0"/>
        </w:rPr>
        <w:t> </w:t>
      </w:r>
      <w:r w:rsidRPr="009964E6">
        <w:rPr>
          <w:rFonts w:ascii="Arial" w:hAnsi="Arial" w:cs="Arial"/>
          <w:b w:val="0"/>
        </w:rPr>
        <w:t>Zadávacím řízením (dále jen „</w:t>
      </w:r>
      <w:r w:rsidRPr="00346F46">
        <w:rPr>
          <w:rFonts w:ascii="Arial" w:hAnsi="Arial" w:cs="Arial"/>
        </w:rPr>
        <w:t>Dokumenty Zadávacího řízení</w:t>
      </w:r>
      <w:r w:rsidRPr="009964E6">
        <w:rPr>
          <w:rFonts w:ascii="Arial" w:hAnsi="Arial" w:cs="Arial"/>
          <w:b w:val="0"/>
        </w:rPr>
        <w:t>“).</w:t>
      </w:r>
    </w:p>
    <w:p w:rsidR="003332F0" w:rsidRPr="00346F46" w:rsidRDefault="003332F0" w:rsidP="009964E6">
      <w:pPr>
        <w:pStyle w:val="RLlneksmlouvy"/>
        <w:tabs>
          <w:tab w:val="clear" w:pos="737"/>
          <w:tab w:val="left" w:pos="426"/>
        </w:tabs>
        <w:ind w:left="426" w:hanging="426"/>
        <w:rPr>
          <w:rFonts w:ascii="Arial" w:hAnsi="Arial" w:cs="Arial"/>
        </w:rPr>
      </w:pPr>
      <w:r w:rsidRPr="00C62FEB">
        <w:rPr>
          <w:rFonts w:ascii="Arial" w:hAnsi="Arial" w:cs="Arial"/>
        </w:rPr>
        <w:t>ÚVODNÍ USTANOVENÍ</w:t>
      </w:r>
      <w:r w:rsidRPr="00346F46">
        <w:rPr>
          <w:rFonts w:ascii="Arial" w:hAnsi="Arial" w:cs="Arial"/>
          <w:b w:val="0"/>
        </w:rPr>
        <w:t xml:space="preserve"> </w:t>
      </w:r>
    </w:p>
    <w:p w:rsidR="00C67A0C" w:rsidRDefault="002A36AC" w:rsidP="009B7B16">
      <w:pPr>
        <w:pStyle w:val="RLTextlnkuslovan"/>
        <w:tabs>
          <w:tab w:val="clear" w:pos="6549"/>
          <w:tab w:val="num" w:pos="993"/>
        </w:tabs>
        <w:ind w:left="993" w:hanging="567"/>
        <w:rPr>
          <w:rFonts w:ascii="Arial" w:hAnsi="Arial" w:cs="Arial"/>
          <w:lang w:eastAsia="en-US"/>
        </w:rPr>
      </w:pPr>
      <w:r w:rsidRPr="009B7B16">
        <w:rPr>
          <w:rFonts w:ascii="Arial" w:hAnsi="Arial" w:cs="Arial"/>
          <w:lang w:eastAsia="en-US"/>
        </w:rPr>
        <w:t xml:space="preserve">Poskytovatel prohlašuje, že je právnickou osobou řádně založenou a existující podle českého právního řádu (příp. právního řádu státu </w:t>
      </w:r>
      <w:r w:rsidR="009B3E9F" w:rsidRPr="009B7B16">
        <w:rPr>
          <w:rFonts w:ascii="Arial" w:hAnsi="Arial" w:cs="Arial"/>
          <w:lang w:eastAsia="en-US"/>
        </w:rPr>
        <w:t>…[</w:t>
      </w:r>
      <w:r w:rsidR="009B7B16" w:rsidRPr="009B7B16">
        <w:rPr>
          <w:rFonts w:ascii="Arial" w:hAnsi="Arial" w:cs="Arial"/>
          <w:highlight w:val="yellow"/>
          <w:lang w:eastAsia="en-US"/>
        </w:rPr>
        <w:t>bude doplněno na základě nabídky vyb</w:t>
      </w:r>
      <w:r w:rsidR="00743368">
        <w:rPr>
          <w:rFonts w:ascii="Arial" w:hAnsi="Arial" w:cs="Arial"/>
          <w:highlight w:val="yellow"/>
          <w:lang w:eastAsia="en-US"/>
        </w:rPr>
        <w:t>raného P</w:t>
      </w:r>
      <w:r w:rsidR="009B7B16" w:rsidRPr="009B7B16">
        <w:rPr>
          <w:rFonts w:ascii="Arial" w:hAnsi="Arial" w:cs="Arial"/>
          <w:highlight w:val="yellow"/>
          <w:lang w:eastAsia="en-US"/>
        </w:rPr>
        <w:t>oskytovatele</w:t>
      </w:r>
      <w:r w:rsidR="009B3E9F" w:rsidRPr="009B7B16">
        <w:rPr>
          <w:rFonts w:ascii="Arial" w:hAnsi="Arial" w:cs="Arial"/>
          <w:lang w:eastAsia="en-US"/>
        </w:rPr>
        <w:t xml:space="preserve">] </w:t>
      </w:r>
      <w:r w:rsidRPr="009B7B16">
        <w:rPr>
          <w:rFonts w:ascii="Arial" w:hAnsi="Arial" w:cs="Arial"/>
          <w:lang w:eastAsia="en-US"/>
        </w:rPr>
        <w:t>a že splňuje veškeré podmínky a požadavky v této Smlouvě stanovené a je oprávněn tuto Smlouvu uzavřít a</w:t>
      </w:r>
      <w:r w:rsidR="002C62E4" w:rsidRPr="009B7B16">
        <w:rPr>
          <w:rFonts w:ascii="Arial" w:hAnsi="Arial" w:cs="Arial"/>
          <w:lang w:eastAsia="en-US"/>
        </w:rPr>
        <w:t> </w:t>
      </w:r>
      <w:r w:rsidRPr="009B7B16">
        <w:rPr>
          <w:rFonts w:ascii="Arial" w:hAnsi="Arial" w:cs="Arial"/>
          <w:lang w:eastAsia="en-US"/>
        </w:rPr>
        <w:t>řádně plnit závazky v ní obsažené.</w:t>
      </w:r>
    </w:p>
    <w:p w:rsidR="00C3250A" w:rsidRPr="009B7B16" w:rsidRDefault="00C3250A" w:rsidP="00C3250A">
      <w:pPr>
        <w:pStyle w:val="RLTextlnkuslovan"/>
        <w:tabs>
          <w:tab w:val="clear" w:pos="6549"/>
        </w:tabs>
        <w:ind w:left="993" w:hanging="567"/>
        <w:rPr>
          <w:rFonts w:ascii="Arial" w:hAnsi="Arial" w:cs="Arial"/>
          <w:lang w:eastAsia="en-US"/>
        </w:rPr>
      </w:pPr>
      <w:r w:rsidRPr="00C3250A">
        <w:rPr>
          <w:rFonts w:ascii="Arial" w:hAnsi="Arial" w:cs="Arial"/>
          <w:lang w:eastAsia="en-US"/>
        </w:rPr>
        <w:t>Objednatel má v úmyslu touto Smlouvou zajistit svým jménem a na svůj účet Předmět plnění i pro Českou republiku – Generální finanční ředitelství (dále jen „GFŘ“). Za účelem optimální realizace této Smlouvy se Objednatel zavazuje zajistit plnou součinnost GFŘ s Poskytovatelem, bude-li to potřebné.</w:t>
      </w:r>
    </w:p>
    <w:p w:rsidR="0050640B" w:rsidRPr="00B35C41" w:rsidRDefault="0050640B" w:rsidP="0050640B">
      <w:pPr>
        <w:pStyle w:val="RLTextlnkuslovan"/>
        <w:tabs>
          <w:tab w:val="num" w:pos="993"/>
          <w:tab w:val="num" w:pos="1217"/>
        </w:tabs>
        <w:ind w:left="993" w:hanging="567"/>
        <w:rPr>
          <w:rFonts w:ascii="Arial" w:hAnsi="Arial" w:cs="Arial"/>
          <w:lang w:eastAsia="en-US"/>
        </w:rPr>
      </w:pPr>
      <w:r w:rsidRPr="00B35C41">
        <w:rPr>
          <w:rFonts w:ascii="Arial" w:hAnsi="Arial" w:cs="Arial"/>
          <w:lang w:eastAsia="en-US"/>
        </w:rPr>
        <w:t>Objednatel prohlašuj</w:t>
      </w:r>
      <w:r>
        <w:rPr>
          <w:rFonts w:ascii="Arial" w:hAnsi="Arial" w:cs="Arial"/>
          <w:lang w:eastAsia="en-US"/>
        </w:rPr>
        <w:t>e</w:t>
      </w:r>
      <w:r w:rsidRPr="00B35C41">
        <w:rPr>
          <w:rFonts w:ascii="Arial" w:hAnsi="Arial" w:cs="Arial"/>
          <w:lang w:eastAsia="en-US"/>
        </w:rPr>
        <w:t>, že splňuj</w:t>
      </w:r>
      <w:r>
        <w:rPr>
          <w:rFonts w:ascii="Arial" w:hAnsi="Arial" w:cs="Arial"/>
          <w:lang w:eastAsia="en-US"/>
        </w:rPr>
        <w:t>e</w:t>
      </w:r>
      <w:r w:rsidRPr="00B35C41">
        <w:rPr>
          <w:rFonts w:ascii="Arial" w:hAnsi="Arial" w:cs="Arial"/>
          <w:lang w:eastAsia="en-US"/>
        </w:rPr>
        <w:t xml:space="preserve"> veškeré podmínky a požadavky v této Smlouvě stanovené a</w:t>
      </w:r>
      <w:r w:rsidR="002C62E4">
        <w:rPr>
          <w:rFonts w:ascii="Arial" w:hAnsi="Arial" w:cs="Arial"/>
          <w:lang w:eastAsia="en-US"/>
        </w:rPr>
        <w:t> </w:t>
      </w:r>
      <w:r w:rsidRPr="00B35C41">
        <w:rPr>
          <w:rFonts w:ascii="Arial" w:hAnsi="Arial" w:cs="Arial"/>
          <w:lang w:eastAsia="en-US"/>
        </w:rPr>
        <w:t>j</w:t>
      </w:r>
      <w:r>
        <w:rPr>
          <w:rFonts w:ascii="Arial" w:hAnsi="Arial" w:cs="Arial"/>
          <w:lang w:eastAsia="en-US"/>
        </w:rPr>
        <w:t>e</w:t>
      </w:r>
      <w:r w:rsidR="002C62E4">
        <w:rPr>
          <w:rFonts w:ascii="Arial" w:hAnsi="Arial" w:cs="Arial"/>
          <w:lang w:eastAsia="en-US"/>
        </w:rPr>
        <w:t> </w:t>
      </w:r>
      <w:r w:rsidRPr="00B35C41">
        <w:rPr>
          <w:rFonts w:ascii="Arial" w:hAnsi="Arial" w:cs="Arial"/>
          <w:lang w:eastAsia="en-US"/>
        </w:rPr>
        <w:t>oprávněn tuto Smlouvu uzavřít a řádně plnit závazky v ní obsažené.</w:t>
      </w:r>
    </w:p>
    <w:p w:rsidR="0050640B" w:rsidRDefault="0050640B" w:rsidP="0050640B">
      <w:pPr>
        <w:pStyle w:val="RLTextlnkuslovan"/>
        <w:tabs>
          <w:tab w:val="num" w:pos="993"/>
          <w:tab w:val="num" w:pos="1217"/>
        </w:tabs>
        <w:ind w:left="993" w:hanging="567"/>
        <w:rPr>
          <w:rFonts w:ascii="Arial" w:hAnsi="Arial" w:cs="Arial"/>
          <w:lang w:eastAsia="en-US"/>
        </w:rPr>
      </w:pPr>
      <w:r w:rsidRPr="00346F46">
        <w:rPr>
          <w:rFonts w:ascii="Arial" w:hAnsi="Arial" w:cs="Arial"/>
          <w:lang w:eastAsia="en-US"/>
        </w:rPr>
        <w:t>Poskytovatel prohlašuje, že splňuje v</w:t>
      </w:r>
      <w:r w:rsidR="0003225F">
        <w:rPr>
          <w:rFonts w:ascii="Arial" w:hAnsi="Arial" w:cs="Arial"/>
          <w:lang w:eastAsia="en-US"/>
        </w:rPr>
        <w:t>eškerou základní způsobilost</w:t>
      </w:r>
      <w:r w:rsidRPr="00346F46">
        <w:rPr>
          <w:rFonts w:ascii="Arial" w:hAnsi="Arial" w:cs="Arial"/>
          <w:lang w:eastAsia="en-US"/>
        </w:rPr>
        <w:t xml:space="preserve"> ve smyslu § </w:t>
      </w:r>
      <w:r w:rsidR="0003225F">
        <w:rPr>
          <w:rFonts w:ascii="Arial" w:hAnsi="Arial" w:cs="Arial"/>
          <w:lang w:eastAsia="en-US"/>
        </w:rPr>
        <w:t>74</w:t>
      </w:r>
      <w:r w:rsidRPr="00E747A4">
        <w:rPr>
          <w:rFonts w:ascii="Arial" w:hAnsi="Arial" w:cs="Arial"/>
          <w:b/>
        </w:rPr>
        <w:t xml:space="preserve"> </w:t>
      </w:r>
      <w:r w:rsidRPr="00346F46">
        <w:rPr>
          <w:rFonts w:ascii="Arial" w:hAnsi="Arial" w:cs="Arial"/>
          <w:lang w:eastAsia="en-US"/>
        </w:rPr>
        <w:t>Z</w:t>
      </w:r>
      <w:r w:rsidR="00421916">
        <w:rPr>
          <w:rFonts w:ascii="Arial" w:hAnsi="Arial" w:cs="Arial"/>
          <w:lang w:eastAsia="en-US"/>
        </w:rPr>
        <w:t>ZVZ</w:t>
      </w:r>
      <w:r w:rsidRPr="00346F46">
        <w:rPr>
          <w:rFonts w:ascii="Arial" w:hAnsi="Arial" w:cs="Arial"/>
          <w:lang w:eastAsia="en-US"/>
        </w:rPr>
        <w:t>.</w:t>
      </w:r>
    </w:p>
    <w:p w:rsidR="003332F0" w:rsidRPr="00346F46" w:rsidRDefault="003332F0" w:rsidP="006475BB">
      <w:pPr>
        <w:pStyle w:val="RLlneksmlouvy"/>
        <w:tabs>
          <w:tab w:val="clear" w:pos="737"/>
          <w:tab w:val="left" w:pos="426"/>
        </w:tabs>
        <w:ind w:left="426" w:hanging="426"/>
        <w:rPr>
          <w:rFonts w:ascii="Arial" w:hAnsi="Arial" w:cs="Arial"/>
        </w:rPr>
      </w:pPr>
      <w:r w:rsidRPr="00346F46">
        <w:rPr>
          <w:rFonts w:ascii="Arial" w:hAnsi="Arial" w:cs="Arial"/>
        </w:rPr>
        <w:t>ÚČEL SMLOUVY</w:t>
      </w:r>
    </w:p>
    <w:p w:rsidR="003332F0" w:rsidRPr="00346F46" w:rsidRDefault="0050640B" w:rsidP="009964E6">
      <w:pPr>
        <w:pStyle w:val="RLTextlnkuslovan"/>
        <w:numPr>
          <w:ilvl w:val="0"/>
          <w:numId w:val="0"/>
        </w:numPr>
        <w:ind w:left="993"/>
        <w:rPr>
          <w:rFonts w:ascii="Arial" w:hAnsi="Arial" w:cs="Arial"/>
          <w:lang w:eastAsia="en-US"/>
        </w:rPr>
      </w:pPr>
      <w:r w:rsidRPr="0050640B">
        <w:rPr>
          <w:rFonts w:ascii="Arial" w:hAnsi="Arial" w:cs="Arial"/>
          <w:lang w:eastAsia="en-US"/>
        </w:rPr>
        <w:t xml:space="preserve">Účelem této Smlouvy je zajištění optimálního přenosu dat a hlasu mezi Objednatelem a </w:t>
      </w:r>
      <w:r w:rsidR="00C3250A">
        <w:rPr>
          <w:rFonts w:ascii="Arial" w:hAnsi="Arial" w:cs="Arial"/>
          <w:lang w:eastAsia="en-US"/>
        </w:rPr>
        <w:t>GFŘ a jejich</w:t>
      </w:r>
      <w:r w:rsidRPr="0050640B">
        <w:rPr>
          <w:rFonts w:ascii="Arial" w:hAnsi="Arial" w:cs="Arial"/>
          <w:lang w:eastAsia="en-US"/>
        </w:rPr>
        <w:t xml:space="preserve"> jednotlivými pracovišti pro plnění je</w:t>
      </w:r>
      <w:r w:rsidR="00C3250A">
        <w:rPr>
          <w:rFonts w:ascii="Arial" w:hAnsi="Arial" w:cs="Arial"/>
          <w:lang w:eastAsia="en-US"/>
        </w:rPr>
        <w:t>jich</w:t>
      </w:r>
      <w:r w:rsidRPr="0050640B">
        <w:rPr>
          <w:rFonts w:ascii="Arial" w:hAnsi="Arial" w:cs="Arial"/>
          <w:lang w:eastAsia="en-US"/>
        </w:rPr>
        <w:t xml:space="preserve"> kompetenčních povinností prostřednictvím jednotlivých služeb datové sítě Poskytovatel</w:t>
      </w:r>
      <w:r w:rsidR="00AC5C4F">
        <w:rPr>
          <w:rFonts w:ascii="Arial" w:hAnsi="Arial" w:cs="Arial"/>
          <w:lang w:eastAsia="en-US"/>
        </w:rPr>
        <w:t>e, případně jeho pod</w:t>
      </w:r>
      <w:r w:rsidR="0081696D">
        <w:rPr>
          <w:rFonts w:ascii="Arial" w:hAnsi="Arial" w:cs="Arial"/>
          <w:lang w:eastAsia="en-US"/>
        </w:rPr>
        <w:t>dodavatele.</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 xml:space="preserve">PŘEDMĚT SMLOUVY </w:t>
      </w:r>
    </w:p>
    <w:p w:rsidR="00CE1794" w:rsidRPr="00346F46" w:rsidRDefault="00CE1794" w:rsidP="00CE1794">
      <w:pPr>
        <w:pStyle w:val="RLTextlnkuslovan"/>
        <w:ind w:left="993" w:hanging="513"/>
        <w:rPr>
          <w:rFonts w:ascii="Arial" w:hAnsi="Arial" w:cs="Arial"/>
        </w:rPr>
      </w:pPr>
      <w:r w:rsidRPr="00346F46">
        <w:rPr>
          <w:rFonts w:ascii="Arial" w:hAnsi="Arial" w:cs="Arial"/>
        </w:rPr>
        <w:t xml:space="preserve">Předmětem </w:t>
      </w:r>
      <w:r>
        <w:rPr>
          <w:rFonts w:ascii="Arial" w:hAnsi="Arial" w:cs="Arial"/>
        </w:rPr>
        <w:t>S</w:t>
      </w:r>
      <w:r w:rsidRPr="00346F46">
        <w:rPr>
          <w:rFonts w:ascii="Arial" w:hAnsi="Arial" w:cs="Arial"/>
        </w:rPr>
        <w:t>mlouvy je závazek Poskytovatele poskytnout Objednatel</w:t>
      </w:r>
      <w:r>
        <w:rPr>
          <w:rFonts w:ascii="Arial" w:hAnsi="Arial" w:cs="Arial"/>
        </w:rPr>
        <w:t>i</w:t>
      </w:r>
      <w:r w:rsidRPr="00346F46">
        <w:rPr>
          <w:rFonts w:ascii="Arial" w:hAnsi="Arial" w:cs="Arial"/>
        </w:rPr>
        <w:t xml:space="preserve"> řádně a včas Předmět plnění ve smyslu </w:t>
      </w:r>
      <w:r w:rsidRPr="00041F76">
        <w:rPr>
          <w:rFonts w:ascii="Arial" w:hAnsi="Arial" w:cs="Arial"/>
        </w:rPr>
        <w:t>čl. 3 odst. 3.2</w:t>
      </w:r>
      <w:r w:rsidRPr="00346F46">
        <w:rPr>
          <w:rFonts w:ascii="Arial" w:hAnsi="Arial" w:cs="Arial"/>
        </w:rPr>
        <w:t xml:space="preserve"> Smlouvy a závazek Objednatel</w:t>
      </w:r>
      <w:r>
        <w:rPr>
          <w:rFonts w:ascii="Arial" w:hAnsi="Arial" w:cs="Arial"/>
        </w:rPr>
        <w:t>e</w:t>
      </w:r>
      <w:r w:rsidRPr="00346F46">
        <w:rPr>
          <w:rFonts w:ascii="Arial" w:hAnsi="Arial" w:cs="Arial"/>
        </w:rPr>
        <w:t xml:space="preserve"> za řádně a včas poskytnutou odpovídající část Předmětu plnění zaplatit cenu v souladu s čl. 5 Smlouvy.</w:t>
      </w:r>
    </w:p>
    <w:p w:rsidR="002A2DC1" w:rsidRPr="00346F46" w:rsidRDefault="003332F0" w:rsidP="00C47008">
      <w:pPr>
        <w:pStyle w:val="RLTextlnkuslovan"/>
        <w:ind w:left="993" w:hanging="513"/>
        <w:rPr>
          <w:rFonts w:ascii="Arial" w:hAnsi="Arial" w:cs="Arial"/>
        </w:rPr>
      </w:pPr>
      <w:r w:rsidRPr="00346F46">
        <w:rPr>
          <w:rFonts w:ascii="Arial" w:hAnsi="Arial" w:cs="Arial"/>
          <w:lang w:eastAsia="en-US"/>
        </w:rPr>
        <w:t xml:space="preserve">Předmětem </w:t>
      </w:r>
      <w:r w:rsidR="009C44AE" w:rsidRPr="00346F46">
        <w:rPr>
          <w:rFonts w:ascii="Arial" w:hAnsi="Arial" w:cs="Arial"/>
          <w:lang w:eastAsia="en-US"/>
        </w:rPr>
        <w:t>plnění</w:t>
      </w:r>
      <w:r w:rsidRPr="00346F46">
        <w:rPr>
          <w:rFonts w:ascii="Arial" w:hAnsi="Arial" w:cs="Arial"/>
          <w:lang w:eastAsia="en-US"/>
        </w:rPr>
        <w:t xml:space="preserve"> </w:t>
      </w:r>
      <w:r w:rsidR="009C44AE" w:rsidRPr="00346F46">
        <w:rPr>
          <w:rFonts w:ascii="Arial" w:hAnsi="Arial" w:cs="Arial"/>
          <w:lang w:eastAsia="en-US"/>
        </w:rPr>
        <w:t>(dále jen „</w:t>
      </w:r>
      <w:r w:rsidR="009C44AE" w:rsidRPr="009964E6">
        <w:rPr>
          <w:rFonts w:ascii="Arial" w:hAnsi="Arial" w:cs="Arial"/>
          <w:b/>
          <w:lang w:eastAsia="en-US"/>
        </w:rPr>
        <w:t>Předmět plnění</w:t>
      </w:r>
      <w:r w:rsidR="009C44AE" w:rsidRPr="00346F46">
        <w:rPr>
          <w:rFonts w:ascii="Arial" w:hAnsi="Arial" w:cs="Arial"/>
          <w:lang w:eastAsia="en-US"/>
        </w:rPr>
        <w:t xml:space="preserve">“) </w:t>
      </w:r>
      <w:r w:rsidRPr="00346F46">
        <w:rPr>
          <w:rFonts w:ascii="Arial" w:hAnsi="Arial" w:cs="Arial"/>
          <w:lang w:eastAsia="en-US"/>
        </w:rPr>
        <w:t>je</w:t>
      </w:r>
      <w:r w:rsidR="00D60669">
        <w:rPr>
          <w:rFonts w:ascii="Arial" w:hAnsi="Arial" w:cs="Arial"/>
          <w:lang w:eastAsia="en-US"/>
        </w:rPr>
        <w:t>:</w:t>
      </w:r>
    </w:p>
    <w:p w:rsidR="004F2980" w:rsidRPr="00346F46" w:rsidRDefault="003332F0" w:rsidP="00CE1794">
      <w:pPr>
        <w:pStyle w:val="Styl1"/>
        <w:tabs>
          <w:tab w:val="clear" w:pos="2175"/>
        </w:tabs>
        <w:ind w:left="1560" w:hanging="567"/>
      </w:pPr>
      <w:r w:rsidRPr="00346F46">
        <w:t xml:space="preserve">Poskytování </w:t>
      </w:r>
      <w:r w:rsidR="00563DDE" w:rsidRPr="00346F46">
        <w:t xml:space="preserve">jednotlivých </w:t>
      </w:r>
      <w:r w:rsidRPr="00346F46">
        <w:t xml:space="preserve">datových služeb </w:t>
      </w:r>
      <w:r w:rsidR="00EC35FD" w:rsidRPr="00346F46">
        <w:t xml:space="preserve">typu </w:t>
      </w:r>
      <w:r w:rsidR="00EC35FD" w:rsidRPr="00C023D7">
        <w:rPr>
          <w:b/>
        </w:rPr>
        <w:t>Dark Fibr</w:t>
      </w:r>
      <w:r w:rsidR="00B75412" w:rsidRPr="00C023D7">
        <w:rPr>
          <w:b/>
        </w:rPr>
        <w:t>e</w:t>
      </w:r>
      <w:r w:rsidR="00EC35FD" w:rsidRPr="00346F46">
        <w:t xml:space="preserve"> (dále jen „</w:t>
      </w:r>
      <w:r w:rsidR="00EC35FD" w:rsidRPr="009964E6">
        <w:rPr>
          <w:b/>
        </w:rPr>
        <w:t>DF</w:t>
      </w:r>
      <w:r w:rsidR="00EC35FD" w:rsidRPr="00346F46">
        <w:t xml:space="preserve">“) </w:t>
      </w:r>
      <w:r w:rsidR="00F25E91">
        <w:t>v</w:t>
      </w:r>
      <w:r w:rsidR="00EC0363" w:rsidRPr="00346F46">
        <w:t xml:space="preserve"> lokalitách dle</w:t>
      </w:r>
      <w:r w:rsidR="002C62E4">
        <w:t> </w:t>
      </w:r>
      <w:r w:rsidR="006C4E05" w:rsidRPr="00346F46">
        <w:t xml:space="preserve">obou částí </w:t>
      </w:r>
      <w:r w:rsidR="00EC0363" w:rsidRPr="009964E6">
        <w:rPr>
          <w:b/>
        </w:rPr>
        <w:t xml:space="preserve">Přílohy č. 1 </w:t>
      </w:r>
      <w:r w:rsidR="00757B63" w:rsidRPr="00346F46">
        <w:t xml:space="preserve">Smlouvy </w:t>
      </w:r>
      <w:r w:rsidR="00EC0363" w:rsidRPr="00346F46">
        <w:t>(</w:t>
      </w:r>
      <w:r w:rsidR="006E0BC5" w:rsidRPr="00346F46">
        <w:t xml:space="preserve">souhrnně </w:t>
      </w:r>
      <w:r w:rsidR="00EC0363" w:rsidRPr="00346F46">
        <w:t>dále jen „</w:t>
      </w:r>
      <w:r w:rsidR="00EC0363" w:rsidRPr="009964E6">
        <w:rPr>
          <w:b/>
        </w:rPr>
        <w:t>Lokality</w:t>
      </w:r>
      <w:r w:rsidR="00EC0363" w:rsidRPr="00346F46">
        <w:t>“</w:t>
      </w:r>
      <w:r w:rsidR="00B90A5C" w:rsidRPr="00346F46">
        <w:t>,</w:t>
      </w:r>
      <w:r w:rsidR="00EC0363" w:rsidRPr="00346F46">
        <w:t xml:space="preserve"> jednotlivě </w:t>
      </w:r>
      <w:r w:rsidR="000B4A00" w:rsidRPr="00346F46">
        <w:t>jako</w:t>
      </w:r>
      <w:r w:rsidR="00EC0363" w:rsidRPr="00346F46">
        <w:t xml:space="preserve"> „</w:t>
      </w:r>
      <w:r w:rsidR="00EC0363" w:rsidRPr="009964E6">
        <w:rPr>
          <w:b/>
        </w:rPr>
        <w:t>Lokalita</w:t>
      </w:r>
      <w:r w:rsidR="00EC0363" w:rsidRPr="00346F46">
        <w:t xml:space="preserve">“) </w:t>
      </w:r>
      <w:r w:rsidRPr="00346F46">
        <w:t xml:space="preserve">umožňujících přenos dat a hlasu prostřednictvím </w:t>
      </w:r>
      <w:r w:rsidR="000026A1">
        <w:t xml:space="preserve">sítí </w:t>
      </w:r>
      <w:r w:rsidRPr="00346F46">
        <w:t>elektronických komunikací</w:t>
      </w:r>
      <w:r w:rsidR="00DA2A2D" w:rsidRPr="00346F46">
        <w:t xml:space="preserve">, přičemž každá datová služba </w:t>
      </w:r>
      <w:r w:rsidR="009B5EC9" w:rsidRPr="00346F46">
        <w:t xml:space="preserve">je identifikována </w:t>
      </w:r>
      <w:r w:rsidR="00DA2A2D" w:rsidRPr="00346F46">
        <w:t>vlastní</w:t>
      </w:r>
      <w:r w:rsidR="009B5EC9" w:rsidRPr="00346F46">
        <w:t>m</w:t>
      </w:r>
      <w:r w:rsidR="00DA2A2D" w:rsidRPr="00346F46">
        <w:t xml:space="preserve"> </w:t>
      </w:r>
      <w:r w:rsidR="000026A1">
        <w:t xml:space="preserve">identifikačním </w:t>
      </w:r>
      <w:r w:rsidR="00DA2A2D" w:rsidRPr="00346F46">
        <w:t>čísl</w:t>
      </w:r>
      <w:r w:rsidR="009B5EC9" w:rsidRPr="00346F46">
        <w:t>em</w:t>
      </w:r>
      <w:r w:rsidR="00DA2A2D" w:rsidRPr="00346F46">
        <w:t xml:space="preserve"> KIMFIDD</w:t>
      </w:r>
      <w:r w:rsidR="009B5EC9" w:rsidRPr="00346F46">
        <w:t xml:space="preserve"> v </w:t>
      </w:r>
      <w:r w:rsidR="009B5EC9" w:rsidRPr="009964E6">
        <w:rPr>
          <w:b/>
        </w:rPr>
        <w:t>Příloze č. 1</w:t>
      </w:r>
      <w:r w:rsidR="009B5EC9" w:rsidRPr="00346F46">
        <w:t xml:space="preserve"> </w:t>
      </w:r>
      <w:r w:rsidR="00AF5668" w:rsidRPr="00346F46">
        <w:t>(</w:t>
      </w:r>
      <w:r w:rsidR="00A62EFB" w:rsidRPr="00346F46">
        <w:t xml:space="preserve">souhrnně dále jen </w:t>
      </w:r>
      <w:r w:rsidR="00B90A5C" w:rsidRPr="00346F46">
        <w:t>„</w:t>
      </w:r>
      <w:r w:rsidR="00B90A5C" w:rsidRPr="009964E6">
        <w:rPr>
          <w:b/>
        </w:rPr>
        <w:t>Datové služby</w:t>
      </w:r>
      <w:r w:rsidR="00B90A5C" w:rsidRPr="00346F46">
        <w:t xml:space="preserve">“, jednotlivě </w:t>
      </w:r>
      <w:r w:rsidR="00AF5668" w:rsidRPr="00346F46">
        <w:t>jen „</w:t>
      </w:r>
      <w:r w:rsidR="00A62EFB" w:rsidRPr="00346F46">
        <w:rPr>
          <w:b/>
        </w:rPr>
        <w:t>D</w:t>
      </w:r>
      <w:r w:rsidR="00AF5668" w:rsidRPr="009964E6">
        <w:rPr>
          <w:b/>
        </w:rPr>
        <w:t>atov</w:t>
      </w:r>
      <w:r w:rsidR="00A62EFB" w:rsidRPr="00346F46">
        <w:rPr>
          <w:b/>
        </w:rPr>
        <w:t>á služ</w:t>
      </w:r>
      <w:r w:rsidR="00AF5668" w:rsidRPr="009964E6">
        <w:rPr>
          <w:b/>
        </w:rPr>
        <w:t>b</w:t>
      </w:r>
      <w:r w:rsidR="00A62EFB" w:rsidRPr="00346F46">
        <w:rPr>
          <w:b/>
        </w:rPr>
        <w:t>a</w:t>
      </w:r>
      <w:r w:rsidR="00AF5668" w:rsidRPr="00346F46">
        <w:t>“)</w:t>
      </w:r>
      <w:r w:rsidR="00A965C3" w:rsidRPr="00346F46">
        <w:t xml:space="preserve"> </w:t>
      </w:r>
      <w:r w:rsidR="004F2980" w:rsidRPr="00346F46">
        <w:t>a</w:t>
      </w:r>
    </w:p>
    <w:p w:rsidR="003332F0" w:rsidRPr="00346F46" w:rsidRDefault="00A965C3" w:rsidP="00CE1794">
      <w:pPr>
        <w:pStyle w:val="RLTextlnkuslovan"/>
        <w:numPr>
          <w:ilvl w:val="0"/>
          <w:numId w:val="15"/>
        </w:numPr>
        <w:tabs>
          <w:tab w:val="clear" w:pos="2175"/>
        </w:tabs>
        <w:ind w:left="1560" w:hanging="567"/>
        <w:rPr>
          <w:rFonts w:ascii="Arial" w:hAnsi="Arial" w:cs="Arial"/>
        </w:rPr>
      </w:pPr>
      <w:r w:rsidRPr="00346F46">
        <w:rPr>
          <w:rFonts w:ascii="Arial" w:hAnsi="Arial" w:cs="Arial"/>
        </w:rPr>
        <w:t xml:space="preserve">instalace </w:t>
      </w:r>
      <w:r w:rsidR="00AF5668" w:rsidRPr="00346F46">
        <w:rPr>
          <w:rFonts w:ascii="Arial" w:hAnsi="Arial" w:cs="Arial"/>
        </w:rPr>
        <w:t>technických zařízení nezbytných pro</w:t>
      </w:r>
      <w:r w:rsidR="006C4E05" w:rsidRPr="00346F46">
        <w:rPr>
          <w:rFonts w:ascii="Arial" w:hAnsi="Arial" w:cs="Arial"/>
        </w:rPr>
        <w:t xml:space="preserve"> </w:t>
      </w:r>
      <w:r w:rsidR="004F2980" w:rsidRPr="00346F46">
        <w:rPr>
          <w:rFonts w:ascii="Arial" w:hAnsi="Arial" w:cs="Arial"/>
        </w:rPr>
        <w:t xml:space="preserve">poskytování </w:t>
      </w:r>
      <w:r w:rsidR="006C4E05" w:rsidRPr="00346F46">
        <w:rPr>
          <w:rFonts w:ascii="Arial" w:hAnsi="Arial" w:cs="Arial"/>
        </w:rPr>
        <w:t>každ</w:t>
      </w:r>
      <w:r w:rsidR="004F2980" w:rsidRPr="00346F46">
        <w:rPr>
          <w:rFonts w:ascii="Arial" w:hAnsi="Arial" w:cs="Arial"/>
        </w:rPr>
        <w:t>é</w:t>
      </w:r>
      <w:r w:rsidR="00AF5668" w:rsidRPr="00346F46">
        <w:rPr>
          <w:rFonts w:ascii="Arial" w:hAnsi="Arial" w:cs="Arial"/>
        </w:rPr>
        <w:t xml:space="preserve"> </w:t>
      </w:r>
      <w:r w:rsidR="00143821" w:rsidRPr="00346F46">
        <w:rPr>
          <w:rFonts w:ascii="Arial" w:hAnsi="Arial" w:cs="Arial"/>
        </w:rPr>
        <w:t xml:space="preserve">jednotlivé </w:t>
      </w:r>
      <w:r w:rsidR="006C4E05" w:rsidRPr="00346F46">
        <w:rPr>
          <w:rFonts w:ascii="Arial" w:hAnsi="Arial" w:cs="Arial"/>
        </w:rPr>
        <w:t>D</w:t>
      </w:r>
      <w:r w:rsidR="00AF5668" w:rsidRPr="00346F46">
        <w:rPr>
          <w:rFonts w:ascii="Arial" w:hAnsi="Arial" w:cs="Arial"/>
        </w:rPr>
        <w:t>ato</w:t>
      </w:r>
      <w:r w:rsidR="006C4E05" w:rsidRPr="00346F46">
        <w:rPr>
          <w:rFonts w:ascii="Arial" w:hAnsi="Arial" w:cs="Arial"/>
        </w:rPr>
        <w:t>v</w:t>
      </w:r>
      <w:r w:rsidR="004F2980" w:rsidRPr="00346F46">
        <w:rPr>
          <w:rFonts w:ascii="Arial" w:hAnsi="Arial" w:cs="Arial"/>
        </w:rPr>
        <w:t>é</w:t>
      </w:r>
      <w:r w:rsidR="006C4E05" w:rsidRPr="00346F46">
        <w:rPr>
          <w:rFonts w:ascii="Arial" w:hAnsi="Arial" w:cs="Arial"/>
        </w:rPr>
        <w:t xml:space="preserve"> služb</w:t>
      </w:r>
      <w:r w:rsidR="004F2980" w:rsidRPr="00346F46">
        <w:rPr>
          <w:rFonts w:ascii="Arial" w:hAnsi="Arial" w:cs="Arial"/>
        </w:rPr>
        <w:t>y</w:t>
      </w:r>
      <w:r w:rsidR="00792BA3" w:rsidRPr="00346F46">
        <w:rPr>
          <w:rFonts w:ascii="Arial" w:hAnsi="Arial" w:cs="Arial"/>
        </w:rPr>
        <w:t xml:space="preserve"> </w:t>
      </w:r>
      <w:r w:rsidR="00AF5668" w:rsidRPr="00346F46">
        <w:rPr>
          <w:rFonts w:ascii="Arial" w:hAnsi="Arial" w:cs="Arial"/>
        </w:rPr>
        <w:t>(dále jen „</w:t>
      </w:r>
      <w:r w:rsidR="00AF5668" w:rsidRPr="009964E6">
        <w:rPr>
          <w:rFonts w:ascii="Arial" w:hAnsi="Arial" w:cs="Arial"/>
          <w:b/>
        </w:rPr>
        <w:t>Instalace</w:t>
      </w:r>
      <w:r w:rsidR="00AF5668" w:rsidRPr="00346F46">
        <w:rPr>
          <w:rFonts w:ascii="Arial" w:hAnsi="Arial" w:cs="Arial"/>
        </w:rPr>
        <w:t>“)</w:t>
      </w:r>
      <w:r w:rsidR="00684F5D">
        <w:rPr>
          <w:rFonts w:ascii="Arial" w:hAnsi="Arial" w:cs="Arial"/>
        </w:rPr>
        <w:t>.</w:t>
      </w:r>
    </w:p>
    <w:p w:rsidR="00CA75D8" w:rsidRDefault="00CA75D8" w:rsidP="00CA75D8">
      <w:pPr>
        <w:pStyle w:val="RLTextlnkuslovan"/>
        <w:ind w:left="993" w:hanging="513"/>
        <w:rPr>
          <w:rFonts w:ascii="Arial" w:hAnsi="Arial" w:cs="Arial"/>
          <w:lang w:eastAsia="en-US"/>
        </w:rPr>
      </w:pPr>
      <w:r w:rsidRPr="00FF74D7">
        <w:rPr>
          <w:rFonts w:ascii="Arial" w:hAnsi="Arial" w:cs="Arial"/>
          <w:lang w:eastAsia="en-US"/>
        </w:rPr>
        <w:t>Poskytovatel se zavazuje poskytovat Předmět plnění Objednatel</w:t>
      </w:r>
      <w:r>
        <w:rPr>
          <w:rFonts w:ascii="Arial" w:hAnsi="Arial" w:cs="Arial"/>
          <w:lang w:eastAsia="en-US"/>
        </w:rPr>
        <w:t>i</w:t>
      </w:r>
      <w:r w:rsidRPr="00FF74D7">
        <w:rPr>
          <w:rFonts w:ascii="Arial" w:hAnsi="Arial" w:cs="Arial"/>
          <w:lang w:eastAsia="en-US"/>
        </w:rPr>
        <w:t xml:space="preserve"> řádně a v</w:t>
      </w:r>
      <w:r w:rsidR="00DE33F1">
        <w:rPr>
          <w:rFonts w:ascii="Arial" w:hAnsi="Arial" w:cs="Arial"/>
          <w:lang w:eastAsia="en-US"/>
        </w:rPr>
        <w:t>čas v souladu s touto Smlouvou.</w:t>
      </w:r>
    </w:p>
    <w:p w:rsidR="003332F0" w:rsidRPr="00346F46" w:rsidRDefault="004F2980" w:rsidP="00C47008">
      <w:pPr>
        <w:pStyle w:val="RLTextlnkuslovan"/>
        <w:ind w:left="993" w:hanging="513"/>
        <w:rPr>
          <w:rFonts w:ascii="Arial" w:hAnsi="Arial" w:cs="Arial"/>
          <w:lang w:eastAsia="en-US"/>
        </w:rPr>
      </w:pPr>
      <w:r w:rsidRPr="00346F46">
        <w:rPr>
          <w:rFonts w:ascii="Arial" w:hAnsi="Arial" w:cs="Arial"/>
          <w:lang w:eastAsia="en-US"/>
        </w:rPr>
        <w:t>Podrobná s</w:t>
      </w:r>
      <w:r w:rsidR="003332F0" w:rsidRPr="00346F46">
        <w:rPr>
          <w:rFonts w:ascii="Arial" w:hAnsi="Arial" w:cs="Arial"/>
          <w:lang w:eastAsia="en-US"/>
        </w:rPr>
        <w:t xml:space="preserve">pecifikace </w:t>
      </w:r>
      <w:r w:rsidRPr="00346F46">
        <w:rPr>
          <w:rFonts w:ascii="Arial" w:hAnsi="Arial" w:cs="Arial"/>
          <w:lang w:eastAsia="en-US"/>
        </w:rPr>
        <w:t>Předmětu plnění</w:t>
      </w:r>
      <w:r w:rsidR="003332F0" w:rsidRPr="00346F46">
        <w:rPr>
          <w:rFonts w:ascii="Arial" w:hAnsi="Arial" w:cs="Arial"/>
          <w:lang w:eastAsia="en-US"/>
        </w:rPr>
        <w:t>,</w:t>
      </w:r>
      <w:r w:rsidR="006A5D40" w:rsidRPr="00346F46">
        <w:rPr>
          <w:rFonts w:ascii="Arial" w:hAnsi="Arial" w:cs="Arial"/>
          <w:lang w:eastAsia="en-US"/>
        </w:rPr>
        <w:t xml:space="preserve"> </w:t>
      </w:r>
      <w:r w:rsidRPr="00346F46">
        <w:rPr>
          <w:rFonts w:ascii="Arial" w:hAnsi="Arial" w:cs="Arial"/>
          <w:lang w:eastAsia="en-US"/>
        </w:rPr>
        <w:t xml:space="preserve">jednotlivých </w:t>
      </w:r>
      <w:r w:rsidR="007E405A" w:rsidRPr="00346F46">
        <w:rPr>
          <w:rFonts w:ascii="Arial" w:hAnsi="Arial" w:cs="Arial"/>
          <w:lang w:eastAsia="en-US"/>
        </w:rPr>
        <w:t>L</w:t>
      </w:r>
      <w:r w:rsidR="003332F0" w:rsidRPr="00346F46">
        <w:rPr>
          <w:rFonts w:ascii="Arial" w:hAnsi="Arial" w:cs="Arial"/>
          <w:lang w:eastAsia="en-US"/>
        </w:rPr>
        <w:t xml:space="preserve">okalit, parametrizace a konkrétní </w:t>
      </w:r>
      <w:r w:rsidR="006B33BB" w:rsidRPr="00346F46">
        <w:rPr>
          <w:rFonts w:ascii="Arial" w:hAnsi="Arial" w:cs="Arial"/>
          <w:lang w:eastAsia="en-US"/>
        </w:rPr>
        <w:t xml:space="preserve">skladby </w:t>
      </w:r>
      <w:r w:rsidR="003332F0" w:rsidRPr="00346F46">
        <w:rPr>
          <w:rFonts w:ascii="Arial" w:hAnsi="Arial" w:cs="Arial"/>
          <w:lang w:eastAsia="en-US"/>
        </w:rPr>
        <w:t>ceny j</w:t>
      </w:r>
      <w:r w:rsidR="00757B63" w:rsidRPr="00346F46">
        <w:rPr>
          <w:rFonts w:ascii="Arial" w:hAnsi="Arial" w:cs="Arial"/>
          <w:lang w:eastAsia="en-US"/>
        </w:rPr>
        <w:t>sou</w:t>
      </w:r>
      <w:r w:rsidR="003332F0" w:rsidRPr="00346F46">
        <w:rPr>
          <w:rFonts w:ascii="Arial" w:hAnsi="Arial" w:cs="Arial"/>
          <w:lang w:eastAsia="en-US"/>
        </w:rPr>
        <w:t xml:space="preserve"> uveden</w:t>
      </w:r>
      <w:r w:rsidR="00757B63" w:rsidRPr="00346F46">
        <w:rPr>
          <w:rFonts w:ascii="Arial" w:hAnsi="Arial" w:cs="Arial"/>
          <w:lang w:eastAsia="en-US"/>
        </w:rPr>
        <w:t>y</w:t>
      </w:r>
      <w:r w:rsidR="003332F0" w:rsidRPr="00346F46">
        <w:rPr>
          <w:rFonts w:ascii="Arial" w:hAnsi="Arial" w:cs="Arial"/>
          <w:lang w:eastAsia="en-US"/>
        </w:rPr>
        <w:t xml:space="preserve"> v </w:t>
      </w:r>
      <w:r w:rsidR="003332F0" w:rsidRPr="004B5B84">
        <w:rPr>
          <w:rFonts w:ascii="Arial" w:hAnsi="Arial" w:cs="Arial"/>
          <w:b/>
          <w:lang w:eastAsia="en-US"/>
        </w:rPr>
        <w:t>Příloze č. 1</w:t>
      </w:r>
      <w:r w:rsidR="003332F0" w:rsidRPr="00801A3B">
        <w:rPr>
          <w:rFonts w:ascii="Arial" w:hAnsi="Arial" w:cs="Arial"/>
          <w:lang w:eastAsia="en-US"/>
        </w:rPr>
        <w:t xml:space="preserve"> </w:t>
      </w:r>
      <w:r w:rsidR="00731262" w:rsidRPr="00801A3B">
        <w:rPr>
          <w:rFonts w:ascii="Arial" w:hAnsi="Arial" w:cs="Arial"/>
          <w:lang w:eastAsia="en-US"/>
        </w:rPr>
        <w:t xml:space="preserve">a </w:t>
      </w:r>
      <w:r w:rsidR="00731262" w:rsidRPr="009964E6">
        <w:rPr>
          <w:rFonts w:ascii="Arial" w:hAnsi="Arial" w:cs="Arial"/>
          <w:b/>
          <w:lang w:eastAsia="en-US"/>
        </w:rPr>
        <w:t>Příloze č. 5</w:t>
      </w:r>
      <w:r w:rsidR="00731262" w:rsidRPr="00346F46">
        <w:rPr>
          <w:rFonts w:ascii="Arial" w:hAnsi="Arial" w:cs="Arial"/>
          <w:lang w:eastAsia="en-US"/>
        </w:rPr>
        <w:t xml:space="preserve"> </w:t>
      </w:r>
      <w:r w:rsidR="00F25E91">
        <w:rPr>
          <w:rFonts w:ascii="Arial" w:hAnsi="Arial" w:cs="Arial"/>
          <w:lang w:eastAsia="en-US"/>
        </w:rPr>
        <w:t xml:space="preserve">této Smlouvy. </w:t>
      </w:r>
      <w:r w:rsidR="004C660F" w:rsidRPr="00346F46">
        <w:rPr>
          <w:rFonts w:ascii="Arial" w:hAnsi="Arial" w:cs="Arial"/>
          <w:lang w:eastAsia="en-US"/>
        </w:rPr>
        <w:t xml:space="preserve">Poskytovatel je vždy oprávněn poskytovat </w:t>
      </w:r>
      <w:r w:rsidR="002827A2" w:rsidRPr="00346F46">
        <w:rPr>
          <w:rFonts w:ascii="Arial" w:hAnsi="Arial" w:cs="Arial"/>
          <w:lang w:eastAsia="en-US"/>
        </w:rPr>
        <w:t xml:space="preserve">část Předmětu plnění </w:t>
      </w:r>
      <w:r w:rsidR="004C660F" w:rsidRPr="00346F46">
        <w:rPr>
          <w:rFonts w:ascii="Arial" w:hAnsi="Arial" w:cs="Arial"/>
          <w:lang w:eastAsia="en-US"/>
        </w:rPr>
        <w:t>ve vyšší než uvedené kvalitě</w:t>
      </w:r>
      <w:r w:rsidR="002827A2" w:rsidRPr="00346F46">
        <w:rPr>
          <w:rFonts w:ascii="Arial" w:hAnsi="Arial" w:cs="Arial"/>
          <w:lang w:eastAsia="en-US"/>
        </w:rPr>
        <w:t xml:space="preserve"> nebo se zavázat k poskytování vyšší kvality části Předmětu plnění</w:t>
      </w:r>
      <w:r w:rsidR="004C660F" w:rsidRPr="00346F46">
        <w:rPr>
          <w:rFonts w:ascii="Arial" w:hAnsi="Arial" w:cs="Arial"/>
          <w:lang w:eastAsia="en-US"/>
        </w:rPr>
        <w:t xml:space="preserve">, </w:t>
      </w:r>
      <w:r w:rsidR="002827A2" w:rsidRPr="00346F46">
        <w:rPr>
          <w:rFonts w:ascii="Arial" w:hAnsi="Arial" w:cs="Arial"/>
          <w:lang w:eastAsia="en-US"/>
        </w:rPr>
        <w:t xml:space="preserve">aniž by </w:t>
      </w:r>
      <w:r w:rsidR="00B50687" w:rsidRPr="00346F46">
        <w:rPr>
          <w:rFonts w:ascii="Arial" w:hAnsi="Arial" w:cs="Arial"/>
          <w:lang w:eastAsia="en-US"/>
        </w:rPr>
        <w:t xml:space="preserve">však </w:t>
      </w:r>
      <w:r w:rsidR="002827A2" w:rsidRPr="00346F46">
        <w:rPr>
          <w:rFonts w:ascii="Arial" w:hAnsi="Arial" w:cs="Arial"/>
          <w:lang w:eastAsia="en-US"/>
        </w:rPr>
        <w:t>uvedené mělo dopad na cenu</w:t>
      </w:r>
      <w:r w:rsidR="004C660F" w:rsidRPr="00346F46">
        <w:rPr>
          <w:rFonts w:ascii="Arial" w:hAnsi="Arial" w:cs="Arial"/>
          <w:lang w:eastAsia="en-US"/>
        </w:rPr>
        <w:t xml:space="preserve"> </w:t>
      </w:r>
      <w:r w:rsidR="002827A2" w:rsidRPr="00346F46">
        <w:rPr>
          <w:rFonts w:ascii="Arial" w:hAnsi="Arial" w:cs="Arial"/>
          <w:lang w:eastAsia="en-US"/>
        </w:rPr>
        <w:t>dle čl. 5 Smlouvy</w:t>
      </w:r>
      <w:r w:rsidR="004C660F" w:rsidRPr="00346F46">
        <w:rPr>
          <w:rFonts w:ascii="Arial" w:hAnsi="Arial" w:cs="Arial"/>
          <w:lang w:eastAsia="en-US"/>
        </w:rPr>
        <w:t>.</w:t>
      </w:r>
      <w:r w:rsidR="002827A2" w:rsidRPr="00346F46">
        <w:rPr>
          <w:rFonts w:ascii="Arial" w:hAnsi="Arial" w:cs="Arial"/>
          <w:lang w:eastAsia="en-US"/>
        </w:rPr>
        <w:t xml:space="preserve"> Toto ustanovení nebrání Smluvním stranám uzavřít písemně dodatek ke Smlouvě, kterým bude změněna výše ceny dle čl. 5 Smlouvy.</w:t>
      </w:r>
    </w:p>
    <w:p w:rsidR="00A853B4" w:rsidRPr="00346F46" w:rsidRDefault="00A853B4" w:rsidP="00A853B4">
      <w:pPr>
        <w:pStyle w:val="RLTextlnkuslovan"/>
        <w:ind w:left="993" w:hanging="513"/>
        <w:rPr>
          <w:rFonts w:ascii="Arial" w:hAnsi="Arial" w:cs="Arial"/>
          <w:lang w:eastAsia="en-US"/>
        </w:rPr>
      </w:pPr>
      <w:r w:rsidRPr="00346F46">
        <w:rPr>
          <w:rFonts w:ascii="Arial" w:hAnsi="Arial" w:cs="Arial"/>
          <w:lang w:eastAsia="en-US"/>
        </w:rPr>
        <w:lastRenderedPageBreak/>
        <w:t xml:space="preserve">Každou Instalaci provede Poskytovatel tak, aby bylo možné zahájit poskytování Datové služby v souladu </w:t>
      </w:r>
      <w:r w:rsidRPr="00C72EF6">
        <w:rPr>
          <w:rFonts w:ascii="Arial" w:hAnsi="Arial" w:cs="Arial"/>
          <w:lang w:eastAsia="en-US"/>
        </w:rPr>
        <w:t>s čl. 3 odst. 3.6</w:t>
      </w:r>
      <w:r w:rsidR="00CE0EAA" w:rsidRPr="00C72EF6">
        <w:rPr>
          <w:rFonts w:ascii="Arial" w:hAnsi="Arial" w:cs="Arial"/>
          <w:lang w:eastAsia="en-US"/>
        </w:rPr>
        <w:t xml:space="preserve"> této Smlouvy</w:t>
      </w:r>
      <w:r w:rsidRPr="00C72EF6">
        <w:rPr>
          <w:rFonts w:ascii="Arial" w:hAnsi="Arial" w:cs="Arial"/>
          <w:lang w:eastAsia="en-US"/>
        </w:rPr>
        <w:t>. Termín instalace si dotčené Smluvní strany dohodnou písemně; nedohodnou-li se, je termínem instalace pracovní den předcházející dni zahájení poskytování Datové služby dle čl. 3 odst. 3.6</w:t>
      </w:r>
      <w:r w:rsidR="006F0DB4">
        <w:rPr>
          <w:rFonts w:ascii="Arial" w:hAnsi="Arial" w:cs="Arial"/>
          <w:lang w:eastAsia="en-US"/>
        </w:rPr>
        <w:t xml:space="preserve"> Smlouvy</w:t>
      </w:r>
      <w:r w:rsidR="00CE0EAA">
        <w:rPr>
          <w:rFonts w:ascii="Arial" w:hAnsi="Arial" w:cs="Arial"/>
          <w:lang w:eastAsia="en-US"/>
        </w:rPr>
        <w:t>, a to</w:t>
      </w:r>
      <w:r w:rsidRPr="00346F46">
        <w:rPr>
          <w:rFonts w:ascii="Arial" w:hAnsi="Arial" w:cs="Arial"/>
          <w:lang w:eastAsia="en-US"/>
        </w:rPr>
        <w:t xml:space="preserve"> v 9:00</w:t>
      </w:r>
      <w:r w:rsidR="00CE0EAA">
        <w:rPr>
          <w:rFonts w:ascii="Arial" w:hAnsi="Arial" w:cs="Arial"/>
          <w:lang w:eastAsia="en-US"/>
        </w:rPr>
        <w:t xml:space="preserve"> hod</w:t>
      </w:r>
      <w:r w:rsidRPr="00346F46">
        <w:rPr>
          <w:rFonts w:ascii="Arial" w:hAnsi="Arial" w:cs="Arial"/>
          <w:lang w:eastAsia="en-US"/>
        </w:rPr>
        <w:t>. Bezprostředně po</w:t>
      </w:r>
      <w:r w:rsidR="002C62E4">
        <w:rPr>
          <w:rFonts w:ascii="Arial" w:hAnsi="Arial" w:cs="Arial"/>
          <w:lang w:eastAsia="en-US"/>
        </w:rPr>
        <w:t> </w:t>
      </w:r>
      <w:r w:rsidRPr="00346F46">
        <w:rPr>
          <w:rFonts w:ascii="Arial" w:hAnsi="Arial" w:cs="Arial"/>
          <w:lang w:eastAsia="en-US"/>
        </w:rPr>
        <w:t>provedení každé Instalace předloží Posk</w:t>
      </w:r>
      <w:r w:rsidR="005652C6">
        <w:rPr>
          <w:rFonts w:ascii="Arial" w:hAnsi="Arial" w:cs="Arial"/>
          <w:lang w:eastAsia="en-US"/>
        </w:rPr>
        <w:t>ytovatel Objednateli k podpisu P</w:t>
      </w:r>
      <w:r w:rsidRPr="00346F46">
        <w:rPr>
          <w:rFonts w:ascii="Arial" w:hAnsi="Arial" w:cs="Arial"/>
          <w:lang w:eastAsia="en-US"/>
        </w:rPr>
        <w:t xml:space="preserve">ředávací protokol </w:t>
      </w:r>
      <w:r w:rsidR="00DC091C">
        <w:rPr>
          <w:rFonts w:ascii="Arial" w:hAnsi="Arial" w:cs="Arial"/>
          <w:lang w:eastAsia="en-US"/>
        </w:rPr>
        <w:t>ve</w:t>
      </w:r>
      <w:r w:rsidR="002C62E4">
        <w:rPr>
          <w:rFonts w:ascii="Arial" w:hAnsi="Arial" w:cs="Arial"/>
          <w:lang w:eastAsia="en-US"/>
        </w:rPr>
        <w:t> </w:t>
      </w:r>
      <w:r w:rsidR="00DC091C">
        <w:rPr>
          <w:rFonts w:ascii="Arial" w:hAnsi="Arial" w:cs="Arial"/>
          <w:lang w:eastAsia="en-US"/>
        </w:rPr>
        <w:t xml:space="preserve">dvou vyhotoveních </w:t>
      </w:r>
      <w:r w:rsidR="00DC091C" w:rsidRPr="00346F46">
        <w:rPr>
          <w:rFonts w:ascii="Arial" w:hAnsi="Arial" w:cs="Arial"/>
          <w:lang w:eastAsia="en-US"/>
        </w:rPr>
        <w:t>v souladu se vzorem uvedeným v </w:t>
      </w:r>
      <w:r w:rsidR="00DC091C" w:rsidRPr="003E3F98">
        <w:rPr>
          <w:rFonts w:ascii="Arial" w:hAnsi="Arial" w:cs="Arial"/>
          <w:b/>
          <w:lang w:eastAsia="en-US"/>
        </w:rPr>
        <w:t xml:space="preserve">Příloze č. </w:t>
      </w:r>
      <w:r w:rsidR="005778AE">
        <w:rPr>
          <w:rFonts w:ascii="Arial" w:hAnsi="Arial" w:cs="Arial"/>
          <w:b/>
          <w:lang w:eastAsia="en-US"/>
        </w:rPr>
        <w:t xml:space="preserve">6 </w:t>
      </w:r>
      <w:r w:rsidRPr="00346F46">
        <w:rPr>
          <w:rFonts w:ascii="Arial" w:hAnsi="Arial" w:cs="Arial"/>
          <w:lang w:eastAsia="en-US"/>
        </w:rPr>
        <w:t>potvrzující provedení konkrétní Instalace. Pos</w:t>
      </w:r>
      <w:r w:rsidR="005652C6">
        <w:rPr>
          <w:rFonts w:ascii="Arial" w:hAnsi="Arial" w:cs="Arial"/>
          <w:lang w:eastAsia="en-US"/>
        </w:rPr>
        <w:t>kytovatel je povinen předložit P</w:t>
      </w:r>
      <w:r w:rsidRPr="00346F46">
        <w:rPr>
          <w:rFonts w:ascii="Arial" w:hAnsi="Arial" w:cs="Arial"/>
          <w:lang w:eastAsia="en-US"/>
        </w:rPr>
        <w:t>ředávací protokol zvlášť ke každé z Instalací.</w:t>
      </w:r>
    </w:p>
    <w:p w:rsidR="00814F58" w:rsidRPr="0069005D" w:rsidRDefault="00814F58" w:rsidP="00814F58">
      <w:pPr>
        <w:pStyle w:val="RLTextlnkuslovan"/>
        <w:ind w:left="993" w:hanging="513"/>
        <w:rPr>
          <w:rFonts w:ascii="Arial" w:hAnsi="Arial" w:cs="Arial"/>
          <w:lang w:eastAsia="en-US"/>
        </w:rPr>
      </w:pPr>
      <w:r w:rsidRPr="0069005D">
        <w:rPr>
          <w:rFonts w:ascii="Arial" w:hAnsi="Arial" w:cs="Arial"/>
          <w:lang w:eastAsia="en-US"/>
        </w:rPr>
        <w:t>Poskytovatel zahájí poskytování Datové služby v den uvedený pro každou Datovou službu této Smlouvy, nedomluví-li se s Objednatelem písemně jinak. Poskytovatel se zavazuje, že alespoň 3</w:t>
      </w:r>
      <w:r w:rsidR="002C62E4">
        <w:rPr>
          <w:rFonts w:ascii="Arial" w:hAnsi="Arial" w:cs="Arial"/>
          <w:lang w:eastAsia="en-US"/>
        </w:rPr>
        <w:t> </w:t>
      </w:r>
      <w:r w:rsidRPr="0069005D">
        <w:rPr>
          <w:rFonts w:ascii="Arial" w:hAnsi="Arial" w:cs="Arial"/>
          <w:lang w:eastAsia="en-US"/>
        </w:rPr>
        <w:t>pracovní dny před zahájením poskytování bude o své připravenosti k zahájení písemně informovat Kontaktní osoby Objednatele uvedené v </w:t>
      </w:r>
      <w:r w:rsidRPr="0069005D">
        <w:rPr>
          <w:rFonts w:ascii="Arial" w:hAnsi="Arial" w:cs="Arial"/>
          <w:b/>
          <w:lang w:eastAsia="en-US"/>
        </w:rPr>
        <w:t xml:space="preserve">Příloze č. 2 </w:t>
      </w:r>
      <w:r w:rsidRPr="0069005D">
        <w:rPr>
          <w:rFonts w:ascii="Arial" w:hAnsi="Arial" w:cs="Arial"/>
          <w:lang w:eastAsia="en-US"/>
        </w:rPr>
        <w:t>této Smlouvy a nejpozději následující pracovní den po zahájení poskytování Datové služby předloží Objednateli k podpisu Případné požadavky Objednatel</w:t>
      </w:r>
      <w:r>
        <w:rPr>
          <w:rFonts w:ascii="Arial" w:hAnsi="Arial" w:cs="Arial"/>
          <w:lang w:eastAsia="en-US"/>
        </w:rPr>
        <w:t>e</w:t>
      </w:r>
      <w:r w:rsidRPr="0069005D">
        <w:rPr>
          <w:rFonts w:ascii="Arial" w:hAnsi="Arial" w:cs="Arial"/>
          <w:lang w:eastAsia="en-US"/>
        </w:rPr>
        <w:t xml:space="preserve"> na změny Smlouvy, zejm. vlastností Předmětu plnění, např.</w:t>
      </w:r>
      <w:r w:rsidR="002C62E4">
        <w:rPr>
          <w:rFonts w:ascii="Arial" w:hAnsi="Arial" w:cs="Arial"/>
          <w:lang w:eastAsia="en-US"/>
        </w:rPr>
        <w:t> </w:t>
      </w:r>
      <w:r w:rsidRPr="0069005D">
        <w:rPr>
          <w:rFonts w:ascii="Arial" w:hAnsi="Arial" w:cs="Arial"/>
          <w:lang w:eastAsia="en-US"/>
        </w:rPr>
        <w:t xml:space="preserve">zvýšení přenosové rychlosti (objem </w:t>
      </w:r>
      <w:hyperlink r:id="rId9" w:tooltip="Informace" w:history="1">
        <w:r w:rsidRPr="0069005D">
          <w:rPr>
            <w:rStyle w:val="Hypertextovodkaz"/>
            <w:rFonts w:ascii="Arial" w:hAnsi="Arial" w:cs="Arial"/>
            <w:lang w:eastAsia="en-US"/>
          </w:rPr>
          <w:t>informac</w:t>
        </w:r>
      </w:hyperlink>
      <w:r w:rsidRPr="0069005D">
        <w:rPr>
          <w:rFonts w:ascii="Arial" w:hAnsi="Arial" w:cs="Arial"/>
          <w:lang w:eastAsia="en-US"/>
        </w:rPr>
        <w:t xml:space="preserve">í přenesených za jednotku </w:t>
      </w:r>
      <w:hyperlink r:id="rId10" w:tooltip="Čas" w:history="1">
        <w:r w:rsidRPr="0069005D">
          <w:rPr>
            <w:rStyle w:val="Hypertextovodkaz"/>
            <w:rFonts w:ascii="Arial" w:hAnsi="Arial" w:cs="Arial"/>
            <w:lang w:eastAsia="en-US"/>
          </w:rPr>
          <w:t>času</w:t>
        </w:r>
      </w:hyperlink>
      <w:r w:rsidRPr="0069005D">
        <w:rPr>
          <w:rFonts w:ascii="Arial" w:hAnsi="Arial" w:cs="Arial"/>
          <w:lang w:eastAsia="en-US"/>
        </w:rPr>
        <w:t xml:space="preserve">), případně přenosové kapacity (maximální </w:t>
      </w:r>
      <w:r w:rsidRPr="0069005D">
        <w:rPr>
          <w:rFonts w:ascii="Arial" w:hAnsi="Arial" w:cs="Arial"/>
          <w:bCs/>
          <w:lang w:eastAsia="en-US"/>
        </w:rPr>
        <w:t xml:space="preserve">přenosová rychlost), budou </w:t>
      </w:r>
      <w:r w:rsidRPr="0069005D">
        <w:rPr>
          <w:rFonts w:ascii="Arial" w:hAnsi="Arial" w:cs="Arial"/>
          <w:lang w:eastAsia="en-US"/>
        </w:rPr>
        <w:t>řešeny způsobem a postupem</w:t>
      </w:r>
      <w:r w:rsidR="00DE33F1">
        <w:rPr>
          <w:rFonts w:ascii="Arial" w:hAnsi="Arial" w:cs="Arial"/>
          <w:lang w:eastAsia="en-US"/>
        </w:rPr>
        <w:t xml:space="preserve"> uvedeným v čl. 8 této Smlouvy.</w:t>
      </w:r>
    </w:p>
    <w:p w:rsidR="00814F58" w:rsidRPr="00346F46" w:rsidRDefault="00814F58" w:rsidP="00814F58">
      <w:pPr>
        <w:pStyle w:val="RLTextlnkuslovan"/>
        <w:ind w:left="993" w:hanging="513"/>
        <w:rPr>
          <w:rFonts w:ascii="Arial" w:hAnsi="Arial" w:cs="Arial"/>
          <w:lang w:eastAsia="en-US"/>
        </w:rPr>
      </w:pPr>
      <w:r w:rsidRPr="00346F46">
        <w:rPr>
          <w:rFonts w:ascii="Arial" w:hAnsi="Arial" w:cs="Arial"/>
          <w:lang w:eastAsia="en-US"/>
        </w:rPr>
        <w:t xml:space="preserve">Poskytovatel se zavazuje, že </w:t>
      </w:r>
      <w:r>
        <w:rPr>
          <w:rFonts w:ascii="Arial" w:hAnsi="Arial" w:cs="Arial"/>
          <w:lang w:eastAsia="en-US"/>
        </w:rPr>
        <w:t>Předmět plnění</w:t>
      </w:r>
      <w:r w:rsidRPr="00346F46">
        <w:rPr>
          <w:rFonts w:ascii="Arial" w:hAnsi="Arial" w:cs="Arial"/>
          <w:lang w:eastAsia="en-US"/>
        </w:rPr>
        <w:t xml:space="preserve"> bude vyhovovat bezpečnostním standardům, definovaným zákonem č. 181/2014 Sb., o kybernetické bezpečnosti, a to </w:t>
      </w:r>
      <w:r w:rsidR="0003225F">
        <w:rPr>
          <w:rFonts w:ascii="Arial" w:hAnsi="Arial" w:cs="Arial"/>
          <w:lang w:eastAsia="en-US"/>
        </w:rPr>
        <w:t>vždy ve vztahu k účinnému znění</w:t>
      </w:r>
      <w:r w:rsidR="0003225F" w:rsidRPr="00346F46">
        <w:rPr>
          <w:rFonts w:ascii="Arial" w:hAnsi="Arial" w:cs="Arial"/>
          <w:lang w:eastAsia="en-US"/>
        </w:rPr>
        <w:t>.</w:t>
      </w:r>
    </w:p>
    <w:p w:rsidR="00814F58" w:rsidRPr="00346F46" w:rsidRDefault="00814F58" w:rsidP="00814F58">
      <w:pPr>
        <w:pStyle w:val="RLTextlnkuslovan"/>
        <w:tabs>
          <w:tab w:val="clear" w:pos="6549"/>
          <w:tab w:val="num" w:pos="4849"/>
        </w:tabs>
        <w:ind w:left="993" w:hanging="513"/>
        <w:rPr>
          <w:rFonts w:ascii="Arial" w:hAnsi="Arial" w:cs="Arial"/>
          <w:lang w:eastAsia="en-US"/>
        </w:rPr>
      </w:pPr>
      <w:r w:rsidRPr="00346F46">
        <w:rPr>
          <w:rFonts w:ascii="Arial" w:hAnsi="Arial" w:cs="Arial"/>
          <w:lang w:eastAsia="en-US"/>
        </w:rPr>
        <w:t>Poskytovatel je povinen do 30 dní od ukončení poskytování jednotlivé Datové služby bezplatně odstranit z příslušné Lokality veškerá jím instalovaná technická zařízení (jako např. modemy, switche, antény, napájecí zdroje, apod.), která nainstaloval v rámci Instalace nebo dříve na</w:t>
      </w:r>
      <w:r w:rsidR="002C62E4">
        <w:rPr>
          <w:rFonts w:ascii="Arial" w:hAnsi="Arial" w:cs="Arial"/>
          <w:lang w:eastAsia="en-US"/>
        </w:rPr>
        <w:t> </w:t>
      </w:r>
      <w:r w:rsidRPr="00346F46">
        <w:rPr>
          <w:rFonts w:ascii="Arial" w:hAnsi="Arial" w:cs="Arial"/>
          <w:lang w:eastAsia="en-US"/>
        </w:rPr>
        <w:t>základě jiné smlouvy. Splnění</w:t>
      </w:r>
      <w:r>
        <w:rPr>
          <w:rFonts w:ascii="Arial" w:hAnsi="Arial" w:cs="Arial"/>
          <w:lang w:eastAsia="en-US"/>
        </w:rPr>
        <w:t xml:space="preserve"> této povinnosti bude stvrzeno P</w:t>
      </w:r>
      <w:r w:rsidRPr="00346F46">
        <w:rPr>
          <w:rFonts w:ascii="Arial" w:hAnsi="Arial" w:cs="Arial"/>
          <w:lang w:eastAsia="en-US"/>
        </w:rPr>
        <w:t>ředávacím protokolem. Objednatel je povinen poskytnout Poskytovateli k tomu nezbytnou součinnost, zejména na žádost Poskytovatele navrhnout termín, ve kterém bude moci k odstranění technických zařízení dojít a</w:t>
      </w:r>
      <w:r w:rsidR="002C62E4">
        <w:rPr>
          <w:rFonts w:ascii="Arial" w:hAnsi="Arial" w:cs="Arial"/>
          <w:lang w:eastAsia="en-US"/>
        </w:rPr>
        <w:t> </w:t>
      </w:r>
      <w:r w:rsidRPr="00346F46">
        <w:rPr>
          <w:rFonts w:ascii="Arial" w:hAnsi="Arial" w:cs="Arial"/>
          <w:lang w:eastAsia="en-US"/>
        </w:rPr>
        <w:t>umožnit Poskytovateli v tomto termínu přístup k těmto technickým zařízením. Navrhne-li Objednatel termín dle předchozí věty, lhůta dle první věty tohoto odstavce zaniká a Poskytovatel je povinen splnit tuto povinnost v termínu stanoveném Objednatelem, jinak je v prodlení. Poskytovatel nemá povinnosti dle tohoto ustanovení, pokud má ke dni ukončení poskytování Datové služby platný právní titul na poskytování obdobného plnění v následujícím období</w:t>
      </w:r>
      <w:r w:rsidRPr="009964E6">
        <w:rPr>
          <w:rFonts w:ascii="Arial" w:hAnsi="Arial" w:cs="Arial"/>
          <w:lang w:eastAsia="en-US"/>
        </w:rPr>
        <w:t>, které lze plně či částečně zajistit prostřednictvím již instalovaných technických zařízení</w:t>
      </w:r>
      <w:r w:rsidRPr="00346F46">
        <w:rPr>
          <w:rFonts w:ascii="Arial" w:hAnsi="Arial" w:cs="Arial"/>
          <w:lang w:eastAsia="en-US"/>
        </w:rPr>
        <w:t xml:space="preserve"> v dané Lokalitě, pokud tento platný právní titul nestanoví jinak.</w:t>
      </w:r>
    </w:p>
    <w:p w:rsidR="007325BD" w:rsidRPr="00346F46" w:rsidRDefault="00E76474" w:rsidP="0092705F">
      <w:pPr>
        <w:pStyle w:val="Styl2"/>
        <w:tabs>
          <w:tab w:val="clear" w:pos="6549"/>
        </w:tabs>
        <w:ind w:left="993" w:hanging="567"/>
      </w:pPr>
      <w:r w:rsidRPr="00346F46">
        <w:t>Poskytovatel se zavazuje poskytnout Předmět plnění v soula</w:t>
      </w:r>
      <w:r w:rsidR="009D7309" w:rsidRPr="00346F46">
        <w:t>du s touto Smlouvou, veškerými P</w:t>
      </w:r>
      <w:r w:rsidRPr="00346F46">
        <w:t xml:space="preserve">řílohami k této Smlouvě, jakož i Dokumenty Zadávacího řízení. V případě rozporu vyjmenovaných podkladů mají přednost ustanovení této Smlouvy. V případě rozporu </w:t>
      </w:r>
      <w:r w:rsidR="00111A79" w:rsidRPr="00346F46">
        <w:t>P</w:t>
      </w:r>
      <w:r w:rsidRPr="00346F46">
        <w:t xml:space="preserve">říloh této Smlouvy a Dokumentů Zadávacího řízení mají přednost ustanovení </w:t>
      </w:r>
      <w:r w:rsidR="00111A79" w:rsidRPr="00346F46">
        <w:t>P</w:t>
      </w:r>
      <w:r w:rsidRPr="00346F46">
        <w:t>říloh</w:t>
      </w:r>
      <w:r w:rsidR="00682269" w:rsidRPr="00346F46">
        <w:t xml:space="preserve">. Tato Smlouva, Přílohy </w:t>
      </w:r>
      <w:r w:rsidRPr="00346F46">
        <w:t>k této Smlouvě, Dokumenty Zadávacího řízení, jakož i kogentní a dispozitivní normy právních předpisů, mají přednost před obchodními podmínkami</w:t>
      </w:r>
      <w:r w:rsidR="00737F4F" w:rsidRPr="00346F46">
        <w:t xml:space="preserve"> Poskytovatele</w:t>
      </w:r>
      <w:r w:rsidRPr="00346F46">
        <w:t>, budou-li k této Smlouvě přiloženy. Obchodní podmínky se stávají součástí Smlouvy jen v rozsahu, v jakém nejsou s výše uvedeným v rozporu.</w:t>
      </w:r>
    </w:p>
    <w:p w:rsidR="00735CB0" w:rsidRPr="00346F46" w:rsidRDefault="00814F58" w:rsidP="0092705F">
      <w:pPr>
        <w:pStyle w:val="Styl2"/>
        <w:tabs>
          <w:tab w:val="clear" w:pos="6549"/>
        </w:tabs>
        <w:ind w:left="993" w:hanging="567"/>
      </w:pPr>
      <w:r w:rsidRPr="00346F46">
        <w:t xml:space="preserve">Má-li být o některé </w:t>
      </w:r>
      <w:r>
        <w:t>skutečnosti dle Smlouvy sepsán P</w:t>
      </w:r>
      <w:r w:rsidRPr="00346F46">
        <w:t xml:space="preserve">ředávací protokol, zavazuje se Poskytovatel předložit </w:t>
      </w:r>
      <w:r>
        <w:t>Objednateli k podpisu P</w:t>
      </w:r>
      <w:r w:rsidRPr="00346F46">
        <w:t>ředávací protokol v souladu se vzorem uvedeným v </w:t>
      </w:r>
      <w:r w:rsidRPr="009964E6">
        <w:rPr>
          <w:b/>
        </w:rPr>
        <w:t xml:space="preserve">Příloze č. </w:t>
      </w:r>
      <w:r>
        <w:rPr>
          <w:b/>
        </w:rPr>
        <w:t>6</w:t>
      </w:r>
      <w:r w:rsidRPr="00346F46">
        <w:t xml:space="preserve"> (dále jen „</w:t>
      </w:r>
      <w:r w:rsidRPr="009964E6">
        <w:rPr>
          <w:b/>
        </w:rPr>
        <w:t>Předávací protokol</w:t>
      </w:r>
      <w:r w:rsidRPr="00346F46">
        <w:t xml:space="preserve">“). Kontaktní osoba Objednatele přezkoumá </w:t>
      </w:r>
      <w:r w:rsidRPr="009964E6">
        <w:t>poskytnutou část Předmětu plnění z hlediska případných vad</w:t>
      </w:r>
      <w:r w:rsidRPr="00346F46">
        <w:t xml:space="preserve"> a obsahovou správnost a úplnost Předávacího protokolu a své případné výhrady vznese ústně vůči Poskytovateli, který je povinen všechny oprávněné výhrady </w:t>
      </w:r>
      <w:r>
        <w:t xml:space="preserve">ihned na místě </w:t>
      </w:r>
      <w:r w:rsidRPr="00346F46">
        <w:t xml:space="preserve">odstranit. Nejsou-li takové nedostatky v souladu s požadavky Objednatele odstraněny na místě, doplní Objednatel veškeré své výhrady do Předávacího protokolu. Nemá-li Kontaktní osoba Objednatele žádné výhrady, stvrdí tuto skutečnost doložkou „bez výhrad“. Objednatel je dále povinen Předávací protokol podepsat. Pokud Poskytovatel </w:t>
      </w:r>
      <w:r w:rsidRPr="00346F46">
        <w:lastRenderedPageBreak/>
        <w:t>nesouhlasí s výhradami Objednatele, je povinen je v Předávacím protokolu rozporovat; nejsou-li na Předávacím protokolu uvedeny rozpory Poskytovatele, platí, že Poskytovatel výhrady Objednatele akceptuje. Poskytovatel je povinen Předávací protokol po podpi</w:t>
      </w:r>
      <w:r w:rsidR="00F25E91">
        <w:t>su Objednatele taktéž podepsat.</w:t>
      </w:r>
    </w:p>
    <w:p w:rsidR="00E76474" w:rsidRPr="00346F46" w:rsidRDefault="003E3AC7" w:rsidP="0092705F">
      <w:pPr>
        <w:pStyle w:val="Styl2"/>
        <w:tabs>
          <w:tab w:val="clear" w:pos="6549"/>
        </w:tabs>
        <w:ind w:left="993" w:hanging="567"/>
      </w:pPr>
      <w:r w:rsidRPr="00346F46">
        <w:t xml:space="preserve">Po skončení kalendářního měsíce Poskytovatel vystaví a doručí </w:t>
      </w:r>
      <w:r w:rsidR="009F607A" w:rsidRPr="00346F46">
        <w:t xml:space="preserve">e-mailem </w:t>
      </w:r>
      <w:r w:rsidRPr="00346F46">
        <w:t>Objednatel</w:t>
      </w:r>
      <w:r w:rsidR="00941E29">
        <w:t>i</w:t>
      </w:r>
      <w:r w:rsidRPr="00346F46">
        <w:t xml:space="preserve"> </w:t>
      </w:r>
      <w:r w:rsidR="00FA743A" w:rsidRPr="00346F46">
        <w:t xml:space="preserve">„Zprávu o plnění služeb“ </w:t>
      </w:r>
      <w:r w:rsidR="006112C4" w:rsidRPr="00346F46">
        <w:t>v souladu se vzorem uvedeným v </w:t>
      </w:r>
      <w:r w:rsidR="006112C4" w:rsidRPr="009964E6">
        <w:rPr>
          <w:b/>
        </w:rPr>
        <w:t xml:space="preserve">Příloze č. </w:t>
      </w:r>
      <w:r w:rsidR="004E7FD6">
        <w:rPr>
          <w:b/>
        </w:rPr>
        <w:t>6</w:t>
      </w:r>
      <w:r w:rsidR="004E7FD6" w:rsidRPr="00346F46">
        <w:t xml:space="preserve"> </w:t>
      </w:r>
      <w:r w:rsidRPr="00346F46">
        <w:t>za</w:t>
      </w:r>
      <w:r w:rsidR="002C62E4">
        <w:t> </w:t>
      </w:r>
      <w:r w:rsidR="00FA743A" w:rsidRPr="00346F46">
        <w:t xml:space="preserve">poskytování </w:t>
      </w:r>
      <w:r w:rsidRPr="00346F46">
        <w:t>každ</w:t>
      </w:r>
      <w:r w:rsidR="00FA743A" w:rsidRPr="00346F46">
        <w:t>é</w:t>
      </w:r>
      <w:r w:rsidRPr="00346F46">
        <w:t xml:space="preserve"> Datov</w:t>
      </w:r>
      <w:r w:rsidR="00FA743A" w:rsidRPr="00346F46">
        <w:t>é</w:t>
      </w:r>
      <w:r w:rsidRPr="00346F46">
        <w:t xml:space="preserve"> služb</w:t>
      </w:r>
      <w:r w:rsidR="00FA743A" w:rsidRPr="00346F46">
        <w:t>y</w:t>
      </w:r>
      <w:r w:rsidRPr="00346F46">
        <w:t xml:space="preserve"> zvlášť (dále jen „</w:t>
      </w:r>
      <w:r w:rsidRPr="009964E6">
        <w:rPr>
          <w:b/>
        </w:rPr>
        <w:t>Zpráva o plnění služeb</w:t>
      </w:r>
      <w:r w:rsidRPr="00346F46">
        <w:t>“</w:t>
      </w:r>
      <w:r w:rsidR="00FA743A" w:rsidRPr="00346F46">
        <w:t>)</w:t>
      </w:r>
      <w:r w:rsidR="009F607A" w:rsidRPr="00346F46">
        <w:t>, a</w:t>
      </w:r>
      <w:r w:rsidR="002C62E4">
        <w:t> </w:t>
      </w:r>
      <w:r w:rsidR="009F607A" w:rsidRPr="00346F46">
        <w:t>to</w:t>
      </w:r>
      <w:r w:rsidR="002C62E4">
        <w:t> </w:t>
      </w:r>
      <w:r w:rsidR="009F607A" w:rsidRPr="00346F46">
        <w:t>do</w:t>
      </w:r>
      <w:r w:rsidR="002C62E4">
        <w:t> </w:t>
      </w:r>
      <w:r w:rsidR="009F607A" w:rsidRPr="00346F46">
        <w:t>3</w:t>
      </w:r>
      <w:r w:rsidR="002C62E4">
        <w:t> </w:t>
      </w:r>
      <w:r w:rsidR="003C20EA">
        <w:t xml:space="preserve">pracovních </w:t>
      </w:r>
      <w:r w:rsidR="009F607A" w:rsidRPr="00346F46">
        <w:t>dnů od skončení kalendářního měsíce</w:t>
      </w:r>
      <w:r w:rsidR="00FA743A" w:rsidRPr="00346F46">
        <w:t xml:space="preserve">. </w:t>
      </w:r>
      <w:r w:rsidR="009F607A" w:rsidRPr="00346F46">
        <w:t xml:space="preserve">Zpráva o plnění služeb musí mít formu pdf dokumentu podepsaného </w:t>
      </w:r>
      <w:r w:rsidR="00C503DF">
        <w:t>zaručeným</w:t>
      </w:r>
      <w:r w:rsidR="009F607A" w:rsidRPr="00346F46">
        <w:t xml:space="preserve"> elektronickým podpisem a musí umožňovat doplňování dokumentu tak, aby jej Objednatel mohl schválit umístěním </w:t>
      </w:r>
      <w:r w:rsidR="00C503DF">
        <w:t>zaručeného</w:t>
      </w:r>
      <w:r w:rsidR="009F607A" w:rsidRPr="00346F46">
        <w:t xml:space="preserve"> elektronického podpisu. Kontaktní osoba Objednatele přezkoumá poskytnutou část Předmětu plnění z hlediska případných vad a obsahovou správnost a úplnost Zprávy o plnění služeb a</w:t>
      </w:r>
      <w:r w:rsidR="002C62E4">
        <w:t> </w:t>
      </w:r>
      <w:r w:rsidR="009F607A" w:rsidRPr="00346F46">
        <w:t>své</w:t>
      </w:r>
      <w:r w:rsidR="002C62E4">
        <w:t> </w:t>
      </w:r>
      <w:r w:rsidR="009F607A" w:rsidRPr="00346F46">
        <w:t>případné výhrady vznese e-mailem vůči Poskytovateli</w:t>
      </w:r>
      <w:r w:rsidR="003C20EA">
        <w:t xml:space="preserve"> (Kontaktní osobě Poskytovatele)</w:t>
      </w:r>
      <w:r w:rsidR="009F607A" w:rsidRPr="00346F46">
        <w:t>, který je</w:t>
      </w:r>
      <w:r w:rsidR="002C62E4">
        <w:t> </w:t>
      </w:r>
      <w:r w:rsidR="009F607A" w:rsidRPr="00346F46">
        <w:t>povinen všechny oprávněné výhrady odstranit. Nemá-li Kontaktní osoba Objednatele žádné výhrady, s</w:t>
      </w:r>
      <w:r w:rsidR="005476D0">
        <w:t xml:space="preserve">chválí Zprávu o plnění služeb </w:t>
      </w:r>
      <w:r w:rsidR="009F607A" w:rsidRPr="00346F46">
        <w:t xml:space="preserve">umístěním </w:t>
      </w:r>
      <w:r w:rsidR="00C503DF">
        <w:t>zaručeného</w:t>
      </w:r>
      <w:r w:rsidR="009F607A" w:rsidRPr="00346F46">
        <w:t xml:space="preserve"> elektronického podpisu do</w:t>
      </w:r>
      <w:r w:rsidR="002C62E4">
        <w:t> </w:t>
      </w:r>
      <w:r w:rsidR="009F607A" w:rsidRPr="00346F46">
        <w:t>dokumentu</w:t>
      </w:r>
      <w:r w:rsidR="003C20EA">
        <w:t xml:space="preserve"> a zašle ji zpět Poskytovateli</w:t>
      </w:r>
      <w:r w:rsidR="009F607A" w:rsidRPr="00346F46">
        <w:t xml:space="preserve">. </w:t>
      </w:r>
      <w:r w:rsidR="00E763B1" w:rsidRPr="00346F46">
        <w:t>Pokud Poskytovatel nesouhlasí s výhradami Objednatele, je povinen je rozporovat, a to do 3 pracovních dnů od doručení e-mailu Objednatele obsahující</w:t>
      </w:r>
      <w:r w:rsidR="003C20EA">
        <w:t>ho</w:t>
      </w:r>
      <w:r w:rsidR="00E763B1" w:rsidRPr="00346F46">
        <w:t xml:space="preserve"> výhrady.</w:t>
      </w:r>
      <w:r w:rsidR="00D25114" w:rsidRPr="00346F46">
        <w:t xml:space="preserve"> Po vypořádání výhrad je Poskytovatel povinen doručit Objednateli opravenou Zprávu o plnění služeb, na kterou se opět uplatní postup uvedený v tomto odstavci.</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DOBA PLNĚNÍ</w:t>
      </w:r>
      <w:r w:rsidR="00D16016" w:rsidRPr="00346F46">
        <w:rPr>
          <w:rFonts w:ascii="Arial" w:hAnsi="Arial" w:cs="Arial"/>
        </w:rPr>
        <w:t xml:space="preserve"> </w:t>
      </w:r>
    </w:p>
    <w:p w:rsidR="00D16016" w:rsidRPr="00346F46" w:rsidRDefault="003332F0" w:rsidP="009964E6">
      <w:pPr>
        <w:pStyle w:val="Styl2"/>
        <w:numPr>
          <w:ilvl w:val="0"/>
          <w:numId w:val="0"/>
        </w:numPr>
        <w:ind w:left="993"/>
      </w:pPr>
      <w:r w:rsidRPr="00346F46">
        <w:t xml:space="preserve">Doba poskytování </w:t>
      </w:r>
      <w:r w:rsidR="002D7D47" w:rsidRPr="00346F46">
        <w:t>jednotlivých Datových s</w:t>
      </w:r>
      <w:r w:rsidRPr="00346F46">
        <w:t>luž</w:t>
      </w:r>
      <w:r w:rsidR="002D7D47" w:rsidRPr="00346F46">
        <w:t>e</w:t>
      </w:r>
      <w:r w:rsidRPr="00346F46">
        <w:t>b dle této Smlouvy je s</w:t>
      </w:r>
      <w:r w:rsidR="002F02FD" w:rsidRPr="00346F46">
        <w:t>jednána</w:t>
      </w:r>
      <w:r w:rsidRPr="00346F46">
        <w:t xml:space="preserve"> na dobu neurčitou od</w:t>
      </w:r>
      <w:r w:rsidR="002D7D47" w:rsidRPr="00346F46">
        <w:t>e</w:t>
      </w:r>
      <w:r w:rsidRPr="00346F46">
        <w:t xml:space="preserve"> d</w:t>
      </w:r>
      <w:r w:rsidR="002D7D47" w:rsidRPr="00346F46">
        <w:t xml:space="preserve">ne </w:t>
      </w:r>
      <w:r w:rsidR="00EB33A5" w:rsidRPr="00346F46">
        <w:t xml:space="preserve">smluveného </w:t>
      </w:r>
      <w:r w:rsidR="002D7D47" w:rsidRPr="00346F46">
        <w:t>zahájení poskytování jednotlivých Datových služeb</w:t>
      </w:r>
      <w:r w:rsidR="00F25E91">
        <w:t>.</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CENA A PLATEBNÍ PODMÍNKY</w:t>
      </w:r>
    </w:p>
    <w:p w:rsidR="007B120E" w:rsidRPr="00346F46" w:rsidRDefault="007B120E" w:rsidP="009964E6">
      <w:pPr>
        <w:pStyle w:val="RLTextlnkuslovan"/>
        <w:ind w:left="993" w:hanging="513"/>
        <w:rPr>
          <w:rFonts w:ascii="Arial" w:hAnsi="Arial" w:cs="Arial"/>
        </w:rPr>
      </w:pPr>
      <w:r w:rsidRPr="00346F46">
        <w:rPr>
          <w:rFonts w:ascii="Arial" w:hAnsi="Arial" w:cs="Arial"/>
        </w:rPr>
        <w:t>Objednatel se zavazuje zaplatit za řádné a včasné poskytování Předmětu plnění</w:t>
      </w:r>
      <w:r w:rsidR="00D5371C">
        <w:rPr>
          <w:rFonts w:ascii="Arial" w:hAnsi="Arial" w:cs="Arial"/>
        </w:rPr>
        <w:t xml:space="preserve"> cenu</w:t>
      </w:r>
      <w:r w:rsidRPr="00346F46">
        <w:rPr>
          <w:rFonts w:ascii="Arial" w:hAnsi="Arial" w:cs="Arial"/>
        </w:rPr>
        <w:t xml:space="preserve"> v souladu s tímto článkem, přičemž:</w:t>
      </w:r>
    </w:p>
    <w:p w:rsidR="0089392B" w:rsidRPr="00F224B0" w:rsidRDefault="00F75668" w:rsidP="00D91CBF">
      <w:pPr>
        <w:pStyle w:val="Styl1"/>
        <w:numPr>
          <w:ilvl w:val="0"/>
          <w:numId w:val="42"/>
        </w:numPr>
        <w:tabs>
          <w:tab w:val="clear" w:pos="2175"/>
        </w:tabs>
        <w:ind w:left="1560" w:hanging="567"/>
      </w:pPr>
      <w:r>
        <w:t>c</w:t>
      </w:r>
      <w:r w:rsidR="0089392B" w:rsidRPr="00346F46">
        <w:t xml:space="preserve">ena za </w:t>
      </w:r>
      <w:r w:rsidR="007043CF" w:rsidRPr="00346F46">
        <w:t xml:space="preserve">jeden měsíc </w:t>
      </w:r>
      <w:r w:rsidR="0089392B" w:rsidRPr="00346F46">
        <w:t xml:space="preserve">poskytování </w:t>
      </w:r>
      <w:r w:rsidR="00C36E76" w:rsidRPr="00346F46">
        <w:t>jednotlivé Datové s</w:t>
      </w:r>
      <w:r w:rsidR="0089392B" w:rsidRPr="00346F46">
        <w:t>lužby dle této Smlouvy je uveden</w:t>
      </w:r>
      <w:r w:rsidR="00C36E76" w:rsidRPr="00346F46">
        <w:t>á</w:t>
      </w:r>
      <w:r w:rsidR="0089392B" w:rsidRPr="00346F46">
        <w:t xml:space="preserve"> v</w:t>
      </w:r>
      <w:r w:rsidR="002C62E4">
        <w:t> </w:t>
      </w:r>
      <w:r w:rsidR="0089392B" w:rsidRPr="006E7554">
        <w:rPr>
          <w:b/>
        </w:rPr>
        <w:t>Příloze č. 1</w:t>
      </w:r>
      <w:r w:rsidR="0089392B" w:rsidRPr="006E7554">
        <w:t xml:space="preserve"> této Smlouvy</w:t>
      </w:r>
      <w:r w:rsidR="00791D52" w:rsidRPr="00346F46">
        <w:t>, a to ve sloupci s názvem „Cena bez DPH (měsíční paušál) v Kč“</w:t>
      </w:r>
      <w:r w:rsidR="00010C60" w:rsidRPr="00346F46">
        <w:t xml:space="preserve"> (dále jen „</w:t>
      </w:r>
      <w:r w:rsidR="00010C60" w:rsidRPr="009964E6">
        <w:rPr>
          <w:b/>
        </w:rPr>
        <w:t>Dílčí cena za Datovou službu</w:t>
      </w:r>
      <w:r w:rsidR="00010C60" w:rsidRPr="00346F46">
        <w:t>“)</w:t>
      </w:r>
      <w:r w:rsidR="002421B2" w:rsidRPr="00346F46">
        <w:t xml:space="preserve"> a je splatná po skončení </w:t>
      </w:r>
      <w:r w:rsidR="00062D30" w:rsidRPr="00346F46">
        <w:t xml:space="preserve">příslušného </w:t>
      </w:r>
      <w:r w:rsidR="002421B2" w:rsidRPr="00346F46">
        <w:t>kalendářního měsíce</w:t>
      </w:r>
      <w:r w:rsidR="00C31DD6">
        <w:t>,</w:t>
      </w:r>
      <w:r w:rsidR="002421B2" w:rsidRPr="00346F46">
        <w:t xml:space="preserve"> a </w:t>
      </w:r>
      <w:r w:rsidR="00C31DD6">
        <w:t xml:space="preserve">to </w:t>
      </w:r>
      <w:r w:rsidR="002421B2" w:rsidRPr="00346F46">
        <w:t xml:space="preserve">na základě </w:t>
      </w:r>
      <w:r w:rsidR="003067B0">
        <w:t>souhrnné</w:t>
      </w:r>
      <w:r w:rsidR="003067B0" w:rsidRPr="00346F46">
        <w:t xml:space="preserve"> </w:t>
      </w:r>
      <w:r w:rsidR="00062D30" w:rsidRPr="00346F46">
        <w:t>faktury</w:t>
      </w:r>
      <w:r w:rsidR="005362A6">
        <w:t xml:space="preserve"> (tj.</w:t>
      </w:r>
      <w:r w:rsidR="005A4073">
        <w:t xml:space="preserve"> </w:t>
      </w:r>
      <w:r w:rsidR="005362A6">
        <w:t xml:space="preserve">pro </w:t>
      </w:r>
      <w:r w:rsidR="003067B0">
        <w:t xml:space="preserve">všechny Datové služby </w:t>
      </w:r>
      <w:r w:rsidR="00CA00C7">
        <w:t>v</w:t>
      </w:r>
      <w:r w:rsidR="002C62E4">
        <w:t> </w:t>
      </w:r>
      <w:r w:rsidR="00CA00C7">
        <w:t>jednom dokladu</w:t>
      </w:r>
      <w:r w:rsidR="005362A6">
        <w:t>)</w:t>
      </w:r>
      <w:r w:rsidR="00062D30" w:rsidRPr="00346F46">
        <w:t xml:space="preserve"> </w:t>
      </w:r>
      <w:r w:rsidR="00D242C1" w:rsidRPr="00346F46">
        <w:t xml:space="preserve">řádně </w:t>
      </w:r>
      <w:r w:rsidR="00062D30" w:rsidRPr="00346F46">
        <w:t xml:space="preserve">vystavené </w:t>
      </w:r>
      <w:r w:rsidR="00573359">
        <w:t xml:space="preserve">a doručené </w:t>
      </w:r>
      <w:r w:rsidR="00062D30" w:rsidRPr="00346F46">
        <w:t xml:space="preserve">Poskytovatelem </w:t>
      </w:r>
      <w:r w:rsidR="00D97ACD" w:rsidRPr="00A95886">
        <w:t>(čl. 5 odst</w:t>
      </w:r>
      <w:r w:rsidR="00D97ACD" w:rsidRPr="00F224B0">
        <w:t>. 5.</w:t>
      </w:r>
      <w:r w:rsidR="00387C13">
        <w:t>9</w:t>
      </w:r>
      <w:r w:rsidR="00D97ACD" w:rsidRPr="00F224B0">
        <w:t xml:space="preserve">) </w:t>
      </w:r>
      <w:r w:rsidR="00062D30" w:rsidRPr="00F224B0">
        <w:t>poté</w:t>
      </w:r>
      <w:r w:rsidR="00062D30" w:rsidRPr="00346F46">
        <w:t>, co</w:t>
      </w:r>
      <w:r w:rsidR="002C62E4">
        <w:t> </w:t>
      </w:r>
      <w:r w:rsidR="002421B2" w:rsidRPr="00F224B0">
        <w:t xml:space="preserve">Objednatel </w:t>
      </w:r>
      <w:r w:rsidR="00062D30" w:rsidRPr="00F224B0">
        <w:t>schválí</w:t>
      </w:r>
      <w:r w:rsidR="002421B2" w:rsidRPr="00F224B0">
        <w:t xml:space="preserve"> </w:t>
      </w:r>
      <w:r w:rsidR="003B759C" w:rsidRPr="00F224B0">
        <w:t>Z</w:t>
      </w:r>
      <w:r w:rsidR="00062D30" w:rsidRPr="00F224B0">
        <w:t>právu</w:t>
      </w:r>
      <w:r w:rsidR="002421B2" w:rsidRPr="00F224B0">
        <w:t xml:space="preserve"> </w:t>
      </w:r>
      <w:r w:rsidR="003B759C" w:rsidRPr="00F224B0">
        <w:t>o plnění služeb</w:t>
      </w:r>
      <w:r w:rsidR="007B120E" w:rsidRPr="00F224B0">
        <w:t>;</w:t>
      </w:r>
    </w:p>
    <w:p w:rsidR="00791D52" w:rsidRPr="00F224B0" w:rsidRDefault="007B120E" w:rsidP="00D91CBF">
      <w:pPr>
        <w:pStyle w:val="Styl1"/>
        <w:tabs>
          <w:tab w:val="clear" w:pos="2175"/>
        </w:tabs>
        <w:ind w:left="1560" w:hanging="567"/>
      </w:pPr>
      <w:r w:rsidRPr="00F224B0">
        <w:t>c</w:t>
      </w:r>
      <w:r w:rsidR="00791D52" w:rsidRPr="00F224B0">
        <w:t xml:space="preserve">ena za Instalaci pro každou Datovou službu je uvedená v </w:t>
      </w:r>
      <w:r w:rsidR="00791D52" w:rsidRPr="00F224B0">
        <w:rPr>
          <w:b/>
        </w:rPr>
        <w:t>Příloze č. 1</w:t>
      </w:r>
      <w:r w:rsidR="00791D52" w:rsidRPr="00F224B0">
        <w:t xml:space="preserve"> této Smlouvy, a</w:t>
      </w:r>
      <w:r w:rsidR="002C62E4">
        <w:t> </w:t>
      </w:r>
      <w:r w:rsidR="00791D52" w:rsidRPr="00F224B0">
        <w:t>to</w:t>
      </w:r>
      <w:r w:rsidR="002C62E4">
        <w:t> </w:t>
      </w:r>
      <w:r w:rsidR="00791D52" w:rsidRPr="00F224B0">
        <w:t>ve sloupci s názvem „Cena bez DPH (instal. poplatek) v Kč“</w:t>
      </w:r>
      <w:r w:rsidR="00010C60" w:rsidRPr="00F224B0">
        <w:t xml:space="preserve"> (dále jen „</w:t>
      </w:r>
      <w:r w:rsidR="00010C60" w:rsidRPr="00F224B0">
        <w:rPr>
          <w:b/>
        </w:rPr>
        <w:t>Dílčí cena za</w:t>
      </w:r>
      <w:r w:rsidR="002C62E4">
        <w:rPr>
          <w:b/>
        </w:rPr>
        <w:t> </w:t>
      </w:r>
      <w:r w:rsidR="00010C60" w:rsidRPr="00F224B0">
        <w:rPr>
          <w:b/>
        </w:rPr>
        <w:t>Instalaci pro každou Datovou službu</w:t>
      </w:r>
      <w:r w:rsidR="00010C60" w:rsidRPr="00F224B0">
        <w:t>“)</w:t>
      </w:r>
      <w:r w:rsidR="00062D30" w:rsidRPr="00F224B0">
        <w:t xml:space="preserve"> a je splatná </w:t>
      </w:r>
      <w:r w:rsidR="00A661EC" w:rsidRPr="00F224B0">
        <w:t>po skončení kalendářního měsíce</w:t>
      </w:r>
      <w:r w:rsidR="00A661EC" w:rsidRPr="00F224B0">
        <w:rPr>
          <w:lang w:eastAsia="en-US"/>
        </w:rPr>
        <w:t>, v němž byla Instalace pro danou Datovou službu provedena,</w:t>
      </w:r>
      <w:r w:rsidR="00A661EC" w:rsidRPr="00F224B0">
        <w:t xml:space="preserve"> </w:t>
      </w:r>
      <w:r w:rsidR="000E1870" w:rsidRPr="00346F46">
        <w:t xml:space="preserve">a na základě </w:t>
      </w:r>
      <w:r w:rsidR="000E1870">
        <w:t>souhrnné</w:t>
      </w:r>
      <w:r w:rsidR="000E1870" w:rsidRPr="00346F46">
        <w:t xml:space="preserve"> faktury</w:t>
      </w:r>
      <w:r w:rsidR="000E1870">
        <w:t xml:space="preserve"> (tj. pro všechny Instalace v jednom dokladu)</w:t>
      </w:r>
      <w:r w:rsidR="000E1870" w:rsidRPr="00346F46">
        <w:t xml:space="preserve"> </w:t>
      </w:r>
      <w:r w:rsidR="00D242C1" w:rsidRPr="00F224B0">
        <w:t xml:space="preserve">řádně </w:t>
      </w:r>
      <w:r w:rsidR="00A661EC" w:rsidRPr="00F224B0">
        <w:t xml:space="preserve">vystavené </w:t>
      </w:r>
      <w:r w:rsidR="00573359" w:rsidRPr="00F224B0">
        <w:t xml:space="preserve">a doručené </w:t>
      </w:r>
      <w:r w:rsidR="00A661EC" w:rsidRPr="00F224B0">
        <w:t xml:space="preserve">Poskytovatelem </w:t>
      </w:r>
      <w:r w:rsidR="00D97ACD" w:rsidRPr="00F224B0">
        <w:t>(čl. 5 odst. 5.</w:t>
      </w:r>
      <w:r w:rsidR="00387C13">
        <w:t>9</w:t>
      </w:r>
      <w:r w:rsidR="00D97ACD" w:rsidRPr="00F224B0">
        <w:t xml:space="preserve">) </w:t>
      </w:r>
      <w:r w:rsidR="00A661EC" w:rsidRPr="00F224B0">
        <w:t xml:space="preserve">poté, co příslušný Objednatel </w:t>
      </w:r>
      <w:r w:rsidR="007E7AF7" w:rsidRPr="00F224B0">
        <w:t>podepíše p</w:t>
      </w:r>
      <w:r w:rsidR="00A661EC" w:rsidRPr="00F224B0">
        <w:t xml:space="preserve">ředávací protokol dle čl. </w:t>
      </w:r>
      <w:r w:rsidR="00387C13">
        <w:t>5</w:t>
      </w:r>
      <w:r w:rsidR="00A661EC" w:rsidRPr="00F224B0">
        <w:t xml:space="preserve"> odst. </w:t>
      </w:r>
      <w:r w:rsidR="00387C13">
        <w:t>5</w:t>
      </w:r>
      <w:r w:rsidR="00A661EC" w:rsidRPr="00F224B0">
        <w:t>.</w:t>
      </w:r>
      <w:r w:rsidR="00387C13">
        <w:t>10</w:t>
      </w:r>
      <w:r w:rsidR="00A661EC" w:rsidRPr="00F224B0">
        <w:t xml:space="preserve"> </w:t>
      </w:r>
      <w:r w:rsidR="003A572E" w:rsidRPr="00F224B0">
        <w:t>s doložkou „</w:t>
      </w:r>
      <w:r w:rsidR="00A661EC" w:rsidRPr="00F224B0">
        <w:t>bez výhrad</w:t>
      </w:r>
      <w:r w:rsidR="003A572E" w:rsidRPr="00F224B0">
        <w:t>“</w:t>
      </w:r>
      <w:r w:rsidR="00AB244A">
        <w:t>.</w:t>
      </w:r>
    </w:p>
    <w:p w:rsidR="00010C60" w:rsidRPr="00346F46" w:rsidRDefault="007B120E" w:rsidP="009964E6">
      <w:pPr>
        <w:pStyle w:val="RLTextlnkuslovan"/>
        <w:numPr>
          <w:ilvl w:val="0"/>
          <w:numId w:val="0"/>
        </w:numPr>
        <w:ind w:left="993"/>
        <w:rPr>
          <w:rFonts w:ascii="Arial" w:hAnsi="Arial" w:cs="Arial"/>
        </w:rPr>
      </w:pPr>
      <w:r w:rsidRPr="00346F46">
        <w:rPr>
          <w:rFonts w:ascii="Arial" w:hAnsi="Arial" w:cs="Arial"/>
        </w:rPr>
        <w:t>(</w:t>
      </w:r>
      <w:r w:rsidR="00010C60" w:rsidRPr="00346F46">
        <w:rPr>
          <w:rFonts w:ascii="Arial" w:hAnsi="Arial" w:cs="Arial"/>
        </w:rPr>
        <w:t>Dílčí cena za Datovou službu a Dílčí cena za Instalaci pro každou Datovou službu</w:t>
      </w:r>
      <w:r w:rsidRPr="00346F46">
        <w:rPr>
          <w:rFonts w:ascii="Arial" w:hAnsi="Arial" w:cs="Arial"/>
        </w:rPr>
        <w:t xml:space="preserve"> každá zvlášť dále jen „</w:t>
      </w:r>
      <w:r w:rsidRPr="009964E6">
        <w:rPr>
          <w:rFonts w:ascii="Arial" w:hAnsi="Arial" w:cs="Arial"/>
          <w:b/>
        </w:rPr>
        <w:t>Dílčí cena</w:t>
      </w:r>
      <w:r w:rsidRPr="00346F46">
        <w:rPr>
          <w:rFonts w:ascii="Arial" w:hAnsi="Arial" w:cs="Arial"/>
        </w:rPr>
        <w:t>“</w:t>
      </w:r>
      <w:r w:rsidR="00423F23" w:rsidRPr="00346F46">
        <w:rPr>
          <w:rFonts w:ascii="Arial" w:hAnsi="Arial" w:cs="Arial"/>
        </w:rPr>
        <w:t xml:space="preserve"> a</w:t>
      </w:r>
      <w:r w:rsidRPr="00346F46">
        <w:rPr>
          <w:rFonts w:ascii="Arial" w:hAnsi="Arial" w:cs="Arial"/>
        </w:rPr>
        <w:t xml:space="preserve"> společně dále jen „</w:t>
      </w:r>
      <w:r w:rsidR="00423F23" w:rsidRPr="009964E6">
        <w:rPr>
          <w:rFonts w:ascii="Arial" w:hAnsi="Arial" w:cs="Arial"/>
          <w:b/>
        </w:rPr>
        <w:t>Dílčí ceny</w:t>
      </w:r>
      <w:r w:rsidR="00423F23" w:rsidRPr="00346F46">
        <w:rPr>
          <w:rFonts w:ascii="Arial" w:hAnsi="Arial" w:cs="Arial"/>
        </w:rPr>
        <w:t>“).</w:t>
      </w:r>
    </w:p>
    <w:p w:rsidR="003420EE" w:rsidRPr="00592CA5" w:rsidRDefault="003420EE" w:rsidP="009964E6">
      <w:pPr>
        <w:pStyle w:val="RLTextlnkuslovan"/>
        <w:ind w:left="993" w:hanging="513"/>
        <w:rPr>
          <w:rFonts w:ascii="Arial" w:hAnsi="Arial" w:cs="Arial"/>
          <w:highlight w:val="green"/>
        </w:rPr>
      </w:pPr>
      <w:r w:rsidRPr="006E7554">
        <w:rPr>
          <w:rFonts w:ascii="Arial" w:hAnsi="Arial" w:cs="Arial"/>
        </w:rPr>
        <w:t xml:space="preserve">K </w:t>
      </w:r>
      <w:r w:rsidR="0049336B" w:rsidRPr="006E7554">
        <w:rPr>
          <w:rFonts w:ascii="Arial" w:hAnsi="Arial" w:cs="Arial"/>
        </w:rPr>
        <w:t>D</w:t>
      </w:r>
      <w:r w:rsidRPr="006E7554">
        <w:rPr>
          <w:rFonts w:ascii="Arial" w:hAnsi="Arial" w:cs="Arial"/>
        </w:rPr>
        <w:t xml:space="preserve">ílčí ceně </w:t>
      </w:r>
      <w:r w:rsidR="00805E44" w:rsidRPr="00805E44">
        <w:rPr>
          <w:rFonts w:ascii="Arial" w:hAnsi="Arial" w:cs="Arial"/>
        </w:rPr>
        <w:t xml:space="preserve">bude připočítána DPH </w:t>
      </w:r>
      <w:r w:rsidR="00805E44" w:rsidRPr="006E7554">
        <w:rPr>
          <w:rFonts w:ascii="Arial" w:hAnsi="Arial" w:cs="Arial"/>
        </w:rPr>
        <w:t>dle sazby daně platné ke dni uskutečnění zdanitelného plnění.</w:t>
      </w:r>
      <w:r w:rsidR="00805E44" w:rsidRPr="00805E44">
        <w:rPr>
          <w:rFonts w:ascii="Arial" w:hAnsi="Arial" w:cs="Arial"/>
        </w:rPr>
        <w:t xml:space="preserve"> </w:t>
      </w:r>
      <w:r w:rsidR="00805E44" w:rsidRPr="005A0FE6">
        <w:rPr>
          <w:rFonts w:ascii="Arial" w:hAnsi="Arial" w:cs="Arial"/>
          <w:highlight w:val="green"/>
        </w:rPr>
        <w:t xml:space="preserve">[Pokud by Poskytovatel k datu podání nabídky nebyl plátcem DPH, uvede se: Protože Poskytovatel nebyl k datu podání nabídky na Veřejnou zakázku plátcem DPH, platí, že </w:t>
      </w:r>
      <w:r w:rsidR="00182E4D">
        <w:rPr>
          <w:rFonts w:ascii="Arial" w:hAnsi="Arial" w:cs="Arial"/>
          <w:highlight w:val="green"/>
        </w:rPr>
        <w:t>Dílčí ceny</w:t>
      </w:r>
      <w:r w:rsidR="00805E44" w:rsidRPr="005A0FE6">
        <w:rPr>
          <w:rFonts w:ascii="Arial" w:hAnsi="Arial" w:cs="Arial"/>
          <w:highlight w:val="green"/>
        </w:rPr>
        <w:t xml:space="preserve"> byl</w:t>
      </w:r>
      <w:r w:rsidR="00182E4D">
        <w:rPr>
          <w:rFonts w:ascii="Arial" w:hAnsi="Arial" w:cs="Arial"/>
          <w:highlight w:val="green"/>
        </w:rPr>
        <w:t>y</w:t>
      </w:r>
      <w:r w:rsidR="00805E44" w:rsidRPr="005A0FE6">
        <w:rPr>
          <w:rFonts w:ascii="Arial" w:hAnsi="Arial" w:cs="Arial"/>
          <w:highlight w:val="green"/>
        </w:rPr>
        <w:t xml:space="preserve"> sjednán</w:t>
      </w:r>
      <w:r w:rsidR="00182E4D">
        <w:rPr>
          <w:rFonts w:ascii="Arial" w:hAnsi="Arial" w:cs="Arial"/>
          <w:highlight w:val="green"/>
        </w:rPr>
        <w:t>y</w:t>
      </w:r>
      <w:r w:rsidR="00805E44" w:rsidRPr="005A0FE6">
        <w:rPr>
          <w:rFonts w:ascii="Arial" w:hAnsi="Arial" w:cs="Arial"/>
          <w:highlight w:val="green"/>
        </w:rPr>
        <w:t xml:space="preserve"> jako cen</w:t>
      </w:r>
      <w:r w:rsidR="00182E4D">
        <w:rPr>
          <w:rFonts w:ascii="Arial" w:hAnsi="Arial" w:cs="Arial"/>
          <w:highlight w:val="green"/>
        </w:rPr>
        <w:t>y</w:t>
      </w:r>
      <w:r w:rsidR="00805E44" w:rsidRPr="005A0FE6">
        <w:rPr>
          <w:rFonts w:ascii="Arial" w:hAnsi="Arial" w:cs="Arial"/>
          <w:highlight w:val="green"/>
        </w:rPr>
        <w:t xml:space="preserve"> včetně DPH. Má se za to, že toto smluvní ustanovení má aplikační přednost před jinými ustanoveními této </w:t>
      </w:r>
      <w:r w:rsidR="007B637E">
        <w:rPr>
          <w:rFonts w:ascii="Arial" w:hAnsi="Arial" w:cs="Arial"/>
          <w:highlight w:val="green"/>
        </w:rPr>
        <w:t>Smlouvy</w:t>
      </w:r>
      <w:r w:rsidR="00805E44" w:rsidRPr="005A0FE6">
        <w:rPr>
          <w:rFonts w:ascii="Arial" w:hAnsi="Arial" w:cs="Arial"/>
          <w:highlight w:val="green"/>
        </w:rPr>
        <w:t xml:space="preserve"> či případnými jinými smluvními dokumenty, kde by se hovořilo o ceně bez DPH]</w:t>
      </w:r>
      <w:r w:rsidR="00805E44" w:rsidRPr="00805E44">
        <w:rPr>
          <w:rFonts w:ascii="Arial" w:hAnsi="Arial" w:cs="Arial"/>
        </w:rPr>
        <w:t>.</w:t>
      </w:r>
      <w:r w:rsidRPr="006E7554">
        <w:rPr>
          <w:rFonts w:ascii="Arial" w:hAnsi="Arial" w:cs="Arial"/>
        </w:rPr>
        <w:t xml:space="preserve"> Poskytovate</w:t>
      </w:r>
      <w:r w:rsidR="006E7554" w:rsidRPr="006E7554">
        <w:rPr>
          <w:rFonts w:ascii="Arial" w:hAnsi="Arial" w:cs="Arial"/>
        </w:rPr>
        <w:t>l prohlašuje, že</w:t>
      </w:r>
      <w:r w:rsidR="002C62E4">
        <w:rPr>
          <w:rFonts w:ascii="Arial" w:hAnsi="Arial" w:cs="Arial"/>
        </w:rPr>
        <w:t> </w:t>
      </w:r>
      <w:r w:rsidR="00F25E91">
        <w:rPr>
          <w:rFonts w:ascii="Arial" w:hAnsi="Arial" w:cs="Arial"/>
        </w:rPr>
        <w:t>je plátcem DPH.</w:t>
      </w:r>
      <w:r w:rsidR="00592CA5">
        <w:rPr>
          <w:rFonts w:ascii="Arial" w:hAnsi="Arial" w:cs="Arial"/>
        </w:rPr>
        <w:t xml:space="preserve"> </w:t>
      </w:r>
      <w:r w:rsidR="00592CA5" w:rsidRPr="00592CA5">
        <w:rPr>
          <w:rFonts w:ascii="Arial" w:hAnsi="Arial" w:cs="Arial"/>
          <w:highlight w:val="green"/>
        </w:rPr>
        <w:t xml:space="preserve">[Pokud by Poskytovatel nebyl k datu uzavření </w:t>
      </w:r>
      <w:r w:rsidR="002A7EAA">
        <w:rPr>
          <w:rFonts w:ascii="Arial" w:hAnsi="Arial" w:cs="Arial"/>
          <w:highlight w:val="green"/>
        </w:rPr>
        <w:t>Smlouvy</w:t>
      </w:r>
      <w:r w:rsidR="00592CA5" w:rsidRPr="00592CA5">
        <w:rPr>
          <w:rFonts w:ascii="Arial" w:hAnsi="Arial" w:cs="Arial"/>
          <w:highlight w:val="green"/>
        </w:rPr>
        <w:t xml:space="preserve"> plátcem DPH, uvede se: Protože Poskytovatel není </w:t>
      </w:r>
      <w:r w:rsidR="00592CA5" w:rsidRPr="00592CA5">
        <w:rPr>
          <w:rFonts w:ascii="Arial" w:hAnsi="Arial" w:cs="Arial"/>
          <w:highlight w:val="green"/>
        </w:rPr>
        <w:lastRenderedPageBreak/>
        <w:t xml:space="preserve">k datu uzavření této </w:t>
      </w:r>
      <w:r w:rsidR="00271FD1">
        <w:rPr>
          <w:rFonts w:ascii="Arial" w:hAnsi="Arial" w:cs="Arial"/>
          <w:highlight w:val="green"/>
        </w:rPr>
        <w:t>Smlouv</w:t>
      </w:r>
      <w:r w:rsidR="00592CA5" w:rsidRPr="00592CA5">
        <w:rPr>
          <w:rFonts w:ascii="Arial" w:hAnsi="Arial" w:cs="Arial"/>
          <w:highlight w:val="green"/>
        </w:rPr>
        <w:t>y plátcem DPH, neuplatňují se na něj ta její ustanovení, která se pojmově nemohou týkat neplátce DPH, ledaže by se stal plátcem DPH později. Pokud se Poskytovatel stane plátcem DPH, je povinen to do 14 kalendářních dnů oznámit Objednateli.]</w:t>
      </w:r>
    </w:p>
    <w:p w:rsidR="006E7554" w:rsidRPr="0069005D" w:rsidRDefault="006E7554" w:rsidP="006E7554">
      <w:pPr>
        <w:pStyle w:val="RLTextlnkuslovan"/>
        <w:tabs>
          <w:tab w:val="clear" w:pos="6549"/>
          <w:tab w:val="num" w:pos="4849"/>
        </w:tabs>
        <w:ind w:left="993" w:hanging="513"/>
        <w:rPr>
          <w:rFonts w:ascii="Arial" w:hAnsi="Arial" w:cs="Arial"/>
        </w:rPr>
      </w:pPr>
      <w:r w:rsidRPr="0069005D">
        <w:rPr>
          <w:rFonts w:ascii="Arial" w:hAnsi="Arial" w:cs="Arial"/>
        </w:rPr>
        <w:t xml:space="preserve">Souhrnná cena za jeden měsíc poskytování Datových služeb dle této Smlouvy </w:t>
      </w:r>
      <w:r>
        <w:rPr>
          <w:rFonts w:ascii="Arial" w:hAnsi="Arial" w:cs="Arial"/>
        </w:rPr>
        <w:t xml:space="preserve">pro Objednatele </w:t>
      </w:r>
      <w:r w:rsidRPr="0069005D">
        <w:rPr>
          <w:rFonts w:ascii="Arial" w:hAnsi="Arial" w:cs="Arial"/>
        </w:rPr>
        <w:t>(souhrn odpovídajících Dílčích cen za Datovou službu) tak ke dni uzavření Smlouvy činí:</w:t>
      </w:r>
    </w:p>
    <w:p w:rsidR="00185FB8" w:rsidRPr="00346F46" w:rsidRDefault="00185FB8" w:rsidP="00185FB8">
      <w:pPr>
        <w:pStyle w:val="RLTextlnkuslovan"/>
        <w:numPr>
          <w:ilvl w:val="0"/>
          <w:numId w:val="0"/>
        </w:numPr>
        <w:ind w:left="1620" w:hanging="66"/>
        <w:rPr>
          <w:rFonts w:ascii="Arial" w:hAnsi="Arial" w:cs="Arial"/>
        </w:rPr>
      </w:pPr>
      <w:r w:rsidRPr="00346F46">
        <w:rPr>
          <w:rFonts w:ascii="Arial" w:hAnsi="Arial" w:cs="Arial"/>
        </w:rPr>
        <w:t>bez DPH</w:t>
      </w:r>
      <w:r w:rsidRPr="00346F4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00631C6C">
        <w:rPr>
          <w:rFonts w:ascii="Arial" w:hAnsi="Arial" w:cs="Arial"/>
        </w:rPr>
        <w:tab/>
      </w:r>
      <w:r w:rsidRPr="00346F46">
        <w:rPr>
          <w:rFonts w:ascii="Arial" w:hAnsi="Arial" w:cs="Arial"/>
        </w:rPr>
        <w:t>Kč</w:t>
      </w:r>
    </w:p>
    <w:p w:rsidR="00185FB8" w:rsidRPr="009964E6" w:rsidRDefault="00185FB8" w:rsidP="00185FB8">
      <w:pPr>
        <w:pStyle w:val="RLTextlnkuslovan"/>
        <w:numPr>
          <w:ilvl w:val="0"/>
          <w:numId w:val="0"/>
        </w:numPr>
        <w:ind w:left="1620" w:hanging="66"/>
        <w:rPr>
          <w:rFonts w:ascii="Arial" w:hAnsi="Arial" w:cs="Arial"/>
          <w:highlight w:val="green"/>
        </w:rPr>
      </w:pPr>
      <w:r w:rsidRPr="00472226">
        <w:rPr>
          <w:rFonts w:ascii="Arial" w:hAnsi="Arial" w:cs="Arial"/>
        </w:rPr>
        <w:t xml:space="preserve">DPH </w:t>
      </w:r>
      <w:r w:rsidRPr="00472226">
        <w:rPr>
          <w:rFonts w:ascii="Arial" w:hAnsi="Arial" w:cs="Arial"/>
        </w:rPr>
        <w:tab/>
        <w:t xml:space="preserve">21 % </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346F46" w:rsidRDefault="00185FB8" w:rsidP="00185FB8">
      <w:pPr>
        <w:pStyle w:val="RLTextlnkuslovan"/>
        <w:numPr>
          <w:ilvl w:val="0"/>
          <w:numId w:val="0"/>
        </w:numPr>
        <w:ind w:left="1620" w:hanging="66"/>
        <w:rPr>
          <w:rFonts w:ascii="Arial" w:hAnsi="Arial" w:cs="Arial"/>
        </w:rPr>
      </w:pPr>
      <w:r w:rsidRPr="00472226">
        <w:rPr>
          <w:rFonts w:ascii="Arial" w:hAnsi="Arial" w:cs="Arial"/>
        </w:rPr>
        <w:t>včetně DPH</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6E7554" w:rsidRPr="006E7554" w:rsidRDefault="006E7554" w:rsidP="006E7554">
      <w:pPr>
        <w:numPr>
          <w:ilvl w:val="1"/>
          <w:numId w:val="1"/>
        </w:numPr>
        <w:tabs>
          <w:tab w:val="clear" w:pos="6549"/>
          <w:tab w:val="num" w:pos="4849"/>
        </w:tabs>
        <w:spacing w:after="120" w:line="280" w:lineRule="exact"/>
        <w:ind w:left="993" w:hanging="513"/>
        <w:jc w:val="both"/>
        <w:rPr>
          <w:rFonts w:ascii="Arial" w:hAnsi="Arial" w:cs="Arial"/>
          <w:sz w:val="20"/>
          <w:szCs w:val="20"/>
          <w:lang w:eastAsia="cs-CZ"/>
        </w:rPr>
      </w:pPr>
      <w:r w:rsidRPr="006E7554">
        <w:rPr>
          <w:rFonts w:ascii="Arial" w:hAnsi="Arial" w:cs="Arial"/>
          <w:sz w:val="20"/>
          <w:szCs w:val="20"/>
          <w:lang w:eastAsia="cs-CZ"/>
        </w:rPr>
        <w:t>Souhrnná cena za všechny Instalace pro Objednatele (souhrn odpovídajících Dílčích cen za</w:t>
      </w:r>
      <w:r w:rsidR="002C62E4">
        <w:rPr>
          <w:rFonts w:ascii="Arial" w:hAnsi="Arial" w:cs="Arial"/>
          <w:sz w:val="20"/>
          <w:szCs w:val="20"/>
          <w:lang w:eastAsia="cs-CZ"/>
        </w:rPr>
        <w:t> </w:t>
      </w:r>
      <w:r w:rsidRPr="006E7554">
        <w:rPr>
          <w:rFonts w:ascii="Arial" w:hAnsi="Arial" w:cs="Arial"/>
          <w:sz w:val="20"/>
          <w:szCs w:val="20"/>
          <w:lang w:eastAsia="cs-CZ"/>
        </w:rPr>
        <w:t>Instalaci pro každou Datovou službu) tak ke dni uzavření Smlouvy činí:</w:t>
      </w:r>
    </w:p>
    <w:p w:rsidR="00185FB8" w:rsidRPr="00346F46" w:rsidRDefault="00185FB8" w:rsidP="00185FB8">
      <w:pPr>
        <w:pStyle w:val="RLTextlnkuslovan"/>
        <w:numPr>
          <w:ilvl w:val="0"/>
          <w:numId w:val="0"/>
        </w:numPr>
        <w:ind w:left="1620" w:hanging="66"/>
        <w:rPr>
          <w:rFonts w:ascii="Arial" w:hAnsi="Arial" w:cs="Arial"/>
        </w:rPr>
      </w:pPr>
      <w:r w:rsidRPr="00346F46">
        <w:rPr>
          <w:rFonts w:ascii="Arial" w:hAnsi="Arial" w:cs="Arial"/>
        </w:rPr>
        <w:t>bez DPH</w:t>
      </w:r>
      <w:r w:rsidRPr="00346F4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9964E6" w:rsidRDefault="00185FB8" w:rsidP="00185FB8">
      <w:pPr>
        <w:pStyle w:val="RLTextlnkuslovan"/>
        <w:numPr>
          <w:ilvl w:val="0"/>
          <w:numId w:val="0"/>
        </w:numPr>
        <w:ind w:left="1620" w:hanging="66"/>
        <w:rPr>
          <w:rFonts w:ascii="Arial" w:hAnsi="Arial" w:cs="Arial"/>
          <w:highlight w:val="green"/>
        </w:rPr>
      </w:pPr>
      <w:r w:rsidRPr="00472226">
        <w:rPr>
          <w:rFonts w:ascii="Arial" w:hAnsi="Arial" w:cs="Arial"/>
        </w:rPr>
        <w:t xml:space="preserve">DPH </w:t>
      </w:r>
      <w:r w:rsidRPr="00472226">
        <w:rPr>
          <w:rFonts w:ascii="Arial" w:hAnsi="Arial" w:cs="Arial"/>
        </w:rPr>
        <w:tab/>
        <w:t xml:space="preserve">21 % </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346F46" w:rsidRDefault="00185FB8" w:rsidP="00185FB8">
      <w:pPr>
        <w:pStyle w:val="RLTextlnkuslovan"/>
        <w:numPr>
          <w:ilvl w:val="0"/>
          <w:numId w:val="0"/>
        </w:numPr>
        <w:ind w:left="1620" w:hanging="66"/>
        <w:rPr>
          <w:rFonts w:ascii="Arial" w:hAnsi="Arial" w:cs="Arial"/>
        </w:rPr>
      </w:pPr>
      <w:r w:rsidRPr="00472226">
        <w:rPr>
          <w:rFonts w:ascii="Arial" w:hAnsi="Arial" w:cs="Arial"/>
        </w:rPr>
        <w:t>včetně DPH</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30AAD" w:rsidRPr="00346F46" w:rsidRDefault="00130AAD" w:rsidP="00A579B9">
      <w:pPr>
        <w:pStyle w:val="RLTextlnkuslovan"/>
        <w:tabs>
          <w:tab w:val="num" w:pos="993"/>
          <w:tab w:val="num" w:pos="1217"/>
        </w:tabs>
        <w:ind w:left="993" w:hanging="567"/>
        <w:rPr>
          <w:rFonts w:ascii="Arial" w:hAnsi="Arial" w:cs="Arial"/>
        </w:rPr>
      </w:pPr>
      <w:r w:rsidRPr="00346F46">
        <w:rPr>
          <w:rFonts w:ascii="Arial" w:hAnsi="Arial" w:cs="Arial"/>
        </w:rPr>
        <w:t xml:space="preserve">Ceny dle </w:t>
      </w:r>
      <w:r w:rsidRPr="004D0DFE">
        <w:rPr>
          <w:rFonts w:ascii="Arial" w:hAnsi="Arial" w:cs="Arial"/>
        </w:rPr>
        <w:t>čl. 5 odst. 5.</w:t>
      </w:r>
      <w:r w:rsidR="004435E6" w:rsidRPr="004D0DFE">
        <w:rPr>
          <w:rFonts w:ascii="Arial" w:hAnsi="Arial" w:cs="Arial"/>
        </w:rPr>
        <w:t>3</w:t>
      </w:r>
      <w:r w:rsidRPr="004D0DFE">
        <w:rPr>
          <w:rFonts w:ascii="Arial" w:hAnsi="Arial" w:cs="Arial"/>
        </w:rPr>
        <w:t xml:space="preserve"> až 5.</w:t>
      </w:r>
      <w:r w:rsidR="00CC44AD">
        <w:rPr>
          <w:rFonts w:ascii="Arial" w:hAnsi="Arial" w:cs="Arial"/>
        </w:rPr>
        <w:t>4</w:t>
      </w:r>
      <w:r w:rsidR="00CC44AD" w:rsidRPr="004D0DFE">
        <w:rPr>
          <w:rFonts w:ascii="Arial" w:hAnsi="Arial" w:cs="Arial"/>
        </w:rPr>
        <w:t xml:space="preserve"> </w:t>
      </w:r>
      <w:r w:rsidRPr="004D0DFE">
        <w:rPr>
          <w:rFonts w:ascii="Arial" w:hAnsi="Arial" w:cs="Arial"/>
        </w:rPr>
        <w:t>jsou pouze informativní, normativní závaznost m</w:t>
      </w:r>
      <w:r w:rsidR="001B41EA" w:rsidRPr="004D0DFE">
        <w:rPr>
          <w:rFonts w:ascii="Arial" w:hAnsi="Arial" w:cs="Arial"/>
        </w:rPr>
        <w:t>ají</w:t>
      </w:r>
      <w:r w:rsidRPr="004D0DFE">
        <w:rPr>
          <w:rFonts w:ascii="Arial" w:hAnsi="Arial" w:cs="Arial"/>
        </w:rPr>
        <w:t xml:space="preserve"> ustanovení čl.</w:t>
      </w:r>
      <w:r w:rsidR="002C62E4">
        <w:rPr>
          <w:rFonts w:ascii="Arial" w:hAnsi="Arial" w:cs="Arial"/>
        </w:rPr>
        <w:t> </w:t>
      </w:r>
      <w:r w:rsidRPr="004D0DFE">
        <w:rPr>
          <w:rFonts w:ascii="Arial" w:hAnsi="Arial" w:cs="Arial"/>
        </w:rPr>
        <w:t>5. odst. 5.1 a</w:t>
      </w:r>
      <w:r w:rsidR="00A6405E" w:rsidRPr="004D0DFE">
        <w:rPr>
          <w:rFonts w:ascii="Arial" w:hAnsi="Arial" w:cs="Arial"/>
        </w:rPr>
        <w:t>ž</w:t>
      </w:r>
      <w:r w:rsidRPr="004D0DFE">
        <w:rPr>
          <w:rFonts w:ascii="Arial" w:hAnsi="Arial" w:cs="Arial"/>
        </w:rPr>
        <w:t xml:space="preserve"> 5.</w:t>
      </w:r>
      <w:r w:rsidR="0095221D" w:rsidRPr="004D0DFE">
        <w:rPr>
          <w:rFonts w:ascii="Arial" w:hAnsi="Arial" w:cs="Arial"/>
        </w:rPr>
        <w:t>2</w:t>
      </w:r>
      <w:r w:rsidR="002A52B7" w:rsidRPr="00346F46">
        <w:rPr>
          <w:rFonts w:ascii="Arial" w:hAnsi="Arial" w:cs="Arial"/>
        </w:rPr>
        <w:t xml:space="preserve"> Smlouvy</w:t>
      </w:r>
      <w:r w:rsidRPr="00346F46">
        <w:rPr>
          <w:rFonts w:ascii="Arial" w:hAnsi="Arial" w:cs="Arial"/>
        </w:rPr>
        <w:t>.</w:t>
      </w:r>
    </w:p>
    <w:p w:rsidR="00140CD9" w:rsidRPr="00346F46" w:rsidRDefault="00140CD9" w:rsidP="00FF5981">
      <w:pPr>
        <w:pStyle w:val="RLTextlnkuslovan"/>
        <w:tabs>
          <w:tab w:val="num" w:pos="993"/>
          <w:tab w:val="num" w:pos="1217"/>
        </w:tabs>
        <w:ind w:left="993" w:hanging="567"/>
        <w:rPr>
          <w:rFonts w:ascii="Arial" w:hAnsi="Arial" w:cs="Arial"/>
        </w:rPr>
      </w:pPr>
      <w:r w:rsidRPr="00346F46">
        <w:rPr>
          <w:rFonts w:ascii="Arial" w:hAnsi="Arial" w:cs="Arial"/>
        </w:rPr>
        <w:t>Smluvní strany prohlašují, že výše</w:t>
      </w:r>
      <w:r w:rsidR="00733D47">
        <w:rPr>
          <w:rFonts w:ascii="Arial" w:hAnsi="Arial" w:cs="Arial"/>
        </w:rPr>
        <w:t xml:space="preserve"> uvedené</w:t>
      </w:r>
      <w:r w:rsidRPr="00346F46">
        <w:rPr>
          <w:rFonts w:ascii="Arial" w:hAnsi="Arial" w:cs="Arial"/>
        </w:rPr>
        <w:t xml:space="preserve"> </w:t>
      </w:r>
      <w:r w:rsidR="00733D47">
        <w:rPr>
          <w:rFonts w:ascii="Arial" w:hAnsi="Arial" w:cs="Arial"/>
        </w:rPr>
        <w:t>D</w:t>
      </w:r>
      <w:r w:rsidRPr="00346F46">
        <w:rPr>
          <w:rFonts w:ascii="Arial" w:hAnsi="Arial" w:cs="Arial"/>
        </w:rPr>
        <w:t>ílčí ceny jsou sjednány dohodou Smluvních stran podle zákona č. 526/1990 Sb., o cenách, ve znění pozdějších předpisů, jsou cenami maximálními a nepřekročitelnými, a zahrnují veškeré náklady související s poskytováním Předmětu plnění dle</w:t>
      </w:r>
      <w:r w:rsidR="002C62E4">
        <w:rPr>
          <w:rFonts w:ascii="Arial" w:hAnsi="Arial" w:cs="Arial"/>
        </w:rPr>
        <w:t> </w:t>
      </w:r>
      <w:r w:rsidRPr="00346F46">
        <w:rPr>
          <w:rFonts w:ascii="Arial" w:hAnsi="Arial" w:cs="Arial"/>
        </w:rPr>
        <w:t>této Smlouvy, včetně nákladů souvisejících s případnými celními poplatky, dopravou do</w:t>
      </w:r>
      <w:r w:rsidR="002C62E4">
        <w:rPr>
          <w:rFonts w:ascii="Arial" w:hAnsi="Arial" w:cs="Arial"/>
        </w:rPr>
        <w:t> </w:t>
      </w:r>
      <w:r w:rsidRPr="00346F46">
        <w:rPr>
          <w:rFonts w:ascii="Arial" w:hAnsi="Arial" w:cs="Arial"/>
        </w:rPr>
        <w:t>Lokalit apod.</w:t>
      </w:r>
    </w:p>
    <w:p w:rsidR="003332F0" w:rsidRPr="00346F46" w:rsidRDefault="00FF5981" w:rsidP="00FF5981">
      <w:pPr>
        <w:pStyle w:val="RLTextlnkuslovan"/>
        <w:tabs>
          <w:tab w:val="num" w:pos="993"/>
          <w:tab w:val="num" w:pos="1217"/>
        </w:tabs>
        <w:ind w:left="993" w:hanging="567"/>
        <w:rPr>
          <w:rFonts w:ascii="Arial" w:hAnsi="Arial" w:cs="Arial"/>
        </w:rPr>
      </w:pPr>
      <w:r w:rsidRPr="00346F46">
        <w:rPr>
          <w:rFonts w:ascii="Arial" w:hAnsi="Arial" w:cs="Arial"/>
        </w:rPr>
        <w:t xml:space="preserve">Splatnost řádně vystavené </w:t>
      </w:r>
      <w:r w:rsidR="00733D47">
        <w:rPr>
          <w:rFonts w:ascii="Arial" w:hAnsi="Arial" w:cs="Arial"/>
        </w:rPr>
        <w:t>f</w:t>
      </w:r>
      <w:r w:rsidRPr="00346F46">
        <w:rPr>
          <w:rFonts w:ascii="Arial" w:hAnsi="Arial" w:cs="Arial"/>
        </w:rPr>
        <w:t>aktury činí 30 kalendářních dnů ode dne doručení Objednateli.</w:t>
      </w:r>
    </w:p>
    <w:p w:rsidR="00F224B0" w:rsidRPr="00346F46" w:rsidRDefault="00F224B0" w:rsidP="00F224B0">
      <w:pPr>
        <w:pStyle w:val="RLTextlnkuslovan"/>
        <w:tabs>
          <w:tab w:val="clear" w:pos="6549"/>
          <w:tab w:val="num" w:pos="993"/>
          <w:tab w:val="num" w:pos="1217"/>
          <w:tab w:val="num" w:pos="4849"/>
        </w:tabs>
        <w:ind w:left="993" w:hanging="567"/>
        <w:rPr>
          <w:rFonts w:ascii="Arial" w:hAnsi="Arial" w:cs="Arial"/>
        </w:rPr>
      </w:pPr>
      <w:r w:rsidRPr="00346F46">
        <w:rPr>
          <w:rFonts w:ascii="Arial" w:hAnsi="Arial" w:cs="Arial"/>
        </w:rPr>
        <w:t xml:space="preserve">Poskytovatel je povinen fakturovat </w:t>
      </w:r>
      <w:r>
        <w:rPr>
          <w:rFonts w:ascii="Arial" w:hAnsi="Arial" w:cs="Arial"/>
        </w:rPr>
        <w:t>Objednateli D</w:t>
      </w:r>
      <w:r w:rsidRPr="00346F46">
        <w:rPr>
          <w:rFonts w:ascii="Arial" w:hAnsi="Arial" w:cs="Arial"/>
        </w:rPr>
        <w:t>ílčí ceny za Datové služby a Instalaci pro</w:t>
      </w:r>
      <w:r w:rsidR="002C62E4">
        <w:rPr>
          <w:rFonts w:ascii="Arial" w:hAnsi="Arial" w:cs="Arial"/>
        </w:rPr>
        <w:t> </w:t>
      </w:r>
      <w:r w:rsidRPr="00346F46">
        <w:rPr>
          <w:rFonts w:ascii="Arial" w:hAnsi="Arial" w:cs="Arial"/>
        </w:rPr>
        <w:t>Datové služby.</w:t>
      </w:r>
    </w:p>
    <w:p w:rsidR="003F5306" w:rsidRPr="00477852" w:rsidRDefault="003F5306" w:rsidP="00477852">
      <w:pPr>
        <w:pStyle w:val="RLTextlnkuslovan"/>
        <w:numPr>
          <w:ilvl w:val="0"/>
          <w:numId w:val="0"/>
        </w:numPr>
        <w:tabs>
          <w:tab w:val="num" w:pos="993"/>
          <w:tab w:val="num" w:pos="1217"/>
        </w:tabs>
        <w:ind w:left="993"/>
        <w:rPr>
          <w:rFonts w:ascii="Arial" w:hAnsi="Arial" w:cs="Arial"/>
        </w:rPr>
      </w:pPr>
      <w:r w:rsidRPr="00477852">
        <w:rPr>
          <w:rFonts w:ascii="Arial" w:hAnsi="Arial" w:cs="Arial"/>
        </w:rPr>
        <w:t xml:space="preserve">Poskytovatel doručí </w:t>
      </w:r>
      <w:r w:rsidR="00144EAB" w:rsidRPr="00477852">
        <w:rPr>
          <w:rFonts w:ascii="Arial" w:hAnsi="Arial" w:cs="Arial"/>
        </w:rPr>
        <w:t>f</w:t>
      </w:r>
      <w:r w:rsidR="00477852" w:rsidRPr="00477852">
        <w:rPr>
          <w:rFonts w:ascii="Arial" w:hAnsi="Arial" w:cs="Arial"/>
        </w:rPr>
        <w:t>akturu na adresu</w:t>
      </w:r>
      <w:r w:rsidR="00477852">
        <w:rPr>
          <w:rFonts w:ascii="Arial" w:hAnsi="Arial" w:cs="Arial"/>
        </w:rPr>
        <w:t xml:space="preserve"> </w:t>
      </w:r>
      <w:r w:rsidRPr="00477852">
        <w:rPr>
          <w:rFonts w:ascii="Arial" w:hAnsi="Arial" w:cs="Arial"/>
        </w:rPr>
        <w:t>Objednatele</w:t>
      </w:r>
      <w:r w:rsidR="00432A25" w:rsidRPr="00477852">
        <w:rPr>
          <w:rFonts w:ascii="Arial" w:hAnsi="Arial" w:cs="Arial"/>
        </w:rPr>
        <w:t>:</w:t>
      </w:r>
    </w:p>
    <w:p w:rsidR="003F5306" w:rsidRPr="00346F46" w:rsidRDefault="00D17B7C" w:rsidP="00F432E2">
      <w:pPr>
        <w:pStyle w:val="Styl1"/>
        <w:numPr>
          <w:ilvl w:val="0"/>
          <w:numId w:val="0"/>
        </w:numPr>
        <w:spacing w:after="0" w:line="240" w:lineRule="atLeast"/>
        <w:ind w:left="1814"/>
      </w:pPr>
      <w:r>
        <w:t>Ministerstvo financí</w:t>
      </w:r>
    </w:p>
    <w:p w:rsidR="003F5306" w:rsidRPr="00346F46" w:rsidRDefault="003F5306" w:rsidP="00F432E2">
      <w:pPr>
        <w:pStyle w:val="Styl1"/>
        <w:numPr>
          <w:ilvl w:val="0"/>
          <w:numId w:val="0"/>
        </w:numPr>
        <w:spacing w:after="0" w:line="240" w:lineRule="atLeast"/>
        <w:ind w:left="1814"/>
      </w:pPr>
      <w:r w:rsidRPr="00346F46">
        <w:t xml:space="preserve">Oddělení </w:t>
      </w:r>
      <w:r w:rsidR="00F224B0">
        <w:t>9009</w:t>
      </w:r>
    </w:p>
    <w:p w:rsidR="003F5306" w:rsidRPr="00346F46" w:rsidRDefault="003F5306" w:rsidP="00F432E2">
      <w:pPr>
        <w:pStyle w:val="Styl1"/>
        <w:numPr>
          <w:ilvl w:val="0"/>
          <w:numId w:val="0"/>
        </w:numPr>
        <w:spacing w:after="0" w:line="240" w:lineRule="atLeast"/>
        <w:ind w:left="1814"/>
      </w:pPr>
      <w:r w:rsidRPr="00346F46">
        <w:t xml:space="preserve">Letenská </w:t>
      </w:r>
      <w:r w:rsidR="00041F8F">
        <w:t>525/</w:t>
      </w:r>
      <w:r w:rsidRPr="00346F46">
        <w:t>15, 118 10 Praha 1</w:t>
      </w:r>
    </w:p>
    <w:p w:rsidR="008E2835" w:rsidRDefault="008E2835" w:rsidP="00251093">
      <w:pPr>
        <w:pStyle w:val="Styl1"/>
        <w:numPr>
          <w:ilvl w:val="0"/>
          <w:numId w:val="0"/>
        </w:numPr>
        <w:spacing w:line="240" w:lineRule="atLeast"/>
        <w:ind w:left="1814"/>
      </w:pPr>
      <w:r w:rsidRPr="00346F46">
        <w:t>nebo na adresu datové schránky Objednatel</w:t>
      </w:r>
      <w:r w:rsidR="00D17B7C">
        <w:t>e</w:t>
      </w:r>
    </w:p>
    <w:p w:rsidR="00000700" w:rsidRPr="00346F46" w:rsidRDefault="00000700" w:rsidP="0092705F">
      <w:pPr>
        <w:pStyle w:val="Styl2"/>
        <w:tabs>
          <w:tab w:val="clear" w:pos="6549"/>
        </w:tabs>
        <w:ind w:left="993" w:hanging="567"/>
      </w:pPr>
      <w:r w:rsidRPr="00346F46">
        <w:t>Faktura musí obsahovat náležitosti obchodní listiny dle § 435 Občanského zákoníku a v případě, že jde o daňový doklad, také náležitosti dle zákona č. 235/2004 Sb., o dani z přidané hodnoty, ve</w:t>
      </w:r>
      <w:r w:rsidR="00477852">
        <w:t> </w:t>
      </w:r>
      <w:r w:rsidRPr="00346F46">
        <w:t>znění pozdějších předpisů. Faktura musí dále obsahovat:</w:t>
      </w:r>
    </w:p>
    <w:p w:rsidR="00AD5C77" w:rsidRPr="00346F46" w:rsidRDefault="009D3C5E" w:rsidP="00F224B0">
      <w:pPr>
        <w:pStyle w:val="Styl1"/>
        <w:numPr>
          <w:ilvl w:val="0"/>
          <w:numId w:val="37"/>
        </w:numPr>
        <w:tabs>
          <w:tab w:val="clear" w:pos="2175"/>
        </w:tabs>
        <w:spacing w:line="240" w:lineRule="auto"/>
        <w:ind w:left="1560" w:hanging="426"/>
      </w:pPr>
      <w:r>
        <w:t xml:space="preserve">Identifikaci a </w:t>
      </w:r>
      <w:r w:rsidR="00AD5C77" w:rsidRPr="00346F46">
        <w:t xml:space="preserve">popis poskytnuté </w:t>
      </w:r>
      <w:r w:rsidR="00D97ACD" w:rsidRPr="00346F46">
        <w:t>Datové služby či Instalace</w:t>
      </w:r>
      <w:r w:rsidR="00AD5C77" w:rsidRPr="00346F46">
        <w:t>, která je předmětem fakturace</w:t>
      </w:r>
      <w:r w:rsidR="00C903C8" w:rsidRPr="00346F46">
        <w:t>;</w:t>
      </w:r>
    </w:p>
    <w:p w:rsidR="00000700" w:rsidRPr="00346F46" w:rsidRDefault="00FA18E2" w:rsidP="00F224B0">
      <w:pPr>
        <w:pStyle w:val="Styl1"/>
        <w:numPr>
          <w:ilvl w:val="0"/>
          <w:numId w:val="37"/>
        </w:numPr>
        <w:tabs>
          <w:tab w:val="clear" w:pos="2175"/>
        </w:tabs>
        <w:spacing w:line="240" w:lineRule="auto"/>
        <w:ind w:left="1560" w:hanging="426"/>
      </w:pPr>
      <w:r w:rsidRPr="00346F46">
        <w:t xml:space="preserve">Dílčí </w:t>
      </w:r>
      <w:r w:rsidR="00134AB8" w:rsidRPr="00346F46">
        <w:t>cenu fakturovanou na základě této Smlouvy konkrétnímu Objednateli, a to ve členění v Kč bez DPH, DPH a cena v Kč včetně DPH</w:t>
      </w:r>
      <w:r w:rsidR="00000700" w:rsidRPr="00346F46">
        <w:t>;</w:t>
      </w:r>
    </w:p>
    <w:p w:rsidR="00134AB8" w:rsidRPr="00346F46" w:rsidRDefault="00134AB8" w:rsidP="00F224B0">
      <w:pPr>
        <w:pStyle w:val="Styl1"/>
        <w:tabs>
          <w:tab w:val="clear" w:pos="2175"/>
        </w:tabs>
        <w:spacing w:line="240" w:lineRule="auto"/>
        <w:ind w:left="1560" w:hanging="426"/>
      </w:pPr>
      <w:r w:rsidRPr="00346F46">
        <w:rPr>
          <w:lang w:eastAsia="en-US"/>
        </w:rPr>
        <w:t>číslo Smlouvy</w:t>
      </w:r>
      <w:r w:rsidR="001F7724">
        <w:rPr>
          <w:lang w:eastAsia="en-US"/>
        </w:rPr>
        <w:t xml:space="preserve"> MF </w:t>
      </w:r>
      <w:r w:rsidR="003423BF" w:rsidRPr="00346F46">
        <w:t>(uvedené v záhlaví Smlouvy)</w:t>
      </w:r>
      <w:r w:rsidRPr="00346F46">
        <w:rPr>
          <w:lang w:eastAsia="en-US"/>
        </w:rPr>
        <w:t>, sloužící jako identifikátor platby</w:t>
      </w:r>
      <w:r w:rsidR="00116F35" w:rsidRPr="00346F46">
        <w:rPr>
          <w:lang w:eastAsia="en-US"/>
        </w:rPr>
        <w:t>;</w:t>
      </w:r>
    </w:p>
    <w:p w:rsidR="00000700" w:rsidRPr="00346F46" w:rsidRDefault="00000700" w:rsidP="00F224B0">
      <w:pPr>
        <w:pStyle w:val="Styl1"/>
        <w:tabs>
          <w:tab w:val="clear" w:pos="2175"/>
        </w:tabs>
        <w:spacing w:line="240" w:lineRule="auto"/>
        <w:ind w:left="1560" w:hanging="426"/>
      </w:pPr>
      <w:r w:rsidRPr="00346F46">
        <w:t xml:space="preserve">specifikace </w:t>
      </w:r>
      <w:r w:rsidR="00116F35" w:rsidRPr="00346F46">
        <w:t>měsíce</w:t>
      </w:r>
      <w:r w:rsidR="00DA3680" w:rsidRPr="00346F46">
        <w:t>, ve kterém byla fakturovaná část Předmětu plnění poskytnuta</w:t>
      </w:r>
      <w:r w:rsidR="00251093">
        <w:t>;</w:t>
      </w:r>
    </w:p>
    <w:p w:rsidR="00000700" w:rsidRPr="00346F46" w:rsidRDefault="00000700" w:rsidP="00F224B0">
      <w:pPr>
        <w:pStyle w:val="Styl1"/>
        <w:tabs>
          <w:tab w:val="clear" w:pos="2175"/>
        </w:tabs>
        <w:spacing w:line="240" w:lineRule="auto"/>
        <w:ind w:left="1560" w:hanging="426"/>
      </w:pPr>
      <w:r w:rsidRPr="00346F46">
        <w:t>úplné bankovní spojení Poskytovatele, přičemž číslo účtu musí odpovídat číslu účtu uvedenému v záhlaví Smlouvy nebo číslu účtu v registru plátců DPH, popř. číslu účtu postupem dle Smlouvy řádně změněnému.</w:t>
      </w:r>
    </w:p>
    <w:p w:rsidR="009C2491" w:rsidRPr="009964E6" w:rsidRDefault="009C2491" w:rsidP="009C2491">
      <w:pPr>
        <w:pStyle w:val="RLTextlnkuslovan"/>
        <w:tabs>
          <w:tab w:val="num" w:pos="993"/>
          <w:tab w:val="num" w:pos="1217"/>
        </w:tabs>
        <w:ind w:left="993" w:hanging="567"/>
        <w:rPr>
          <w:rFonts w:ascii="Arial" w:hAnsi="Arial" w:cs="Arial"/>
        </w:rPr>
      </w:pPr>
      <w:r w:rsidRPr="009964E6">
        <w:rPr>
          <w:rFonts w:ascii="Arial" w:hAnsi="Arial" w:cs="Arial"/>
        </w:rPr>
        <w:t xml:space="preserve">Poskytovatel je povinen ke každé </w:t>
      </w:r>
      <w:r w:rsidR="002F6C5E">
        <w:rPr>
          <w:rFonts w:ascii="Arial" w:hAnsi="Arial" w:cs="Arial"/>
        </w:rPr>
        <w:t>f</w:t>
      </w:r>
      <w:r w:rsidRPr="009964E6">
        <w:rPr>
          <w:rFonts w:ascii="Arial" w:hAnsi="Arial" w:cs="Arial"/>
        </w:rPr>
        <w:t xml:space="preserve">aktuře přílohou připojit kopii příslušného </w:t>
      </w:r>
      <w:r w:rsidR="005652C6">
        <w:rPr>
          <w:rFonts w:ascii="Arial" w:hAnsi="Arial" w:cs="Arial"/>
        </w:rPr>
        <w:t>P</w:t>
      </w:r>
      <w:r w:rsidRPr="009964E6">
        <w:rPr>
          <w:rFonts w:ascii="Arial" w:hAnsi="Arial" w:cs="Arial"/>
        </w:rPr>
        <w:t>ředávacího protokolu podepsaného Objednatelem s doložkou „bez výhrad“, resp. příslušné Zprávy</w:t>
      </w:r>
      <w:r w:rsidR="00D16016" w:rsidRPr="00346F46">
        <w:rPr>
          <w:rFonts w:ascii="Arial" w:hAnsi="Arial" w:cs="Arial"/>
        </w:rPr>
        <w:t xml:space="preserve"> o plnění </w:t>
      </w:r>
      <w:r w:rsidR="007453E8" w:rsidRPr="00346F46">
        <w:rPr>
          <w:rFonts w:ascii="Arial" w:hAnsi="Arial" w:cs="Arial"/>
        </w:rPr>
        <w:t>služeb</w:t>
      </w:r>
      <w:r w:rsidRPr="009964E6">
        <w:rPr>
          <w:rFonts w:ascii="Arial" w:hAnsi="Arial" w:cs="Arial"/>
        </w:rPr>
        <w:t xml:space="preserve"> schválené Objednatelem.</w:t>
      </w:r>
    </w:p>
    <w:p w:rsidR="003423BF" w:rsidRPr="00346F46" w:rsidRDefault="00AB0ED7" w:rsidP="0092705F">
      <w:pPr>
        <w:pStyle w:val="Styl2"/>
        <w:tabs>
          <w:tab w:val="clear" w:pos="6549"/>
        </w:tabs>
        <w:ind w:left="993" w:hanging="567"/>
      </w:pPr>
      <w:r w:rsidRPr="00346F46">
        <w:t xml:space="preserve">Objednatel má právo </w:t>
      </w:r>
      <w:r w:rsidR="00890C0C">
        <w:t>f</w:t>
      </w:r>
      <w:r w:rsidR="003423BF" w:rsidRPr="00346F46">
        <w:t>akturu Poskytovateli před uplynutím lhůty splatnosti vrátit, aniž by došlo k</w:t>
      </w:r>
      <w:r w:rsidR="00477852">
        <w:t> </w:t>
      </w:r>
      <w:r w:rsidR="003423BF" w:rsidRPr="00346F46">
        <w:t xml:space="preserve">prodlení s její úhradou, obsahuje-li nesprávné náležitosti nebo údaje, chybí-li na faktuře některá </w:t>
      </w:r>
      <w:r w:rsidR="003423BF" w:rsidRPr="00346F46">
        <w:lastRenderedPageBreak/>
        <w:t>z náležitostí nebo údajů nebo chybí-li některá z příloh. Ode</w:t>
      </w:r>
      <w:r w:rsidRPr="00346F46">
        <w:t xml:space="preserve"> dne doručení opravené či nové </w:t>
      </w:r>
      <w:r w:rsidR="00890C0C">
        <w:t>f</w:t>
      </w:r>
      <w:r w:rsidR="003423BF" w:rsidRPr="00346F46">
        <w:t>aktury běží Objednateli nová lhůta splatnosti v délce 30 kalendářních dnů.</w:t>
      </w:r>
    </w:p>
    <w:p w:rsidR="003423BF" w:rsidRPr="00346F46" w:rsidRDefault="003423BF" w:rsidP="003423BF">
      <w:pPr>
        <w:pStyle w:val="RLTextlnkuslovan"/>
        <w:ind w:left="993" w:hanging="513"/>
        <w:rPr>
          <w:rFonts w:ascii="Arial" w:hAnsi="Arial" w:cs="Arial"/>
        </w:rPr>
      </w:pPr>
      <w:r w:rsidRPr="00346F46">
        <w:rPr>
          <w:rFonts w:ascii="Arial" w:hAnsi="Arial" w:cs="Arial"/>
        </w:rPr>
        <w:t xml:space="preserve">Objednatel je oprávněn v případě uvedení odlišných bankovních údajů na </w:t>
      </w:r>
      <w:r w:rsidR="00200D44">
        <w:rPr>
          <w:rFonts w:ascii="Arial" w:hAnsi="Arial" w:cs="Arial"/>
        </w:rPr>
        <w:t>f</w:t>
      </w:r>
      <w:r w:rsidRPr="00346F46">
        <w:rPr>
          <w:rFonts w:ascii="Arial" w:hAnsi="Arial" w:cs="Arial"/>
        </w:rPr>
        <w:t xml:space="preserve">aktuře zaplatit fakturovanou částku na účet Poskytovatele </w:t>
      </w:r>
      <w:r w:rsidRPr="00200D44">
        <w:rPr>
          <w:rFonts w:ascii="Arial" w:hAnsi="Arial" w:cs="Arial"/>
        </w:rPr>
        <w:t xml:space="preserve">dle </w:t>
      </w:r>
      <w:r w:rsidRPr="00703124">
        <w:rPr>
          <w:rFonts w:ascii="Arial" w:hAnsi="Arial" w:cs="Arial"/>
        </w:rPr>
        <w:t xml:space="preserve">čl. </w:t>
      </w:r>
      <w:r w:rsidR="00DA3680" w:rsidRPr="00703124">
        <w:rPr>
          <w:rFonts w:ascii="Arial" w:hAnsi="Arial" w:cs="Arial"/>
        </w:rPr>
        <w:t>5 odst. 5</w:t>
      </w:r>
      <w:r w:rsidRPr="00703124">
        <w:rPr>
          <w:rFonts w:ascii="Arial" w:hAnsi="Arial" w:cs="Arial"/>
        </w:rPr>
        <w:t>.</w:t>
      </w:r>
      <w:r w:rsidR="00387C13">
        <w:rPr>
          <w:rFonts w:ascii="Arial" w:hAnsi="Arial" w:cs="Arial"/>
        </w:rPr>
        <w:t>9</w:t>
      </w:r>
      <w:r w:rsidRPr="00703124">
        <w:rPr>
          <w:rFonts w:ascii="Arial" w:hAnsi="Arial" w:cs="Arial"/>
        </w:rPr>
        <w:t xml:space="preserve"> písm. </w:t>
      </w:r>
      <w:r w:rsidR="00DA3680" w:rsidRPr="00703124">
        <w:rPr>
          <w:rFonts w:ascii="Arial" w:hAnsi="Arial" w:cs="Arial"/>
        </w:rPr>
        <w:t>e</w:t>
      </w:r>
      <w:r w:rsidRPr="00703124">
        <w:rPr>
          <w:rFonts w:ascii="Arial" w:hAnsi="Arial" w:cs="Arial"/>
        </w:rPr>
        <w:t>) Smlouvy</w:t>
      </w:r>
      <w:r w:rsidRPr="00346F46">
        <w:rPr>
          <w:rFonts w:ascii="Arial" w:hAnsi="Arial" w:cs="Arial"/>
        </w:rPr>
        <w:t>.</w:t>
      </w:r>
    </w:p>
    <w:p w:rsidR="003423BF" w:rsidRPr="00346F46" w:rsidRDefault="003423BF" w:rsidP="003423BF">
      <w:pPr>
        <w:pStyle w:val="RLTextlnkuslovan"/>
        <w:ind w:left="993" w:hanging="513"/>
        <w:rPr>
          <w:rFonts w:ascii="Arial" w:hAnsi="Arial" w:cs="Arial"/>
        </w:rPr>
      </w:pPr>
      <w:r w:rsidRPr="00346F46">
        <w:rPr>
          <w:rFonts w:ascii="Arial" w:hAnsi="Arial" w:cs="Arial"/>
        </w:rPr>
        <w:t>Poskytovatel prohlašuje, že správce daně před uzavřením Smlouvy nerozhodl o tom, že</w:t>
      </w:r>
      <w:r w:rsidR="00477852">
        <w:rPr>
          <w:rFonts w:ascii="Arial" w:hAnsi="Arial" w:cs="Arial"/>
        </w:rPr>
        <w:t> </w:t>
      </w:r>
      <w:r w:rsidRPr="00346F46">
        <w:rPr>
          <w:rFonts w:ascii="Arial" w:hAnsi="Arial" w:cs="Arial"/>
        </w:rPr>
        <w:t>Poskytovatel je nespolehlivým plátcem ve smyslu § 106a zákona o DPH (dále jen</w:t>
      </w:r>
      <w:r w:rsidR="00477852">
        <w:rPr>
          <w:rFonts w:ascii="Arial" w:hAnsi="Arial" w:cs="Arial"/>
        </w:rPr>
        <w:t> </w:t>
      </w:r>
      <w:r w:rsidRPr="00346F46">
        <w:rPr>
          <w:rFonts w:ascii="Arial" w:hAnsi="Arial" w:cs="Arial"/>
        </w:rPr>
        <w:t>„Nespolehlivý plátce“). V případě, že správce daně rozhodne o tom, že Poskytovatel je</w:t>
      </w:r>
      <w:r w:rsidR="00477852">
        <w:rPr>
          <w:rFonts w:ascii="Arial" w:hAnsi="Arial" w:cs="Arial"/>
        </w:rPr>
        <w:t> </w:t>
      </w:r>
      <w:r w:rsidRPr="00346F46">
        <w:rPr>
          <w:rFonts w:ascii="Arial" w:hAnsi="Arial" w:cs="Arial"/>
        </w:rPr>
        <w:t>Nespolehlivým plátcem, zavazuje se Poskytovatel o tomto informovat Objednatele, a</w:t>
      </w:r>
      <w:r w:rsidR="00477852">
        <w:rPr>
          <w:rFonts w:ascii="Arial" w:hAnsi="Arial" w:cs="Arial"/>
        </w:rPr>
        <w:t> </w:t>
      </w:r>
      <w:r w:rsidRPr="00346F46">
        <w:rPr>
          <w:rFonts w:ascii="Arial" w:hAnsi="Arial" w:cs="Arial"/>
        </w:rPr>
        <w:t>to</w:t>
      </w:r>
      <w:r w:rsidR="00477852">
        <w:rPr>
          <w:rFonts w:ascii="Arial" w:hAnsi="Arial" w:cs="Arial"/>
        </w:rPr>
        <w:t> </w:t>
      </w:r>
      <w:r w:rsidRPr="00346F46">
        <w:rPr>
          <w:rFonts w:ascii="Arial" w:hAnsi="Arial" w:cs="Arial"/>
        </w:rPr>
        <w:t>do</w:t>
      </w:r>
      <w:r w:rsidR="00477852">
        <w:rPr>
          <w:rFonts w:ascii="Arial" w:hAnsi="Arial" w:cs="Arial"/>
        </w:rPr>
        <w:t> </w:t>
      </w:r>
      <w:r w:rsidRPr="00346F46">
        <w:rPr>
          <w:rFonts w:ascii="Arial" w:hAnsi="Arial" w:cs="Arial"/>
        </w:rPr>
        <w:t>3</w:t>
      </w:r>
      <w:r w:rsidR="00477852">
        <w:rPr>
          <w:rFonts w:ascii="Arial" w:hAnsi="Arial" w:cs="Arial"/>
        </w:rPr>
        <w:t> </w:t>
      </w:r>
      <w:r w:rsidRPr="00346F46">
        <w:rPr>
          <w:rFonts w:ascii="Arial" w:hAnsi="Arial" w:cs="Arial"/>
        </w:rPr>
        <w:t xml:space="preserve">pracovních dnů od </w:t>
      </w:r>
      <w:r w:rsidR="006C57CA" w:rsidRPr="00346F46">
        <w:rPr>
          <w:rFonts w:ascii="Arial" w:hAnsi="Arial" w:cs="Arial"/>
        </w:rPr>
        <w:t>doručení</w:t>
      </w:r>
      <w:r w:rsidRPr="00346F46">
        <w:rPr>
          <w:rFonts w:ascii="Arial" w:hAnsi="Arial" w:cs="Arial"/>
        </w:rPr>
        <w:t xml:space="preserve"> takového rozhodnutí. Stane-li se Poskytovatel Nespolehlivým plátcem, může uhradit Objednatel Poskytovateli pouze základ daně, přičemž DPH bude Objednatelem uhrazena Poskytovateli až po písemném doložení Poskytovatele o jeho úhradě tét</w:t>
      </w:r>
      <w:r w:rsidR="00251093">
        <w:rPr>
          <w:rFonts w:ascii="Arial" w:hAnsi="Arial" w:cs="Arial"/>
        </w:rPr>
        <w:t>o DPH příslušnému správci daně.</w:t>
      </w:r>
    </w:p>
    <w:p w:rsidR="003423BF" w:rsidRPr="00346F46" w:rsidRDefault="00AB0ED7" w:rsidP="003423BF">
      <w:pPr>
        <w:pStyle w:val="RLTextlnkuslovan"/>
        <w:ind w:left="993" w:hanging="513"/>
        <w:rPr>
          <w:rFonts w:ascii="Arial" w:hAnsi="Arial" w:cs="Arial"/>
        </w:rPr>
      </w:pPr>
      <w:r w:rsidRPr="00346F46">
        <w:rPr>
          <w:rFonts w:ascii="Arial" w:hAnsi="Arial" w:cs="Arial"/>
        </w:rPr>
        <w:t xml:space="preserve">Poslední </w:t>
      </w:r>
      <w:r w:rsidR="00AC70E6">
        <w:rPr>
          <w:rFonts w:ascii="Arial" w:hAnsi="Arial" w:cs="Arial"/>
        </w:rPr>
        <w:t>f</w:t>
      </w:r>
      <w:r w:rsidR="003423BF" w:rsidRPr="00346F46">
        <w:rPr>
          <w:rFonts w:ascii="Arial" w:hAnsi="Arial" w:cs="Arial"/>
        </w:rPr>
        <w:t>aktura za příslušný kalendářní rok, která má být v témže kalendářním roce proplacena, musí být doručena Objednateli nejpozději do 15. prosince příslušn</w:t>
      </w:r>
      <w:r w:rsidRPr="00346F46">
        <w:rPr>
          <w:rFonts w:ascii="Arial" w:hAnsi="Arial" w:cs="Arial"/>
        </w:rPr>
        <w:t xml:space="preserve">ého kalendářního roku. Veškeré </w:t>
      </w:r>
      <w:r w:rsidR="00B871A6">
        <w:rPr>
          <w:rFonts w:ascii="Arial" w:hAnsi="Arial" w:cs="Arial"/>
        </w:rPr>
        <w:t>f</w:t>
      </w:r>
      <w:r w:rsidR="003423BF" w:rsidRPr="00346F46">
        <w:rPr>
          <w:rFonts w:ascii="Arial" w:hAnsi="Arial" w:cs="Arial"/>
        </w:rPr>
        <w:t>aktury doručené po tomto datu mohou být uhrazeny až po donastavení všech rozpočtových prostředků ve státní pokladně a lhůta splatnosti u nich počíná běžet až od 1. 2. následujícího kalendářního roku. Poskytovatel bere tuto skutečnost na vědomí a souhlasí, že</w:t>
      </w:r>
      <w:r w:rsidR="00477852">
        <w:rPr>
          <w:rFonts w:ascii="Arial" w:hAnsi="Arial" w:cs="Arial"/>
        </w:rPr>
        <w:t> </w:t>
      </w:r>
      <w:r w:rsidR="003423BF" w:rsidRPr="00346F46">
        <w:rPr>
          <w:rFonts w:ascii="Arial" w:hAnsi="Arial" w:cs="Arial"/>
        </w:rPr>
        <w:t>Objednatel není v takových případech v prodlení.</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Platby budou probíhat </w:t>
      </w:r>
      <w:r w:rsidR="00FF5981" w:rsidRPr="009964E6">
        <w:rPr>
          <w:rFonts w:ascii="Arial" w:hAnsi="Arial" w:cs="Arial"/>
        </w:rPr>
        <w:t xml:space="preserve">bezhotovostně </w:t>
      </w:r>
      <w:r w:rsidRPr="00346F46">
        <w:rPr>
          <w:rFonts w:ascii="Arial" w:hAnsi="Arial" w:cs="Arial"/>
        </w:rPr>
        <w:t>v korunách českých.</w:t>
      </w:r>
      <w:r w:rsidR="009C2491" w:rsidRPr="00346F46">
        <w:rPr>
          <w:rFonts w:ascii="Arial" w:hAnsi="Arial" w:cs="Arial"/>
        </w:rPr>
        <w:t xml:space="preserve"> Aplikaci ustanovení § 1949 odst. 2 Občanského zákoníku Smluvní strany vylučují.</w:t>
      </w:r>
    </w:p>
    <w:p w:rsidR="00853F93" w:rsidRPr="00346F46" w:rsidRDefault="00853F93" w:rsidP="00853F93">
      <w:pPr>
        <w:pStyle w:val="RLlneksmlouvy"/>
        <w:tabs>
          <w:tab w:val="clear" w:pos="737"/>
          <w:tab w:val="left" w:pos="426"/>
        </w:tabs>
        <w:ind w:left="426" w:hanging="426"/>
        <w:rPr>
          <w:rFonts w:ascii="Arial" w:hAnsi="Arial" w:cs="Arial"/>
        </w:rPr>
      </w:pPr>
      <w:r w:rsidRPr="00346F46">
        <w:rPr>
          <w:rFonts w:ascii="Arial" w:hAnsi="Arial" w:cs="Arial"/>
        </w:rPr>
        <w:t xml:space="preserve">SERVISNÍ PODMÍNKY, KVALITA </w:t>
      </w:r>
      <w:r w:rsidR="00E0747B">
        <w:rPr>
          <w:rFonts w:ascii="Arial" w:hAnsi="Arial" w:cs="Arial"/>
        </w:rPr>
        <w:t>PŘEDMĚTU PLNĚNÍ</w:t>
      </w:r>
      <w:r w:rsidR="009A6EEC" w:rsidRPr="00346F46">
        <w:rPr>
          <w:rFonts w:ascii="Arial" w:hAnsi="Arial" w:cs="Arial"/>
        </w:rPr>
        <w:t xml:space="preserve"> A JEJÍ PORUŠENÍ</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 xml:space="preserve">Není-li v této Smlouvě stanoveno jinak, řídí se </w:t>
      </w:r>
      <w:r w:rsidR="00CB6F6B" w:rsidRPr="00346F46">
        <w:rPr>
          <w:rFonts w:ascii="Arial" w:hAnsi="Arial" w:cs="Arial"/>
          <w:lang w:eastAsia="en-US"/>
        </w:rPr>
        <w:t xml:space="preserve">kvalita </w:t>
      </w:r>
      <w:r w:rsidR="00E0747B">
        <w:rPr>
          <w:rFonts w:ascii="Arial" w:hAnsi="Arial" w:cs="Arial"/>
          <w:lang w:eastAsia="en-US"/>
        </w:rPr>
        <w:t>Předmětu plnění</w:t>
      </w:r>
      <w:r w:rsidR="00CB6F6B" w:rsidRPr="00346F46">
        <w:rPr>
          <w:rFonts w:ascii="Arial" w:hAnsi="Arial" w:cs="Arial"/>
          <w:lang w:eastAsia="en-US"/>
        </w:rPr>
        <w:t xml:space="preserve">, </w:t>
      </w:r>
      <w:r w:rsidRPr="00346F46">
        <w:rPr>
          <w:rFonts w:ascii="Arial" w:hAnsi="Arial" w:cs="Arial"/>
          <w:lang w:eastAsia="en-US"/>
        </w:rPr>
        <w:t>servisní podmínky a</w:t>
      </w:r>
      <w:r w:rsidR="00477852">
        <w:rPr>
          <w:rFonts w:ascii="Arial" w:hAnsi="Arial" w:cs="Arial"/>
          <w:lang w:eastAsia="en-US"/>
        </w:rPr>
        <w:t> </w:t>
      </w:r>
      <w:r w:rsidRPr="00346F46">
        <w:rPr>
          <w:rFonts w:ascii="Arial" w:hAnsi="Arial" w:cs="Arial"/>
          <w:lang w:eastAsia="en-US"/>
        </w:rPr>
        <w:t>dostupnost</w:t>
      </w:r>
      <w:r w:rsidR="00CA4BD2" w:rsidRPr="00346F46">
        <w:rPr>
          <w:rFonts w:ascii="Arial" w:hAnsi="Arial" w:cs="Arial"/>
          <w:lang w:eastAsia="en-US"/>
        </w:rPr>
        <w:t xml:space="preserve"> </w:t>
      </w:r>
      <w:r w:rsidRPr="00346F46">
        <w:rPr>
          <w:rFonts w:ascii="Arial" w:hAnsi="Arial" w:cs="Arial"/>
          <w:lang w:eastAsia="en-US"/>
        </w:rPr>
        <w:t xml:space="preserve">SLA podmínkami, které tvoří </w:t>
      </w:r>
      <w:r w:rsidRPr="009964E6">
        <w:rPr>
          <w:rFonts w:ascii="Arial" w:hAnsi="Arial" w:cs="Arial"/>
          <w:b/>
          <w:lang w:eastAsia="en-US"/>
        </w:rPr>
        <w:t>Přílohu č. 3</w:t>
      </w:r>
      <w:r w:rsidRPr="002F74A4">
        <w:rPr>
          <w:rFonts w:ascii="Arial" w:hAnsi="Arial" w:cs="Arial"/>
          <w:b/>
          <w:lang w:eastAsia="en-US"/>
        </w:rPr>
        <w:t xml:space="preserve"> </w:t>
      </w:r>
      <w:r w:rsidRPr="009964E6">
        <w:rPr>
          <w:rFonts w:ascii="Arial" w:hAnsi="Arial" w:cs="Arial"/>
          <w:lang w:eastAsia="en-US"/>
        </w:rPr>
        <w:t>až</w:t>
      </w:r>
      <w:r w:rsidRPr="002F74A4">
        <w:rPr>
          <w:rFonts w:ascii="Arial" w:hAnsi="Arial" w:cs="Arial"/>
          <w:b/>
          <w:lang w:eastAsia="en-US"/>
        </w:rPr>
        <w:t xml:space="preserve"> </w:t>
      </w:r>
      <w:r w:rsidRPr="009964E6">
        <w:rPr>
          <w:rFonts w:ascii="Arial" w:hAnsi="Arial" w:cs="Arial"/>
          <w:b/>
          <w:lang w:eastAsia="en-US"/>
        </w:rPr>
        <w:t>Přílohu č. 5</w:t>
      </w:r>
      <w:r w:rsidRPr="00346F46">
        <w:rPr>
          <w:rFonts w:ascii="Arial" w:hAnsi="Arial" w:cs="Arial"/>
          <w:lang w:eastAsia="en-US"/>
        </w:rPr>
        <w:t xml:space="preserve"> této Smlouvy.</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 xml:space="preserve">Objednatel v případě zjištění </w:t>
      </w:r>
      <w:r w:rsidR="00A8400B" w:rsidRPr="00346F46">
        <w:rPr>
          <w:rFonts w:ascii="Arial" w:hAnsi="Arial" w:cs="Arial"/>
          <w:lang w:eastAsia="en-US"/>
        </w:rPr>
        <w:t>nedostupnosti (jak je definována v </w:t>
      </w:r>
      <w:r w:rsidR="00A8400B" w:rsidRPr="009964E6">
        <w:rPr>
          <w:rFonts w:ascii="Arial" w:hAnsi="Arial" w:cs="Arial"/>
          <w:b/>
          <w:lang w:eastAsia="en-US"/>
        </w:rPr>
        <w:t>Příloze č. 3</w:t>
      </w:r>
      <w:r w:rsidR="00A8400B" w:rsidRPr="00346F46">
        <w:rPr>
          <w:rFonts w:ascii="Arial" w:hAnsi="Arial" w:cs="Arial"/>
          <w:lang w:eastAsia="en-US"/>
        </w:rPr>
        <w:t>) Datové služby</w:t>
      </w:r>
      <w:r w:rsidRPr="00346F46">
        <w:rPr>
          <w:rFonts w:ascii="Arial" w:hAnsi="Arial" w:cs="Arial"/>
          <w:lang w:eastAsia="en-US"/>
        </w:rPr>
        <w:t xml:space="preserve"> bude neprodleně telefonicky a </w:t>
      </w:r>
      <w:r w:rsidR="0075533A">
        <w:rPr>
          <w:rFonts w:ascii="Arial" w:hAnsi="Arial" w:cs="Arial"/>
          <w:lang w:eastAsia="en-US"/>
        </w:rPr>
        <w:t xml:space="preserve">bezprostředně </w:t>
      </w:r>
      <w:r w:rsidR="0048241B" w:rsidRPr="00346F46">
        <w:rPr>
          <w:rFonts w:ascii="Arial" w:hAnsi="Arial" w:cs="Arial"/>
          <w:lang w:eastAsia="en-US"/>
        </w:rPr>
        <w:t>následně</w:t>
      </w:r>
      <w:r w:rsidRPr="00346F46">
        <w:rPr>
          <w:rFonts w:ascii="Arial" w:hAnsi="Arial" w:cs="Arial"/>
          <w:lang w:eastAsia="en-US"/>
        </w:rPr>
        <w:t xml:space="preserve"> e-mailem kontaktovat </w:t>
      </w:r>
      <w:r w:rsidR="004E07F4" w:rsidRPr="00346F46">
        <w:rPr>
          <w:rFonts w:ascii="Arial" w:hAnsi="Arial" w:cs="Arial"/>
          <w:lang w:eastAsia="en-US"/>
        </w:rPr>
        <w:t>K</w:t>
      </w:r>
      <w:r w:rsidRPr="00346F46">
        <w:rPr>
          <w:rFonts w:ascii="Arial" w:hAnsi="Arial" w:cs="Arial"/>
          <w:lang w:eastAsia="en-US"/>
        </w:rPr>
        <w:t>ontaktní osobu Poskytovatele</w:t>
      </w:r>
      <w:r w:rsidR="00C9561B">
        <w:rPr>
          <w:rFonts w:ascii="Arial" w:hAnsi="Arial" w:cs="Arial"/>
          <w:lang w:eastAsia="en-US"/>
        </w:rPr>
        <w:t xml:space="preserve"> a oznámí jí nedostupnost</w:t>
      </w:r>
      <w:r w:rsidR="00F25E91">
        <w:rPr>
          <w:rFonts w:ascii="Arial" w:hAnsi="Arial" w:cs="Arial"/>
          <w:lang w:eastAsia="en-US"/>
        </w:rPr>
        <w:t>.</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Poskytovatel se zavazuje bezodkladně</w:t>
      </w:r>
      <w:r w:rsidR="004E07F4" w:rsidRPr="00346F46">
        <w:rPr>
          <w:rFonts w:ascii="Arial" w:hAnsi="Arial" w:cs="Arial"/>
          <w:lang w:eastAsia="en-US"/>
        </w:rPr>
        <w:t xml:space="preserve">, nejpozději však </w:t>
      </w:r>
      <w:r w:rsidR="004E07F4" w:rsidRPr="00933CDC">
        <w:rPr>
          <w:rFonts w:ascii="Arial" w:hAnsi="Arial" w:cs="Arial"/>
          <w:lang w:eastAsia="en-US"/>
        </w:rPr>
        <w:t xml:space="preserve">do </w:t>
      </w:r>
      <w:r w:rsidR="00820F8E" w:rsidRPr="00933CDC">
        <w:rPr>
          <w:rFonts w:ascii="Arial" w:hAnsi="Arial" w:cs="Arial"/>
          <w:lang w:eastAsia="en-US"/>
        </w:rPr>
        <w:t xml:space="preserve">2 </w:t>
      </w:r>
      <w:r w:rsidR="00F432E2" w:rsidRPr="00933CDC">
        <w:rPr>
          <w:rFonts w:ascii="Arial" w:hAnsi="Arial" w:cs="Arial"/>
          <w:lang w:eastAsia="en-US"/>
        </w:rPr>
        <w:t>hodin</w:t>
      </w:r>
      <w:r w:rsidR="00F432E2">
        <w:rPr>
          <w:rFonts w:ascii="Arial" w:hAnsi="Arial" w:cs="Arial"/>
          <w:lang w:eastAsia="en-US"/>
        </w:rPr>
        <w:t xml:space="preserve"> </w:t>
      </w:r>
      <w:r w:rsidRPr="00346F46">
        <w:rPr>
          <w:rFonts w:ascii="Arial" w:hAnsi="Arial" w:cs="Arial"/>
          <w:lang w:eastAsia="en-US"/>
        </w:rPr>
        <w:t xml:space="preserve">po zjištění </w:t>
      </w:r>
      <w:r w:rsidR="004E07F4" w:rsidRPr="00346F46">
        <w:rPr>
          <w:rFonts w:ascii="Arial" w:hAnsi="Arial" w:cs="Arial"/>
          <w:lang w:eastAsia="en-US"/>
        </w:rPr>
        <w:t>nedostupnosti</w:t>
      </w:r>
      <w:r w:rsidRPr="00346F46">
        <w:rPr>
          <w:rFonts w:ascii="Arial" w:hAnsi="Arial" w:cs="Arial"/>
          <w:lang w:eastAsia="en-US"/>
        </w:rPr>
        <w:t xml:space="preserve"> Datové služby zahájit práce na jejím odstranění a </w:t>
      </w:r>
      <w:r w:rsidR="00883E50">
        <w:rPr>
          <w:rFonts w:ascii="Arial" w:hAnsi="Arial" w:cs="Arial"/>
          <w:lang w:eastAsia="en-US"/>
        </w:rPr>
        <w:t xml:space="preserve">o zahájení prací </w:t>
      </w:r>
      <w:r w:rsidRPr="00346F46">
        <w:rPr>
          <w:rFonts w:ascii="Arial" w:hAnsi="Arial" w:cs="Arial"/>
          <w:lang w:eastAsia="en-US"/>
        </w:rPr>
        <w:t xml:space="preserve">informovat </w:t>
      </w:r>
      <w:r w:rsidR="004E07F4" w:rsidRPr="00346F46">
        <w:rPr>
          <w:rFonts w:ascii="Arial" w:hAnsi="Arial" w:cs="Arial"/>
          <w:lang w:eastAsia="en-US"/>
        </w:rPr>
        <w:t>K</w:t>
      </w:r>
      <w:r w:rsidR="00A1270C">
        <w:rPr>
          <w:rFonts w:ascii="Arial" w:hAnsi="Arial" w:cs="Arial"/>
          <w:lang w:eastAsia="en-US"/>
        </w:rPr>
        <w:t>ontaktní osobu</w:t>
      </w:r>
      <w:r w:rsidRPr="00346F46">
        <w:rPr>
          <w:rFonts w:ascii="Arial" w:hAnsi="Arial" w:cs="Arial"/>
          <w:lang w:eastAsia="en-US"/>
        </w:rPr>
        <w:t xml:space="preserve"> Objednatele.</w:t>
      </w:r>
      <w:r w:rsidR="00883E50">
        <w:rPr>
          <w:rFonts w:ascii="Arial" w:hAnsi="Arial" w:cs="Arial"/>
          <w:lang w:eastAsia="en-US"/>
        </w:rPr>
        <w:t xml:space="preserve"> Poskytovatel se dále zavazuje bezprostředně po odstranění nedostupnosti Datové služby poslat o tomto e-mailem informaci Kontaktní osobě Objednatele.</w:t>
      </w:r>
    </w:p>
    <w:p w:rsidR="002D6429" w:rsidRDefault="003D051A" w:rsidP="0092705F">
      <w:pPr>
        <w:pStyle w:val="Styl2"/>
        <w:tabs>
          <w:tab w:val="clear" w:pos="6549"/>
        </w:tabs>
        <w:ind w:left="993" w:hanging="567"/>
        <w:rPr>
          <w:lang w:eastAsia="en-US"/>
        </w:rPr>
      </w:pPr>
      <w:r w:rsidRPr="00483224">
        <w:t xml:space="preserve">V případě nedostupnosti má Objednatel právo na </w:t>
      </w:r>
      <w:r w:rsidR="000C079F" w:rsidRPr="002D6429">
        <w:t>slev</w:t>
      </w:r>
      <w:r w:rsidRPr="002D6429">
        <w:t>u</w:t>
      </w:r>
      <w:r w:rsidR="000C079F" w:rsidRPr="002D6429">
        <w:t xml:space="preserve"> z Dílčí ceny za Datovou službu. Výše slevy z Dílčí ceny za Datovou službu </w:t>
      </w:r>
      <w:r w:rsidRPr="002D6429">
        <w:t>bude určena podle pravidel uvedených v </w:t>
      </w:r>
      <w:r w:rsidRPr="00F432E2">
        <w:rPr>
          <w:b/>
        </w:rPr>
        <w:t>Příloze č. 3</w:t>
      </w:r>
      <w:r w:rsidRPr="002D6429">
        <w:t xml:space="preserve"> Smlouvy a </w:t>
      </w:r>
      <w:r w:rsidR="000C079F" w:rsidRPr="002D6429">
        <w:t xml:space="preserve">stanoví </w:t>
      </w:r>
      <w:r w:rsidRPr="002D6429">
        <w:t xml:space="preserve">se z </w:t>
      </w:r>
      <w:r w:rsidR="000C079F" w:rsidRPr="002D6429">
        <w:t>rozdíl</w:t>
      </w:r>
      <w:r w:rsidRPr="002D6429">
        <w:t>u</w:t>
      </w:r>
      <w:r w:rsidR="000C079F" w:rsidRPr="002D6429">
        <w:t xml:space="preserve"> mezi Objednatelem požadovanou dostupností a </w:t>
      </w:r>
      <w:r w:rsidR="00251093">
        <w:t>skutečně zjištěnou dostupností.</w:t>
      </w:r>
    </w:p>
    <w:p w:rsidR="00281F14" w:rsidRPr="0007694C" w:rsidRDefault="00DC0CF4" w:rsidP="0092705F">
      <w:pPr>
        <w:pStyle w:val="Styl2"/>
        <w:tabs>
          <w:tab w:val="clear" w:pos="6549"/>
        </w:tabs>
        <w:ind w:left="993" w:hanging="567"/>
      </w:pPr>
      <w:r w:rsidRPr="0007694C">
        <w:t>Vznikne-li Objednateli právo na slevu či právo na smluvní pokutu, platí, že</w:t>
      </w:r>
      <w:r w:rsidR="002D6429" w:rsidRPr="0007694C">
        <w:t xml:space="preserve"> sleva či smluvní pokuta je splatná až v příštím fakturačním období, a t</w:t>
      </w:r>
      <w:r w:rsidR="0070594A">
        <w:t>o tak, že se o její výši sníží D</w:t>
      </w:r>
      <w:r w:rsidR="002D6429" w:rsidRPr="0007694C">
        <w:t>ílčí cena za</w:t>
      </w:r>
      <w:r w:rsidR="00477852">
        <w:t> </w:t>
      </w:r>
      <w:r w:rsidR="002D6429" w:rsidRPr="0007694C">
        <w:t>předmětnou Datovou službu, a není-li takto možné slevu či smluvní pokutu zcela vypořádat, vystaví Poskytovatel spolu s</w:t>
      </w:r>
      <w:r w:rsidR="002430C8">
        <w:t> </w:t>
      </w:r>
      <w:r w:rsidR="002D6429" w:rsidRPr="0007694C">
        <w:t xml:space="preserve">fakturou Objednateli </w:t>
      </w:r>
      <w:r w:rsidR="00041F8F">
        <w:t>opravný účetní doklad</w:t>
      </w:r>
      <w:r w:rsidR="00041F8F" w:rsidRPr="0007694C">
        <w:t xml:space="preserve"> </w:t>
      </w:r>
      <w:r w:rsidR="002D6429" w:rsidRPr="0007694C">
        <w:t>na částku odpovídající výši slevy či výši smluvní pokuty, které nelze vypořádat snížením</w:t>
      </w:r>
      <w:r w:rsidR="00BC31B4">
        <w:t xml:space="preserve"> Dílčí</w:t>
      </w:r>
      <w:r w:rsidR="002D6429" w:rsidRPr="0007694C">
        <w:t xml:space="preserve"> ceny za</w:t>
      </w:r>
      <w:r w:rsidR="00477852">
        <w:t> </w:t>
      </w:r>
      <w:r w:rsidR="002D6429" w:rsidRPr="0007694C">
        <w:t>předmětnou Datovou službu. Po ukončení poskytování Datové služby bude sleva za</w:t>
      </w:r>
      <w:r w:rsidR="00477852">
        <w:t> </w:t>
      </w:r>
      <w:r w:rsidR="002D6429" w:rsidRPr="0007694C">
        <w:t xml:space="preserve">nedostupnost vypořádána formou </w:t>
      </w:r>
      <w:r w:rsidR="00041F8F">
        <w:rPr>
          <w:color w:val="000000"/>
          <w:szCs w:val="36"/>
        </w:rPr>
        <w:t xml:space="preserve">opravného daňového dokladu </w:t>
      </w:r>
      <w:r w:rsidR="002D6429" w:rsidRPr="0007694C">
        <w:t>vystaveného Poskytovatelem do 5 pracovních dnů od skončení kalendářního měsíce, ve kterém byla Datová služba naposledy poskytována.</w:t>
      </w:r>
    </w:p>
    <w:p w:rsidR="003332F0" w:rsidRPr="00346F46" w:rsidRDefault="003332F0" w:rsidP="00A95705">
      <w:pPr>
        <w:pStyle w:val="RLlneksmlouvy"/>
        <w:tabs>
          <w:tab w:val="clear" w:pos="737"/>
        </w:tabs>
        <w:ind w:left="426" w:hanging="426"/>
        <w:rPr>
          <w:rFonts w:ascii="Arial" w:hAnsi="Arial" w:cs="Arial"/>
        </w:rPr>
      </w:pPr>
      <w:r w:rsidRPr="00346F46">
        <w:rPr>
          <w:rFonts w:ascii="Arial" w:hAnsi="Arial" w:cs="Arial"/>
        </w:rPr>
        <w:t>S</w:t>
      </w:r>
      <w:r w:rsidR="00585DAF" w:rsidRPr="00346F46">
        <w:rPr>
          <w:rFonts w:ascii="Arial" w:hAnsi="Arial" w:cs="Arial"/>
        </w:rPr>
        <w:t xml:space="preserve">ANKCE </w:t>
      </w:r>
      <w:r w:rsidRPr="00346F46">
        <w:rPr>
          <w:rFonts w:ascii="Arial" w:hAnsi="Arial" w:cs="Arial"/>
        </w:rPr>
        <w:t>A NÁHRADA ŠKODY</w:t>
      </w:r>
    </w:p>
    <w:p w:rsidR="00287A91" w:rsidRDefault="00287A91" w:rsidP="0092705F">
      <w:pPr>
        <w:pStyle w:val="Styl2"/>
        <w:tabs>
          <w:tab w:val="clear" w:pos="6549"/>
        </w:tabs>
        <w:ind w:left="993" w:hanging="567"/>
      </w:pPr>
      <w:r>
        <w:t xml:space="preserve">V případě, že prohlášení </w:t>
      </w:r>
      <w:r w:rsidR="004E280F">
        <w:t xml:space="preserve">Poskytovatele </w:t>
      </w:r>
      <w:r>
        <w:t xml:space="preserve">dle </w:t>
      </w:r>
      <w:r w:rsidRPr="005D2664">
        <w:t>čl. 1 odst. 1.</w:t>
      </w:r>
      <w:r w:rsidR="00007AAE">
        <w:t>4</w:t>
      </w:r>
      <w:r w:rsidRPr="005D2664">
        <w:t xml:space="preserve"> </w:t>
      </w:r>
      <w:r w:rsidR="00576A02" w:rsidRPr="005D2664">
        <w:t>se ukáže</w:t>
      </w:r>
      <w:r w:rsidR="00576A02">
        <w:t xml:space="preserve"> jako </w:t>
      </w:r>
      <w:r>
        <w:t>nepravdiv</w:t>
      </w:r>
      <w:r w:rsidR="00576A02">
        <w:t>é</w:t>
      </w:r>
      <w:r>
        <w:t xml:space="preserve">, </w:t>
      </w:r>
      <w:r w:rsidR="00FD42D6">
        <w:t>má</w:t>
      </w:r>
      <w:r w:rsidR="00477852">
        <w:t> </w:t>
      </w:r>
      <w:r w:rsidR="00FD42D6">
        <w:t xml:space="preserve">Objednatel právo uplatnit jednorázovou smluvní pokutu ve výši </w:t>
      </w:r>
      <w:r w:rsidR="004924F0">
        <w:t>50</w:t>
      </w:r>
      <w:r w:rsidR="00F03166">
        <w:t>.</w:t>
      </w:r>
      <w:r w:rsidR="004924F0">
        <w:t>000</w:t>
      </w:r>
      <w:r w:rsidR="00C40CEB">
        <w:t>,</w:t>
      </w:r>
      <w:r w:rsidR="004924F0">
        <w:t>-</w:t>
      </w:r>
      <w:r w:rsidR="00FD42D6">
        <w:t xml:space="preserve"> Kč.</w:t>
      </w:r>
    </w:p>
    <w:p w:rsidR="00F336D6" w:rsidRDefault="00F336D6" w:rsidP="0092705F">
      <w:pPr>
        <w:pStyle w:val="Styl2"/>
        <w:tabs>
          <w:tab w:val="clear" w:pos="6549"/>
        </w:tabs>
        <w:ind w:left="993" w:hanging="567"/>
      </w:pPr>
      <w:r w:rsidRPr="004552F4">
        <w:lastRenderedPageBreak/>
        <w:t xml:space="preserve">V případě prodlení </w:t>
      </w:r>
      <w:r>
        <w:t>Poskytovatele</w:t>
      </w:r>
      <w:r w:rsidRPr="004552F4">
        <w:t xml:space="preserve"> </w:t>
      </w:r>
      <w:r>
        <w:t>se zahájením poskytování Datové služby, s informováním dle</w:t>
      </w:r>
      <w:r w:rsidR="00477852">
        <w:t> </w:t>
      </w:r>
      <w:r w:rsidRPr="005D2664">
        <w:t>čl. 3 odst. 3.6,</w:t>
      </w:r>
      <w:r>
        <w:t xml:space="preserve"> odstraněním </w:t>
      </w:r>
      <w:r w:rsidRPr="005D2664">
        <w:t>dle čl. 3 odst. 3.</w:t>
      </w:r>
      <w:r w:rsidR="00F03166">
        <w:t>8</w:t>
      </w:r>
      <w:r w:rsidRPr="005D2664">
        <w:t>,</w:t>
      </w:r>
      <w:r>
        <w:t xml:space="preserve"> jakož i v případě nedostupnosti dle </w:t>
      </w:r>
      <w:r w:rsidRPr="00F03166">
        <w:t>Přílohy č. 3</w:t>
      </w:r>
      <w:r>
        <w:t xml:space="preserve"> </w:t>
      </w:r>
      <w:r w:rsidRPr="004552F4">
        <w:t xml:space="preserve">má </w:t>
      </w:r>
      <w:r>
        <w:t xml:space="preserve">dotčený </w:t>
      </w:r>
      <w:r w:rsidRPr="004552F4">
        <w:t xml:space="preserve">Objednatel právo uplatnit vůči </w:t>
      </w:r>
      <w:r>
        <w:t>Poskytovateli</w:t>
      </w:r>
      <w:r w:rsidRPr="004552F4">
        <w:t xml:space="preserve"> smluvní pokutu </w:t>
      </w:r>
      <w:r w:rsidR="005D7621">
        <w:t xml:space="preserve">vypočtenou </w:t>
      </w:r>
      <w:r w:rsidR="00EB59B6">
        <w:t>podle vzorce uvedeného v Příloze č. 3</w:t>
      </w:r>
      <w:r w:rsidRPr="004552F4">
        <w:t>, a</w:t>
      </w:r>
      <w:r w:rsidR="00477852">
        <w:t> </w:t>
      </w:r>
      <w:r w:rsidRPr="004552F4">
        <w:t>to</w:t>
      </w:r>
      <w:r w:rsidR="00477852">
        <w:t> </w:t>
      </w:r>
      <w:r w:rsidRPr="004552F4">
        <w:t>za každ</w:t>
      </w:r>
      <w:r w:rsidR="00570927">
        <w:t>é sledované období</w:t>
      </w:r>
      <w:r w:rsidRPr="004552F4">
        <w:t>.</w:t>
      </w:r>
      <w:r>
        <w:t xml:space="preserve"> Objednatel má právo na smluvní pokutu vždy ve vztahu</w:t>
      </w:r>
      <w:r w:rsidR="00F25E91">
        <w:t xml:space="preserve"> ke každé Datové službě zvlášť.</w:t>
      </w:r>
    </w:p>
    <w:p w:rsidR="00F336D6" w:rsidRPr="00C40CEB" w:rsidRDefault="00F336D6" w:rsidP="0092705F">
      <w:pPr>
        <w:pStyle w:val="Styl2"/>
        <w:tabs>
          <w:tab w:val="clear" w:pos="6549"/>
        </w:tabs>
        <w:ind w:left="993" w:hanging="567"/>
      </w:pPr>
      <w:r w:rsidRPr="00E23DF4">
        <w:t>V případě prodlení Poskytovatele s informováním Objednatele dle čl. 5 odst. 5.1</w:t>
      </w:r>
      <w:r w:rsidR="00E23DF4" w:rsidRPr="00E23DF4">
        <w:t>3</w:t>
      </w:r>
      <w:r w:rsidRPr="00E23DF4">
        <w:t xml:space="preserve"> </w:t>
      </w:r>
      <w:r w:rsidR="007C4EE7" w:rsidRPr="00E23DF4">
        <w:t>nebo čl. 11</w:t>
      </w:r>
      <w:r w:rsidR="007C4EE7" w:rsidRPr="00363F59">
        <w:t xml:space="preserve"> odst. 1</w:t>
      </w:r>
      <w:r w:rsidR="00363F59" w:rsidRPr="00363F59">
        <w:t>1</w:t>
      </w:r>
      <w:r w:rsidR="007C4EE7" w:rsidRPr="00363F59">
        <w:t>.</w:t>
      </w:r>
      <w:r w:rsidR="000B7599" w:rsidRPr="00363F59">
        <w:t>6</w:t>
      </w:r>
      <w:r w:rsidR="007C4EE7" w:rsidRPr="00363F59">
        <w:t xml:space="preserve"> </w:t>
      </w:r>
      <w:r w:rsidR="00363F59" w:rsidRPr="00363F59">
        <w:t>má</w:t>
      </w:r>
      <w:r w:rsidRPr="00363F59">
        <w:t xml:space="preserve"> Objednatel právo uplatnit vůči Poskytovateli smluvní pokutu ve výši 10</w:t>
      </w:r>
      <w:r w:rsidR="00C40CEB" w:rsidRPr="00C40CEB">
        <w:t>.</w:t>
      </w:r>
      <w:r w:rsidRPr="00C40CEB">
        <w:t>000</w:t>
      </w:r>
      <w:r w:rsidR="00C40CEB" w:rsidRPr="00C40CEB">
        <w:t>,-</w:t>
      </w:r>
      <w:r w:rsidRPr="00C40CEB">
        <w:t xml:space="preserve"> Kč, a to za každý, byť i započatý, den prodlení.</w:t>
      </w:r>
    </w:p>
    <w:p w:rsidR="00DA35ED" w:rsidRPr="00933CDC" w:rsidRDefault="00DA35ED" w:rsidP="0092705F">
      <w:pPr>
        <w:pStyle w:val="Styl2"/>
        <w:tabs>
          <w:tab w:val="clear" w:pos="6549"/>
        </w:tabs>
        <w:ind w:left="993" w:hanging="567"/>
      </w:pPr>
      <w:r w:rsidRPr="00933CDC">
        <w:t>V</w:t>
      </w:r>
      <w:r w:rsidR="002F0B48" w:rsidRPr="00933CDC">
        <w:t> </w:t>
      </w:r>
      <w:r w:rsidRPr="00933CDC">
        <w:t>případě</w:t>
      </w:r>
      <w:r w:rsidR="002F0B48" w:rsidRPr="00933CDC">
        <w:t xml:space="preserve"> porušení závazku Po</w:t>
      </w:r>
      <w:r w:rsidRPr="00933CDC">
        <w:t xml:space="preserve">skytovatele </w:t>
      </w:r>
      <w:r w:rsidR="002F0B48" w:rsidRPr="00933CDC">
        <w:t>uvedeném v</w:t>
      </w:r>
      <w:r w:rsidRPr="00933CDC">
        <w:t xml:space="preserve"> čl. </w:t>
      </w:r>
      <w:r w:rsidR="002F0B48" w:rsidRPr="00933CDC">
        <w:t>3</w:t>
      </w:r>
      <w:r w:rsidRPr="00933CDC">
        <w:t xml:space="preserve"> odst. </w:t>
      </w:r>
      <w:r w:rsidR="002F0B48" w:rsidRPr="00933CDC">
        <w:t>3.7</w:t>
      </w:r>
      <w:r w:rsidRPr="00933CDC">
        <w:t xml:space="preserve"> má Objednatel právo uplatnit </w:t>
      </w:r>
      <w:r w:rsidR="002F0B48" w:rsidRPr="00933CDC">
        <w:t xml:space="preserve">vůči Poskytovateli </w:t>
      </w:r>
      <w:r w:rsidRPr="00933CDC">
        <w:t xml:space="preserve">smluvní pokutu ve výši </w:t>
      </w:r>
      <w:r w:rsidR="002F0B48" w:rsidRPr="00933CDC">
        <w:t>3</w:t>
      </w:r>
      <w:r w:rsidRPr="00933CDC">
        <w:t>0.000,- Kč</w:t>
      </w:r>
      <w:r w:rsidR="002F0B48" w:rsidRPr="00933CDC">
        <w:t xml:space="preserve"> za každý jednotlivý případ porušení</w:t>
      </w:r>
      <w:r w:rsidRPr="00933CDC">
        <w:t>.</w:t>
      </w:r>
    </w:p>
    <w:p w:rsidR="006F4FA0" w:rsidRDefault="006F4FA0" w:rsidP="0092705F">
      <w:pPr>
        <w:pStyle w:val="Styl2"/>
        <w:tabs>
          <w:tab w:val="clear" w:pos="6549"/>
        </w:tabs>
        <w:ind w:left="993" w:hanging="567"/>
      </w:pPr>
      <w:r w:rsidRPr="004552F4">
        <w:t xml:space="preserve">V případě prodlení </w:t>
      </w:r>
      <w:r>
        <w:t>Poskytovatele</w:t>
      </w:r>
      <w:r w:rsidRPr="004552F4">
        <w:t xml:space="preserve"> </w:t>
      </w:r>
      <w:r>
        <w:t xml:space="preserve">se zahájením prací na odstranění </w:t>
      </w:r>
      <w:r w:rsidRPr="00E23DF4">
        <w:t xml:space="preserve">nedostupnosti dle čl. 6 odst. 6.3 má Objednatel právo uplatnit vůči Poskytovateli smluvní pokutu ve výši </w:t>
      </w:r>
      <w:r w:rsidR="00E23DF4" w:rsidRPr="00E23DF4">
        <w:t>5</w:t>
      </w:r>
      <w:r w:rsidR="001D0F6C" w:rsidRPr="00E23DF4">
        <w:t>00</w:t>
      </w:r>
      <w:r w:rsidR="003D0C1F" w:rsidRPr="00E23DF4">
        <w:t>,-</w:t>
      </w:r>
      <w:r w:rsidRPr="00E23DF4">
        <w:t xml:space="preserve"> Kč</w:t>
      </w:r>
      <w:r w:rsidRPr="003D0C1F">
        <w:t>, a</w:t>
      </w:r>
      <w:r w:rsidR="00477852">
        <w:t> </w:t>
      </w:r>
      <w:r>
        <w:t>to</w:t>
      </w:r>
      <w:r w:rsidR="00477852">
        <w:t> </w:t>
      </w:r>
      <w:r>
        <w:t>za</w:t>
      </w:r>
      <w:r w:rsidR="00477852">
        <w:t> </w:t>
      </w:r>
      <w:r>
        <w:t>každ</w:t>
      </w:r>
      <w:r w:rsidR="003D0C1F">
        <w:t>ou</w:t>
      </w:r>
      <w:r>
        <w:t>, byť i započat</w:t>
      </w:r>
      <w:r w:rsidR="003D0C1F">
        <w:t>ou</w:t>
      </w:r>
      <w:r>
        <w:t xml:space="preserve">, </w:t>
      </w:r>
      <w:r w:rsidR="003D0C1F">
        <w:t xml:space="preserve">hodinu </w:t>
      </w:r>
      <w:r>
        <w:t>prodlení.</w:t>
      </w:r>
    </w:p>
    <w:p w:rsidR="00F336D6" w:rsidRPr="004552F4" w:rsidRDefault="004552F4" w:rsidP="0092705F">
      <w:pPr>
        <w:pStyle w:val="Styl2"/>
        <w:tabs>
          <w:tab w:val="clear" w:pos="6549"/>
        </w:tabs>
        <w:ind w:left="993" w:hanging="567"/>
      </w:pPr>
      <w:r w:rsidRPr="004552F4">
        <w:t xml:space="preserve">V případě prodlení </w:t>
      </w:r>
      <w:r>
        <w:t>Poskytovatele</w:t>
      </w:r>
      <w:r w:rsidRPr="004552F4">
        <w:t xml:space="preserve"> s</w:t>
      </w:r>
      <w:r>
        <w:t xml:space="preserve"> jakýmkoliv </w:t>
      </w:r>
      <w:r w:rsidR="0059398E">
        <w:t xml:space="preserve">jiným </w:t>
      </w:r>
      <w:r w:rsidRPr="004552F4">
        <w:t>plněním ve lhůtách</w:t>
      </w:r>
      <w:r>
        <w:t xml:space="preserve"> dle této Smlouvy</w:t>
      </w:r>
      <w:r w:rsidR="0059398E">
        <w:t>, než</w:t>
      </w:r>
      <w:r w:rsidR="00477852">
        <w:t> </w:t>
      </w:r>
      <w:r w:rsidR="0059398E">
        <w:t>je</w:t>
      </w:r>
      <w:r w:rsidR="00477852">
        <w:t> </w:t>
      </w:r>
      <w:r w:rsidR="0059398E">
        <w:t xml:space="preserve">uvedeno </w:t>
      </w:r>
      <w:r w:rsidR="0059398E" w:rsidRPr="0088339A">
        <w:t>v čl. 7 odst. 7.1-7.</w:t>
      </w:r>
      <w:r w:rsidR="00576A02" w:rsidRPr="0088339A">
        <w:t>4</w:t>
      </w:r>
      <w:r w:rsidR="0059398E" w:rsidRPr="0088339A">
        <w:t>,</w:t>
      </w:r>
      <w:r w:rsidRPr="004552F4">
        <w:t xml:space="preserve"> má Objednatel právo uplatnit vůči </w:t>
      </w:r>
      <w:r>
        <w:t>Poskytovateli</w:t>
      </w:r>
      <w:r w:rsidRPr="004552F4">
        <w:t xml:space="preserve"> smluvní pokutu ve výši </w:t>
      </w:r>
      <w:r w:rsidR="004F4656">
        <w:t>10</w:t>
      </w:r>
      <w:r w:rsidR="003D0C1F">
        <w:t>.</w:t>
      </w:r>
      <w:r w:rsidR="004F4656">
        <w:t>000</w:t>
      </w:r>
      <w:r w:rsidR="00683197">
        <w:t>,</w:t>
      </w:r>
      <w:r w:rsidR="004F4656">
        <w:t>-</w:t>
      </w:r>
      <w:r>
        <w:t xml:space="preserve"> Kč</w:t>
      </w:r>
      <w:r w:rsidRPr="004552F4">
        <w:t>, a to za každý, byť i započatý</w:t>
      </w:r>
      <w:r w:rsidR="00F336D6">
        <w:t>,</w:t>
      </w:r>
      <w:r w:rsidRPr="004552F4">
        <w:t xml:space="preserve"> den prodlení.</w:t>
      </w:r>
      <w:r w:rsidR="005659A2">
        <w:t xml:space="preserve"> Je-li Poskytovatel v prodlení v souvislosti s konkrétními Datovými službami, má Objednatel právo na smluvní pokutu ve vztahu</w:t>
      </w:r>
      <w:r w:rsidR="00F25E91">
        <w:t xml:space="preserve"> ke každé Datové službě zvlášť.</w:t>
      </w:r>
    </w:p>
    <w:p w:rsidR="00B90E69" w:rsidRDefault="00B90E69" w:rsidP="0092705F">
      <w:pPr>
        <w:pStyle w:val="Styl2"/>
        <w:tabs>
          <w:tab w:val="clear" w:pos="6549"/>
        </w:tabs>
        <w:ind w:left="993" w:hanging="567"/>
      </w:pPr>
      <w:r>
        <w:t>V případě porušení povinnosti mlčenlivosti</w:t>
      </w:r>
      <w:r w:rsidRPr="00346F46">
        <w:t xml:space="preserve"> uložen</w:t>
      </w:r>
      <w:r w:rsidR="00F82F7B">
        <w:t>é</w:t>
      </w:r>
      <w:r w:rsidRPr="00346F46">
        <w:t xml:space="preserve"> </w:t>
      </w:r>
      <w:r>
        <w:t>S</w:t>
      </w:r>
      <w:r w:rsidRPr="00346F46">
        <w:t xml:space="preserve">mluvním stranám článkem </w:t>
      </w:r>
      <w:r w:rsidR="00F82F7B" w:rsidRPr="00C97CA8">
        <w:t xml:space="preserve">č. </w:t>
      </w:r>
      <w:r w:rsidR="002F0B48">
        <w:t>9</w:t>
      </w:r>
      <w:r w:rsidR="00C97CA8">
        <w:t xml:space="preserve"> této Smlouvy</w:t>
      </w:r>
      <w:r>
        <w:t xml:space="preserve"> </w:t>
      </w:r>
      <w:r w:rsidRPr="00346F46">
        <w:t>má d</w:t>
      </w:r>
      <w:r>
        <w:t>otčená</w:t>
      </w:r>
      <w:r w:rsidRPr="00346F46">
        <w:t xml:space="preserve"> </w:t>
      </w:r>
      <w:r>
        <w:t>S</w:t>
      </w:r>
      <w:r w:rsidRPr="00346F46">
        <w:t xml:space="preserve">mluvní strana právo </w:t>
      </w:r>
      <w:r w:rsidR="00F82F7B">
        <w:t xml:space="preserve">uplatnit </w:t>
      </w:r>
      <w:r w:rsidRPr="00346F46">
        <w:t>smluvní pokutu ve výši 100.000</w:t>
      </w:r>
      <w:r w:rsidR="00683197">
        <w:t>,-</w:t>
      </w:r>
      <w:r w:rsidRPr="00346F46">
        <w:t xml:space="preserve"> Kč</w:t>
      </w:r>
      <w:r w:rsidR="00D30366">
        <w:t>, a to</w:t>
      </w:r>
      <w:r w:rsidRPr="00346F46">
        <w:t xml:space="preserve"> za každý </w:t>
      </w:r>
      <w:r w:rsidR="00D30366">
        <w:t xml:space="preserve">jednotlivý </w:t>
      </w:r>
      <w:r w:rsidR="00251093">
        <w:t>případ porušení.</w:t>
      </w:r>
    </w:p>
    <w:p w:rsidR="00D30366" w:rsidRPr="00346F46" w:rsidRDefault="00D30366" w:rsidP="0092705F">
      <w:pPr>
        <w:pStyle w:val="Styl2"/>
        <w:tabs>
          <w:tab w:val="clear" w:pos="6549"/>
        </w:tabs>
        <w:ind w:left="993" w:hanging="567"/>
      </w:pPr>
      <w:r w:rsidRPr="00D30366">
        <w:t xml:space="preserve">Objednatel je oprávněn uplatňovat vůči </w:t>
      </w:r>
      <w:r w:rsidR="00DA35ED">
        <w:t>Poskytovateli</w:t>
      </w:r>
      <w:r w:rsidRPr="00D30366">
        <w:t xml:space="preserve"> veškeré smluvní pokuty, na které mu bude z porušení Smlouvy </w:t>
      </w:r>
      <w:r>
        <w:t>Poskytovatelem</w:t>
      </w:r>
      <w:r w:rsidRPr="00D30366">
        <w:t xml:space="preserve"> vyplývat nárok dle tohoto článku, tj. i v případě kumulace smluvních pokut.</w:t>
      </w:r>
    </w:p>
    <w:p w:rsidR="003332F0" w:rsidRPr="00346F46" w:rsidRDefault="00D30366" w:rsidP="00C47008">
      <w:pPr>
        <w:pStyle w:val="RLTextlnkuslovan"/>
        <w:ind w:left="993" w:hanging="513"/>
        <w:rPr>
          <w:rFonts w:ascii="Arial" w:hAnsi="Arial" w:cs="Arial"/>
        </w:rPr>
      </w:pPr>
      <w:r w:rsidRPr="00D30366">
        <w:rPr>
          <w:rFonts w:ascii="Arial" w:hAnsi="Arial" w:cs="Arial"/>
        </w:rPr>
        <w:t xml:space="preserve">Při prodlení Objednatele se zaplacením řádně vystavené a doručené faktury </w:t>
      </w:r>
      <w:r w:rsidR="003332F0" w:rsidRPr="00346F46">
        <w:rPr>
          <w:rFonts w:ascii="Arial" w:hAnsi="Arial" w:cs="Arial"/>
        </w:rPr>
        <w:t>je Poskytovatel</w:t>
      </w:r>
      <w:r w:rsidR="00236177" w:rsidRPr="00346F46">
        <w:rPr>
          <w:rFonts w:ascii="Arial" w:hAnsi="Arial" w:cs="Arial"/>
        </w:rPr>
        <w:t xml:space="preserve"> </w:t>
      </w:r>
      <w:r w:rsidR="003332F0" w:rsidRPr="00346F46">
        <w:rPr>
          <w:rFonts w:ascii="Arial" w:hAnsi="Arial" w:cs="Arial"/>
        </w:rPr>
        <w:t xml:space="preserve">oprávněn požadovat </w:t>
      </w:r>
      <w:r>
        <w:rPr>
          <w:rFonts w:ascii="Arial" w:hAnsi="Arial" w:cs="Arial"/>
        </w:rPr>
        <w:t>zaplacení</w:t>
      </w:r>
      <w:r w:rsidRPr="00346F46">
        <w:rPr>
          <w:rFonts w:ascii="Arial" w:hAnsi="Arial" w:cs="Arial"/>
        </w:rPr>
        <w:t xml:space="preserve"> </w:t>
      </w:r>
      <w:r w:rsidR="003332F0" w:rsidRPr="00346F46">
        <w:rPr>
          <w:rFonts w:ascii="Arial" w:hAnsi="Arial" w:cs="Arial"/>
        </w:rPr>
        <w:t>úroku z prodlení ve výši stanovené právními předpisy.</w:t>
      </w:r>
    </w:p>
    <w:p w:rsidR="003332F0" w:rsidRPr="00346F46" w:rsidRDefault="00740C99" w:rsidP="00C47008">
      <w:pPr>
        <w:pStyle w:val="RLTextlnkuslovan"/>
        <w:ind w:left="993" w:hanging="513"/>
        <w:rPr>
          <w:rFonts w:ascii="Arial" w:hAnsi="Arial" w:cs="Arial"/>
        </w:rPr>
      </w:pPr>
      <w:r w:rsidRPr="00346F46">
        <w:rPr>
          <w:rFonts w:ascii="Arial" w:hAnsi="Arial" w:cs="Arial"/>
        </w:rPr>
        <w:t>Vznik práva na s</w:t>
      </w:r>
      <w:r w:rsidR="003332F0" w:rsidRPr="00346F46">
        <w:rPr>
          <w:rFonts w:ascii="Arial" w:hAnsi="Arial" w:cs="Arial"/>
        </w:rPr>
        <w:t>mluvní pokut</w:t>
      </w:r>
      <w:r w:rsidRPr="00346F46">
        <w:rPr>
          <w:rFonts w:ascii="Arial" w:hAnsi="Arial" w:cs="Arial"/>
        </w:rPr>
        <w:t>u</w:t>
      </w:r>
      <w:r w:rsidR="003332F0" w:rsidRPr="00346F46">
        <w:rPr>
          <w:rFonts w:ascii="Arial" w:hAnsi="Arial" w:cs="Arial"/>
        </w:rPr>
        <w:t xml:space="preserve"> ne</w:t>
      </w:r>
      <w:r w:rsidR="008349F5" w:rsidRPr="00346F46">
        <w:rPr>
          <w:rFonts w:ascii="Arial" w:hAnsi="Arial" w:cs="Arial"/>
        </w:rPr>
        <w:t xml:space="preserve">má vliv na </w:t>
      </w:r>
      <w:r w:rsidRPr="00346F46">
        <w:rPr>
          <w:rFonts w:ascii="Arial" w:hAnsi="Arial" w:cs="Arial"/>
        </w:rPr>
        <w:t>právo</w:t>
      </w:r>
      <w:r w:rsidR="008349F5" w:rsidRPr="00346F46">
        <w:rPr>
          <w:rFonts w:ascii="Arial" w:hAnsi="Arial" w:cs="Arial"/>
        </w:rPr>
        <w:t xml:space="preserve"> Objednatele </w:t>
      </w:r>
      <w:r w:rsidRPr="00346F46">
        <w:rPr>
          <w:rFonts w:ascii="Arial" w:hAnsi="Arial" w:cs="Arial"/>
        </w:rPr>
        <w:t xml:space="preserve">požadovat </w:t>
      </w:r>
      <w:r w:rsidR="003332F0" w:rsidRPr="00346F46">
        <w:rPr>
          <w:rFonts w:ascii="Arial" w:hAnsi="Arial" w:cs="Arial"/>
        </w:rPr>
        <w:t>náhrad</w:t>
      </w:r>
      <w:r w:rsidR="008349F5" w:rsidRPr="00346F46">
        <w:rPr>
          <w:rFonts w:ascii="Arial" w:hAnsi="Arial" w:cs="Arial"/>
        </w:rPr>
        <w:t>u</w:t>
      </w:r>
      <w:r w:rsidR="003332F0" w:rsidRPr="00346F46">
        <w:rPr>
          <w:rFonts w:ascii="Arial" w:hAnsi="Arial" w:cs="Arial"/>
        </w:rPr>
        <w:t xml:space="preserve"> škody v plné výši.</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Žádná ze </w:t>
      </w:r>
      <w:r w:rsidR="00831800" w:rsidRPr="00346F46">
        <w:rPr>
          <w:rFonts w:ascii="Arial" w:hAnsi="Arial" w:cs="Arial"/>
        </w:rPr>
        <w:t xml:space="preserve">Smluvních </w:t>
      </w:r>
      <w:r w:rsidRPr="00346F46">
        <w:rPr>
          <w:rFonts w:ascii="Arial" w:hAnsi="Arial" w:cs="Arial"/>
        </w:rPr>
        <w:t xml:space="preserve">stran není odpovědná za prodlení způsobené prodlením s plněním závazků druhé </w:t>
      </w:r>
      <w:r w:rsidR="00831800" w:rsidRPr="00346F46">
        <w:rPr>
          <w:rFonts w:ascii="Arial" w:hAnsi="Arial" w:cs="Arial"/>
        </w:rPr>
        <w:t>S</w:t>
      </w:r>
      <w:r w:rsidRPr="00346F46">
        <w:rPr>
          <w:rFonts w:ascii="Arial" w:hAnsi="Arial" w:cs="Arial"/>
        </w:rPr>
        <w:t>mluvní strany nebo v případě neposkytnutí požadované součinnosti</w:t>
      </w:r>
      <w:r w:rsidR="00E15C32" w:rsidRPr="00346F46">
        <w:rPr>
          <w:rFonts w:ascii="Arial" w:hAnsi="Arial" w:cs="Arial"/>
        </w:rPr>
        <w:t>, kterou je Smluvní strana dle S</w:t>
      </w:r>
      <w:r w:rsidR="00B41AFC" w:rsidRPr="00346F46">
        <w:rPr>
          <w:rFonts w:ascii="Arial" w:hAnsi="Arial" w:cs="Arial"/>
        </w:rPr>
        <w:t>mlouvy povinna poskytnout</w:t>
      </w:r>
      <w:r w:rsidR="00251093">
        <w:rPr>
          <w:rFonts w:ascii="Arial" w:hAnsi="Arial" w:cs="Arial"/>
        </w:rPr>
        <w:t>.</w:t>
      </w:r>
    </w:p>
    <w:p w:rsidR="006001FE" w:rsidRPr="00346F46" w:rsidRDefault="003332F0">
      <w:pPr>
        <w:pStyle w:val="RLTextlnkuslovan"/>
        <w:ind w:left="993" w:hanging="513"/>
        <w:rPr>
          <w:rFonts w:ascii="Arial" w:hAnsi="Arial" w:cs="Arial"/>
        </w:rPr>
      </w:pPr>
      <w:r w:rsidRPr="00346F46">
        <w:rPr>
          <w:rFonts w:ascii="Arial" w:hAnsi="Arial" w:cs="Arial"/>
        </w:rPr>
        <w:t xml:space="preserve">Zaplacení smluvní pokuty nezbavuje </w:t>
      </w:r>
      <w:r w:rsidR="00A61931">
        <w:rPr>
          <w:rFonts w:ascii="Arial" w:hAnsi="Arial" w:cs="Arial"/>
        </w:rPr>
        <w:t>Smluvní strany</w:t>
      </w:r>
      <w:r w:rsidRPr="00346F46">
        <w:rPr>
          <w:rFonts w:ascii="Arial" w:hAnsi="Arial" w:cs="Arial"/>
        </w:rPr>
        <w:t xml:space="preserve"> povinnosti splnit závazek stanovený touto Smlouvou.</w:t>
      </w:r>
      <w:r w:rsidR="00831800" w:rsidRPr="00346F46" w:rsidDel="007F4865">
        <w:rPr>
          <w:rFonts w:ascii="Arial" w:hAnsi="Arial" w:cs="Arial"/>
        </w:rPr>
        <w:t xml:space="preserve"> </w:t>
      </w:r>
      <w:r w:rsidR="002430C8">
        <w:rPr>
          <w:rFonts w:ascii="Arial" w:hAnsi="Arial" w:cs="Arial"/>
        </w:rPr>
        <w:t>Právem na smluvní pokutu není dotčeno právo Objednatele na slevu</w:t>
      </w:r>
      <w:r w:rsidR="002203F5">
        <w:rPr>
          <w:rFonts w:ascii="Arial" w:hAnsi="Arial" w:cs="Arial"/>
        </w:rPr>
        <w:t xml:space="preserve"> </w:t>
      </w:r>
      <w:r w:rsidR="0096655D">
        <w:rPr>
          <w:rFonts w:ascii="Arial" w:hAnsi="Arial" w:cs="Arial"/>
        </w:rPr>
        <w:t>dle čl. 6 této Smlouvy.</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Poskytovatel odpovídá za veškeré škody způsobené Objednateli porušením svých povinností, porušením ustanovení této Smlouvy nebo jiným protiprávním jednáním a to v plné výši. Toto neplatí v případě škody vzniklé v důsledku </w:t>
      </w:r>
      <w:r w:rsidR="00C503DF">
        <w:rPr>
          <w:rFonts w:ascii="Arial" w:hAnsi="Arial" w:cs="Arial"/>
        </w:rPr>
        <w:t>nedostupnosti</w:t>
      </w:r>
      <w:r w:rsidR="00C503DF" w:rsidRPr="00346F46">
        <w:rPr>
          <w:rFonts w:ascii="Arial" w:hAnsi="Arial" w:cs="Arial"/>
        </w:rPr>
        <w:t xml:space="preserve"> </w:t>
      </w:r>
      <w:r w:rsidR="00E23510" w:rsidRPr="00346F46">
        <w:rPr>
          <w:rFonts w:ascii="Arial" w:hAnsi="Arial" w:cs="Arial"/>
        </w:rPr>
        <w:t>Datové s</w:t>
      </w:r>
      <w:r w:rsidRPr="00346F46">
        <w:rPr>
          <w:rFonts w:ascii="Arial" w:hAnsi="Arial" w:cs="Arial"/>
        </w:rPr>
        <w:t>lužby dle příslušných ustanovení zákona č. 127/2005 Sb., o elektronických komunikacích a o změně některých souvisejících zákonů (</w:t>
      </w:r>
      <w:r w:rsidR="00C503DF">
        <w:rPr>
          <w:rFonts w:ascii="Arial" w:hAnsi="Arial" w:cs="Arial"/>
        </w:rPr>
        <w:t>dále jen „</w:t>
      </w:r>
      <w:r w:rsidRPr="00DA35ED">
        <w:rPr>
          <w:rFonts w:ascii="Arial" w:hAnsi="Arial" w:cs="Arial"/>
          <w:b/>
        </w:rPr>
        <w:t>ZEK</w:t>
      </w:r>
      <w:r w:rsidR="00C503DF">
        <w:rPr>
          <w:rFonts w:ascii="Arial" w:hAnsi="Arial" w:cs="Arial"/>
        </w:rPr>
        <w:t>“</w:t>
      </w:r>
      <w:r w:rsidRPr="00346F46">
        <w:rPr>
          <w:rFonts w:ascii="Arial" w:hAnsi="Arial" w:cs="Arial"/>
        </w:rPr>
        <w:t>)</w:t>
      </w:r>
      <w:r w:rsidR="00C503DF">
        <w:rPr>
          <w:rFonts w:ascii="Arial" w:hAnsi="Arial" w:cs="Arial"/>
        </w:rPr>
        <w:t>, jsou-li splněny podmínky ustanovení § 64 odst. 11 ZEK</w:t>
      </w:r>
      <w:r w:rsidR="00251093">
        <w:rPr>
          <w:rFonts w:ascii="Arial" w:hAnsi="Arial" w:cs="Arial"/>
        </w:rPr>
        <w:t>.</w:t>
      </w:r>
    </w:p>
    <w:p w:rsidR="003332F0" w:rsidRDefault="001F2C94" w:rsidP="00C47008">
      <w:pPr>
        <w:pStyle w:val="RLTextlnkuslovan"/>
        <w:ind w:left="993" w:hanging="513"/>
        <w:rPr>
          <w:rFonts w:ascii="Arial" w:hAnsi="Arial" w:cs="Arial"/>
        </w:rPr>
      </w:pPr>
      <w:r w:rsidRPr="00346F46">
        <w:rPr>
          <w:rFonts w:ascii="Arial" w:hAnsi="Arial" w:cs="Arial"/>
        </w:rPr>
        <w:t xml:space="preserve">Každá </w:t>
      </w:r>
      <w:r w:rsidR="003332F0" w:rsidRPr="00346F46">
        <w:rPr>
          <w:rFonts w:ascii="Arial" w:hAnsi="Arial" w:cs="Arial"/>
        </w:rPr>
        <w:t>Smluvní stran</w:t>
      </w:r>
      <w:r w:rsidRPr="00346F46">
        <w:rPr>
          <w:rFonts w:ascii="Arial" w:hAnsi="Arial" w:cs="Arial"/>
        </w:rPr>
        <w:t>a</w:t>
      </w:r>
      <w:r w:rsidR="003332F0" w:rsidRPr="00346F46">
        <w:rPr>
          <w:rFonts w:ascii="Arial" w:hAnsi="Arial" w:cs="Arial"/>
        </w:rPr>
        <w:t xml:space="preserve"> se zavazuj</w:t>
      </w:r>
      <w:r w:rsidRPr="00346F46">
        <w:rPr>
          <w:rFonts w:ascii="Arial" w:hAnsi="Arial" w:cs="Arial"/>
        </w:rPr>
        <w:t>e</w:t>
      </w:r>
      <w:r w:rsidR="003332F0" w:rsidRPr="00346F46">
        <w:rPr>
          <w:rFonts w:ascii="Arial" w:hAnsi="Arial" w:cs="Arial"/>
        </w:rPr>
        <w:t xml:space="preserve"> upozornit druhou </w:t>
      </w:r>
      <w:r w:rsidR="00EB0FFA" w:rsidRPr="00346F46">
        <w:rPr>
          <w:rFonts w:ascii="Arial" w:hAnsi="Arial" w:cs="Arial"/>
        </w:rPr>
        <w:t>S</w:t>
      </w:r>
      <w:r w:rsidR="003332F0" w:rsidRPr="00346F46">
        <w:rPr>
          <w:rFonts w:ascii="Arial" w:hAnsi="Arial" w:cs="Arial"/>
        </w:rPr>
        <w:t>mluvní stranu bez zbytečného odkladu na vzniklé</w:t>
      </w:r>
      <w:r w:rsidRPr="00346F46">
        <w:rPr>
          <w:rFonts w:ascii="Arial" w:hAnsi="Arial" w:cs="Arial"/>
        </w:rPr>
        <w:t xml:space="preserve"> či hrozící</w:t>
      </w:r>
      <w:r w:rsidR="003332F0" w:rsidRPr="00346F46">
        <w:rPr>
          <w:rFonts w:ascii="Arial" w:hAnsi="Arial" w:cs="Arial"/>
        </w:rPr>
        <w:t xml:space="preserve"> </w:t>
      </w:r>
      <w:r w:rsidR="001E003A" w:rsidRPr="00346F46">
        <w:rPr>
          <w:rFonts w:ascii="Arial" w:hAnsi="Arial" w:cs="Arial"/>
        </w:rPr>
        <w:t>překážky vylučující povinnost k náhradě škody dle § 2913 Občanského zákoníku</w:t>
      </w:r>
      <w:r w:rsidR="003332F0" w:rsidRPr="00346F46">
        <w:rPr>
          <w:rFonts w:ascii="Arial" w:hAnsi="Arial" w:cs="Arial"/>
        </w:rPr>
        <w:t xml:space="preserve">. Smluvní strany se zavazují k vyvinutí maximálního úsilí k odvrácení a překonání </w:t>
      </w:r>
      <w:r w:rsidR="001E003A" w:rsidRPr="00346F46">
        <w:rPr>
          <w:rFonts w:ascii="Arial" w:hAnsi="Arial" w:cs="Arial"/>
        </w:rPr>
        <w:t>těchto překážek</w:t>
      </w:r>
      <w:r w:rsidR="003332F0" w:rsidRPr="00346F46">
        <w:rPr>
          <w:rFonts w:ascii="Arial" w:hAnsi="Arial" w:cs="Arial"/>
        </w:rPr>
        <w:t>.</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lastRenderedPageBreak/>
        <w:t>ZMĚNOVÉ ŘÍZENÍ</w:t>
      </w:r>
    </w:p>
    <w:p w:rsidR="003332F0" w:rsidRPr="00346F46" w:rsidRDefault="003332F0" w:rsidP="002B28EF">
      <w:pPr>
        <w:pStyle w:val="RLTextlnkuslovan"/>
        <w:ind w:left="960" w:hanging="480"/>
        <w:rPr>
          <w:rFonts w:ascii="Arial" w:hAnsi="Arial" w:cs="Arial"/>
          <w:lang w:eastAsia="en-US"/>
        </w:rPr>
      </w:pPr>
      <w:r w:rsidRPr="00346F46">
        <w:rPr>
          <w:rFonts w:ascii="Arial" w:hAnsi="Arial" w:cs="Arial"/>
          <w:lang w:eastAsia="en-US"/>
        </w:rPr>
        <w:t xml:space="preserve">Změnovým řízením se rozumí </w:t>
      </w:r>
      <w:r w:rsidR="009A6EEC" w:rsidRPr="00346F46">
        <w:rPr>
          <w:rFonts w:ascii="Arial" w:hAnsi="Arial" w:cs="Arial"/>
          <w:lang w:eastAsia="en-US"/>
        </w:rPr>
        <w:t xml:space="preserve">postup pro </w:t>
      </w:r>
      <w:r w:rsidRPr="00346F46">
        <w:rPr>
          <w:rFonts w:ascii="Arial" w:hAnsi="Arial" w:cs="Arial"/>
          <w:lang w:eastAsia="en-US"/>
        </w:rPr>
        <w:t xml:space="preserve">zrušení stávající </w:t>
      </w:r>
      <w:r w:rsidR="00E23510" w:rsidRPr="00346F46">
        <w:rPr>
          <w:rFonts w:ascii="Arial" w:hAnsi="Arial" w:cs="Arial"/>
          <w:lang w:eastAsia="en-US"/>
        </w:rPr>
        <w:t>Datové s</w:t>
      </w:r>
      <w:r w:rsidRPr="00346F46">
        <w:rPr>
          <w:rFonts w:ascii="Arial" w:hAnsi="Arial" w:cs="Arial"/>
          <w:lang w:eastAsia="en-US"/>
        </w:rPr>
        <w:t xml:space="preserve">lužby </w:t>
      </w:r>
      <w:r w:rsidR="000E73AC">
        <w:rPr>
          <w:rFonts w:ascii="Arial" w:hAnsi="Arial" w:cs="Arial"/>
          <w:lang w:eastAsia="en-US"/>
        </w:rPr>
        <w:t xml:space="preserve">nebo </w:t>
      </w:r>
      <w:r w:rsidRPr="00346F46">
        <w:rPr>
          <w:rFonts w:ascii="Arial" w:hAnsi="Arial" w:cs="Arial"/>
          <w:lang w:eastAsia="en-US"/>
        </w:rPr>
        <w:t>změn</w:t>
      </w:r>
      <w:r w:rsidR="009A6EEC" w:rsidRPr="00346F46">
        <w:rPr>
          <w:rFonts w:ascii="Arial" w:hAnsi="Arial" w:cs="Arial"/>
          <w:lang w:eastAsia="en-US"/>
        </w:rPr>
        <w:t>u</w:t>
      </w:r>
      <w:r w:rsidRPr="00346F46">
        <w:rPr>
          <w:rFonts w:ascii="Arial" w:hAnsi="Arial" w:cs="Arial"/>
          <w:lang w:eastAsia="en-US"/>
        </w:rPr>
        <w:t xml:space="preserve"> </w:t>
      </w:r>
      <w:r w:rsidR="009A6EEC" w:rsidRPr="00346F46">
        <w:rPr>
          <w:rFonts w:ascii="Arial" w:hAnsi="Arial" w:cs="Arial"/>
          <w:lang w:eastAsia="en-US"/>
        </w:rPr>
        <w:t>jakékoliv vlastnosti konkrétní Datové služby</w:t>
      </w:r>
      <w:r w:rsidRPr="00346F46">
        <w:rPr>
          <w:rFonts w:ascii="Arial" w:hAnsi="Arial" w:cs="Arial"/>
          <w:lang w:eastAsia="en-US"/>
        </w:rPr>
        <w:t xml:space="preserve"> </w:t>
      </w:r>
      <w:r w:rsidR="00864A44" w:rsidRPr="00346F46">
        <w:rPr>
          <w:rFonts w:ascii="Arial" w:hAnsi="Arial" w:cs="Arial"/>
          <w:lang w:eastAsia="en-US"/>
        </w:rPr>
        <w:t xml:space="preserve">(včetně </w:t>
      </w:r>
      <w:r w:rsidRPr="00346F46">
        <w:rPr>
          <w:rFonts w:ascii="Arial" w:hAnsi="Arial" w:cs="Arial"/>
          <w:lang w:eastAsia="en-US"/>
        </w:rPr>
        <w:t>změn</w:t>
      </w:r>
      <w:r w:rsidR="00864A44" w:rsidRPr="00346F46">
        <w:rPr>
          <w:rFonts w:ascii="Arial" w:hAnsi="Arial" w:cs="Arial"/>
          <w:lang w:eastAsia="en-US"/>
        </w:rPr>
        <w:t>y</w:t>
      </w:r>
      <w:r w:rsidRPr="00346F46">
        <w:rPr>
          <w:rFonts w:ascii="Arial" w:hAnsi="Arial" w:cs="Arial"/>
          <w:lang w:eastAsia="en-US"/>
        </w:rPr>
        <w:t xml:space="preserve"> </w:t>
      </w:r>
      <w:r w:rsidR="009A6EEC" w:rsidRPr="00346F46">
        <w:rPr>
          <w:rFonts w:ascii="Arial" w:hAnsi="Arial" w:cs="Arial"/>
          <w:lang w:eastAsia="en-US"/>
        </w:rPr>
        <w:t>L</w:t>
      </w:r>
      <w:r w:rsidRPr="00346F46">
        <w:rPr>
          <w:rFonts w:ascii="Arial" w:hAnsi="Arial" w:cs="Arial"/>
          <w:lang w:eastAsia="en-US"/>
        </w:rPr>
        <w:t xml:space="preserve">okality </w:t>
      </w:r>
      <w:r w:rsidR="009A6EEC" w:rsidRPr="00346F46">
        <w:rPr>
          <w:rFonts w:ascii="Arial" w:hAnsi="Arial" w:cs="Arial"/>
          <w:lang w:eastAsia="en-US"/>
        </w:rPr>
        <w:t xml:space="preserve">konkrétní </w:t>
      </w:r>
      <w:r w:rsidR="00E23510" w:rsidRPr="00346F46">
        <w:rPr>
          <w:rFonts w:ascii="Arial" w:hAnsi="Arial" w:cs="Arial"/>
          <w:lang w:eastAsia="en-US"/>
        </w:rPr>
        <w:t>Datové s</w:t>
      </w:r>
      <w:r w:rsidRPr="00346F46">
        <w:rPr>
          <w:rFonts w:ascii="Arial" w:hAnsi="Arial" w:cs="Arial"/>
          <w:lang w:eastAsia="en-US"/>
        </w:rPr>
        <w:t>lužby</w:t>
      </w:r>
      <w:r w:rsidR="00864A44" w:rsidRPr="00346F46">
        <w:rPr>
          <w:rFonts w:ascii="Arial" w:hAnsi="Arial" w:cs="Arial"/>
          <w:lang w:eastAsia="en-US"/>
        </w:rPr>
        <w:t>)</w:t>
      </w:r>
      <w:r w:rsidR="00D17B7C">
        <w:rPr>
          <w:rFonts w:ascii="Arial" w:hAnsi="Arial" w:cs="Arial"/>
          <w:lang w:eastAsia="en-US"/>
        </w:rPr>
        <w:t>.</w:t>
      </w:r>
    </w:p>
    <w:p w:rsidR="003332F0" w:rsidRPr="00346F46" w:rsidRDefault="00864A44" w:rsidP="002B28EF">
      <w:pPr>
        <w:pStyle w:val="RLTextlnkuslovan"/>
        <w:ind w:left="960" w:hanging="480"/>
        <w:rPr>
          <w:rFonts w:ascii="Arial" w:hAnsi="Arial" w:cs="Arial"/>
          <w:lang w:eastAsia="en-US"/>
        </w:rPr>
      </w:pPr>
      <w:r w:rsidRPr="00346F46">
        <w:rPr>
          <w:rFonts w:ascii="Arial" w:hAnsi="Arial" w:cs="Arial"/>
          <w:lang w:eastAsia="en-US"/>
        </w:rPr>
        <w:t>Smluvní strany prohlašují, že si jsou vědomy skutečnosti, že z</w:t>
      </w:r>
      <w:r w:rsidR="003332F0" w:rsidRPr="00346F46">
        <w:rPr>
          <w:rFonts w:ascii="Arial" w:hAnsi="Arial" w:cs="Arial"/>
          <w:lang w:eastAsia="en-US"/>
        </w:rPr>
        <w:t xml:space="preserve">měnové řízení </w:t>
      </w:r>
      <w:r w:rsidR="00D63FCF" w:rsidRPr="00346F46">
        <w:rPr>
          <w:rFonts w:ascii="Arial" w:hAnsi="Arial" w:cs="Arial"/>
          <w:lang w:eastAsia="en-US"/>
        </w:rPr>
        <w:t xml:space="preserve">musí probíhat </w:t>
      </w:r>
      <w:r w:rsidR="003332F0" w:rsidRPr="00346F46">
        <w:rPr>
          <w:rFonts w:ascii="Arial" w:hAnsi="Arial" w:cs="Arial"/>
          <w:lang w:eastAsia="en-US"/>
        </w:rPr>
        <w:t>v</w:t>
      </w:r>
      <w:r w:rsidR="00477852">
        <w:rPr>
          <w:rFonts w:ascii="Arial" w:hAnsi="Arial" w:cs="Arial"/>
          <w:lang w:eastAsia="en-US"/>
        </w:rPr>
        <w:t> </w:t>
      </w:r>
      <w:r w:rsidR="003332F0" w:rsidRPr="00346F46">
        <w:rPr>
          <w:rFonts w:ascii="Arial" w:hAnsi="Arial" w:cs="Arial"/>
          <w:lang w:eastAsia="en-US"/>
        </w:rPr>
        <w:t xml:space="preserve">souladu se </w:t>
      </w:r>
      <w:r w:rsidR="00003C47">
        <w:rPr>
          <w:rFonts w:ascii="Arial" w:hAnsi="Arial" w:cs="Arial"/>
          <w:lang w:eastAsia="en-US"/>
        </w:rPr>
        <w:t>ZZVZ</w:t>
      </w:r>
      <w:r w:rsidR="003332F0" w:rsidRPr="00346F46">
        <w:rPr>
          <w:rFonts w:ascii="Arial" w:hAnsi="Arial" w:cs="Arial"/>
          <w:lang w:eastAsia="en-US"/>
        </w:rPr>
        <w:t xml:space="preserve"> a</w:t>
      </w:r>
      <w:r w:rsidRPr="00346F46">
        <w:rPr>
          <w:rFonts w:ascii="Arial" w:hAnsi="Arial" w:cs="Arial"/>
          <w:lang w:eastAsia="en-US"/>
        </w:rPr>
        <w:t xml:space="preserve"> v jeho rámci se dohodly na </w:t>
      </w:r>
      <w:r w:rsidR="003332F0" w:rsidRPr="00346F46">
        <w:rPr>
          <w:rFonts w:ascii="Arial" w:hAnsi="Arial" w:cs="Arial"/>
          <w:lang w:eastAsia="en-US"/>
        </w:rPr>
        <w:t>následující</w:t>
      </w:r>
      <w:r w:rsidRPr="00346F46">
        <w:rPr>
          <w:rFonts w:ascii="Arial" w:hAnsi="Arial" w:cs="Arial"/>
          <w:lang w:eastAsia="en-US"/>
        </w:rPr>
        <w:t>ch</w:t>
      </w:r>
      <w:r w:rsidR="003332F0" w:rsidRPr="00346F46">
        <w:rPr>
          <w:rFonts w:ascii="Arial" w:hAnsi="Arial" w:cs="Arial"/>
          <w:lang w:eastAsia="en-US"/>
        </w:rPr>
        <w:t xml:space="preserve"> pravidl</w:t>
      </w:r>
      <w:r w:rsidRPr="00346F46">
        <w:rPr>
          <w:rFonts w:ascii="Arial" w:hAnsi="Arial" w:cs="Arial"/>
          <w:lang w:eastAsia="en-US"/>
        </w:rPr>
        <w:t>ech</w:t>
      </w:r>
      <w:r w:rsidR="003332F0" w:rsidRPr="00346F46">
        <w:rPr>
          <w:rFonts w:ascii="Arial" w:hAnsi="Arial" w:cs="Arial"/>
          <w:lang w:eastAsia="en-US"/>
        </w:rPr>
        <w:t>:</w:t>
      </w:r>
    </w:p>
    <w:p w:rsidR="003332F0" w:rsidRPr="00346F46" w:rsidRDefault="006001FE" w:rsidP="002B28EF">
      <w:pPr>
        <w:pStyle w:val="RLTextlnkuslovan"/>
        <w:numPr>
          <w:ilvl w:val="2"/>
          <w:numId w:val="1"/>
        </w:numPr>
        <w:tabs>
          <w:tab w:val="clear" w:pos="1701"/>
        </w:tabs>
        <w:rPr>
          <w:rFonts w:ascii="Arial" w:hAnsi="Arial" w:cs="Arial"/>
          <w:lang w:eastAsia="en-US"/>
        </w:rPr>
      </w:pPr>
      <w:r w:rsidRPr="00346F46">
        <w:rPr>
          <w:rFonts w:ascii="Arial" w:hAnsi="Arial" w:cs="Arial"/>
          <w:b/>
          <w:lang w:eastAsia="en-US"/>
        </w:rPr>
        <w:t xml:space="preserve">Ukončení poskytování </w:t>
      </w:r>
      <w:r w:rsidR="003332F0" w:rsidRPr="00346F46">
        <w:rPr>
          <w:rFonts w:ascii="Arial" w:hAnsi="Arial" w:cs="Arial"/>
          <w:b/>
          <w:lang w:eastAsia="en-US"/>
        </w:rPr>
        <w:t xml:space="preserve">stávající </w:t>
      </w:r>
      <w:r w:rsidR="00E23510" w:rsidRPr="00346F46">
        <w:rPr>
          <w:rFonts w:ascii="Arial" w:hAnsi="Arial" w:cs="Arial"/>
          <w:b/>
          <w:lang w:eastAsia="en-US"/>
        </w:rPr>
        <w:t>Datové s</w:t>
      </w:r>
      <w:r w:rsidR="003332F0" w:rsidRPr="00346F46">
        <w:rPr>
          <w:rFonts w:ascii="Arial" w:hAnsi="Arial" w:cs="Arial"/>
          <w:b/>
          <w:lang w:eastAsia="en-US"/>
        </w:rPr>
        <w:t>lužby</w:t>
      </w:r>
      <w:r w:rsidR="003332F0" w:rsidRPr="00346F46">
        <w:rPr>
          <w:rFonts w:ascii="Arial" w:hAnsi="Arial" w:cs="Arial"/>
          <w:lang w:eastAsia="en-US"/>
        </w:rPr>
        <w:t xml:space="preserve"> bude probíhat </w:t>
      </w:r>
      <w:r w:rsidR="003332F0" w:rsidRPr="00346F46">
        <w:rPr>
          <w:rFonts w:ascii="Arial" w:hAnsi="Arial" w:cs="Arial"/>
        </w:rPr>
        <w:t xml:space="preserve">formou písemné </w:t>
      </w:r>
      <w:r w:rsidR="00A965DE" w:rsidRPr="00346F46">
        <w:rPr>
          <w:rFonts w:ascii="Arial" w:hAnsi="Arial" w:cs="Arial"/>
        </w:rPr>
        <w:t>v</w:t>
      </w:r>
      <w:r w:rsidR="003332F0" w:rsidRPr="00346F46">
        <w:rPr>
          <w:rFonts w:ascii="Arial" w:hAnsi="Arial" w:cs="Arial"/>
        </w:rPr>
        <w:t>ýpovědi</w:t>
      </w:r>
      <w:r w:rsidR="00D63FCF" w:rsidRPr="00346F46">
        <w:rPr>
          <w:rFonts w:ascii="Arial" w:hAnsi="Arial" w:cs="Arial"/>
        </w:rPr>
        <w:t xml:space="preserve"> Objednatele </w:t>
      </w:r>
      <w:r w:rsidRPr="00346F46">
        <w:rPr>
          <w:rFonts w:ascii="Arial" w:hAnsi="Arial" w:cs="Arial"/>
        </w:rPr>
        <w:t xml:space="preserve">nebo Poskytovatele </w:t>
      </w:r>
      <w:r w:rsidR="00D63FCF" w:rsidRPr="00346F46">
        <w:rPr>
          <w:rFonts w:ascii="Arial" w:hAnsi="Arial" w:cs="Arial"/>
        </w:rPr>
        <w:t xml:space="preserve">s označením identifikátoru </w:t>
      </w:r>
      <w:r w:rsidRPr="00346F46">
        <w:rPr>
          <w:rFonts w:ascii="Arial" w:hAnsi="Arial" w:cs="Arial"/>
        </w:rPr>
        <w:t>KIMFID</w:t>
      </w:r>
      <w:r w:rsidR="00077145">
        <w:rPr>
          <w:rFonts w:ascii="Arial" w:hAnsi="Arial" w:cs="Arial"/>
        </w:rPr>
        <w:t>D</w:t>
      </w:r>
      <w:r w:rsidR="003332F0" w:rsidRPr="00346F46">
        <w:rPr>
          <w:rFonts w:ascii="Arial" w:hAnsi="Arial" w:cs="Arial"/>
        </w:rPr>
        <w:t xml:space="preserve"> </w:t>
      </w:r>
      <w:r w:rsidRPr="00346F46">
        <w:rPr>
          <w:rFonts w:ascii="Arial" w:hAnsi="Arial" w:cs="Arial"/>
        </w:rPr>
        <w:t>dané Datové služby</w:t>
      </w:r>
      <w:r w:rsidR="00965237" w:rsidRPr="00346F46">
        <w:rPr>
          <w:rFonts w:ascii="Arial" w:hAnsi="Arial" w:cs="Arial"/>
        </w:rPr>
        <w:t xml:space="preserve"> </w:t>
      </w:r>
      <w:r w:rsidR="003332F0" w:rsidRPr="00346F46">
        <w:rPr>
          <w:rFonts w:ascii="Arial" w:hAnsi="Arial" w:cs="Arial"/>
        </w:rPr>
        <w:t>nebo dohodou prostřednictvím dodatku</w:t>
      </w:r>
      <w:r w:rsidR="00A965DE" w:rsidRPr="00346F46">
        <w:rPr>
          <w:rFonts w:ascii="Arial" w:hAnsi="Arial" w:cs="Arial"/>
        </w:rPr>
        <w:t xml:space="preserve"> ke Smlouvě</w:t>
      </w:r>
      <w:r w:rsidR="003332F0" w:rsidRPr="00346F46">
        <w:rPr>
          <w:rFonts w:ascii="Arial" w:hAnsi="Arial" w:cs="Arial"/>
        </w:rPr>
        <w:t xml:space="preserve">, </w:t>
      </w:r>
      <w:r w:rsidR="00A965DE" w:rsidRPr="00346F46">
        <w:rPr>
          <w:rFonts w:ascii="Arial" w:hAnsi="Arial" w:cs="Arial"/>
        </w:rPr>
        <w:t>přičemž za</w:t>
      </w:r>
      <w:r w:rsidR="00477852">
        <w:rPr>
          <w:rFonts w:ascii="Arial" w:hAnsi="Arial" w:cs="Arial"/>
        </w:rPr>
        <w:t> </w:t>
      </w:r>
      <w:r w:rsidR="00A965DE" w:rsidRPr="00346F46">
        <w:rPr>
          <w:rFonts w:ascii="Arial" w:hAnsi="Arial" w:cs="Arial"/>
        </w:rPr>
        <w:t xml:space="preserve">Objednatele je oprávněna jednat </w:t>
      </w:r>
      <w:r w:rsidR="00FC6B43">
        <w:rPr>
          <w:rFonts w:ascii="Arial" w:hAnsi="Arial" w:cs="Arial"/>
        </w:rPr>
        <w:t>K</w:t>
      </w:r>
      <w:r w:rsidR="00C8493B" w:rsidRPr="00346F46">
        <w:rPr>
          <w:rFonts w:ascii="Arial" w:hAnsi="Arial" w:cs="Arial"/>
        </w:rPr>
        <w:t>ontaktní</w:t>
      </w:r>
      <w:r w:rsidR="003332F0" w:rsidRPr="00346F46">
        <w:rPr>
          <w:rFonts w:ascii="Arial" w:hAnsi="Arial" w:cs="Arial"/>
        </w:rPr>
        <w:t xml:space="preserve"> osob</w:t>
      </w:r>
      <w:r w:rsidR="00A965DE" w:rsidRPr="00346F46">
        <w:rPr>
          <w:rFonts w:ascii="Arial" w:hAnsi="Arial" w:cs="Arial"/>
        </w:rPr>
        <w:t>a</w:t>
      </w:r>
      <w:r w:rsidR="00251093">
        <w:rPr>
          <w:rFonts w:ascii="Arial" w:hAnsi="Arial" w:cs="Arial"/>
        </w:rPr>
        <w:t xml:space="preserve"> Objednatele.</w:t>
      </w:r>
    </w:p>
    <w:p w:rsidR="00D63FCF" w:rsidRPr="009964E6" w:rsidRDefault="003332F0" w:rsidP="009964E6">
      <w:pPr>
        <w:pStyle w:val="RLTextlnkuslovan"/>
        <w:numPr>
          <w:ilvl w:val="0"/>
          <w:numId w:val="16"/>
        </w:numPr>
        <w:tabs>
          <w:tab w:val="clear" w:pos="1381"/>
        </w:tabs>
        <w:ind w:left="2160"/>
        <w:rPr>
          <w:rFonts w:ascii="Arial" w:hAnsi="Arial" w:cs="Arial"/>
          <w:lang w:eastAsia="en-US"/>
        </w:rPr>
      </w:pPr>
      <w:r w:rsidRPr="009964E6">
        <w:rPr>
          <w:rFonts w:ascii="Arial" w:hAnsi="Arial" w:cs="Arial"/>
          <w:lang w:eastAsia="en-US"/>
        </w:rPr>
        <w:t xml:space="preserve">V případě rušení stávající </w:t>
      </w:r>
      <w:r w:rsidR="00E23510" w:rsidRPr="009964E6">
        <w:rPr>
          <w:rFonts w:ascii="Arial" w:hAnsi="Arial" w:cs="Arial"/>
        </w:rPr>
        <w:t>Datové s</w:t>
      </w:r>
      <w:r w:rsidRPr="009964E6">
        <w:rPr>
          <w:rFonts w:ascii="Arial" w:hAnsi="Arial" w:cs="Arial"/>
        </w:rPr>
        <w:t xml:space="preserve">lužby </w:t>
      </w:r>
      <w:r w:rsidR="00A965DE" w:rsidRPr="009964E6">
        <w:rPr>
          <w:rFonts w:ascii="Arial" w:hAnsi="Arial" w:cs="Arial"/>
          <w:lang w:eastAsia="en-US"/>
        </w:rPr>
        <w:t>v</w:t>
      </w:r>
      <w:r w:rsidRPr="009964E6">
        <w:rPr>
          <w:rFonts w:ascii="Arial" w:hAnsi="Arial" w:cs="Arial"/>
          <w:lang w:eastAsia="en-US"/>
        </w:rPr>
        <w:t>ýpovědí počíná běžet dvouměsíční výpovědní lhůta dnem</w:t>
      </w:r>
      <w:r w:rsidR="00A965DE" w:rsidRPr="009964E6">
        <w:rPr>
          <w:rFonts w:ascii="Arial" w:hAnsi="Arial" w:cs="Arial"/>
          <w:lang w:eastAsia="en-US"/>
        </w:rPr>
        <w:t>, kdy byla výpověď</w:t>
      </w:r>
      <w:r w:rsidRPr="009964E6">
        <w:rPr>
          <w:rFonts w:ascii="Arial" w:hAnsi="Arial" w:cs="Arial"/>
          <w:lang w:eastAsia="en-US"/>
        </w:rPr>
        <w:t xml:space="preserve"> doručen</w:t>
      </w:r>
      <w:r w:rsidR="00D63FCF" w:rsidRPr="009964E6">
        <w:rPr>
          <w:rFonts w:ascii="Arial" w:hAnsi="Arial" w:cs="Arial"/>
          <w:lang w:eastAsia="en-US"/>
        </w:rPr>
        <w:t>a</w:t>
      </w:r>
      <w:r w:rsidRPr="009964E6">
        <w:rPr>
          <w:rFonts w:ascii="Arial" w:hAnsi="Arial" w:cs="Arial"/>
          <w:lang w:eastAsia="en-US"/>
        </w:rPr>
        <w:t xml:space="preserve"> </w:t>
      </w:r>
      <w:r w:rsidR="006001FE" w:rsidRPr="00346F46">
        <w:rPr>
          <w:rFonts w:ascii="Arial" w:hAnsi="Arial" w:cs="Arial"/>
          <w:lang w:eastAsia="en-US"/>
        </w:rPr>
        <w:t>druhé Smluvní straně</w:t>
      </w:r>
      <w:r w:rsidR="00251093">
        <w:rPr>
          <w:rFonts w:ascii="Arial" w:hAnsi="Arial" w:cs="Arial"/>
          <w:lang w:eastAsia="en-US"/>
        </w:rPr>
        <w:t>.</w:t>
      </w:r>
    </w:p>
    <w:p w:rsidR="003332F0" w:rsidRPr="00346F46" w:rsidRDefault="003332F0" w:rsidP="009964E6">
      <w:pPr>
        <w:pStyle w:val="RLTextlnkuslovan"/>
        <w:numPr>
          <w:ilvl w:val="0"/>
          <w:numId w:val="16"/>
        </w:numPr>
        <w:tabs>
          <w:tab w:val="clear" w:pos="1381"/>
        </w:tabs>
        <w:ind w:left="2160"/>
        <w:rPr>
          <w:rFonts w:ascii="Arial" w:hAnsi="Arial" w:cs="Arial"/>
          <w:lang w:eastAsia="en-US"/>
        </w:rPr>
      </w:pPr>
      <w:r w:rsidRPr="009964E6">
        <w:rPr>
          <w:rFonts w:ascii="Arial" w:hAnsi="Arial" w:cs="Arial"/>
          <w:lang w:eastAsia="en-US"/>
        </w:rPr>
        <w:t xml:space="preserve">V případě rušení stávající </w:t>
      </w:r>
      <w:r w:rsidR="00E23510" w:rsidRPr="00346F46">
        <w:rPr>
          <w:rFonts w:ascii="Arial" w:hAnsi="Arial" w:cs="Arial"/>
          <w:lang w:eastAsia="en-US"/>
        </w:rPr>
        <w:t>Datové s</w:t>
      </w:r>
      <w:r w:rsidRPr="00346F46">
        <w:rPr>
          <w:rFonts w:ascii="Arial" w:hAnsi="Arial" w:cs="Arial"/>
          <w:lang w:eastAsia="en-US"/>
        </w:rPr>
        <w:t>lužby dohodou bude uzavřen dodatek ke</w:t>
      </w:r>
      <w:r w:rsidR="00477852">
        <w:rPr>
          <w:rFonts w:ascii="Arial" w:hAnsi="Arial" w:cs="Arial"/>
          <w:lang w:eastAsia="en-US"/>
        </w:rPr>
        <w:t> </w:t>
      </w:r>
      <w:r w:rsidRPr="00346F46">
        <w:rPr>
          <w:rFonts w:ascii="Arial" w:hAnsi="Arial" w:cs="Arial"/>
          <w:lang w:eastAsia="en-US"/>
        </w:rPr>
        <w:t xml:space="preserve">Smlouvě, který </w:t>
      </w:r>
      <w:r w:rsidR="00864A44" w:rsidRPr="009964E6">
        <w:rPr>
          <w:rFonts w:ascii="Arial" w:hAnsi="Arial" w:cs="Arial"/>
          <w:lang w:eastAsia="en-US"/>
        </w:rPr>
        <w:t xml:space="preserve">určí den </w:t>
      </w:r>
      <w:r w:rsidRPr="00346F46">
        <w:rPr>
          <w:rFonts w:ascii="Arial" w:hAnsi="Arial" w:cs="Arial"/>
          <w:lang w:eastAsia="en-US"/>
        </w:rPr>
        <w:t>ukončení a současně bude deklarovat dopad dohody na</w:t>
      </w:r>
      <w:r w:rsidR="00477852">
        <w:rPr>
          <w:rFonts w:ascii="Arial" w:hAnsi="Arial" w:cs="Arial"/>
          <w:lang w:eastAsia="en-US"/>
        </w:rPr>
        <w:t> </w:t>
      </w:r>
      <w:r w:rsidR="00864A44" w:rsidRPr="009964E6">
        <w:rPr>
          <w:rFonts w:ascii="Arial" w:hAnsi="Arial" w:cs="Arial"/>
          <w:lang w:eastAsia="en-US"/>
        </w:rPr>
        <w:t>souhrnnou cenu za jeden měsíc</w:t>
      </w:r>
      <w:r w:rsidRPr="00346F46">
        <w:rPr>
          <w:rFonts w:ascii="Arial" w:hAnsi="Arial" w:cs="Arial"/>
          <w:lang w:eastAsia="en-US"/>
        </w:rPr>
        <w:t>.</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OCHRANA INFORMACÍ</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 xml:space="preserve">Obě </w:t>
      </w:r>
      <w:r w:rsidR="009B6C4B" w:rsidRPr="00346F46">
        <w:rPr>
          <w:rFonts w:ascii="Arial" w:hAnsi="Arial" w:cs="Arial"/>
          <w:lang w:eastAsia="en-US"/>
        </w:rPr>
        <w:t>S</w:t>
      </w:r>
      <w:r w:rsidRPr="00346F46">
        <w:rPr>
          <w:rFonts w:ascii="Arial" w:hAnsi="Arial" w:cs="Arial"/>
          <w:lang w:eastAsia="en-US"/>
        </w:rPr>
        <w:t>mluvní strany se zavazují udržovat v tajnosti</w:t>
      </w:r>
      <w:r w:rsidR="00F0003C" w:rsidRPr="00F0003C">
        <w:rPr>
          <w:rFonts w:ascii="Arial" w:hAnsi="Arial" w:cs="Arial"/>
          <w:lang w:eastAsia="en-US"/>
        </w:rPr>
        <w:t>, podniknout všechny nezbytné kroky k</w:t>
      </w:r>
      <w:r w:rsidR="00477852">
        <w:rPr>
          <w:rFonts w:ascii="Arial" w:hAnsi="Arial" w:cs="Arial"/>
          <w:lang w:eastAsia="en-US"/>
        </w:rPr>
        <w:t> </w:t>
      </w:r>
      <w:r w:rsidR="00F0003C" w:rsidRPr="00F0003C">
        <w:rPr>
          <w:rFonts w:ascii="Arial" w:hAnsi="Arial" w:cs="Arial"/>
          <w:lang w:eastAsia="en-US"/>
        </w:rPr>
        <w:t xml:space="preserve">zabezpečení </w:t>
      </w:r>
      <w:r w:rsidRPr="00346F46">
        <w:rPr>
          <w:rFonts w:ascii="Arial" w:hAnsi="Arial" w:cs="Arial"/>
          <w:lang w:eastAsia="en-US"/>
        </w:rPr>
        <w:t>a nezpřístupnit třetím osobám diskrétní informace (dále jen „Diskrétní informace“). Povinnost poskytovat informace podle zákona č. 106/1999 Sb., o svobodném přístupu k</w:t>
      </w:r>
      <w:r w:rsidR="00477852">
        <w:rPr>
          <w:rFonts w:ascii="Arial" w:hAnsi="Arial" w:cs="Arial"/>
          <w:lang w:eastAsia="en-US"/>
        </w:rPr>
        <w:t> </w:t>
      </w:r>
      <w:r w:rsidRPr="00346F46">
        <w:rPr>
          <w:rFonts w:ascii="Arial" w:hAnsi="Arial" w:cs="Arial"/>
          <w:lang w:eastAsia="en-US"/>
        </w:rPr>
        <w:t>informacím, ve znění pozdějších předpisů</w:t>
      </w:r>
      <w:r w:rsidR="009B6C4B" w:rsidRPr="00346F46">
        <w:rPr>
          <w:rFonts w:ascii="Arial" w:hAnsi="Arial" w:cs="Arial"/>
          <w:lang w:eastAsia="en-US"/>
        </w:rPr>
        <w:t>,</w:t>
      </w:r>
      <w:r w:rsidRPr="00346F46">
        <w:rPr>
          <w:rFonts w:ascii="Arial" w:hAnsi="Arial" w:cs="Arial"/>
          <w:lang w:eastAsia="en-US"/>
        </w:rPr>
        <w:t xml:space="preserve"> není tímto ustanovením dotčena.</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Za Diskrétní informace se považují veškeré následující informace:</w:t>
      </w:r>
    </w:p>
    <w:p w:rsidR="003332F0" w:rsidRPr="00346F46" w:rsidRDefault="003332F0" w:rsidP="002B28EF">
      <w:pPr>
        <w:pStyle w:val="RLTextlnkuslovan"/>
        <w:widowControl w:val="0"/>
        <w:numPr>
          <w:ilvl w:val="2"/>
          <w:numId w:val="14"/>
        </w:numPr>
        <w:spacing w:after="0"/>
        <w:ind w:left="1276" w:hanging="283"/>
        <w:rPr>
          <w:rFonts w:ascii="Arial" w:hAnsi="Arial" w:cs="Arial"/>
          <w:lang w:eastAsia="en-US"/>
        </w:rPr>
      </w:pPr>
      <w:r w:rsidRPr="00346F46">
        <w:rPr>
          <w:rFonts w:ascii="Arial" w:hAnsi="Arial" w:cs="Arial"/>
          <w:lang w:eastAsia="en-US"/>
        </w:rPr>
        <w:t>veškeré informace poskytnuté Objednatelem Poskytovateli v souvislosti s plněním této</w:t>
      </w:r>
      <w:r w:rsidR="00477852">
        <w:rPr>
          <w:rFonts w:ascii="Arial" w:hAnsi="Arial" w:cs="Arial"/>
          <w:lang w:eastAsia="en-US"/>
        </w:rPr>
        <w:t> </w:t>
      </w:r>
      <w:r w:rsidRPr="00346F46">
        <w:rPr>
          <w:rFonts w:ascii="Arial" w:hAnsi="Arial" w:cs="Arial"/>
          <w:lang w:eastAsia="en-US"/>
        </w:rPr>
        <w:t xml:space="preserve">Smlouvy, (pokud nejsou výslovně obsaženy ve </w:t>
      </w:r>
      <w:r w:rsidR="00F0003C">
        <w:rPr>
          <w:rFonts w:ascii="Arial" w:hAnsi="Arial" w:cs="Arial"/>
          <w:lang w:eastAsia="en-US"/>
        </w:rPr>
        <w:t xml:space="preserve">zveřejňovaném </w:t>
      </w:r>
      <w:r w:rsidRPr="00346F46">
        <w:rPr>
          <w:rFonts w:ascii="Arial" w:hAnsi="Arial" w:cs="Arial"/>
          <w:lang w:eastAsia="en-US"/>
        </w:rPr>
        <w:t>znění Smlouvy);</w:t>
      </w:r>
    </w:p>
    <w:p w:rsidR="003332F0" w:rsidRPr="00346F46" w:rsidRDefault="003332F0" w:rsidP="002B28EF">
      <w:pPr>
        <w:pStyle w:val="RLTextlnkuslovan"/>
        <w:widowControl w:val="0"/>
        <w:numPr>
          <w:ilvl w:val="2"/>
          <w:numId w:val="14"/>
        </w:numPr>
        <w:spacing w:after="0"/>
        <w:ind w:left="1276" w:hanging="283"/>
        <w:rPr>
          <w:rFonts w:ascii="Arial" w:hAnsi="Arial" w:cs="Arial"/>
          <w:lang w:eastAsia="en-US"/>
        </w:rPr>
      </w:pPr>
      <w:r w:rsidRPr="00346F46">
        <w:rPr>
          <w:rFonts w:ascii="Arial" w:hAnsi="Arial" w:cs="Arial"/>
          <w:lang w:eastAsia="en-US"/>
        </w:rPr>
        <w:t>informace, na které se vztahuje zákonem uložená povinnost mlčenlivosti</w:t>
      </w:r>
      <w:r w:rsidR="00251093" w:rsidRPr="00346F46">
        <w:rPr>
          <w:rFonts w:ascii="Arial" w:hAnsi="Arial" w:cs="Arial"/>
          <w:lang w:eastAsia="en-US"/>
        </w:rPr>
        <w:t>;</w:t>
      </w:r>
    </w:p>
    <w:p w:rsidR="003332F0" w:rsidRDefault="003332F0" w:rsidP="00251093">
      <w:pPr>
        <w:pStyle w:val="RLTextlnkuslovan"/>
        <w:widowControl w:val="0"/>
        <w:numPr>
          <w:ilvl w:val="2"/>
          <w:numId w:val="14"/>
        </w:numPr>
        <w:ind w:left="1276" w:hanging="283"/>
        <w:rPr>
          <w:rFonts w:ascii="Arial" w:hAnsi="Arial" w:cs="Arial"/>
          <w:lang w:eastAsia="en-US"/>
        </w:rPr>
      </w:pPr>
      <w:r w:rsidRPr="00346F46">
        <w:rPr>
          <w:rFonts w:ascii="Arial" w:hAnsi="Arial" w:cs="Arial"/>
          <w:lang w:eastAsia="en-US"/>
        </w:rPr>
        <w:t>veškeré další informace, které budou Objednatelem či Poskytovatelem označeny jako</w:t>
      </w:r>
      <w:r w:rsidR="00477852">
        <w:rPr>
          <w:rFonts w:ascii="Arial" w:hAnsi="Arial" w:cs="Arial"/>
          <w:lang w:eastAsia="en-US"/>
        </w:rPr>
        <w:t> </w:t>
      </w:r>
      <w:r w:rsidRPr="00346F46">
        <w:rPr>
          <w:rFonts w:ascii="Arial" w:hAnsi="Arial" w:cs="Arial"/>
          <w:lang w:eastAsia="en-US"/>
        </w:rPr>
        <w:t xml:space="preserve">Diskrétní ve smyslu ustanovení </w:t>
      </w:r>
      <w:r w:rsidR="00015556">
        <w:rPr>
          <w:rFonts w:ascii="Arial" w:hAnsi="Arial" w:cs="Arial"/>
          <w:lang w:eastAsia="en-US"/>
        </w:rPr>
        <w:t xml:space="preserve">§ </w:t>
      </w:r>
      <w:r w:rsidR="00451215">
        <w:rPr>
          <w:rFonts w:ascii="Arial" w:hAnsi="Arial" w:cs="Arial"/>
          <w:lang w:eastAsia="en-US"/>
        </w:rPr>
        <w:t xml:space="preserve">218 </w:t>
      </w:r>
      <w:r w:rsidR="00003C47">
        <w:rPr>
          <w:rFonts w:ascii="Arial" w:hAnsi="Arial" w:cs="Arial"/>
          <w:lang w:eastAsia="en-US"/>
        </w:rPr>
        <w:t>ZZVZ</w:t>
      </w:r>
      <w:r w:rsidR="00451215">
        <w:rPr>
          <w:rFonts w:ascii="Arial" w:hAnsi="Arial" w:cs="Arial"/>
          <w:lang w:eastAsia="en-US"/>
        </w:rPr>
        <w:t>.</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Povinnost zachovávat mlčenlivost uvedená v tomto článku se nevztahuje na informace:</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a)</w:t>
      </w:r>
      <w:r w:rsidRPr="00346F46">
        <w:rPr>
          <w:rFonts w:ascii="Arial" w:hAnsi="Arial" w:cs="Arial"/>
          <w:lang w:eastAsia="en-US"/>
        </w:rPr>
        <w:tab/>
        <w:t>které je Objednatel povinen poskytnout třetím osobám podle zákona č. 106/1999 Sb., o svobodném přístupu k informacím, ve znění pozdějších předpisů;</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b)</w:t>
      </w:r>
      <w:r w:rsidRPr="00346F46">
        <w:rPr>
          <w:rFonts w:ascii="Arial" w:hAnsi="Arial" w:cs="Arial"/>
          <w:lang w:eastAsia="en-US"/>
        </w:rPr>
        <w:tab/>
        <w:t>jejichž sdělení vyžaduje jiný právní předpis;</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c)</w:t>
      </w:r>
      <w:r w:rsidRPr="00346F46">
        <w:rPr>
          <w:rFonts w:ascii="Arial" w:hAnsi="Arial" w:cs="Arial"/>
          <w:lang w:eastAsia="en-US"/>
        </w:rPr>
        <w:tab/>
        <w:t>které jsou nebo se stanou všeobecně a veřejně přístupnými jinak než porušením právních povinností ze strany některé ze Smluvních stran;</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d)</w:t>
      </w:r>
      <w:r w:rsidRPr="00346F46">
        <w:rPr>
          <w:rFonts w:ascii="Arial" w:hAnsi="Arial" w:cs="Arial"/>
          <w:lang w:eastAsia="en-US"/>
        </w:rPr>
        <w:tab/>
        <w:t>u nichž je Poskytovatel schopen prokázat, že mu byly známy ještě před přijetím těchto informací od Objednatele, avšak pouze za podmínky, že se na tyto informace nevztahuje povinnost mlčenlivosti z jiných důvodů;</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e)</w:t>
      </w:r>
      <w:r w:rsidRPr="00346F46">
        <w:rPr>
          <w:rFonts w:ascii="Arial" w:hAnsi="Arial" w:cs="Arial"/>
          <w:lang w:eastAsia="en-US"/>
        </w:rPr>
        <w:tab/>
        <w:t>které budou Poskytovateli po uzavření této Smlouvy sděleny bez závazku mlčenlivosti třetí stranou, jež rovněž není ve vztahu k těmto informacím nijak vázána.</w:t>
      </w:r>
    </w:p>
    <w:p w:rsidR="003332F0" w:rsidRPr="00346F46" w:rsidRDefault="003332F0" w:rsidP="0082464B">
      <w:pPr>
        <w:pStyle w:val="Styl2"/>
        <w:tabs>
          <w:tab w:val="clear" w:pos="6549"/>
        </w:tabs>
        <w:ind w:left="993" w:hanging="567"/>
      </w:pPr>
      <w:r w:rsidRPr="00346F46">
        <w:t xml:space="preserve">Jako s Diskrétními </w:t>
      </w:r>
      <w:r w:rsidR="003529CC">
        <w:t xml:space="preserve">informacemi </w:t>
      </w:r>
      <w:r w:rsidRPr="00346F46">
        <w:t xml:space="preserve">musí být nakládáno také s informacemi, které </w:t>
      </w:r>
      <w:r w:rsidR="00F0003C" w:rsidRPr="00E241F4">
        <w:t>splňují podmínky uvedené v</w:t>
      </w:r>
      <w:r w:rsidR="00F0003C">
        <w:t> </w:t>
      </w:r>
      <w:r w:rsidR="00F0003C" w:rsidRPr="004558CC">
        <w:t>čl. 9 odst. 9.2</w:t>
      </w:r>
      <w:r w:rsidR="00F0003C" w:rsidRPr="00E241F4">
        <w:t xml:space="preserve"> tohoto článku, i když </w:t>
      </w:r>
      <w:r w:rsidRPr="00346F46">
        <w:t xml:space="preserve">byly získané náhodně nebo bez vědomí Objednatele a dále </w:t>
      </w:r>
      <w:r w:rsidR="00F0003C">
        <w:t xml:space="preserve">s </w:t>
      </w:r>
      <w:r w:rsidRPr="00346F46">
        <w:t>vešker</w:t>
      </w:r>
      <w:r w:rsidR="00F0003C">
        <w:t>ými</w:t>
      </w:r>
      <w:r w:rsidRPr="00346F46">
        <w:t xml:space="preserve"> informace</w:t>
      </w:r>
      <w:r w:rsidR="00F0003C">
        <w:t>mi</w:t>
      </w:r>
      <w:r w:rsidRPr="00346F46">
        <w:t xml:space="preserve"> získan</w:t>
      </w:r>
      <w:r w:rsidR="00F0003C">
        <w:t>ými</w:t>
      </w:r>
      <w:r w:rsidRPr="00346F46">
        <w:t xml:space="preserve"> od jakékoliv třetí strany</w:t>
      </w:r>
      <w:r w:rsidR="006B06E2">
        <w:t>,</w:t>
      </w:r>
      <w:r w:rsidRPr="00346F46">
        <w:t xml:space="preserve"> pokud se týkají Objednatele či plnění této Smlouvy.</w:t>
      </w:r>
    </w:p>
    <w:p w:rsidR="003332F0" w:rsidRPr="00346F46" w:rsidRDefault="003332F0" w:rsidP="0082464B">
      <w:pPr>
        <w:pStyle w:val="Styl2"/>
        <w:tabs>
          <w:tab w:val="clear" w:pos="6549"/>
        </w:tabs>
        <w:ind w:left="993" w:hanging="567"/>
      </w:pPr>
      <w:r w:rsidRPr="00346F46">
        <w:t xml:space="preserve">Poskytovatel se zavazuje, že Diskrétní informace užije pouze za účelem plnění této Smlouvy. </w:t>
      </w:r>
      <w:r w:rsidR="006B06E2">
        <w:t>K</w:t>
      </w:r>
      <w:r w:rsidR="00477852">
        <w:t> </w:t>
      </w:r>
      <w:r w:rsidR="006B06E2">
        <w:t>j</w:t>
      </w:r>
      <w:r w:rsidRPr="00346F46">
        <w:t>in</w:t>
      </w:r>
      <w:r w:rsidR="006B06E2">
        <w:t>ému</w:t>
      </w:r>
      <w:r w:rsidRPr="00346F46">
        <w:t xml:space="preserve"> použití </w:t>
      </w:r>
      <w:r w:rsidR="006B06E2">
        <w:t xml:space="preserve">není </w:t>
      </w:r>
      <w:r w:rsidRPr="00346F46">
        <w:t>bez předchozího písemného svolení Objednatel</w:t>
      </w:r>
      <w:r w:rsidR="002869EB">
        <w:t>e</w:t>
      </w:r>
      <w:r w:rsidRPr="00346F46">
        <w:t xml:space="preserve"> </w:t>
      </w:r>
      <w:r w:rsidR="006B06E2">
        <w:t>oprávněn</w:t>
      </w:r>
      <w:r w:rsidRPr="00346F46">
        <w:t>.</w:t>
      </w:r>
    </w:p>
    <w:p w:rsidR="003332F0" w:rsidRPr="00346F46" w:rsidRDefault="003332F0" w:rsidP="0082464B">
      <w:pPr>
        <w:pStyle w:val="Styl2"/>
        <w:tabs>
          <w:tab w:val="clear" w:pos="6549"/>
        </w:tabs>
        <w:ind w:left="993" w:hanging="567"/>
      </w:pPr>
      <w:r w:rsidRPr="00346F46">
        <w:t>Poskytovatel</w:t>
      </w:r>
      <w:r w:rsidR="002869EB">
        <w:t xml:space="preserve"> je povinen svého případného pod</w:t>
      </w:r>
      <w:r w:rsidRPr="00346F46">
        <w:t>dodavatele zavázat povinností mlčenlivosti a</w:t>
      </w:r>
      <w:r w:rsidR="00477852">
        <w:t> </w:t>
      </w:r>
      <w:r w:rsidRPr="00346F46">
        <w:t xml:space="preserve">respektováním práv Objednatele nejméně ve stejném rozsahu, v jakém je v tomto </w:t>
      </w:r>
      <w:r w:rsidR="006B06E2">
        <w:t>smluvním</w:t>
      </w:r>
      <w:r w:rsidR="006B06E2" w:rsidRPr="00346F46">
        <w:t xml:space="preserve"> </w:t>
      </w:r>
      <w:r w:rsidRPr="00346F46">
        <w:t>vztahu zavázán sám.</w:t>
      </w:r>
    </w:p>
    <w:p w:rsidR="003332F0" w:rsidRPr="00346F46" w:rsidRDefault="003332F0" w:rsidP="0082464B">
      <w:pPr>
        <w:pStyle w:val="Styl2"/>
        <w:tabs>
          <w:tab w:val="clear" w:pos="6549"/>
        </w:tabs>
        <w:ind w:left="993" w:hanging="567"/>
      </w:pPr>
      <w:r w:rsidRPr="00346F46">
        <w:lastRenderedPageBreak/>
        <w:t>Povinnost zachování mlčenlivosti trvá ještě po dobu pěti (5) let od skončení Smlouvy</w:t>
      </w:r>
      <w:r w:rsidR="006B06E2">
        <w:t xml:space="preserve"> bez ohledu na zánik ostatních závazků ze Smlouvy</w:t>
      </w:r>
      <w:r w:rsidRPr="00346F46">
        <w:t>.</w:t>
      </w:r>
    </w:p>
    <w:p w:rsidR="003332F0" w:rsidRPr="00346F46" w:rsidRDefault="003332F0" w:rsidP="0082464B">
      <w:pPr>
        <w:pStyle w:val="Styl2"/>
        <w:tabs>
          <w:tab w:val="clear" w:pos="6549"/>
        </w:tabs>
        <w:ind w:left="993" w:hanging="567"/>
      </w:pPr>
      <w:r w:rsidRPr="00346F46">
        <w:t>Za prokázané porušení ustanovení v tomto článku má druhá smluvní strana právo požadovat náhradu takto vzniklé škody.</w:t>
      </w:r>
    </w:p>
    <w:p w:rsidR="003332F0" w:rsidRDefault="003332F0" w:rsidP="0082464B">
      <w:pPr>
        <w:pStyle w:val="Styl2"/>
        <w:tabs>
          <w:tab w:val="clear" w:pos="6549"/>
        </w:tabs>
        <w:ind w:left="993" w:hanging="567"/>
      </w:pPr>
      <w:r w:rsidRPr="00346F46">
        <w:t>Závazky vyplývající z tohoto článku není žádná ze Smluvních stran oprávněna vypovědět ani</w:t>
      </w:r>
      <w:r w:rsidR="00477852">
        <w:t> </w:t>
      </w:r>
      <w:r w:rsidRPr="00346F46">
        <w:t>jiným způsobem jednostranně ukončit.</w:t>
      </w:r>
    </w:p>
    <w:p w:rsidR="006710CF" w:rsidRPr="00346F46" w:rsidRDefault="006710CF" w:rsidP="0082464B">
      <w:pPr>
        <w:pStyle w:val="Styl2"/>
        <w:tabs>
          <w:tab w:val="clear" w:pos="6549"/>
        </w:tabs>
        <w:ind w:left="993" w:hanging="567"/>
      </w:pPr>
      <w:r>
        <w:t>Poskytovatel je oprávněn po předchozím písemném s</w:t>
      </w:r>
      <w:r w:rsidR="00C86722">
        <w:t>volení</w:t>
      </w:r>
      <w:r>
        <w:t xml:space="preserve"> Objednatele poskytnou</w:t>
      </w:r>
      <w:r w:rsidR="00C86722">
        <w:t>t</w:t>
      </w:r>
      <w:r>
        <w:t xml:space="preserve"> Diskrétní informace svému případnému poddodavateli.</w:t>
      </w:r>
      <w:r w:rsidR="00CB3E36">
        <w:t xml:space="preserve"> </w:t>
      </w:r>
      <w:r w:rsidR="004D1D54" w:rsidRPr="004D1D54">
        <w:t>Objednatel je oprávněn podmínit poskytnutí svolení požadavkem</w:t>
      </w:r>
      <w:r w:rsidR="00CB3E36">
        <w:t>, aby Poskytovatel alespoň typově vymezil Diskrétní informace, ke kterým žádá písemné svolení a odůvodnil ž</w:t>
      </w:r>
      <w:bookmarkStart w:id="0" w:name="_GoBack"/>
      <w:bookmarkEnd w:id="0"/>
      <w:r w:rsidR="00CB3E36">
        <w:t>ádost. Objednatel je oprávněn</w:t>
      </w:r>
      <w:r w:rsidR="00FF4F0C" w:rsidRPr="004D1D54">
        <w:t xml:space="preserve"> podmínit poskytnutí svolení požadavkem</w:t>
      </w:r>
      <w:r w:rsidR="00CB3E36">
        <w:t xml:space="preserve">, aby se případný poddodavatel </w:t>
      </w:r>
      <w:r w:rsidR="00F720CF">
        <w:t xml:space="preserve">zavázal k ochraně informací v rozsahu obdobném jako Poskytovatel a </w:t>
      </w:r>
      <w:r w:rsidR="00CD48C6">
        <w:t>tento závazek poddodavatele byl také obdobným způsobem utvrzen.</w:t>
      </w:r>
      <w:r w:rsidR="00CB3E36">
        <w:t xml:space="preserve"> </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ŘEŠENÍ SPORŮ</w:t>
      </w:r>
    </w:p>
    <w:p w:rsidR="003332F0" w:rsidRPr="00346F46" w:rsidRDefault="003332F0" w:rsidP="00B93011">
      <w:pPr>
        <w:pStyle w:val="Styl2"/>
        <w:tabs>
          <w:tab w:val="clear" w:pos="6549"/>
        </w:tabs>
        <w:ind w:left="993" w:hanging="567"/>
      </w:pPr>
      <w:r w:rsidRPr="00346F46">
        <w:t>Tato Smlouva se řídí právním řádem České republiky.</w:t>
      </w:r>
    </w:p>
    <w:p w:rsidR="003332F0" w:rsidRPr="00346F46" w:rsidRDefault="003332F0" w:rsidP="00B93011">
      <w:pPr>
        <w:pStyle w:val="Styl2"/>
        <w:tabs>
          <w:tab w:val="clear" w:pos="6549"/>
        </w:tabs>
        <w:ind w:left="993" w:hanging="567"/>
      </w:pPr>
      <w:r w:rsidRPr="00346F46">
        <w:t>Smluvní strany se zavazují vyvinout maximální úsilí k odstranění vzájemných sporů vzniklých na</w:t>
      </w:r>
      <w:r w:rsidR="00477852">
        <w:t> </w:t>
      </w:r>
      <w:r w:rsidRPr="00346F46">
        <w:t>základě Smlouvy nebo v souvislosti s ní, včetně sporů o jej</w:t>
      </w:r>
      <w:r w:rsidR="00E4749C" w:rsidRPr="00346F46">
        <w:t>í</w:t>
      </w:r>
      <w:r w:rsidRPr="00346F46">
        <w:t xml:space="preserve"> výklad či platnost</w:t>
      </w:r>
      <w:r w:rsidR="00E4749C" w:rsidRPr="00346F46">
        <w:t xml:space="preserve"> </w:t>
      </w:r>
      <w:r w:rsidRPr="00346F46">
        <w:t>a usilovat se</w:t>
      </w:r>
      <w:r w:rsidR="00477852">
        <w:t> </w:t>
      </w:r>
      <w:r w:rsidRPr="00346F46">
        <w:t>o</w:t>
      </w:r>
      <w:r w:rsidR="00477852">
        <w:t> </w:t>
      </w:r>
      <w:r w:rsidRPr="00346F46">
        <w:t>smírné vyřešení těchto sporů.</w:t>
      </w:r>
    </w:p>
    <w:p w:rsidR="003332F0" w:rsidRPr="00346F46" w:rsidRDefault="003332F0" w:rsidP="00B93011">
      <w:pPr>
        <w:pStyle w:val="Styl2"/>
        <w:tabs>
          <w:tab w:val="clear" w:pos="6549"/>
        </w:tabs>
        <w:ind w:left="993" w:hanging="567"/>
      </w:pPr>
      <w:r w:rsidRPr="00346F46">
        <w:t>Nebude-li sporná záležitost vyřešena smírně</w:t>
      </w:r>
      <w:r w:rsidR="00646281">
        <w:t xml:space="preserve"> do 60 dnů </w:t>
      </w:r>
      <w:r w:rsidR="00BA0A6F">
        <w:t>od okamžiku, kdy byla druhá Smluvní strana vyzvána k řešení sporu dle předchozího odstavce</w:t>
      </w:r>
      <w:r w:rsidRPr="00346F46">
        <w:t xml:space="preserve">, dohodly se </w:t>
      </w:r>
      <w:r w:rsidR="00616890" w:rsidRPr="00346F46">
        <w:t>S</w:t>
      </w:r>
      <w:r w:rsidRPr="00346F46">
        <w:t>mluvní strany, že spory vznikající ze Smlouvy a v souvislosti s ní budou rozhodovány příslušnými správními úřady (Český telekomunikační úřad), resp. obecnými soudy České republiky</w:t>
      </w:r>
      <w:r w:rsidR="004D3E73" w:rsidRPr="00346F46">
        <w:t>, a to</w:t>
      </w:r>
      <w:r w:rsidR="00616890" w:rsidRPr="00346F46">
        <w:t xml:space="preserve"> v souladu s pravomocemi těchto orgánů</w:t>
      </w:r>
      <w:r w:rsidRPr="00346F46">
        <w:t>.</w:t>
      </w:r>
    </w:p>
    <w:p w:rsidR="003332F0" w:rsidRPr="009964E6" w:rsidRDefault="00FB102F" w:rsidP="00AB7B4F">
      <w:pPr>
        <w:pStyle w:val="RLlneksmlouvy"/>
        <w:tabs>
          <w:tab w:val="clear" w:pos="737"/>
          <w:tab w:val="left" w:pos="426"/>
        </w:tabs>
        <w:ind w:left="426" w:hanging="426"/>
        <w:rPr>
          <w:rFonts w:ascii="Arial" w:hAnsi="Arial" w:cs="Arial"/>
          <w:caps/>
        </w:rPr>
      </w:pPr>
      <w:r w:rsidRPr="009964E6">
        <w:rPr>
          <w:rFonts w:ascii="Arial" w:hAnsi="Arial" w:cs="Arial"/>
          <w:caps/>
        </w:rPr>
        <w:t>Ukončení smlouvy</w:t>
      </w:r>
    </w:p>
    <w:p w:rsidR="00F23858" w:rsidRDefault="00C52D11" w:rsidP="00B93011">
      <w:pPr>
        <w:pStyle w:val="Styl2"/>
        <w:tabs>
          <w:tab w:val="clear" w:pos="6549"/>
        </w:tabs>
        <w:ind w:left="993" w:hanging="567"/>
        <w:rPr>
          <w:lang w:eastAsia="en-US"/>
        </w:rPr>
      </w:pPr>
      <w:r w:rsidRPr="00346F46">
        <w:t>Smlouva bude ukončena</w:t>
      </w:r>
      <w:r w:rsidR="00477852">
        <w:t>,</w:t>
      </w:r>
      <w:r w:rsidRPr="00346F46">
        <w:t xml:space="preserve"> skončí-li poskytování všech Datových služeb </w:t>
      </w:r>
      <w:r w:rsidR="00BA0A6F" w:rsidRPr="00346F46">
        <w:t>ve vztahu Poskytovatele a</w:t>
      </w:r>
      <w:r w:rsidR="00477852">
        <w:t> </w:t>
      </w:r>
      <w:r w:rsidR="00BA0A6F" w:rsidRPr="00346F46">
        <w:t xml:space="preserve">Objednatele </w:t>
      </w:r>
      <w:r w:rsidR="00251093">
        <w:t>podle této Smlouvy.</w:t>
      </w:r>
    </w:p>
    <w:p w:rsidR="006E17B2" w:rsidRPr="00346F46" w:rsidRDefault="000458A7" w:rsidP="00B93011">
      <w:pPr>
        <w:pStyle w:val="Styl2"/>
        <w:tabs>
          <w:tab w:val="clear" w:pos="6549"/>
        </w:tabs>
        <w:ind w:left="993" w:hanging="567"/>
        <w:rPr>
          <w:lang w:eastAsia="en-US"/>
        </w:rPr>
      </w:pPr>
      <w:r w:rsidRPr="00346F46">
        <w:t xml:space="preserve">Tato smlouva může být ukončena </w:t>
      </w:r>
      <w:r w:rsidR="001902B0">
        <w:t>na základě dvoustranné dohody</w:t>
      </w:r>
      <w:r w:rsidR="006B4A2A">
        <w:t>, výpovědi či odstoupení od</w:t>
      </w:r>
      <w:r w:rsidR="00477852">
        <w:t> </w:t>
      </w:r>
      <w:r w:rsidR="006B4A2A">
        <w:t>Smlouvy</w:t>
      </w:r>
      <w:r w:rsidR="00251093">
        <w:t>.</w:t>
      </w:r>
    </w:p>
    <w:p w:rsidR="00275BB1" w:rsidRDefault="003332F0" w:rsidP="00B93011">
      <w:pPr>
        <w:pStyle w:val="Styl2"/>
        <w:tabs>
          <w:tab w:val="clear" w:pos="6549"/>
        </w:tabs>
        <w:ind w:left="993" w:hanging="567"/>
        <w:rPr>
          <w:lang w:eastAsia="en-US"/>
        </w:rPr>
      </w:pPr>
      <w:r w:rsidRPr="00346F46">
        <w:rPr>
          <w:lang w:eastAsia="en-US"/>
        </w:rPr>
        <w:t xml:space="preserve">Smluvní vztah vzniklý na základě této Smlouvy může být ukončen písemnou výpovědí, s dvouměsíční výpovědní dobou, která počne běžet </w:t>
      </w:r>
      <w:r w:rsidR="00BA0A6F" w:rsidRPr="00F82113">
        <w:rPr>
          <w:lang w:eastAsia="en-US"/>
        </w:rPr>
        <w:t xml:space="preserve">dnem, kdy byla výpověď doručena </w:t>
      </w:r>
      <w:r w:rsidR="00275BB1">
        <w:rPr>
          <w:lang w:eastAsia="en-US"/>
        </w:rPr>
        <w:t>druhé Smluvní straně</w:t>
      </w:r>
      <w:r w:rsidR="00064497" w:rsidRPr="00346F46">
        <w:rPr>
          <w:lang w:eastAsia="en-US"/>
        </w:rPr>
        <w:t>, nestanoví-li vypovídající Smluvní strana pozdější začátek běhu</w:t>
      </w:r>
      <w:r w:rsidR="00251093">
        <w:rPr>
          <w:lang w:eastAsia="en-US"/>
        </w:rPr>
        <w:t>.</w:t>
      </w:r>
    </w:p>
    <w:p w:rsidR="003332F0" w:rsidRPr="00346F46" w:rsidRDefault="003332F0" w:rsidP="00B93011">
      <w:pPr>
        <w:pStyle w:val="Styl2"/>
        <w:tabs>
          <w:tab w:val="clear" w:pos="6549"/>
        </w:tabs>
        <w:ind w:left="993" w:hanging="567"/>
        <w:rPr>
          <w:lang w:eastAsia="en-US"/>
        </w:rPr>
      </w:pPr>
      <w:r w:rsidRPr="00346F46">
        <w:rPr>
          <w:lang w:eastAsia="en-US"/>
        </w:rPr>
        <w:t xml:space="preserve">Smluvní strany jsou oprávněny </w:t>
      </w:r>
      <w:r w:rsidR="00064497" w:rsidRPr="00346F46">
        <w:rPr>
          <w:lang w:eastAsia="en-US"/>
        </w:rPr>
        <w:t xml:space="preserve">písemně </w:t>
      </w:r>
      <w:r w:rsidRPr="00346F46">
        <w:rPr>
          <w:lang w:eastAsia="en-US"/>
        </w:rPr>
        <w:t>odstoupit od Smlouvy z důvodů uvedených v zákoně</w:t>
      </w:r>
      <w:r w:rsidR="00F55C77" w:rsidRPr="00346F46">
        <w:rPr>
          <w:lang w:eastAsia="en-US"/>
        </w:rPr>
        <w:t xml:space="preserve"> a</w:t>
      </w:r>
      <w:r w:rsidR="00477852">
        <w:rPr>
          <w:lang w:eastAsia="en-US"/>
        </w:rPr>
        <w:t> </w:t>
      </w:r>
      <w:r w:rsidRPr="00346F46">
        <w:rPr>
          <w:lang w:eastAsia="en-US"/>
        </w:rPr>
        <w:t xml:space="preserve">z důvodů uvedených </w:t>
      </w:r>
      <w:r w:rsidR="00064497" w:rsidRPr="00346F46">
        <w:rPr>
          <w:lang w:eastAsia="en-US"/>
        </w:rPr>
        <w:t xml:space="preserve">níže </w:t>
      </w:r>
      <w:r w:rsidRPr="00346F46">
        <w:rPr>
          <w:lang w:eastAsia="en-US"/>
        </w:rPr>
        <w:t>ve Smlouvě</w:t>
      </w:r>
      <w:r w:rsidR="00064497" w:rsidRPr="00346F46">
        <w:rPr>
          <w:lang w:eastAsia="en-US"/>
        </w:rPr>
        <w:t>; důvod odstoupení musí být v odstoupení od Smlouvy výslovně uveden</w:t>
      </w:r>
      <w:r w:rsidRPr="00346F46">
        <w:rPr>
          <w:lang w:eastAsia="en-US"/>
        </w:rPr>
        <w:t>.</w:t>
      </w:r>
    </w:p>
    <w:p w:rsidR="003332F0" w:rsidRPr="00346F46" w:rsidRDefault="003332F0" w:rsidP="00B93011">
      <w:pPr>
        <w:pStyle w:val="Styl2"/>
        <w:tabs>
          <w:tab w:val="clear" w:pos="6549"/>
        </w:tabs>
        <w:ind w:left="993" w:hanging="567"/>
        <w:rPr>
          <w:lang w:eastAsia="en-US"/>
        </w:rPr>
      </w:pPr>
      <w:r w:rsidRPr="00346F46">
        <w:rPr>
          <w:lang w:eastAsia="en-US"/>
        </w:rPr>
        <w:t>Objednatel je mimo jiné oprávněn od této Smlouvy odstoupit zejména v následujících případech:</w:t>
      </w:r>
    </w:p>
    <w:p w:rsidR="003332F0" w:rsidRPr="00346F46" w:rsidRDefault="00460EB5" w:rsidP="00275BB1">
      <w:pPr>
        <w:pStyle w:val="Styl1"/>
        <w:numPr>
          <w:ilvl w:val="0"/>
          <w:numId w:val="51"/>
        </w:numPr>
        <w:tabs>
          <w:tab w:val="clear" w:pos="2175"/>
        </w:tabs>
        <w:spacing w:line="276" w:lineRule="auto"/>
        <w:ind w:left="1560" w:hanging="567"/>
      </w:pPr>
      <w:r>
        <w:t>b</w:t>
      </w:r>
      <w:r w:rsidR="00F55C77" w:rsidRPr="00346F46">
        <w:t>ylo</w:t>
      </w:r>
      <w:r w:rsidR="003332F0" w:rsidRPr="00346F46">
        <w:t xml:space="preserve"> rozhodnuto o likvidaci Poskytovatele</w:t>
      </w:r>
      <w:r w:rsidR="0097166D">
        <w:t>;</w:t>
      </w:r>
      <w:r w:rsidR="003332F0" w:rsidRPr="00346F46">
        <w:t xml:space="preserve"> </w:t>
      </w:r>
    </w:p>
    <w:p w:rsidR="003332F0" w:rsidRPr="00346F46" w:rsidRDefault="003332F0" w:rsidP="00275BB1">
      <w:pPr>
        <w:pStyle w:val="Styl1"/>
        <w:numPr>
          <w:ilvl w:val="0"/>
          <w:numId w:val="51"/>
        </w:numPr>
        <w:tabs>
          <w:tab w:val="clear" w:pos="2175"/>
        </w:tabs>
        <w:spacing w:line="276" w:lineRule="auto"/>
        <w:ind w:left="1560" w:hanging="567"/>
      </w:pPr>
      <w:r w:rsidRPr="00346F46">
        <w:t>Poskytovatel pod</w:t>
      </w:r>
      <w:r w:rsidR="00CF38EC" w:rsidRPr="00346F46">
        <w:t>al</w:t>
      </w:r>
      <w:r w:rsidRPr="00346F46">
        <w:t xml:space="preserve"> </w:t>
      </w:r>
      <w:r w:rsidR="00CF38EC" w:rsidRPr="00346F46">
        <w:t xml:space="preserve">dlužnický </w:t>
      </w:r>
      <w:r w:rsidRPr="00346F46">
        <w:t xml:space="preserve">insolvenční návrh, </w:t>
      </w:r>
      <w:r w:rsidR="00CF38EC" w:rsidRPr="00346F46">
        <w:t xml:space="preserve">bylo </w:t>
      </w:r>
      <w:r w:rsidRPr="00346F46">
        <w:t>rozhodnuto o úpadku Poskytovatele</w:t>
      </w:r>
      <w:r w:rsidR="00CF38EC" w:rsidRPr="00346F46">
        <w:t>,</w:t>
      </w:r>
      <w:r w:rsidRPr="00346F46">
        <w:t xml:space="preserve"> nebo bude ve vztahu k Poskytovateli vydáno jiné rozhodnutí s obdobnými účinky</w:t>
      </w:r>
      <w:r w:rsidR="0097166D">
        <w:t>;</w:t>
      </w:r>
    </w:p>
    <w:p w:rsidR="003332F0" w:rsidRPr="00346F46" w:rsidRDefault="003332F0" w:rsidP="00275BB1">
      <w:pPr>
        <w:pStyle w:val="Styl1"/>
        <w:numPr>
          <w:ilvl w:val="0"/>
          <w:numId w:val="51"/>
        </w:numPr>
        <w:tabs>
          <w:tab w:val="clear" w:pos="2175"/>
        </w:tabs>
        <w:spacing w:line="276" w:lineRule="auto"/>
        <w:ind w:left="1560" w:hanging="567"/>
      </w:pPr>
      <w:r w:rsidRPr="00346F46">
        <w:t>Poskytovatel b</w:t>
      </w:r>
      <w:r w:rsidR="00B16A5E" w:rsidRPr="00346F46">
        <w:t>yl</w:t>
      </w:r>
      <w:r w:rsidRPr="00346F46">
        <w:t xml:space="preserve"> odsouzen za úmyslný trestný čin</w:t>
      </w:r>
      <w:r w:rsidR="0097166D">
        <w:t>;</w:t>
      </w:r>
    </w:p>
    <w:p w:rsidR="0097166D" w:rsidRDefault="0097166D" w:rsidP="00275BB1">
      <w:pPr>
        <w:pStyle w:val="Styl1"/>
        <w:numPr>
          <w:ilvl w:val="0"/>
          <w:numId w:val="51"/>
        </w:numPr>
        <w:tabs>
          <w:tab w:val="clear" w:pos="2175"/>
        </w:tabs>
        <w:spacing w:line="276" w:lineRule="auto"/>
        <w:ind w:left="1560" w:hanging="567"/>
        <w:rPr>
          <w:lang w:eastAsia="en-US"/>
        </w:rPr>
      </w:pPr>
      <w:r>
        <w:t xml:space="preserve">v případě </w:t>
      </w:r>
      <w:r w:rsidRPr="00E241F4">
        <w:t>opakované</w:t>
      </w:r>
      <w:r>
        <w:t>ho</w:t>
      </w:r>
      <w:r w:rsidRPr="00E241F4">
        <w:t xml:space="preserve"> (tj. nejméně druhé</w:t>
      </w:r>
      <w:r>
        <w:t>ho</w:t>
      </w:r>
      <w:r w:rsidRPr="00E241F4">
        <w:t>) poruš</w:t>
      </w:r>
      <w:r>
        <w:t>ení</w:t>
      </w:r>
      <w:r w:rsidR="00452DC8">
        <w:t xml:space="preserve"> stejné</w:t>
      </w:r>
      <w:r w:rsidRPr="00E241F4">
        <w:t xml:space="preserve"> povinností</w:t>
      </w:r>
      <w:r w:rsidR="00576A02">
        <w:t xml:space="preserve"> </w:t>
      </w:r>
      <w:r>
        <w:t>z této Smlouvy</w:t>
      </w:r>
      <w:r w:rsidR="00576A02" w:rsidRPr="00576A02">
        <w:t xml:space="preserve"> </w:t>
      </w:r>
      <w:r w:rsidR="00576A02">
        <w:t>vůči Objednateli</w:t>
      </w:r>
      <w:r w:rsidR="0046754A">
        <w:t>;</w:t>
      </w:r>
    </w:p>
    <w:p w:rsidR="003332F0" w:rsidRPr="00346F46" w:rsidRDefault="0046754A" w:rsidP="00275BB1">
      <w:pPr>
        <w:pStyle w:val="Styl1"/>
        <w:numPr>
          <w:ilvl w:val="0"/>
          <w:numId w:val="51"/>
        </w:numPr>
        <w:tabs>
          <w:tab w:val="clear" w:pos="2175"/>
        </w:tabs>
        <w:spacing w:line="276" w:lineRule="auto"/>
        <w:ind w:left="1560" w:hanging="567"/>
        <w:rPr>
          <w:lang w:eastAsia="en-US"/>
        </w:rPr>
      </w:pPr>
      <w:r>
        <w:rPr>
          <w:lang w:eastAsia="en-US"/>
        </w:rPr>
        <w:t>v</w:t>
      </w:r>
      <w:r w:rsidR="003332F0" w:rsidRPr="00346F46">
        <w:rPr>
          <w:lang w:eastAsia="en-US"/>
        </w:rPr>
        <w:t xml:space="preserve"> případě porušení povinnost</w:t>
      </w:r>
      <w:r w:rsidR="007E7F6E">
        <w:rPr>
          <w:lang w:eastAsia="en-US"/>
        </w:rPr>
        <w:t>i</w:t>
      </w:r>
      <w:r w:rsidR="003332F0" w:rsidRPr="00346F46">
        <w:rPr>
          <w:lang w:eastAsia="en-US"/>
        </w:rPr>
        <w:t xml:space="preserve"> Poskytovatele, které nebude </w:t>
      </w:r>
      <w:r>
        <w:rPr>
          <w:lang w:eastAsia="en-US"/>
        </w:rPr>
        <w:t xml:space="preserve">napraveno </w:t>
      </w:r>
      <w:r w:rsidR="003332F0" w:rsidRPr="00346F46">
        <w:rPr>
          <w:lang w:eastAsia="en-US"/>
        </w:rPr>
        <w:t>ani do</w:t>
      </w:r>
      <w:r w:rsidR="00477852">
        <w:rPr>
          <w:lang w:eastAsia="en-US"/>
        </w:rPr>
        <w:t> </w:t>
      </w:r>
      <w:r w:rsidR="003332F0" w:rsidRPr="00346F46">
        <w:rPr>
          <w:lang w:eastAsia="en-US"/>
        </w:rPr>
        <w:t>10</w:t>
      </w:r>
      <w:r w:rsidR="00477852">
        <w:rPr>
          <w:lang w:eastAsia="en-US"/>
        </w:rPr>
        <w:t> </w:t>
      </w:r>
      <w:r w:rsidR="003332F0" w:rsidRPr="00346F46">
        <w:rPr>
          <w:lang w:eastAsia="en-US"/>
        </w:rPr>
        <w:t xml:space="preserve">kalendářních dní </w:t>
      </w:r>
      <w:r w:rsidR="006B4A2A">
        <w:rPr>
          <w:lang w:eastAsia="en-US"/>
        </w:rPr>
        <w:t xml:space="preserve">od </w:t>
      </w:r>
      <w:r w:rsidR="003332F0" w:rsidRPr="00346F46">
        <w:rPr>
          <w:lang w:eastAsia="en-US"/>
        </w:rPr>
        <w:t>doručení výzvy Objednatele</w:t>
      </w:r>
      <w:r w:rsidR="00B16A5E" w:rsidRPr="00346F46">
        <w:rPr>
          <w:lang w:eastAsia="en-US"/>
        </w:rPr>
        <w:t xml:space="preserve"> k</w:t>
      </w:r>
      <w:r w:rsidR="007A49D9">
        <w:rPr>
          <w:lang w:eastAsia="en-US"/>
        </w:rPr>
        <w:t> </w:t>
      </w:r>
      <w:r w:rsidR="00576A02">
        <w:rPr>
          <w:lang w:eastAsia="en-US"/>
        </w:rPr>
        <w:t xml:space="preserve">nápravě </w:t>
      </w:r>
      <w:r w:rsidR="007A49D9" w:rsidRPr="00E241F4">
        <w:t>(popř. od uplynutí lhůty ve výzvě stanovené)</w:t>
      </w:r>
      <w:r w:rsidR="00FE5347">
        <w:rPr>
          <w:lang w:eastAsia="en-US"/>
        </w:rPr>
        <w:t xml:space="preserve">, je-li </w:t>
      </w:r>
      <w:r w:rsidR="007A49D9">
        <w:rPr>
          <w:lang w:eastAsia="en-US"/>
        </w:rPr>
        <w:t>náprava možná</w:t>
      </w:r>
      <w:r w:rsidR="0097166D">
        <w:rPr>
          <w:lang w:eastAsia="en-US"/>
        </w:rPr>
        <w:t>;</w:t>
      </w:r>
    </w:p>
    <w:p w:rsidR="003332F0" w:rsidRDefault="0046754A" w:rsidP="00275BB1">
      <w:pPr>
        <w:pStyle w:val="Styl1"/>
        <w:numPr>
          <w:ilvl w:val="0"/>
          <w:numId w:val="51"/>
        </w:numPr>
        <w:tabs>
          <w:tab w:val="clear" w:pos="2175"/>
        </w:tabs>
        <w:spacing w:line="276" w:lineRule="auto"/>
        <w:ind w:left="1560" w:hanging="567"/>
        <w:rPr>
          <w:lang w:eastAsia="en-US"/>
        </w:rPr>
      </w:pPr>
      <w:r>
        <w:rPr>
          <w:lang w:eastAsia="en-US"/>
        </w:rPr>
        <w:lastRenderedPageBreak/>
        <w:t>v</w:t>
      </w:r>
      <w:r w:rsidR="003332F0" w:rsidRPr="00346F46">
        <w:rPr>
          <w:lang w:eastAsia="en-US"/>
        </w:rPr>
        <w:t> případě porušení povinnosti mlčenlivosti</w:t>
      </w:r>
      <w:r w:rsidR="006B4A2A">
        <w:rPr>
          <w:lang w:eastAsia="en-US"/>
        </w:rPr>
        <w:t xml:space="preserve"> Poskytovatelem</w:t>
      </w:r>
      <w:r w:rsidR="003332F0" w:rsidRPr="00346F46">
        <w:rPr>
          <w:lang w:eastAsia="en-US"/>
        </w:rPr>
        <w:t>.</w:t>
      </w:r>
    </w:p>
    <w:p w:rsidR="006B4A2A" w:rsidRPr="00346F46" w:rsidRDefault="006B4A2A" w:rsidP="00B93011">
      <w:pPr>
        <w:pStyle w:val="Styl2"/>
        <w:tabs>
          <w:tab w:val="clear" w:pos="6549"/>
        </w:tabs>
        <w:ind w:left="993" w:hanging="567"/>
      </w:pPr>
      <w:r>
        <w:t>Poskytovatel je povinen Objednatel</w:t>
      </w:r>
      <w:r w:rsidR="00275BB1">
        <w:t>i</w:t>
      </w:r>
      <w:r>
        <w:t xml:space="preserve"> písemně oznámit, že nastala skutečnost uvedená </w:t>
      </w:r>
      <w:r w:rsidRPr="00D96A78">
        <w:t>v čl. 11 odst. 11.</w:t>
      </w:r>
      <w:r w:rsidR="00576A02" w:rsidRPr="00D96A78">
        <w:t>5</w:t>
      </w:r>
      <w:r w:rsidRPr="00D96A78">
        <w:t xml:space="preserve"> písm. a)</w:t>
      </w:r>
      <w:r w:rsidR="00867FA3" w:rsidRPr="00D96A78">
        <w:t xml:space="preserve"> až </w:t>
      </w:r>
      <w:r w:rsidRPr="00D96A78">
        <w:t xml:space="preserve">c), a to do 3 dnů od okamžiku, kdy se o </w:t>
      </w:r>
      <w:r w:rsidR="00883E50" w:rsidRPr="00D96A78">
        <w:t>tom dozvěděl</w:t>
      </w:r>
      <w:r w:rsidR="002D7D68" w:rsidRPr="00D96A78">
        <w:t>, společně s informací o tom, o kterou</w:t>
      </w:r>
      <w:r w:rsidR="002D7D68" w:rsidRPr="00E241F4">
        <w:t xml:space="preserve"> ze skutečností jde, a s uvedením bližších údajů, které by Objednatel mohl v této souvislosti potřebovat pro své rozhodnutí o odstoupení od Smlouvy. Nedodržení této povinnosti je podstatným porušením této Smlouvy</w:t>
      </w:r>
      <w:r w:rsidR="00883E50">
        <w:t>.</w:t>
      </w:r>
      <w:r>
        <w:t xml:space="preserve"> </w:t>
      </w:r>
    </w:p>
    <w:p w:rsidR="003332F0" w:rsidRPr="00275BB1" w:rsidRDefault="003332F0" w:rsidP="00275BB1">
      <w:pPr>
        <w:pStyle w:val="Styl2"/>
        <w:numPr>
          <w:ilvl w:val="2"/>
          <w:numId w:val="6"/>
        </w:numPr>
        <w:tabs>
          <w:tab w:val="clear" w:pos="1701"/>
        </w:tabs>
        <w:rPr>
          <w:lang w:eastAsia="en-US"/>
        </w:rPr>
      </w:pPr>
      <w:r w:rsidRPr="00346F46">
        <w:t>Poskytovatel je o</w:t>
      </w:r>
      <w:r w:rsidR="00860C5E">
        <w:t>právněn od této Smlouvy odstoupit</w:t>
      </w:r>
      <w:r w:rsidR="00275BB1">
        <w:t xml:space="preserve">, </w:t>
      </w:r>
      <w:r w:rsidR="004A1FD2" w:rsidRPr="00275BB1">
        <w:rPr>
          <w:lang w:eastAsia="en-US"/>
        </w:rPr>
        <w:t>b</w:t>
      </w:r>
      <w:r w:rsidRPr="00275BB1">
        <w:rPr>
          <w:lang w:eastAsia="en-US"/>
        </w:rPr>
        <w:t>ude-li Objednatel v prodlení s</w:t>
      </w:r>
      <w:r w:rsidR="006B4A2A" w:rsidRPr="00275BB1">
        <w:rPr>
          <w:lang w:eastAsia="en-US"/>
        </w:rPr>
        <w:t>e zaplacením řádně vystavené</w:t>
      </w:r>
      <w:r w:rsidR="00693B16" w:rsidRPr="00275BB1">
        <w:rPr>
          <w:lang w:eastAsia="en-US"/>
        </w:rPr>
        <w:t xml:space="preserve"> a</w:t>
      </w:r>
      <w:r w:rsidR="00477852">
        <w:rPr>
          <w:lang w:eastAsia="en-US"/>
        </w:rPr>
        <w:t> </w:t>
      </w:r>
      <w:r w:rsidR="00693B16" w:rsidRPr="00275BB1">
        <w:rPr>
          <w:lang w:eastAsia="en-US"/>
        </w:rPr>
        <w:t>doručené</w:t>
      </w:r>
      <w:r w:rsidRPr="00275BB1">
        <w:rPr>
          <w:lang w:eastAsia="en-US"/>
        </w:rPr>
        <w:t xml:space="preserve"> </w:t>
      </w:r>
      <w:r w:rsidR="00693B16" w:rsidRPr="00275BB1">
        <w:rPr>
          <w:lang w:eastAsia="en-US"/>
        </w:rPr>
        <w:t>f</w:t>
      </w:r>
      <w:r w:rsidRPr="00275BB1">
        <w:rPr>
          <w:lang w:eastAsia="en-US"/>
        </w:rPr>
        <w:t xml:space="preserve">aktury o více </w:t>
      </w:r>
      <w:r w:rsidR="00064497" w:rsidRPr="00275BB1">
        <w:rPr>
          <w:lang w:eastAsia="en-US"/>
        </w:rPr>
        <w:t xml:space="preserve">než </w:t>
      </w:r>
      <w:r w:rsidRPr="00275BB1">
        <w:rPr>
          <w:lang w:eastAsia="en-US"/>
        </w:rPr>
        <w:t>30 kalendářních dní</w:t>
      </w:r>
      <w:r w:rsidR="006B4A2A" w:rsidRPr="00275BB1">
        <w:rPr>
          <w:lang w:eastAsia="en-US"/>
        </w:rPr>
        <w:t>;</w:t>
      </w:r>
      <w:r w:rsidRPr="00275BB1">
        <w:rPr>
          <w:lang w:eastAsia="en-US"/>
        </w:rPr>
        <w:t xml:space="preserve"> nárok na úrok z prodlení není tímto ustanovením dotčen.</w:t>
      </w:r>
    </w:p>
    <w:p w:rsidR="00F9177D" w:rsidRPr="00346F46" w:rsidRDefault="00F9177D" w:rsidP="00B93011">
      <w:pPr>
        <w:pStyle w:val="Styl2"/>
        <w:tabs>
          <w:tab w:val="clear" w:pos="6549"/>
        </w:tabs>
        <w:ind w:left="993" w:hanging="567"/>
        <w:rPr>
          <w:lang w:eastAsia="en-US"/>
        </w:rPr>
      </w:pPr>
      <w:r w:rsidRPr="00346F46">
        <w:t xml:space="preserve">Každá Smluvní strana je oprávněna </w:t>
      </w:r>
      <w:r>
        <w:t xml:space="preserve">odstoupit </w:t>
      </w:r>
      <w:r w:rsidRPr="00346F46">
        <w:t xml:space="preserve">i </w:t>
      </w:r>
      <w:r>
        <w:t xml:space="preserve">od </w:t>
      </w:r>
      <w:r w:rsidRPr="00346F46">
        <w:t>jednotliv</w:t>
      </w:r>
      <w:r>
        <w:t>é</w:t>
      </w:r>
      <w:r w:rsidRPr="00346F46">
        <w:t xml:space="preserve"> Datov</w:t>
      </w:r>
      <w:r>
        <w:t>é</w:t>
      </w:r>
      <w:r w:rsidRPr="00346F46">
        <w:t xml:space="preserve"> služb</w:t>
      </w:r>
      <w:r>
        <w:t>y</w:t>
      </w:r>
      <w:r w:rsidRPr="00346F46">
        <w:t>, jsou-li splněny podmínky</w:t>
      </w:r>
      <w:r>
        <w:t xml:space="preserve"> uvedené níže</w:t>
      </w:r>
      <w:r w:rsidR="00251093">
        <w:t>.</w:t>
      </w:r>
    </w:p>
    <w:p w:rsidR="001902B0" w:rsidRPr="0007694C" w:rsidRDefault="001902B0" w:rsidP="00B93011">
      <w:pPr>
        <w:pStyle w:val="Styl2"/>
        <w:tabs>
          <w:tab w:val="clear" w:pos="6549"/>
        </w:tabs>
        <w:ind w:left="993" w:hanging="567"/>
        <w:rPr>
          <w:rFonts w:ascii="Calibri" w:hAnsi="Calibri" w:cs="Times New Roman"/>
        </w:rPr>
      </w:pPr>
      <w:r w:rsidRPr="00346F46">
        <w:t>P</w:t>
      </w:r>
      <w:r>
        <w:t>oruší-li některá S</w:t>
      </w:r>
      <w:r w:rsidRPr="00346F46">
        <w:t>mluvní strana závazky spojené s poskytováním jednotlivé Datové služby podstatným způsobem, je d</w:t>
      </w:r>
      <w:r>
        <w:t>otčená</w:t>
      </w:r>
      <w:r w:rsidRPr="00346F46">
        <w:t xml:space="preserve"> </w:t>
      </w:r>
      <w:r>
        <w:t>S</w:t>
      </w:r>
      <w:r w:rsidRPr="00346F46">
        <w:t xml:space="preserve">mluvní strana oprávněna od této Datové služby odstoupit. </w:t>
      </w:r>
      <w:r w:rsidR="001C48F0">
        <w:t>Podstatným způsobem jsou závazky porušeny zejména v těchto případech: Poskytovatel je</w:t>
      </w:r>
      <w:r w:rsidR="00477852">
        <w:t> </w:t>
      </w:r>
      <w:r w:rsidR="001C48F0">
        <w:t xml:space="preserve">v prodlení </w:t>
      </w:r>
      <w:r w:rsidR="00017F2B">
        <w:t xml:space="preserve">s Instalací Datové služby, </w:t>
      </w:r>
      <w:r w:rsidR="001C48F0">
        <w:t>se zahájením poskytování Datové služby</w:t>
      </w:r>
      <w:r w:rsidR="00017F2B">
        <w:t xml:space="preserve"> nebo</w:t>
      </w:r>
      <w:r w:rsidR="001C48F0">
        <w:t xml:space="preserve"> s oznámením o připravenosti k zahájení poskytování Datové služby delším než 10 kalendářních dnů nebo doba nedostupnosti </w:t>
      </w:r>
      <w:r w:rsidR="00DA6BD8">
        <w:t xml:space="preserve">dle </w:t>
      </w:r>
      <w:r w:rsidR="00DA6BD8" w:rsidRPr="0007694C">
        <w:rPr>
          <w:b/>
        </w:rPr>
        <w:t>Přílohy č. 3</w:t>
      </w:r>
      <w:r w:rsidR="00DA6BD8">
        <w:t xml:space="preserve"> </w:t>
      </w:r>
      <w:r w:rsidR="001C48F0">
        <w:t xml:space="preserve">překročí </w:t>
      </w:r>
      <w:r w:rsidR="00017F2B">
        <w:t>10</w:t>
      </w:r>
      <w:r w:rsidR="001C48F0">
        <w:t xml:space="preserve"> kalendářních dnů.</w:t>
      </w:r>
    </w:p>
    <w:p w:rsidR="002D7D68" w:rsidRPr="0007694C" w:rsidRDefault="002D7D68" w:rsidP="00B93011">
      <w:pPr>
        <w:pStyle w:val="Styl2"/>
        <w:tabs>
          <w:tab w:val="clear" w:pos="6549"/>
        </w:tabs>
        <w:ind w:left="993" w:hanging="567"/>
      </w:pPr>
      <w:r w:rsidRPr="0007694C">
        <w:t>Odstoupením od této Smlouvy</w:t>
      </w:r>
      <w:r>
        <w:t xml:space="preserve"> nebo od Datové služby</w:t>
      </w:r>
      <w:r w:rsidRPr="0007694C">
        <w:t xml:space="preserve"> se závazek touto Smlouvou založený zrušuje jen ohledně nesplněného zbytku plnění okamžikem účinnosti odstoupení od Smlouvy </w:t>
      </w:r>
      <w:r>
        <w:t xml:space="preserve">nebo od Datové služby </w:t>
      </w:r>
      <w:r w:rsidRPr="0007694C">
        <w:t>(ex nunc). Smluvní strany si jsou povinny vyrovnat dosavadní vzájemné závazky ze Smlouvy, a to bez zbytečného odkladu, nejpozději však do 30 dnů od doručení oznámení Smluvní strany o odstoupení od této Smlouvy.</w:t>
      </w:r>
    </w:p>
    <w:p w:rsidR="003332F0" w:rsidRPr="00346F46" w:rsidRDefault="003332F0" w:rsidP="00B93011">
      <w:pPr>
        <w:pStyle w:val="Styl2"/>
        <w:tabs>
          <w:tab w:val="clear" w:pos="6549"/>
        </w:tabs>
        <w:ind w:left="993" w:hanging="567"/>
      </w:pPr>
      <w:r w:rsidRPr="00346F46">
        <w:t xml:space="preserve">V případě částečného odstoupení od této Smlouvy </w:t>
      </w:r>
      <w:r w:rsidR="009A13B6" w:rsidRPr="00346F46">
        <w:t xml:space="preserve">či částečné výpovědi této Smlouvy </w:t>
      </w:r>
      <w:r w:rsidRPr="00346F46">
        <w:t xml:space="preserve">zůstává tato Smlouva v platnosti ohledně těch částí </w:t>
      </w:r>
      <w:r w:rsidR="009A13B6" w:rsidRPr="00346F46">
        <w:t xml:space="preserve">Předmětu </w:t>
      </w:r>
      <w:r w:rsidRPr="00346F46">
        <w:t xml:space="preserve">plnění, které </w:t>
      </w:r>
      <w:r w:rsidR="00C0129F" w:rsidRPr="00346F46">
        <w:t xml:space="preserve">jimi </w:t>
      </w:r>
      <w:r w:rsidRPr="00346F46">
        <w:t>nejsou dotčeny.</w:t>
      </w:r>
    </w:p>
    <w:p w:rsidR="003332F0" w:rsidRDefault="00C0129F" w:rsidP="00B93011">
      <w:pPr>
        <w:pStyle w:val="Styl2"/>
        <w:tabs>
          <w:tab w:val="clear" w:pos="6549"/>
        </w:tabs>
        <w:ind w:left="993" w:hanging="567"/>
      </w:pPr>
      <w:r w:rsidRPr="00346F46">
        <w:rPr>
          <w:lang w:eastAsia="en-US"/>
        </w:rPr>
        <w:t>U</w:t>
      </w:r>
      <w:r w:rsidR="003332F0" w:rsidRPr="00346F46">
        <w:t>končení smluvního vztahu založeného touto Smlouvou se nedotýká práva na zaplacení smluvní pokuty nebo úroku z prodlení, pokud již dospěl, práva na náhradu škody vzniklé</w:t>
      </w:r>
      <w:r w:rsidRPr="00346F46">
        <w:t>ho</w:t>
      </w:r>
      <w:r w:rsidR="003332F0" w:rsidRPr="00346F46">
        <w:t xml:space="preserve"> na základě této Smlouvy, ujednání o mlčenlivosti a ochraně informací ani ujednání, které má vzhledem ke</w:t>
      </w:r>
      <w:r w:rsidR="00477852">
        <w:t> </w:t>
      </w:r>
      <w:r w:rsidR="003332F0" w:rsidRPr="00346F46">
        <w:t xml:space="preserve">své povaze zavazovat strany i po </w:t>
      </w:r>
      <w:r w:rsidR="00B21A66" w:rsidRPr="00346F46">
        <w:t>ukončení</w:t>
      </w:r>
      <w:r w:rsidR="003332F0" w:rsidRPr="00346F46">
        <w:t xml:space="preserve"> Smlouvy, zejména u</w:t>
      </w:r>
      <w:r w:rsidR="00251093">
        <w:t>jednání o způsobu řešení sporů.</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ZÁVĚREČNÁ USTANOVENÍ</w:t>
      </w:r>
    </w:p>
    <w:p w:rsidR="009B6C4B" w:rsidRPr="00346F46" w:rsidRDefault="009B6C4B" w:rsidP="00B93011">
      <w:pPr>
        <w:pStyle w:val="Styl2"/>
        <w:tabs>
          <w:tab w:val="clear" w:pos="6549"/>
        </w:tabs>
        <w:ind w:left="993" w:hanging="567"/>
      </w:pPr>
      <w:r w:rsidRPr="00346F46">
        <w:t xml:space="preserve">Jakékoliv úkony směřující ke zrušení této Smlouvy </w:t>
      </w:r>
      <w:r w:rsidR="00422915" w:rsidRPr="00346F46">
        <w:t xml:space="preserve">nebo její části </w:t>
      </w:r>
      <w:r w:rsidRPr="00346F46">
        <w:t>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w:t>
      </w:r>
      <w:r w:rsidR="00FC6B43">
        <w:t xml:space="preserve">etně označení jménem příslušné Kontaktní </w:t>
      </w:r>
      <w:r w:rsidRPr="00346F46">
        <w:t>osoby) nebo na jinou adresu, kterou příslušná Smluvní strana v předstihu písemně oznámí adresátovi, není-li v konkrétním případě stanoveno jinak.</w:t>
      </w:r>
    </w:p>
    <w:p w:rsidR="009B6C4B" w:rsidRPr="00346F46" w:rsidRDefault="009B6C4B" w:rsidP="009964E6">
      <w:pPr>
        <w:pStyle w:val="Styl1"/>
        <w:numPr>
          <w:ilvl w:val="0"/>
          <w:numId w:val="39"/>
        </w:numPr>
      </w:pPr>
      <w:r w:rsidRPr="009964E6">
        <w:rPr>
          <w:u w:val="single"/>
        </w:rPr>
        <w:t>Objednatel</w:t>
      </w:r>
      <w:r w:rsidRPr="00346F46">
        <w:t>:</w:t>
      </w:r>
    </w:p>
    <w:p w:rsidR="009B6C4B" w:rsidRPr="00346F46" w:rsidRDefault="009B6C4B" w:rsidP="00185FB8">
      <w:pPr>
        <w:pStyle w:val="Styl1"/>
        <w:numPr>
          <w:ilvl w:val="0"/>
          <w:numId w:val="0"/>
        </w:numPr>
        <w:spacing w:after="0" w:line="240" w:lineRule="auto"/>
        <w:ind w:left="1814"/>
      </w:pPr>
      <w:r w:rsidRPr="00346F46">
        <w:t xml:space="preserve">Název: Ministerstvo financí </w:t>
      </w:r>
    </w:p>
    <w:p w:rsidR="009B6C4B" w:rsidRPr="00346F46" w:rsidRDefault="009B6C4B" w:rsidP="00185FB8">
      <w:pPr>
        <w:pStyle w:val="Styl1"/>
        <w:numPr>
          <w:ilvl w:val="0"/>
          <w:numId w:val="0"/>
        </w:numPr>
        <w:spacing w:after="0" w:line="240" w:lineRule="auto"/>
        <w:ind w:left="1814"/>
      </w:pPr>
      <w:r w:rsidRPr="00346F46">
        <w:t xml:space="preserve">Adresa: Letenská </w:t>
      </w:r>
      <w:r w:rsidR="00041F8F">
        <w:t>525/</w:t>
      </w:r>
      <w:r w:rsidRPr="00346F46">
        <w:t>15, Praha 1, PSČ 118 10</w:t>
      </w:r>
    </w:p>
    <w:p w:rsidR="00D3243C" w:rsidRDefault="00FC6B43" w:rsidP="00185FB8">
      <w:pPr>
        <w:pStyle w:val="Styl1"/>
        <w:numPr>
          <w:ilvl w:val="0"/>
          <w:numId w:val="0"/>
        </w:numPr>
        <w:spacing w:after="0" w:line="240" w:lineRule="auto"/>
        <w:ind w:left="1814"/>
      </w:pPr>
      <w:r>
        <w:t xml:space="preserve">K rukám: </w:t>
      </w:r>
      <w:r w:rsidR="00185FB8">
        <w:t>jméno Kontaktní osoby Objednatele</w:t>
      </w:r>
    </w:p>
    <w:p w:rsidR="009B6C4B" w:rsidRDefault="009B6C4B" w:rsidP="00185FB8">
      <w:pPr>
        <w:pStyle w:val="Styl1"/>
        <w:numPr>
          <w:ilvl w:val="0"/>
          <w:numId w:val="0"/>
        </w:numPr>
        <w:spacing w:after="0" w:line="240" w:lineRule="auto"/>
        <w:ind w:left="1814"/>
      </w:pPr>
      <w:r w:rsidRPr="00346F46">
        <w:t>Datová schránka: xzeaauv</w:t>
      </w:r>
    </w:p>
    <w:p w:rsidR="000F4B4A" w:rsidRDefault="000F4B4A" w:rsidP="009964E6">
      <w:pPr>
        <w:pStyle w:val="Styl1"/>
        <w:numPr>
          <w:ilvl w:val="0"/>
          <w:numId w:val="0"/>
        </w:numPr>
        <w:ind w:left="1815"/>
      </w:pPr>
    </w:p>
    <w:p w:rsidR="00185FB8" w:rsidRPr="00185FB8" w:rsidRDefault="00185FB8" w:rsidP="00185FB8">
      <w:pPr>
        <w:pStyle w:val="Styl1"/>
        <w:numPr>
          <w:ilvl w:val="0"/>
          <w:numId w:val="39"/>
        </w:numPr>
        <w:tabs>
          <w:tab w:val="clear" w:pos="2175"/>
        </w:tabs>
        <w:rPr>
          <w:u w:val="single"/>
        </w:rPr>
      </w:pPr>
      <w:r w:rsidRPr="00185FB8">
        <w:rPr>
          <w:u w:val="single"/>
        </w:rPr>
        <w:t>Poskytovatel:</w:t>
      </w:r>
    </w:p>
    <w:p w:rsidR="00185FB8" w:rsidRPr="006E3809" w:rsidRDefault="00185FB8" w:rsidP="00185FB8">
      <w:pPr>
        <w:pStyle w:val="Styl1"/>
        <w:numPr>
          <w:ilvl w:val="0"/>
          <w:numId w:val="0"/>
        </w:numPr>
        <w:spacing w:after="0" w:line="240" w:lineRule="auto"/>
        <w:ind w:left="1701"/>
      </w:pPr>
      <w:r w:rsidRPr="00185FB8">
        <w:t xml:space="preserve">Název: </w:t>
      </w:r>
      <w:r w:rsidR="006E3809" w:rsidRPr="00805E44">
        <w:t>[</w:t>
      </w:r>
      <w:r w:rsidR="00CB451A">
        <w:rPr>
          <w:highlight w:val="yellow"/>
        </w:rPr>
        <w:t>bude doplněno na základě nabídky vybraného Poskytovatele</w:t>
      </w:r>
      <w:r w:rsidRPr="00805E44">
        <w:t>]</w:t>
      </w:r>
    </w:p>
    <w:p w:rsidR="00185FB8" w:rsidRPr="00185FB8" w:rsidRDefault="00185FB8" w:rsidP="00185FB8">
      <w:pPr>
        <w:pStyle w:val="Styl1"/>
        <w:numPr>
          <w:ilvl w:val="0"/>
          <w:numId w:val="0"/>
        </w:numPr>
        <w:spacing w:after="0" w:line="240" w:lineRule="auto"/>
        <w:ind w:left="1701"/>
      </w:pPr>
      <w:r w:rsidRPr="00185FB8">
        <w:t>Adresa:</w:t>
      </w:r>
      <w:r w:rsidRPr="00805E44">
        <w:t xml:space="preserve"> </w:t>
      </w:r>
      <w:r w:rsidR="006E3809" w:rsidRPr="00805E44">
        <w:t>[</w:t>
      </w:r>
      <w:r w:rsidR="00CB451A">
        <w:rPr>
          <w:highlight w:val="yellow"/>
        </w:rPr>
        <w:t>bude doplněno na základě nabídky vybraného Poskytovatele</w:t>
      </w:r>
      <w:r w:rsidRPr="00805E44">
        <w:t>]</w:t>
      </w:r>
      <w:r w:rsidRPr="00185FB8">
        <w:t xml:space="preserve"> </w:t>
      </w:r>
    </w:p>
    <w:p w:rsidR="00185FB8" w:rsidRPr="00805E44" w:rsidRDefault="00185FB8" w:rsidP="00185FB8">
      <w:pPr>
        <w:pStyle w:val="Styl1"/>
        <w:numPr>
          <w:ilvl w:val="0"/>
          <w:numId w:val="0"/>
        </w:numPr>
        <w:spacing w:after="0" w:line="240" w:lineRule="auto"/>
        <w:ind w:left="1701"/>
      </w:pPr>
      <w:r w:rsidRPr="00185FB8">
        <w:t xml:space="preserve">K rukám: </w:t>
      </w:r>
      <w:r w:rsidR="006E3809">
        <w:t>[</w:t>
      </w:r>
      <w:r w:rsidR="007C6795" w:rsidRPr="007C6795">
        <w:rPr>
          <w:highlight w:val="yellow"/>
        </w:rPr>
        <w:t>jméno kontaktní osoby Poskytovatele</w:t>
      </w:r>
      <w:r w:rsidR="006E3809">
        <w:t>]</w:t>
      </w:r>
    </w:p>
    <w:p w:rsidR="00185FB8" w:rsidRPr="00805E44" w:rsidRDefault="00185FB8" w:rsidP="00185FB8">
      <w:pPr>
        <w:pStyle w:val="Styl1"/>
        <w:numPr>
          <w:ilvl w:val="0"/>
          <w:numId w:val="0"/>
        </w:numPr>
        <w:spacing w:after="0" w:line="240" w:lineRule="auto"/>
        <w:ind w:left="1701"/>
      </w:pPr>
      <w:r w:rsidRPr="00185FB8">
        <w:t xml:space="preserve">Datová schránka: </w:t>
      </w:r>
      <w:r w:rsidR="006E3809">
        <w:t>[</w:t>
      </w:r>
      <w:r w:rsidR="00CB451A">
        <w:rPr>
          <w:highlight w:val="yellow"/>
        </w:rPr>
        <w:t>bude doplněno na základě nabídky vybraného Poskytovatele</w:t>
      </w:r>
      <w:r w:rsidRPr="00805E44">
        <w:t>]</w:t>
      </w:r>
    </w:p>
    <w:p w:rsidR="00185FB8" w:rsidRDefault="00185FB8" w:rsidP="00185FB8">
      <w:pPr>
        <w:pStyle w:val="Styl1"/>
        <w:numPr>
          <w:ilvl w:val="0"/>
          <w:numId w:val="0"/>
        </w:numPr>
        <w:spacing w:after="0" w:line="240" w:lineRule="auto"/>
        <w:ind w:left="1701"/>
      </w:pPr>
    </w:p>
    <w:p w:rsidR="009B6C4B" w:rsidRPr="00346F46" w:rsidRDefault="009B6C4B" w:rsidP="00D3243C">
      <w:pPr>
        <w:pStyle w:val="Styl2"/>
        <w:tabs>
          <w:tab w:val="clear" w:pos="6549"/>
        </w:tabs>
        <w:ind w:left="993" w:hanging="567"/>
      </w:pPr>
      <w:r w:rsidRPr="00346F46">
        <w:t>Účinnost oznámení nastává v pracovní den následující po dni doručení tohoto oznámení příslušné Smluvní straně.</w:t>
      </w:r>
    </w:p>
    <w:p w:rsidR="009B6C4B" w:rsidRPr="00127D00" w:rsidRDefault="009B6C4B" w:rsidP="00D3243C">
      <w:pPr>
        <w:pStyle w:val="Styl2"/>
        <w:tabs>
          <w:tab w:val="clear" w:pos="6549"/>
        </w:tabs>
        <w:ind w:left="993" w:hanging="567"/>
      </w:pPr>
      <w:r w:rsidRPr="00346F46">
        <w:t xml:space="preserve">Smluvní strany se dohodly na určení </w:t>
      </w:r>
      <w:r w:rsidR="00A90A95">
        <w:t>kontaktní</w:t>
      </w:r>
      <w:r w:rsidRPr="00346F46">
        <w:t xml:space="preserve"> osoby za každou Smluvní stranu (dále jen</w:t>
      </w:r>
      <w:r w:rsidR="006E3809">
        <w:t> </w:t>
      </w:r>
      <w:r w:rsidRPr="00346F46">
        <w:t>„</w:t>
      </w:r>
      <w:r w:rsidR="00F802B2" w:rsidRPr="00346F46">
        <w:rPr>
          <w:b/>
        </w:rPr>
        <w:t>Kontaktní osoba</w:t>
      </w:r>
      <w:r w:rsidRPr="00346F46">
        <w:t xml:space="preserve">“). </w:t>
      </w:r>
      <w:r w:rsidR="00F802B2" w:rsidRPr="00346F46">
        <w:t>Kontaktní</w:t>
      </w:r>
      <w:r w:rsidRPr="00346F46">
        <w:t xml:space="preserve"> osoby jsou oprávněné ke všem jednáním týkajícím se</w:t>
      </w:r>
      <w:r w:rsidR="006E3809">
        <w:t> </w:t>
      </w:r>
      <w:r w:rsidRPr="00346F46">
        <w:t>této</w:t>
      </w:r>
      <w:r w:rsidR="006E3809">
        <w:t> </w:t>
      </w:r>
      <w:r w:rsidRPr="00346F46">
        <w:t>Smlouvy</w:t>
      </w:r>
      <w:r w:rsidR="006D4993" w:rsidRPr="00346F46">
        <w:t xml:space="preserve">, zejména k jednáním týkajícím se </w:t>
      </w:r>
      <w:r w:rsidR="00722791">
        <w:t>změny nebo zrušení jednotlivých Datových služeb dl</w:t>
      </w:r>
      <w:r w:rsidR="000B13F5">
        <w:t>e čl. 8</w:t>
      </w:r>
      <w:r w:rsidR="006D4993" w:rsidRPr="00346F46">
        <w:t>, technických</w:t>
      </w:r>
      <w:r w:rsidR="003869AD">
        <w:t xml:space="preserve"> a</w:t>
      </w:r>
      <w:r w:rsidR="006D4993" w:rsidRPr="00346F46">
        <w:t xml:space="preserve"> provozních </w:t>
      </w:r>
      <w:r w:rsidR="003869AD">
        <w:t xml:space="preserve">věcí </w:t>
      </w:r>
      <w:r w:rsidR="006D4993" w:rsidRPr="00346F46">
        <w:t xml:space="preserve">a pro podpis </w:t>
      </w:r>
      <w:r w:rsidR="005652C6">
        <w:t>P</w:t>
      </w:r>
      <w:r w:rsidR="006D4993" w:rsidRPr="00346F46">
        <w:t>ředávací</w:t>
      </w:r>
      <w:r w:rsidR="00BD650D" w:rsidRPr="00346F46">
        <w:t xml:space="preserve">ho </w:t>
      </w:r>
      <w:r w:rsidR="006D4993" w:rsidRPr="00346F46">
        <w:t>protokol</w:t>
      </w:r>
      <w:r w:rsidR="00BD650D" w:rsidRPr="00346F46">
        <w:t>u</w:t>
      </w:r>
      <w:r w:rsidR="006D4993" w:rsidRPr="00346F46">
        <w:t xml:space="preserve"> a</w:t>
      </w:r>
      <w:r w:rsidR="006E3809">
        <w:t> </w:t>
      </w:r>
      <w:r w:rsidR="006D4993" w:rsidRPr="00346F46">
        <w:t xml:space="preserve">odsouhlasení Zprávy o </w:t>
      </w:r>
      <w:r w:rsidR="00BD650D" w:rsidRPr="00346F46">
        <w:t>plnění služeb</w:t>
      </w:r>
      <w:r w:rsidRPr="00346F46">
        <w:t xml:space="preserve">, s výjimkou oznámení o změně bankovních údajů, není-li dále stanoveno jinak. V případě, že Smluvní strana má více </w:t>
      </w:r>
      <w:r w:rsidR="00F802B2" w:rsidRPr="00127D00">
        <w:t>Kontaktních</w:t>
      </w:r>
      <w:r w:rsidRPr="00127D00">
        <w:t xml:space="preserve"> osob, zasílají se veškeré e-mailové zprávy na adresy všech </w:t>
      </w:r>
      <w:r w:rsidR="00F802B2" w:rsidRPr="00127D00">
        <w:t>Kontaktních</w:t>
      </w:r>
      <w:r w:rsidRPr="00127D00">
        <w:t xml:space="preserve"> osob v kopii.</w:t>
      </w:r>
      <w:r w:rsidR="00BD650D" w:rsidRPr="00127D00">
        <w:t xml:space="preserve"> </w:t>
      </w:r>
      <w:r w:rsidR="00F802B2" w:rsidRPr="00127D00">
        <w:t>Kontaktní</w:t>
      </w:r>
      <w:r w:rsidR="00BD650D" w:rsidRPr="00127D00">
        <w:t xml:space="preserve"> osoby jsou uvedeny v </w:t>
      </w:r>
      <w:r w:rsidR="00BD650D" w:rsidRPr="00127D00">
        <w:rPr>
          <w:b/>
        </w:rPr>
        <w:t>Příloze č. 2</w:t>
      </w:r>
      <w:r w:rsidR="00BD650D" w:rsidRPr="00127D00">
        <w:t>.</w:t>
      </w:r>
    </w:p>
    <w:p w:rsidR="00974399" w:rsidRPr="00346F46" w:rsidRDefault="00196CCE" w:rsidP="00D3243C">
      <w:pPr>
        <w:pStyle w:val="Styl2"/>
        <w:tabs>
          <w:tab w:val="clear" w:pos="6549"/>
        </w:tabs>
        <w:ind w:left="993" w:hanging="567"/>
      </w:pPr>
      <w:r w:rsidRPr="00346F46">
        <w:t>Jakékoliv změny kontaktních údajů, bankovních údajů a Kontaktních osob je příslušná Smluvní strana oprávněna provádět jednostranně a je povinna tyto změny neprodleně</w:t>
      </w:r>
      <w:r>
        <w:t xml:space="preserve"> oznámit</w:t>
      </w:r>
      <w:r w:rsidRPr="00346F46">
        <w:t xml:space="preserve"> dotčené Smluvní straně v souladu s </w:t>
      </w:r>
      <w:r w:rsidRPr="00FD0501">
        <w:t>čl. 1</w:t>
      </w:r>
      <w:r w:rsidR="00286FAD" w:rsidRPr="00FD0501">
        <w:t>2</w:t>
      </w:r>
      <w:r w:rsidRPr="00FD0501">
        <w:t xml:space="preserve"> odst. 1</w:t>
      </w:r>
      <w:r w:rsidR="00286FAD" w:rsidRPr="00FD0501">
        <w:t>2</w:t>
      </w:r>
      <w:r w:rsidRPr="00FD0501">
        <w:t>.1</w:t>
      </w:r>
      <w:r w:rsidRPr="00346F46">
        <w:t xml:space="preserve">. </w:t>
      </w:r>
      <w:r w:rsidR="00974399" w:rsidRPr="00346F46">
        <w:t xml:space="preserve">Účinnost oznámení o změně </w:t>
      </w:r>
      <w:r w:rsidR="00974399" w:rsidRPr="00127D00">
        <w:t xml:space="preserve">nastává </w:t>
      </w:r>
      <w:r w:rsidR="00825FCF" w:rsidRPr="00127D00">
        <w:t>třetím</w:t>
      </w:r>
      <w:r w:rsidR="00974399" w:rsidRPr="00346F46">
        <w:t xml:space="preserve"> pracovním dnem od doručení tohoto oznámení příslušné S</w:t>
      </w:r>
      <w:r w:rsidR="00CB451A">
        <w:t>mluvní straně.</w:t>
      </w:r>
    </w:p>
    <w:p w:rsidR="009B6C4B" w:rsidRPr="00346F46" w:rsidRDefault="00D25F31" w:rsidP="00D3243C">
      <w:pPr>
        <w:pStyle w:val="Styl2"/>
        <w:tabs>
          <w:tab w:val="clear" w:pos="6549"/>
        </w:tabs>
        <w:ind w:left="993" w:hanging="567"/>
      </w:pPr>
      <w:r w:rsidRPr="00346F46">
        <w:t>Smluvní strany se dále dohodly na určení odpovědných osob pro věci smluvní</w:t>
      </w:r>
      <w:r w:rsidR="00F802B2" w:rsidRPr="00346F46">
        <w:t xml:space="preserve"> (dále jen</w:t>
      </w:r>
      <w:r w:rsidR="006E3809">
        <w:t> </w:t>
      </w:r>
      <w:r w:rsidR="00F802B2" w:rsidRPr="00346F46">
        <w:t>„</w:t>
      </w:r>
      <w:r w:rsidR="00F802B2" w:rsidRPr="009964E6">
        <w:rPr>
          <w:b/>
        </w:rPr>
        <w:t>Odpovědná osoba pro věci smluvní</w:t>
      </w:r>
      <w:r w:rsidR="00F802B2" w:rsidRPr="00346F46">
        <w:t>“</w:t>
      </w:r>
      <w:r w:rsidRPr="00346F46">
        <w:t>, které jsou oprávněny k</w:t>
      </w:r>
      <w:r w:rsidR="009B6C4B" w:rsidRPr="00346F46">
        <w:t>e změně Smlouvy, zrušení Smlouvy</w:t>
      </w:r>
      <w:r w:rsidR="00974399" w:rsidRPr="00346F46">
        <w:t xml:space="preserve"> (a to i částečnému)</w:t>
      </w:r>
      <w:r w:rsidR="009B6C4B" w:rsidRPr="00346F46">
        <w:t>, nebo změně bankovních údajů</w:t>
      </w:r>
      <w:r w:rsidRPr="00346F46">
        <w:t>.</w:t>
      </w:r>
      <w:r w:rsidR="009B6C4B" w:rsidRPr="00346F46">
        <w:t xml:space="preserve"> </w:t>
      </w:r>
      <w:r w:rsidRPr="00346F46">
        <w:t xml:space="preserve">Odpovědnou osobou pro věci smluvní je za </w:t>
      </w:r>
      <w:r w:rsidR="009B6C4B" w:rsidRPr="00346F46">
        <w:t>Objednatele ministr financí, náměstek pro řízení sekce 09</w:t>
      </w:r>
      <w:r w:rsidRPr="00346F46">
        <w:t>,</w:t>
      </w:r>
      <w:r w:rsidR="009B6C4B" w:rsidRPr="00346F46">
        <w:t xml:space="preserve"> za Poskytovatele Poskytovatel sám (je-li fyzickou osobou podnikající) nebo statutární orgán Poskytovatele, příp. prokurista, a to dle způsobu jednání uvedeném v obchodním rejstříku. Jiné osoby mohou tato právní jednání činit pouze s písemným pověřením osoby či orgánu vymezených v předchozí větě. Odpovědné osoby pro věci smluvní mají současně všechna oprávnění </w:t>
      </w:r>
      <w:r w:rsidR="007808BC" w:rsidRPr="00346F46">
        <w:t>Kontaktních</w:t>
      </w:r>
      <w:r w:rsidR="009B6C4B" w:rsidRPr="00346F46">
        <w:t xml:space="preserve"> osob.</w:t>
      </w:r>
      <w:r w:rsidR="00F802B2" w:rsidRPr="00346F46">
        <w:t xml:space="preserve"> Kontaktní údaje vybraných O</w:t>
      </w:r>
      <w:r w:rsidR="00FF274B">
        <w:t>dpovědných</w:t>
      </w:r>
      <w:r w:rsidR="00F802B2" w:rsidRPr="00346F46">
        <w:t xml:space="preserve"> osob pro věci smluvní jsou uvedeny v </w:t>
      </w:r>
      <w:r w:rsidR="00F802B2" w:rsidRPr="009964E6">
        <w:rPr>
          <w:b/>
        </w:rPr>
        <w:t>Příloze č. 2</w:t>
      </w:r>
      <w:r w:rsidR="00F802B2" w:rsidRPr="00346F46">
        <w:t>.</w:t>
      </w:r>
    </w:p>
    <w:p w:rsidR="009B6C4B" w:rsidRPr="00346F46" w:rsidRDefault="009B6C4B" w:rsidP="00D3243C">
      <w:pPr>
        <w:pStyle w:val="Styl2"/>
        <w:tabs>
          <w:tab w:val="clear" w:pos="6549"/>
        </w:tabs>
        <w:ind w:left="993" w:hanging="567"/>
      </w:pPr>
      <w:r w:rsidRPr="00346F46">
        <w:t>Smluvní strany souhlasí s tím, že podepsaná Smlouva (včetně příloh</w:t>
      </w:r>
      <w:r w:rsidR="00251D50">
        <w:t>)</w:t>
      </w:r>
      <w:r w:rsidRPr="00346F46">
        <w:t xml:space="preserve"> může být v elektronické podobě zveřejněn</w:t>
      </w:r>
      <w:r w:rsidR="008447F2" w:rsidRPr="00346F46">
        <w:t>a</w:t>
      </w:r>
      <w:r w:rsidRPr="00346F46">
        <w:t xml:space="preserve"> v registru smluv, na profilu Objednatele ve smyslu Z</w:t>
      </w:r>
      <w:r w:rsidR="00127D00">
        <w:t>ZVZ</w:t>
      </w:r>
      <w:r w:rsidRPr="00346F46">
        <w:t xml:space="preserve"> a dále v souladu s</w:t>
      </w:r>
      <w:r w:rsidR="006E3809">
        <w:t> </w:t>
      </w:r>
      <w:r w:rsidRPr="00346F46">
        <w:t>povinnostmi vyplývajícími z jiných právních předpisů, a to bez časového omezení. Objednatel se zavazuje, že Smlouvu v souladu se zákonem č. 340/2015 Sb., zákona o registru smluv, uveřejní v registru smluv.</w:t>
      </w:r>
    </w:p>
    <w:p w:rsidR="009B6C4B" w:rsidRPr="00346F46" w:rsidRDefault="009B6C4B" w:rsidP="00D3243C">
      <w:pPr>
        <w:pStyle w:val="Styl2"/>
        <w:tabs>
          <w:tab w:val="clear" w:pos="6549"/>
        </w:tabs>
        <w:ind w:left="993" w:hanging="567"/>
      </w:pPr>
      <w:r w:rsidRPr="00346F46">
        <w:t>Stane-li se kterékoli ustanovení této Smlouvy neplatným, neúčinným nebo nevykonatelným, zůstává platnost, účinnost a vykonatelnost ostatních ustanovení této Smlouvy neovlivněna a</w:t>
      </w:r>
      <w:r w:rsidR="006E3809">
        <w:t> </w:t>
      </w:r>
      <w:r w:rsidRPr="00346F46">
        <w:t>nedotčena, nevyplývá-li z povahy daného ustanovení, obsahu Smlouvy nebo okolností, za</w:t>
      </w:r>
      <w:r w:rsidR="006E3809">
        <w:t> </w:t>
      </w:r>
      <w:r w:rsidRPr="00346F46">
        <w:t>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9B6C4B" w:rsidRPr="00346F46" w:rsidRDefault="009B6C4B" w:rsidP="00D3243C">
      <w:pPr>
        <w:pStyle w:val="Styl2"/>
        <w:tabs>
          <w:tab w:val="clear" w:pos="6549"/>
        </w:tabs>
        <w:ind w:left="993" w:hanging="567"/>
      </w:pPr>
      <w:r w:rsidRPr="00346F46">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9B6C4B" w:rsidRPr="00346F46" w:rsidRDefault="009B6C4B" w:rsidP="00D3243C">
      <w:pPr>
        <w:pStyle w:val="Styl2"/>
        <w:tabs>
          <w:tab w:val="clear" w:pos="6549"/>
        </w:tabs>
        <w:ind w:left="993" w:hanging="567"/>
      </w:pPr>
      <w:r w:rsidRPr="00346F46">
        <w:t xml:space="preserve">Žádná ze Smluvních stran není oprávněna bez souhlasu </w:t>
      </w:r>
      <w:r w:rsidR="008447F2" w:rsidRPr="00346F46">
        <w:t>dotčené</w:t>
      </w:r>
      <w:r w:rsidRPr="00346F46">
        <w:t xml:space="preserve"> Smluvní stran</w:t>
      </w:r>
      <w:r w:rsidR="008447F2" w:rsidRPr="00346F46">
        <w:t>y</w:t>
      </w:r>
      <w:r w:rsidRPr="00346F46">
        <w:t xml:space="preserve"> postoupit Smlouvu, jednotlivý závazek ze Smlouvy ani pohledávky vzniklé v souvislosti s touto Smlouvou na třetí osoby, ani učinit jakékoliv právní jednání, v jehož důsledku by došlo k převodu či</w:t>
      </w:r>
      <w:r w:rsidR="006E3809">
        <w:t> </w:t>
      </w:r>
      <w:r w:rsidRPr="00346F46">
        <w:t>přechodu práv či povinností vyplývajících z této Smlouvy.</w:t>
      </w:r>
    </w:p>
    <w:p w:rsidR="009B6C4B" w:rsidRPr="00346F46" w:rsidRDefault="009B6C4B" w:rsidP="00D3243C">
      <w:pPr>
        <w:pStyle w:val="Styl2"/>
        <w:tabs>
          <w:tab w:val="clear" w:pos="6549"/>
        </w:tabs>
        <w:ind w:left="993" w:hanging="567"/>
      </w:pPr>
      <w:r w:rsidRPr="00346F46">
        <w:t xml:space="preserve">Změny nebo doplňky této Smlouvy včetně jejích příloh musejí být vyhotoveny písemně formou dodatku, datovány a podepsány </w:t>
      </w:r>
      <w:r w:rsidR="00E718C9" w:rsidRPr="00346F46">
        <w:t>dotčenými</w:t>
      </w:r>
      <w:r w:rsidRPr="00346F46">
        <w:t xml:space="preserve"> Smluvními stranami s podpisy </w:t>
      </w:r>
      <w:r w:rsidR="00E718C9" w:rsidRPr="00346F46">
        <w:t xml:space="preserve">dotčených </w:t>
      </w:r>
      <w:r w:rsidRPr="00346F46">
        <w:t>Smluvních stran na jedné list</w:t>
      </w:r>
      <w:r w:rsidR="00251093">
        <w:t>ině.</w:t>
      </w:r>
    </w:p>
    <w:p w:rsidR="003332F0" w:rsidRPr="00346F46" w:rsidRDefault="003332F0" w:rsidP="00D3243C">
      <w:pPr>
        <w:pStyle w:val="Styl2"/>
        <w:tabs>
          <w:tab w:val="clear" w:pos="6549"/>
        </w:tabs>
        <w:ind w:left="993" w:hanging="567"/>
      </w:pPr>
      <w:r w:rsidRPr="00346F46">
        <w:t xml:space="preserve">Smluvní vztahy výslovně neupravené touto Smlouvou, nebo upravené jen částečně se řídí příslušnými ustanoveními </w:t>
      </w:r>
      <w:r w:rsidR="00230D97">
        <w:t>O</w:t>
      </w:r>
      <w:r w:rsidRPr="00346F46">
        <w:t>bčanského zákoníku a předpisy souvisejícími.</w:t>
      </w:r>
    </w:p>
    <w:p w:rsidR="00F66E4D" w:rsidRPr="00346F46" w:rsidRDefault="00F66E4D" w:rsidP="00D3243C">
      <w:pPr>
        <w:pStyle w:val="Styl2"/>
        <w:tabs>
          <w:tab w:val="clear" w:pos="6549"/>
        </w:tabs>
        <w:ind w:left="993" w:hanging="567"/>
      </w:pPr>
      <w:r w:rsidRPr="00346F46">
        <w:lastRenderedPageBreak/>
        <w:t xml:space="preserve">Tato Smlouva nabývá platnosti a účinnosti dnem podpisu </w:t>
      </w:r>
      <w:r w:rsidR="00926137">
        <w:t>oběma</w:t>
      </w:r>
      <w:r w:rsidRPr="00346F46">
        <w:t xml:space="preserve"> Smluvními stranami.</w:t>
      </w:r>
    </w:p>
    <w:p w:rsidR="00F66E4D" w:rsidRPr="00346F46" w:rsidRDefault="00F66E4D" w:rsidP="00D3243C">
      <w:pPr>
        <w:pStyle w:val="Styl2"/>
        <w:tabs>
          <w:tab w:val="clear" w:pos="6549"/>
        </w:tabs>
        <w:ind w:left="993" w:hanging="567"/>
      </w:pPr>
      <w:r w:rsidRPr="00346F46">
        <w:t>Tato Smlouva je sepsána v</w:t>
      </w:r>
      <w:r w:rsidR="00230D97">
        <w:t xml:space="preserve">e </w:t>
      </w:r>
      <w:r w:rsidR="00977CF1">
        <w:t>dvou</w:t>
      </w:r>
      <w:r w:rsidR="00230D97">
        <w:t xml:space="preserve"> (</w:t>
      </w:r>
      <w:r w:rsidR="00977CF1">
        <w:t>2</w:t>
      </w:r>
      <w:r w:rsidRPr="00346F46">
        <w:t xml:space="preserve">) vyhotoveních s platností originálu v jazyce českém, z nichž Objednatel obdrží </w:t>
      </w:r>
      <w:r w:rsidR="00977CF1">
        <w:t>jedno</w:t>
      </w:r>
      <w:r w:rsidRPr="00346F46">
        <w:t xml:space="preserve"> (</w:t>
      </w:r>
      <w:r w:rsidR="00977CF1">
        <w:t>1</w:t>
      </w:r>
      <w:r w:rsidRPr="00346F46">
        <w:t>) vyhotovení</w:t>
      </w:r>
      <w:r w:rsidR="00CD4B3E">
        <w:t xml:space="preserve"> </w:t>
      </w:r>
      <w:r w:rsidRPr="00346F46">
        <w:t>a Poskytovatel obdrží jedno (1) vyhotovení.</w:t>
      </w:r>
    </w:p>
    <w:p w:rsidR="003332F0" w:rsidRPr="00346F46" w:rsidRDefault="003332F0" w:rsidP="00D3243C">
      <w:pPr>
        <w:pStyle w:val="Styl2"/>
        <w:tabs>
          <w:tab w:val="clear" w:pos="6549"/>
        </w:tabs>
        <w:ind w:left="993" w:hanging="567"/>
      </w:pPr>
      <w:r w:rsidRPr="00346F46">
        <w:t>Nedílnou součást Smlouvy tvoří tyto přílohy:</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1:</w:t>
      </w:r>
      <w:r w:rsidRPr="00346F46">
        <w:rPr>
          <w:rFonts w:ascii="Arial" w:hAnsi="Arial" w:cs="Arial"/>
          <w:bCs/>
        </w:rPr>
        <w:tab/>
      </w:r>
      <w:r w:rsidRPr="00346F46">
        <w:rPr>
          <w:rFonts w:ascii="Arial" w:hAnsi="Arial" w:cs="Arial"/>
          <w:bCs/>
        </w:rPr>
        <w:tab/>
        <w:t xml:space="preserve">Specifikace </w:t>
      </w:r>
      <w:r w:rsidR="00FF604D" w:rsidRPr="00346F46">
        <w:rPr>
          <w:rFonts w:ascii="Arial" w:hAnsi="Arial" w:cs="Arial"/>
          <w:bCs/>
        </w:rPr>
        <w:t>Datových</w:t>
      </w:r>
      <w:r w:rsidR="00E23510" w:rsidRPr="00346F46">
        <w:rPr>
          <w:rFonts w:ascii="Arial" w:hAnsi="Arial" w:cs="Arial"/>
          <w:bCs/>
        </w:rPr>
        <w:t xml:space="preserve"> s</w:t>
      </w:r>
      <w:r w:rsidRPr="00346F46">
        <w:rPr>
          <w:rFonts w:ascii="Arial" w:hAnsi="Arial" w:cs="Arial"/>
          <w:bCs/>
        </w:rPr>
        <w:t>luž</w:t>
      </w:r>
      <w:r w:rsidR="00FF604D" w:rsidRPr="00346F46">
        <w:rPr>
          <w:rFonts w:ascii="Arial" w:hAnsi="Arial" w:cs="Arial"/>
          <w:bCs/>
        </w:rPr>
        <w:t>e</w:t>
      </w:r>
      <w:r w:rsidRPr="00346F46">
        <w:rPr>
          <w:rFonts w:ascii="Arial" w:hAnsi="Arial" w:cs="Arial"/>
          <w:bCs/>
        </w:rPr>
        <w:t>b</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2:</w:t>
      </w:r>
      <w:r w:rsidRPr="00346F46">
        <w:rPr>
          <w:rFonts w:ascii="Arial" w:hAnsi="Arial" w:cs="Arial"/>
          <w:bCs/>
        </w:rPr>
        <w:tab/>
      </w:r>
      <w:r w:rsidRPr="00346F46">
        <w:rPr>
          <w:rFonts w:ascii="Arial" w:hAnsi="Arial" w:cs="Arial"/>
          <w:bCs/>
        </w:rPr>
        <w:tab/>
        <w:t xml:space="preserve">Seznam </w:t>
      </w:r>
      <w:r w:rsidR="00664D04">
        <w:rPr>
          <w:rFonts w:ascii="Arial" w:hAnsi="Arial" w:cs="Arial"/>
          <w:bCs/>
        </w:rPr>
        <w:t>kontaktů</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3:</w:t>
      </w:r>
      <w:r w:rsidRPr="00346F46">
        <w:rPr>
          <w:rFonts w:ascii="Arial" w:hAnsi="Arial" w:cs="Arial"/>
          <w:bCs/>
        </w:rPr>
        <w:tab/>
      </w:r>
      <w:r w:rsidRPr="00346F46">
        <w:rPr>
          <w:rFonts w:ascii="Arial" w:hAnsi="Arial" w:cs="Arial"/>
          <w:bCs/>
        </w:rPr>
        <w:tab/>
        <w:t xml:space="preserve">Stanovení dostupnosti </w:t>
      </w:r>
      <w:r w:rsidR="00E23510" w:rsidRPr="00346F46">
        <w:rPr>
          <w:rFonts w:ascii="Arial" w:hAnsi="Arial" w:cs="Arial"/>
          <w:bCs/>
        </w:rPr>
        <w:t>Datov</w:t>
      </w:r>
      <w:r w:rsidR="00FF604D" w:rsidRPr="00346F46">
        <w:rPr>
          <w:rFonts w:ascii="Arial" w:hAnsi="Arial" w:cs="Arial"/>
          <w:bCs/>
        </w:rPr>
        <w:t>ých</w:t>
      </w:r>
      <w:r w:rsidR="00E23510" w:rsidRPr="00346F46">
        <w:rPr>
          <w:rFonts w:ascii="Arial" w:hAnsi="Arial" w:cs="Arial"/>
          <w:bCs/>
        </w:rPr>
        <w:t xml:space="preserve"> s</w:t>
      </w:r>
      <w:r w:rsidRPr="00346F46">
        <w:rPr>
          <w:rFonts w:ascii="Arial" w:hAnsi="Arial" w:cs="Arial"/>
          <w:bCs/>
        </w:rPr>
        <w:t>luž</w:t>
      </w:r>
      <w:r w:rsidR="00FF604D" w:rsidRPr="00346F46">
        <w:rPr>
          <w:rFonts w:ascii="Arial" w:hAnsi="Arial" w:cs="Arial"/>
          <w:bCs/>
        </w:rPr>
        <w:t>e</w:t>
      </w:r>
      <w:r w:rsidR="00F25E91">
        <w:rPr>
          <w:rFonts w:ascii="Arial" w:hAnsi="Arial" w:cs="Arial"/>
          <w:bCs/>
        </w:rPr>
        <w:t>b</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4:</w:t>
      </w:r>
      <w:r w:rsidRPr="00346F46">
        <w:rPr>
          <w:rFonts w:ascii="Arial" w:hAnsi="Arial" w:cs="Arial"/>
          <w:bCs/>
        </w:rPr>
        <w:tab/>
      </w:r>
      <w:r w:rsidRPr="00346F46">
        <w:rPr>
          <w:rFonts w:ascii="Arial" w:hAnsi="Arial" w:cs="Arial"/>
          <w:bCs/>
        </w:rPr>
        <w:tab/>
        <w:t>Servisní podmínky Poskytovatele</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5:</w:t>
      </w:r>
      <w:r w:rsidRPr="00346F46">
        <w:rPr>
          <w:rFonts w:ascii="Arial" w:hAnsi="Arial" w:cs="Arial"/>
          <w:bCs/>
        </w:rPr>
        <w:tab/>
      </w:r>
      <w:r w:rsidRPr="00346F46">
        <w:rPr>
          <w:rFonts w:ascii="Arial" w:hAnsi="Arial" w:cs="Arial"/>
          <w:bCs/>
        </w:rPr>
        <w:tab/>
        <w:t>Katalogový list Služby DARK FIBRE (DF)</w:t>
      </w:r>
    </w:p>
    <w:p w:rsidR="003332F0" w:rsidRDefault="003332F0" w:rsidP="009964E6">
      <w:pPr>
        <w:pStyle w:val="RLTextlnkuslovan"/>
        <w:numPr>
          <w:ilvl w:val="0"/>
          <w:numId w:val="0"/>
        </w:numPr>
        <w:spacing w:line="240" w:lineRule="auto"/>
        <w:ind w:left="2832" w:hanging="1839"/>
        <w:rPr>
          <w:rFonts w:ascii="Arial" w:hAnsi="Arial" w:cs="Arial"/>
          <w:bCs/>
        </w:rPr>
      </w:pPr>
      <w:r w:rsidRPr="00346F46">
        <w:rPr>
          <w:rFonts w:ascii="Arial" w:hAnsi="Arial" w:cs="Arial"/>
          <w:bCs/>
        </w:rPr>
        <w:t xml:space="preserve">Příloha č. </w:t>
      </w:r>
      <w:r w:rsidR="0064207E">
        <w:rPr>
          <w:rFonts w:ascii="Arial" w:hAnsi="Arial" w:cs="Arial"/>
          <w:bCs/>
        </w:rPr>
        <w:t>6</w:t>
      </w:r>
      <w:r w:rsidR="0009522A">
        <w:rPr>
          <w:rFonts w:ascii="Arial" w:hAnsi="Arial" w:cs="Arial"/>
          <w:bCs/>
        </w:rPr>
        <w:t>:</w:t>
      </w:r>
      <w:r w:rsidRPr="00346F46">
        <w:rPr>
          <w:rFonts w:ascii="Arial" w:hAnsi="Arial" w:cs="Arial"/>
          <w:bCs/>
        </w:rPr>
        <w:tab/>
      </w:r>
      <w:r w:rsidR="00CC2A75">
        <w:rPr>
          <w:rFonts w:ascii="Arial" w:hAnsi="Arial" w:cs="Arial"/>
          <w:bCs/>
        </w:rPr>
        <w:t>Minimální požadavky na předávací dokumenty</w:t>
      </w:r>
    </w:p>
    <w:p w:rsidR="00185FB8" w:rsidRPr="00185FB8" w:rsidRDefault="00185FB8" w:rsidP="0009522A">
      <w:pPr>
        <w:spacing w:after="120" w:line="240" w:lineRule="auto"/>
        <w:ind w:left="2832" w:hanging="1839"/>
        <w:jc w:val="both"/>
        <w:rPr>
          <w:rFonts w:ascii="Arial" w:hAnsi="Arial" w:cs="Arial"/>
          <w:bCs/>
          <w:sz w:val="20"/>
          <w:szCs w:val="20"/>
          <w:lang w:eastAsia="cs-CZ"/>
        </w:rPr>
      </w:pPr>
      <w:r w:rsidRPr="00185FB8">
        <w:rPr>
          <w:rFonts w:ascii="Arial" w:hAnsi="Arial" w:cs="Arial"/>
          <w:bCs/>
          <w:sz w:val="20"/>
          <w:szCs w:val="20"/>
          <w:lang w:eastAsia="cs-CZ"/>
        </w:rPr>
        <w:t>Příloha č. 7</w:t>
      </w:r>
      <w:r w:rsidR="0009522A">
        <w:rPr>
          <w:rFonts w:ascii="Arial" w:hAnsi="Arial" w:cs="Arial"/>
          <w:bCs/>
          <w:sz w:val="20"/>
          <w:szCs w:val="20"/>
          <w:lang w:eastAsia="cs-CZ"/>
        </w:rPr>
        <w:t>:</w:t>
      </w:r>
      <w:r w:rsidRPr="00185FB8">
        <w:rPr>
          <w:rFonts w:ascii="Arial" w:hAnsi="Arial" w:cs="Arial"/>
          <w:bCs/>
          <w:sz w:val="20"/>
          <w:szCs w:val="20"/>
          <w:lang w:eastAsia="cs-CZ"/>
        </w:rPr>
        <w:tab/>
        <w:t>Pověření podepisující osoby za Poskytovatele</w:t>
      </w:r>
    </w:p>
    <w:p w:rsidR="003332F0" w:rsidRPr="00346F46" w:rsidRDefault="003332F0" w:rsidP="00015CC8">
      <w:pPr>
        <w:pStyle w:val="RLTextlnkuslovan"/>
        <w:numPr>
          <w:ilvl w:val="0"/>
          <w:numId w:val="0"/>
        </w:numPr>
        <w:ind w:left="993"/>
        <w:rPr>
          <w:rFonts w:ascii="Arial" w:hAnsi="Arial" w:cs="Arial"/>
        </w:rPr>
      </w:pPr>
    </w:p>
    <w:p w:rsidR="003332F0" w:rsidRPr="00346F46" w:rsidRDefault="003332F0" w:rsidP="00015CC8">
      <w:pPr>
        <w:pStyle w:val="RLProhlensmluvnchstran"/>
        <w:rPr>
          <w:rFonts w:ascii="Arial" w:hAnsi="Arial" w:cs="Arial"/>
        </w:rPr>
      </w:pPr>
      <w:r w:rsidRPr="00346F46">
        <w:rPr>
          <w:rFonts w:ascii="Arial" w:hAnsi="Arial" w:cs="Arial"/>
        </w:rPr>
        <w:t>Smluvní strany prohlašují, že si tuto Smlouvu přečetly, že s jejím obsahem souhlasí a na důkaz toho k ní připojují svoje podpisy.</w:t>
      </w:r>
    </w:p>
    <w:p w:rsidR="003332F0" w:rsidRPr="00346F46" w:rsidRDefault="003332F0" w:rsidP="00015CC8">
      <w:pPr>
        <w:pStyle w:val="RLProhlensmluvnchstran"/>
        <w:rPr>
          <w:rFonts w:ascii="Arial" w:hAnsi="Arial" w:cs="Arial"/>
        </w:rPr>
      </w:pPr>
    </w:p>
    <w:p w:rsidR="003332F0" w:rsidRPr="00346F46" w:rsidRDefault="003332F0" w:rsidP="00015CC8">
      <w:pPr>
        <w:pStyle w:val="RLProhlensmluvnchstran"/>
        <w:rPr>
          <w:rFonts w:ascii="Arial" w:hAnsi="Arial" w:cs="Arial"/>
        </w:rPr>
      </w:pPr>
    </w:p>
    <w:tbl>
      <w:tblPr>
        <w:tblW w:w="0" w:type="auto"/>
        <w:jc w:val="center"/>
        <w:tblLook w:val="01E0" w:firstRow="1" w:lastRow="1" w:firstColumn="1" w:lastColumn="1" w:noHBand="0" w:noVBand="0"/>
      </w:tblPr>
      <w:tblGrid>
        <w:gridCol w:w="4605"/>
        <w:gridCol w:w="4605"/>
      </w:tblGrid>
      <w:tr w:rsidR="003332F0" w:rsidRPr="00346F46" w:rsidTr="00FA641F">
        <w:trPr>
          <w:jc w:val="center"/>
        </w:trPr>
        <w:tc>
          <w:tcPr>
            <w:tcW w:w="4605" w:type="dxa"/>
          </w:tcPr>
          <w:p w:rsidR="003332F0" w:rsidRPr="00346F46" w:rsidRDefault="003332F0" w:rsidP="00F25E91">
            <w:pPr>
              <w:pStyle w:val="RLProhlensmluvnchstran"/>
              <w:rPr>
                <w:rFonts w:ascii="Arial" w:hAnsi="Arial" w:cs="Arial"/>
              </w:rPr>
            </w:pPr>
            <w:r w:rsidRPr="00346F46">
              <w:rPr>
                <w:rFonts w:ascii="Arial" w:hAnsi="Arial" w:cs="Arial"/>
              </w:rPr>
              <w:t>Poskytovatel</w:t>
            </w:r>
          </w:p>
          <w:p w:rsidR="003332F0" w:rsidRPr="00346F46" w:rsidRDefault="003332F0" w:rsidP="00FA641F">
            <w:pPr>
              <w:pStyle w:val="RLdajeosmluvnstran"/>
              <w:rPr>
                <w:rFonts w:ascii="Arial" w:hAnsi="Arial" w:cs="Arial"/>
                <w:lang w:eastAsia="en-US"/>
              </w:rPr>
            </w:pPr>
          </w:p>
          <w:p w:rsidR="003332F0" w:rsidRPr="00346F46" w:rsidRDefault="003332F0" w:rsidP="00977CF1">
            <w:pPr>
              <w:pStyle w:val="Bezmezer"/>
              <w:rPr>
                <w:rFonts w:ascii="Arial" w:hAnsi="Arial" w:cs="Arial"/>
                <w:sz w:val="20"/>
              </w:rPr>
            </w:pPr>
            <w:r w:rsidRPr="00346F46">
              <w:rPr>
                <w:rFonts w:ascii="Arial" w:hAnsi="Arial" w:cs="Arial"/>
                <w:sz w:val="20"/>
                <w:lang w:eastAsia="en-US"/>
              </w:rPr>
              <w:t xml:space="preserve"> V …………. dne </w:t>
            </w:r>
          </w:p>
        </w:tc>
        <w:tc>
          <w:tcPr>
            <w:tcW w:w="4605" w:type="dxa"/>
          </w:tcPr>
          <w:p w:rsidR="003332F0" w:rsidRPr="00346F46" w:rsidRDefault="003332F0" w:rsidP="00FA641F">
            <w:pPr>
              <w:pStyle w:val="RLProhlensmluvnchstran"/>
              <w:rPr>
                <w:rFonts w:ascii="Arial" w:hAnsi="Arial" w:cs="Arial"/>
              </w:rPr>
            </w:pPr>
            <w:r w:rsidRPr="00346F46">
              <w:rPr>
                <w:rFonts w:ascii="Arial" w:hAnsi="Arial" w:cs="Arial"/>
              </w:rPr>
              <w:t>Objednatel</w:t>
            </w:r>
          </w:p>
          <w:p w:rsidR="003332F0" w:rsidRPr="00346F46" w:rsidRDefault="003332F0" w:rsidP="00FA641F">
            <w:pPr>
              <w:pStyle w:val="RLdajeosmluvnstran"/>
              <w:rPr>
                <w:rFonts w:ascii="Arial" w:hAnsi="Arial" w:cs="Arial"/>
                <w:lang w:eastAsia="en-US"/>
              </w:rPr>
            </w:pPr>
          </w:p>
          <w:p w:rsidR="003332F0" w:rsidRPr="00346F46" w:rsidRDefault="003332F0" w:rsidP="00FA641F">
            <w:pPr>
              <w:pStyle w:val="RLdajeosmluvnstran"/>
              <w:jc w:val="left"/>
              <w:rPr>
                <w:rFonts w:ascii="Arial" w:hAnsi="Arial" w:cs="Arial"/>
                <w:lang w:eastAsia="en-US"/>
              </w:rPr>
            </w:pPr>
            <w:r w:rsidRPr="00346F46">
              <w:rPr>
                <w:rFonts w:ascii="Arial" w:hAnsi="Arial" w:cs="Arial"/>
                <w:lang w:eastAsia="en-US"/>
              </w:rPr>
              <w:t xml:space="preserve">V Praze dne </w:t>
            </w:r>
          </w:p>
          <w:p w:rsidR="003332F0" w:rsidRPr="00346F46" w:rsidRDefault="003332F0" w:rsidP="00FA641F">
            <w:pPr>
              <w:rPr>
                <w:rFonts w:ascii="Arial" w:hAnsi="Arial" w:cs="Arial"/>
                <w:sz w:val="20"/>
              </w:rPr>
            </w:pPr>
          </w:p>
        </w:tc>
      </w:tr>
      <w:tr w:rsidR="003332F0" w:rsidRPr="00346F46" w:rsidTr="00FA641F">
        <w:trPr>
          <w:jc w:val="center"/>
        </w:trPr>
        <w:tc>
          <w:tcPr>
            <w:tcW w:w="4605" w:type="dxa"/>
          </w:tcPr>
          <w:p w:rsidR="003332F0" w:rsidRPr="00346F46" w:rsidRDefault="003332F0" w:rsidP="00FA641F">
            <w:pPr>
              <w:pStyle w:val="RLdajeosmluvnstran"/>
              <w:jc w:val="left"/>
              <w:rPr>
                <w:rFonts w:ascii="Arial" w:hAnsi="Arial" w:cs="Arial"/>
                <w:lang w:eastAsia="en-US"/>
              </w:rPr>
            </w:pPr>
          </w:p>
          <w:p w:rsidR="003332F0" w:rsidRPr="00346F46" w:rsidRDefault="003332F0" w:rsidP="00FA641F">
            <w:pPr>
              <w:pStyle w:val="RLdajeosmluvnstran"/>
              <w:jc w:val="left"/>
              <w:rPr>
                <w:rFonts w:ascii="Arial" w:hAnsi="Arial" w:cs="Arial"/>
                <w:lang w:eastAsia="en-US"/>
              </w:rPr>
            </w:pPr>
          </w:p>
        </w:tc>
        <w:tc>
          <w:tcPr>
            <w:tcW w:w="4605" w:type="dxa"/>
          </w:tcPr>
          <w:p w:rsidR="003332F0" w:rsidRPr="00346F46" w:rsidRDefault="003332F0" w:rsidP="00FA641F">
            <w:pPr>
              <w:pStyle w:val="RLdajeosmluvnstran"/>
              <w:rPr>
                <w:rFonts w:ascii="Arial" w:hAnsi="Arial" w:cs="Arial"/>
                <w:b/>
                <w:sz w:val="24"/>
                <w:lang w:eastAsia="en-US"/>
              </w:rPr>
            </w:pPr>
          </w:p>
          <w:p w:rsidR="003332F0" w:rsidRPr="00346F46" w:rsidRDefault="003332F0" w:rsidP="00FA641F">
            <w:pPr>
              <w:pStyle w:val="RLdajeosmluvnstran"/>
              <w:jc w:val="left"/>
              <w:rPr>
                <w:rFonts w:ascii="Arial" w:hAnsi="Arial" w:cs="Arial"/>
                <w:b/>
                <w:sz w:val="24"/>
                <w:lang w:eastAsia="en-US"/>
              </w:rPr>
            </w:pPr>
            <w:r w:rsidRPr="00346F46">
              <w:rPr>
                <w:rFonts w:ascii="Arial" w:hAnsi="Arial" w:cs="Arial"/>
                <w:b/>
                <w:sz w:val="22"/>
                <w:lang w:eastAsia="en-US"/>
              </w:rPr>
              <w:t>Česká republika – Ministerstvo financí</w:t>
            </w:r>
          </w:p>
          <w:p w:rsidR="003332F0" w:rsidRDefault="00977CF1" w:rsidP="00AC5A70">
            <w:pPr>
              <w:pStyle w:val="RLdajeosmluvnstran"/>
              <w:spacing w:after="0" w:line="240" w:lineRule="auto"/>
              <w:rPr>
                <w:rFonts w:ascii="Arial" w:hAnsi="Arial" w:cs="Arial"/>
                <w:lang w:eastAsia="en-US"/>
              </w:rPr>
            </w:pPr>
            <w:r>
              <w:rPr>
                <w:rFonts w:ascii="Arial" w:hAnsi="Arial" w:cs="Arial"/>
                <w:lang w:eastAsia="en-US"/>
              </w:rPr>
              <w:t>Viktor Janáček</w:t>
            </w:r>
          </w:p>
          <w:p w:rsidR="00977CF1" w:rsidRPr="00346F46" w:rsidRDefault="00977CF1" w:rsidP="00AC5A70">
            <w:pPr>
              <w:pStyle w:val="RLdajeosmluvnstran"/>
              <w:spacing w:after="0" w:line="240" w:lineRule="auto"/>
              <w:rPr>
                <w:rFonts w:ascii="Arial" w:hAnsi="Arial" w:cs="Arial"/>
                <w:lang w:eastAsia="en-US"/>
              </w:rPr>
            </w:pPr>
            <w:r>
              <w:rPr>
                <w:rFonts w:ascii="Arial" w:hAnsi="Arial" w:cs="Arial"/>
                <w:lang w:eastAsia="en-US"/>
              </w:rPr>
              <w:t>pověřen řízením sekce</w:t>
            </w:r>
            <w:r w:rsidR="00571AB8">
              <w:rPr>
                <w:rFonts w:ascii="Arial" w:hAnsi="Arial" w:cs="Arial"/>
                <w:lang w:eastAsia="en-US"/>
              </w:rPr>
              <w:t xml:space="preserve"> 09</w:t>
            </w:r>
          </w:p>
        </w:tc>
      </w:tr>
    </w:tbl>
    <w:p w:rsidR="00BA7CC5" w:rsidRDefault="00BA7CC5" w:rsidP="00672AAD">
      <w:pPr>
        <w:jc w:val="both"/>
        <w:rPr>
          <w:rFonts w:ascii="Arial" w:hAnsi="Arial" w:cs="Arial"/>
          <w:sz w:val="20"/>
          <w:szCs w:val="20"/>
        </w:rPr>
      </w:pPr>
      <w:bookmarkStart w:id="1" w:name="OLE_LINK1"/>
    </w:p>
    <w:p w:rsidR="00BA7CC5" w:rsidRDefault="00BA7CC5">
      <w:pPr>
        <w:spacing w:after="0" w:line="240" w:lineRule="auto"/>
        <w:rPr>
          <w:rFonts w:ascii="Arial" w:hAnsi="Arial" w:cs="Arial"/>
          <w:sz w:val="20"/>
          <w:szCs w:val="20"/>
        </w:rPr>
      </w:pPr>
      <w:r>
        <w:rPr>
          <w:rFonts w:ascii="Arial" w:hAnsi="Arial" w:cs="Arial"/>
          <w:sz w:val="20"/>
          <w:szCs w:val="20"/>
        </w:rPr>
        <w:br w:type="page"/>
      </w:r>
    </w:p>
    <w:p w:rsidR="00C665B9" w:rsidRDefault="00C665B9" w:rsidP="00AD630B">
      <w:pPr>
        <w:jc w:val="both"/>
        <w:rPr>
          <w:rFonts w:ascii="Arial" w:hAnsi="Arial" w:cs="Arial"/>
          <w:b/>
          <w:bCs/>
          <w:sz w:val="20"/>
          <w:szCs w:val="20"/>
        </w:rPr>
        <w:sectPr w:rsidR="00C665B9" w:rsidSect="002A36AC">
          <w:footerReference w:type="default" r:id="rId11"/>
          <w:footerReference w:type="first" r:id="rId12"/>
          <w:pgSz w:w="11906" w:h="16838" w:code="9"/>
          <w:pgMar w:top="851" w:right="1134" w:bottom="851" w:left="1134" w:header="709" w:footer="709" w:gutter="0"/>
          <w:cols w:space="708"/>
          <w:titlePg/>
          <w:docGrid w:linePitch="360"/>
        </w:sectPr>
      </w:pPr>
    </w:p>
    <w:p w:rsidR="00741E02" w:rsidRDefault="00741E02" w:rsidP="00AD630B">
      <w:pPr>
        <w:jc w:val="both"/>
        <w:rPr>
          <w:rFonts w:ascii="Arial" w:hAnsi="Arial" w:cs="Arial"/>
          <w:b/>
          <w:bCs/>
          <w:sz w:val="20"/>
          <w:szCs w:val="20"/>
        </w:rPr>
      </w:pPr>
      <w:r>
        <w:rPr>
          <w:rFonts w:ascii="Arial" w:hAnsi="Arial" w:cs="Arial"/>
          <w:b/>
          <w:bCs/>
          <w:sz w:val="20"/>
          <w:szCs w:val="20"/>
        </w:rPr>
        <w:lastRenderedPageBreak/>
        <w:t>P</w:t>
      </w:r>
      <w:r w:rsidR="003332F0" w:rsidRPr="00346F46">
        <w:rPr>
          <w:rFonts w:ascii="Arial" w:hAnsi="Arial" w:cs="Arial"/>
          <w:b/>
          <w:bCs/>
          <w:sz w:val="20"/>
          <w:szCs w:val="20"/>
        </w:rPr>
        <w:t xml:space="preserve">říloha č. 1 – Specifikace </w:t>
      </w:r>
      <w:r w:rsidR="00E23510" w:rsidRPr="00346F46">
        <w:rPr>
          <w:rFonts w:ascii="Arial" w:hAnsi="Arial" w:cs="Arial"/>
          <w:b/>
          <w:bCs/>
          <w:sz w:val="20"/>
          <w:szCs w:val="20"/>
        </w:rPr>
        <w:t>Datov</w:t>
      </w:r>
      <w:r w:rsidR="00FF604D" w:rsidRPr="00346F46">
        <w:rPr>
          <w:rFonts w:ascii="Arial" w:hAnsi="Arial" w:cs="Arial"/>
          <w:b/>
          <w:bCs/>
          <w:sz w:val="20"/>
          <w:szCs w:val="20"/>
        </w:rPr>
        <w:t xml:space="preserve">ých </w:t>
      </w:r>
      <w:r w:rsidR="00E23510" w:rsidRPr="00346F46">
        <w:rPr>
          <w:rFonts w:ascii="Arial" w:hAnsi="Arial" w:cs="Arial"/>
          <w:b/>
          <w:bCs/>
          <w:sz w:val="20"/>
          <w:szCs w:val="20"/>
        </w:rPr>
        <w:t>s</w:t>
      </w:r>
      <w:r w:rsidR="003332F0" w:rsidRPr="00346F46">
        <w:rPr>
          <w:rFonts w:ascii="Arial" w:hAnsi="Arial" w:cs="Arial"/>
          <w:b/>
          <w:bCs/>
          <w:sz w:val="20"/>
          <w:szCs w:val="20"/>
        </w:rPr>
        <w:t>luž</w:t>
      </w:r>
      <w:r w:rsidR="00FF604D" w:rsidRPr="00346F46">
        <w:rPr>
          <w:rFonts w:ascii="Arial" w:hAnsi="Arial" w:cs="Arial"/>
          <w:b/>
          <w:bCs/>
          <w:sz w:val="20"/>
          <w:szCs w:val="20"/>
        </w:rPr>
        <w:t>e</w:t>
      </w:r>
      <w:r w:rsidR="003332F0" w:rsidRPr="00346F46">
        <w:rPr>
          <w:rFonts w:ascii="Arial" w:hAnsi="Arial" w:cs="Arial"/>
          <w:b/>
          <w:bCs/>
          <w:sz w:val="20"/>
          <w:szCs w:val="20"/>
        </w:rPr>
        <w:t xml:space="preserve">b </w:t>
      </w:r>
    </w:p>
    <w:p w:rsidR="005B5A47" w:rsidRDefault="0013040F" w:rsidP="00403F9B">
      <w:pPr>
        <w:spacing w:after="0"/>
        <w:jc w:val="both"/>
        <w:rPr>
          <w:rFonts w:ascii="Arial" w:hAnsi="Arial" w:cs="Arial"/>
          <w:b/>
          <w:bCs/>
          <w:sz w:val="20"/>
          <w:szCs w:val="20"/>
        </w:rPr>
      </w:pPr>
      <w:r w:rsidRPr="00403F9B">
        <w:rPr>
          <w:rFonts w:ascii="Arial" w:hAnsi="Arial" w:cs="Arial"/>
          <w:b/>
          <w:bCs/>
          <w:sz w:val="20"/>
          <w:szCs w:val="20"/>
        </w:rPr>
        <w:t>Dílčí Části -</w:t>
      </w:r>
      <w:r w:rsidR="00403F9B">
        <w:rPr>
          <w:rFonts w:ascii="Arial" w:hAnsi="Arial" w:cs="Arial"/>
          <w:b/>
          <w:bCs/>
          <w:sz w:val="20"/>
          <w:szCs w:val="20"/>
        </w:rPr>
        <w:t xml:space="preserve"> </w:t>
      </w:r>
      <w:r w:rsidRPr="00403F9B">
        <w:rPr>
          <w:rFonts w:ascii="Arial" w:hAnsi="Arial" w:cs="Arial"/>
          <w:b/>
          <w:bCs/>
          <w:sz w:val="20"/>
          <w:szCs w:val="20"/>
        </w:rPr>
        <w:t>viz čl. 3.1 Smlouvy - tabulková část pro služby DARK FIBRE ( DF )</w:t>
      </w:r>
    </w:p>
    <w:p w:rsidR="005B5A47" w:rsidRPr="005B5A47" w:rsidRDefault="005B5A47" w:rsidP="00403F9B">
      <w:pPr>
        <w:spacing w:after="0"/>
        <w:jc w:val="both"/>
        <w:rPr>
          <w:rFonts w:ascii="Arial" w:hAnsi="Arial" w:cs="Arial"/>
          <w:b/>
          <w:bCs/>
          <w:sz w:val="16"/>
          <w:szCs w:val="16"/>
        </w:rPr>
      </w:pPr>
    </w:p>
    <w:tbl>
      <w:tblPr>
        <w:tblpPr w:leftFromText="141" w:rightFromText="141" w:vertAnchor="text" w:horzAnchor="margin" w:tblpY="65"/>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4"/>
        <w:gridCol w:w="425"/>
        <w:gridCol w:w="709"/>
        <w:gridCol w:w="1134"/>
        <w:gridCol w:w="709"/>
        <w:gridCol w:w="992"/>
        <w:gridCol w:w="567"/>
        <w:gridCol w:w="851"/>
        <w:gridCol w:w="567"/>
        <w:gridCol w:w="992"/>
        <w:gridCol w:w="425"/>
        <w:gridCol w:w="992"/>
        <w:gridCol w:w="851"/>
        <w:gridCol w:w="567"/>
        <w:gridCol w:w="425"/>
        <w:gridCol w:w="567"/>
        <w:gridCol w:w="1276"/>
        <w:gridCol w:w="1276"/>
      </w:tblGrid>
      <w:tr w:rsidR="00B62DB8" w:rsidRPr="00B11F1C" w:rsidTr="00E92C24">
        <w:trPr>
          <w:trHeight w:val="315"/>
        </w:trPr>
        <w:tc>
          <w:tcPr>
            <w:tcW w:w="1304" w:type="dxa"/>
            <w:vMerge w:val="restart"/>
            <w:shd w:val="clear" w:color="000000" w:fill="D9D9D9"/>
            <w:tcMar>
              <w:left w:w="28" w:type="dxa"/>
              <w:right w:w="0" w:type="dxa"/>
            </w:tcMar>
            <w:vAlign w:val="bottom"/>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KIMFIDD_</w:t>
            </w:r>
          </w:p>
        </w:tc>
        <w:tc>
          <w:tcPr>
            <w:tcW w:w="425" w:type="dxa"/>
            <w:vMerge w:val="restart"/>
            <w:shd w:val="clear" w:color="000000" w:fill="D9D9D9"/>
            <w:tcMar>
              <w:left w:w="28" w:type="dxa"/>
              <w:right w:w="0" w:type="dxa"/>
            </w:tcMar>
            <w:textDirection w:val="btLr"/>
            <w:vAlign w:val="center"/>
            <w:hideMark/>
          </w:tcPr>
          <w:p w:rsidR="009C1540" w:rsidRPr="009A1FE3" w:rsidRDefault="009C1540" w:rsidP="005B5A47">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Kód KU</w:t>
            </w:r>
          </w:p>
        </w:tc>
        <w:tc>
          <w:tcPr>
            <w:tcW w:w="4962" w:type="dxa"/>
            <w:gridSpan w:val="6"/>
            <w:tcBorders>
              <w:right w:val="single" w:sz="4" w:space="0" w:color="auto"/>
            </w:tcBorders>
            <w:shd w:val="clear" w:color="000000" w:fill="D9D9D9"/>
            <w:tcMar>
              <w:left w:w="28" w:type="dxa"/>
              <w:right w:w="0" w:type="dxa"/>
            </w:tcMar>
            <w:vAlign w:val="center"/>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Místo A</w:t>
            </w:r>
          </w:p>
        </w:tc>
        <w:tc>
          <w:tcPr>
            <w:tcW w:w="4394" w:type="dxa"/>
            <w:gridSpan w:val="6"/>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vAlign w:val="center"/>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Místo B</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Typ služby (počet vláken)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Dostupnost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ind w:left="113" w:right="113"/>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Cena bez DPH (měsíční paušál) v Kč</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ind w:left="113" w:right="113"/>
              <w:rPr>
                <w:rFonts w:ascii="Arial" w:eastAsia="Times New Roman" w:hAnsi="Arial" w:cs="Arial"/>
                <w:b/>
                <w:bCs/>
                <w:sz w:val="16"/>
                <w:szCs w:val="16"/>
                <w:lang w:eastAsia="cs-CZ"/>
              </w:rPr>
            </w:pPr>
            <w:r w:rsidRPr="009A1FE3">
              <w:rPr>
                <w:rFonts w:ascii="Arial" w:eastAsia="Times New Roman" w:hAnsi="Arial" w:cs="Arial"/>
                <w:b/>
                <w:bCs/>
                <w:sz w:val="16"/>
                <w:szCs w:val="16"/>
                <w:lang w:eastAsia="cs-CZ"/>
              </w:rPr>
              <w:t>Cena bez DPH (instal. poplatek) v Kč</w:t>
            </w:r>
          </w:p>
        </w:tc>
      </w:tr>
      <w:tr w:rsidR="00D56290" w:rsidRPr="00B11F1C" w:rsidTr="00E92C24">
        <w:trPr>
          <w:trHeight w:val="1793"/>
        </w:trPr>
        <w:tc>
          <w:tcPr>
            <w:tcW w:w="1304" w:type="dxa"/>
            <w:vMerge/>
            <w:tcMar>
              <w:left w:w="28" w:type="dxa"/>
              <w:right w:w="0" w:type="dxa"/>
            </w:tcMar>
            <w:vAlign w:val="cente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425" w:type="dxa"/>
            <w:vMerge/>
            <w:tcMar>
              <w:left w:w="28" w:type="dxa"/>
              <w:right w:w="0" w:type="dxa"/>
            </w:tcMar>
            <w:vAlign w:val="center"/>
            <w:hideMark/>
          </w:tcPr>
          <w:p w:rsidR="009C1540" w:rsidRPr="009A1FE3" w:rsidRDefault="009C1540" w:rsidP="005B5A47">
            <w:pPr>
              <w:spacing w:after="0"/>
              <w:rPr>
                <w:rFonts w:ascii="Arial" w:eastAsia="Times New Roman" w:hAnsi="Arial" w:cs="Arial"/>
                <w:b/>
                <w:bCs/>
                <w:color w:val="000000"/>
                <w:sz w:val="16"/>
                <w:szCs w:val="16"/>
                <w:lang w:eastAsia="cs-CZ"/>
              </w:rPr>
            </w:pPr>
          </w:p>
        </w:tc>
        <w:tc>
          <w:tcPr>
            <w:tcW w:w="709"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Město/obec</w:t>
            </w:r>
          </w:p>
        </w:tc>
        <w:tc>
          <w:tcPr>
            <w:tcW w:w="1134"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Ulice</w:t>
            </w:r>
          </w:p>
        </w:tc>
        <w:tc>
          <w:tcPr>
            <w:tcW w:w="709"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č.p./č.o.</w:t>
            </w:r>
          </w:p>
        </w:tc>
        <w:tc>
          <w:tcPr>
            <w:tcW w:w="992"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Patro</w:t>
            </w:r>
          </w:p>
        </w:tc>
        <w:tc>
          <w:tcPr>
            <w:tcW w:w="567"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Místnost</w:t>
            </w:r>
          </w:p>
        </w:tc>
        <w:tc>
          <w:tcPr>
            <w:tcW w:w="851"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Stojan</w:t>
            </w:r>
          </w:p>
        </w:tc>
        <w:tc>
          <w:tcPr>
            <w:tcW w:w="567"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Město</w:t>
            </w:r>
          </w:p>
        </w:tc>
        <w:tc>
          <w:tcPr>
            <w:tcW w:w="992"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Ulice</w:t>
            </w:r>
          </w:p>
        </w:tc>
        <w:tc>
          <w:tcPr>
            <w:tcW w:w="425"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č.p./č.o.</w:t>
            </w:r>
          </w:p>
        </w:tc>
        <w:tc>
          <w:tcPr>
            <w:tcW w:w="992"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Patro</w:t>
            </w:r>
          </w:p>
        </w:tc>
        <w:tc>
          <w:tcPr>
            <w:tcW w:w="851"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Místnost</w:t>
            </w:r>
          </w:p>
        </w:tc>
        <w:tc>
          <w:tcPr>
            <w:tcW w:w="567"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Stojan</w:t>
            </w:r>
          </w:p>
        </w:tc>
        <w:tc>
          <w:tcPr>
            <w:tcW w:w="425" w:type="dxa"/>
            <w:vMerge/>
            <w:tcBorders>
              <w:top w:val="single" w:sz="4" w:space="0" w:color="auto"/>
            </w:tcBorders>
            <w:tcMar>
              <w:left w:w="28" w:type="dxa"/>
              <w:right w:w="0" w:type="dxa"/>
            </w:tcMar>
            <w:hideMark/>
          </w:tcPr>
          <w:p w:rsidR="009C1540" w:rsidRPr="009A1FE3" w:rsidRDefault="009C1540" w:rsidP="005B5A47">
            <w:pPr>
              <w:spacing w:after="0"/>
              <w:rPr>
                <w:rFonts w:ascii="Arial" w:eastAsia="Times New Roman" w:hAnsi="Arial" w:cs="Arial"/>
                <w:b/>
                <w:bCs/>
                <w:color w:val="000000"/>
                <w:sz w:val="16"/>
                <w:szCs w:val="16"/>
                <w:lang w:eastAsia="cs-CZ"/>
              </w:rPr>
            </w:pPr>
          </w:p>
        </w:tc>
        <w:tc>
          <w:tcPr>
            <w:tcW w:w="567"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1276"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1276"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sz w:val="14"/>
                <w:szCs w:val="14"/>
                <w:lang w:eastAsia="cs-CZ"/>
              </w:rPr>
            </w:pPr>
          </w:p>
        </w:tc>
      </w:tr>
      <w:tr w:rsidR="00D56290" w:rsidRPr="00B11F1C" w:rsidTr="00E92C24">
        <w:trPr>
          <w:trHeight w:val="315"/>
        </w:trPr>
        <w:tc>
          <w:tcPr>
            <w:tcW w:w="1304"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w:t>
            </w:r>
          </w:p>
        </w:tc>
        <w:tc>
          <w:tcPr>
            <w:tcW w:w="425"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2</w:t>
            </w:r>
          </w:p>
        </w:tc>
        <w:tc>
          <w:tcPr>
            <w:tcW w:w="709"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3</w:t>
            </w:r>
          </w:p>
        </w:tc>
        <w:tc>
          <w:tcPr>
            <w:tcW w:w="1134"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4</w:t>
            </w:r>
          </w:p>
        </w:tc>
        <w:tc>
          <w:tcPr>
            <w:tcW w:w="709"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5</w:t>
            </w:r>
          </w:p>
        </w:tc>
        <w:tc>
          <w:tcPr>
            <w:tcW w:w="992"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6</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7</w:t>
            </w:r>
          </w:p>
        </w:tc>
        <w:tc>
          <w:tcPr>
            <w:tcW w:w="851"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8</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9</w:t>
            </w:r>
          </w:p>
        </w:tc>
        <w:tc>
          <w:tcPr>
            <w:tcW w:w="992"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10</w:t>
            </w:r>
          </w:p>
        </w:tc>
        <w:tc>
          <w:tcPr>
            <w:tcW w:w="425"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11</w:t>
            </w:r>
          </w:p>
        </w:tc>
        <w:tc>
          <w:tcPr>
            <w:tcW w:w="992"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12</w:t>
            </w:r>
          </w:p>
        </w:tc>
        <w:tc>
          <w:tcPr>
            <w:tcW w:w="851"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13</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14</w:t>
            </w:r>
          </w:p>
        </w:tc>
        <w:tc>
          <w:tcPr>
            <w:tcW w:w="425"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15</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16</w:t>
            </w:r>
          </w:p>
        </w:tc>
        <w:tc>
          <w:tcPr>
            <w:tcW w:w="1276"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19</w:t>
            </w:r>
          </w:p>
        </w:tc>
        <w:tc>
          <w:tcPr>
            <w:tcW w:w="1276"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sz w:val="14"/>
                <w:szCs w:val="14"/>
                <w:lang w:eastAsia="cs-CZ"/>
              </w:rPr>
            </w:pPr>
            <w:r w:rsidRPr="009A1FE3">
              <w:rPr>
                <w:rFonts w:ascii="Arial" w:eastAsia="Times New Roman" w:hAnsi="Arial" w:cs="Arial"/>
                <w:b/>
                <w:bCs/>
                <w:sz w:val="14"/>
                <w:szCs w:val="14"/>
                <w:lang w:eastAsia="cs-CZ"/>
              </w:rPr>
              <w:t>20</w:t>
            </w: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2F2F2" w:themeFill="background1" w:themeFillShade="F2"/>
            <w:tcMar>
              <w:left w:w="28" w:type="dxa"/>
              <w:right w:w="0" w:type="dxa"/>
            </w:tcMar>
            <w:vAlign w:val="center"/>
          </w:tcPr>
          <w:p w:rsidR="009C1540" w:rsidRPr="008B42FA" w:rsidRDefault="00D56290" w:rsidP="00C148E7">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C148E7">
            <w:pPr>
              <w:spacing w:before="40" w:after="4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hideMark/>
          </w:tcPr>
          <w:p w:rsidR="009C1540" w:rsidRPr="00B11F1C" w:rsidRDefault="009C1540" w:rsidP="00C148E7">
            <w:pPr>
              <w:spacing w:before="40" w:after="4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KIMFIDD_2016</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Na Pankráci</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95</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118</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118/117</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KIMFIDD_2017</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437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KIMFIDD_2021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Petrohradská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6</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317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KIMFIDD_2022</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Opatovská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18</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414</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MDF-2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KIMFIDD_2023</w:t>
            </w:r>
          </w:p>
        </w:tc>
        <w:tc>
          <w:tcPr>
            <w:tcW w:w="425"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Lehárova</w:t>
            </w:r>
          </w:p>
        </w:tc>
        <w:tc>
          <w:tcPr>
            <w:tcW w:w="709"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992"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320</w:t>
            </w:r>
          </w:p>
        </w:tc>
        <w:tc>
          <w:tcPr>
            <w:tcW w:w="851"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BD4F62">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BD4F62">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KIMFIDD_2005</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D6E3BC" w:themeFill="accent3" w:themeFillTint="66"/>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KIMFIDD_2006</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 TÚ</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KIMFIDD_2009</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Sněmovní</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Přízemí</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A44b</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KIMFIDD_2012</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poříč.právu</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w:t>
            </w:r>
          </w:p>
        </w:tc>
        <w:tc>
          <w:tcPr>
            <w:tcW w:w="992" w:type="dxa"/>
            <w:shd w:val="clear" w:color="auto" w:fill="D6E3BC" w:themeFill="accent3" w:themeFillTint="66"/>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suterén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RACK2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KIMFIDD_2018</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náb.E.Beneše</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w:t>
            </w:r>
          </w:p>
        </w:tc>
        <w:tc>
          <w:tcPr>
            <w:tcW w:w="992" w:type="dxa"/>
            <w:shd w:val="clear" w:color="auto" w:fill="D6E3BC" w:themeFill="accent3" w:themeFillTint="66"/>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suterén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044a</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KIMFIDD_2020</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Janovského</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246</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RD4C</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KIMFIDD_2024</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 3</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Vápence</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Pr>
                <w:rFonts w:ascii="Arial" w:hAnsi="Arial" w:cs="Arial"/>
                <w:color w:val="000000"/>
                <w:sz w:val="16"/>
                <w:szCs w:val="16"/>
              </w:rPr>
              <w:t>9</w:t>
            </w:r>
            <w:r w:rsidRPr="008B42FA">
              <w:rPr>
                <w:rFonts w:ascii="Arial" w:hAnsi="Arial" w:cs="Arial"/>
                <w:color w:val="000000"/>
                <w:sz w:val="16"/>
                <w:szCs w:val="16"/>
              </w:rPr>
              <w:t>1</w:t>
            </w:r>
            <w:r>
              <w:rPr>
                <w:rFonts w:ascii="Arial" w:hAnsi="Arial" w:cs="Arial"/>
                <w:color w:val="000000"/>
                <w:sz w:val="16"/>
                <w:szCs w:val="16"/>
              </w:rPr>
              <w:t>5</w:t>
            </w:r>
            <w:r w:rsidRPr="008B42FA">
              <w:rPr>
                <w:rFonts w:ascii="Arial" w:hAnsi="Arial" w:cs="Arial"/>
                <w:color w:val="000000"/>
                <w:sz w:val="16"/>
                <w:szCs w:val="16"/>
              </w:rPr>
              <w:t>/14</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106</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Stojan MF</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KIMFIDD_2004</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Legerova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69</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KIMFIDD_2007</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kpt. Jaroše</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557</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lastRenderedPageBreak/>
              <w:t>KIMFIDD_2008</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Washingtonova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23</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RD4</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KIMFIDD_2010</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Vinohradská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49</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205</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KIMFIDD_2013</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Drahobejlova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48</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545</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KIMFIDD_2014</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Žitná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31/32</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KIMFIDD_2015</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Peroutkova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61</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344</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KIMFIDD_2019</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Orebitská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18</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209</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KIMFIDD_2028</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Hvožďanská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2053/3</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KIMFIDD_2031</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Pankráci</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1685/17</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KIMFIDD_2032</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12,TÚ</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Žitná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31/32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KIMFIDD_2001</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4"/>
                <w:szCs w:val="14"/>
                <w:lang w:eastAsia="cs-CZ"/>
              </w:rPr>
            </w:pPr>
          </w:p>
        </w:tc>
        <w:tc>
          <w:tcPr>
            <w:tcW w:w="1276" w:type="dxa"/>
            <w:shd w:val="clear" w:color="auto" w:fill="DBE5F1" w:themeFill="accent1" w:themeFillTint="33"/>
            <w:tcMar>
              <w:left w:w="28" w:type="dxa"/>
              <w:right w:w="0" w:type="dxa"/>
            </w:tcMar>
            <w:vAlign w:val="center"/>
          </w:tcPr>
          <w:p w:rsidR="009C1540" w:rsidRPr="00B11F1C" w:rsidRDefault="009C1540" w:rsidP="008B42FA">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KIMFIDD_2003</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12, TÚ</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4"/>
                <w:szCs w:val="14"/>
                <w:lang w:eastAsia="cs-CZ"/>
              </w:rPr>
            </w:pPr>
          </w:p>
        </w:tc>
        <w:tc>
          <w:tcPr>
            <w:tcW w:w="1276" w:type="dxa"/>
            <w:shd w:val="clear" w:color="auto" w:fill="DBE5F1" w:themeFill="accent1" w:themeFillTint="33"/>
            <w:tcMar>
              <w:left w:w="28" w:type="dxa"/>
              <w:right w:w="0" w:type="dxa"/>
            </w:tcMar>
            <w:vAlign w:val="center"/>
          </w:tcPr>
          <w:p w:rsidR="009C1540" w:rsidRPr="00B11F1C" w:rsidRDefault="009C1540" w:rsidP="008B42FA">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KIMFIDD_2025</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 3</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Na Vápence</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9</w:t>
            </w:r>
            <w:r>
              <w:rPr>
                <w:rFonts w:ascii="Arial" w:hAnsi="Arial" w:cs="Arial"/>
                <w:color w:val="000000"/>
                <w:sz w:val="16"/>
                <w:szCs w:val="16"/>
              </w:rPr>
              <w:t>15</w:t>
            </w:r>
            <w:r w:rsidRPr="0095098D">
              <w:rPr>
                <w:rFonts w:ascii="Arial" w:hAnsi="Arial" w:cs="Arial"/>
                <w:color w:val="000000"/>
                <w:sz w:val="16"/>
                <w:szCs w:val="16"/>
              </w:rPr>
              <w:t>/14</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106</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Stojan MF</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11</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3.NP</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nový</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276"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KIMFIDD_2002</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GFŘ</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Na Vápence</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915</w:t>
            </w:r>
            <w:r>
              <w:rPr>
                <w:rFonts w:ascii="Arial" w:hAnsi="Arial" w:cs="Arial"/>
                <w:color w:val="000000"/>
                <w:sz w:val="16"/>
                <w:szCs w:val="16"/>
              </w:rPr>
              <w:t>/14</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106</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nový</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Lazarská</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7</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1.mezanin</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276"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KIMFIDD_2026</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Politických vězňů</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11</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3.NP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Lazarská</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7</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1.mezanin</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276"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bl>
    <w:p w:rsidR="005B5A47" w:rsidRDefault="005B5A47"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5B5A47" w:rsidRPr="009C1540" w:rsidRDefault="008B42FA" w:rsidP="00403F9B">
      <w:pPr>
        <w:spacing w:after="0"/>
        <w:jc w:val="both"/>
        <w:rPr>
          <w:rFonts w:ascii="Arial" w:hAnsi="Arial" w:cs="Arial"/>
          <w:b/>
          <w:bCs/>
          <w:sz w:val="20"/>
          <w:szCs w:val="20"/>
        </w:rPr>
      </w:pPr>
      <w:r w:rsidRPr="009C1540">
        <w:rPr>
          <w:rFonts w:ascii="Arial" w:hAnsi="Arial" w:cs="Arial"/>
          <w:b/>
          <w:bCs/>
          <w:sz w:val="20"/>
          <w:szCs w:val="20"/>
        </w:rPr>
        <w:t xml:space="preserve">U všech </w:t>
      </w:r>
      <w:r w:rsidR="00C7243D" w:rsidRPr="009C1540">
        <w:rPr>
          <w:rFonts w:ascii="Arial" w:hAnsi="Arial" w:cs="Arial"/>
          <w:b/>
          <w:bCs/>
          <w:sz w:val="20"/>
          <w:szCs w:val="20"/>
        </w:rPr>
        <w:t>datových služeb jsou součástí plnění</w:t>
      </w:r>
      <w:r w:rsidRPr="009C1540">
        <w:rPr>
          <w:rFonts w:ascii="Arial" w:hAnsi="Arial" w:cs="Arial"/>
          <w:b/>
          <w:bCs/>
          <w:sz w:val="20"/>
          <w:szCs w:val="20"/>
        </w:rPr>
        <w:t xml:space="preserve"> v ceně služby optické patchcordy v délce 20m se zakončením na straně </w:t>
      </w:r>
      <w:r w:rsidR="00C7243D" w:rsidRPr="009C1540">
        <w:rPr>
          <w:rFonts w:ascii="Arial" w:hAnsi="Arial" w:cs="Arial"/>
          <w:b/>
          <w:bCs/>
          <w:sz w:val="20"/>
          <w:szCs w:val="20"/>
        </w:rPr>
        <w:t>objednatele</w:t>
      </w:r>
      <w:r w:rsidRPr="009C1540">
        <w:rPr>
          <w:rFonts w:ascii="Arial" w:hAnsi="Arial" w:cs="Arial"/>
          <w:b/>
          <w:bCs/>
          <w:sz w:val="20"/>
          <w:szCs w:val="20"/>
        </w:rPr>
        <w:t xml:space="preserve"> konektory SC.</w:t>
      </w:r>
    </w:p>
    <w:p w:rsidR="002F5892" w:rsidRDefault="002F5892" w:rsidP="005B5A47">
      <w:pPr>
        <w:spacing w:after="0"/>
        <w:jc w:val="both"/>
        <w:rPr>
          <w:rFonts w:ascii="Arial" w:hAnsi="Arial" w:cs="Arial"/>
          <w:b/>
          <w:bCs/>
          <w:sz w:val="20"/>
          <w:szCs w:val="20"/>
        </w:rPr>
      </w:pPr>
    </w:p>
    <w:p w:rsidR="002F5892" w:rsidRDefault="002F5892" w:rsidP="005B5A47">
      <w:pPr>
        <w:spacing w:after="0"/>
        <w:jc w:val="both"/>
        <w:rPr>
          <w:rFonts w:ascii="Arial" w:hAnsi="Arial" w:cs="Arial"/>
          <w:b/>
          <w:bCs/>
          <w:sz w:val="20"/>
          <w:szCs w:val="20"/>
        </w:rPr>
      </w:pPr>
    </w:p>
    <w:p w:rsidR="008B42FA" w:rsidRDefault="008B42FA" w:rsidP="008B42FA">
      <w:pPr>
        <w:spacing w:after="0"/>
        <w:jc w:val="both"/>
        <w:rPr>
          <w:rFonts w:ascii="Arial" w:hAnsi="Arial" w:cs="Arial"/>
          <w:b/>
          <w:bCs/>
          <w:sz w:val="20"/>
          <w:szCs w:val="20"/>
        </w:rPr>
      </w:pPr>
      <w:r w:rsidRPr="005B5A47">
        <w:rPr>
          <w:rFonts w:ascii="Arial" w:hAnsi="Arial" w:cs="Arial"/>
          <w:b/>
          <w:bCs/>
          <w:sz w:val="20"/>
          <w:szCs w:val="20"/>
        </w:rPr>
        <w:t>Vysvětlivky zkratek a pojmů</w:t>
      </w:r>
    </w:p>
    <w:tbl>
      <w:tblPr>
        <w:tblpPr w:leftFromText="141" w:rightFromText="141" w:vertAnchor="text" w:horzAnchor="margin" w:tblpY="37"/>
        <w:tblW w:w="11552" w:type="dxa"/>
        <w:tblLayout w:type="fixed"/>
        <w:tblCellMar>
          <w:left w:w="70" w:type="dxa"/>
          <w:right w:w="70" w:type="dxa"/>
        </w:tblCellMar>
        <w:tblLook w:val="04A0" w:firstRow="1" w:lastRow="0" w:firstColumn="1" w:lastColumn="0" w:noHBand="0" w:noVBand="1"/>
      </w:tblPr>
      <w:tblGrid>
        <w:gridCol w:w="1418"/>
        <w:gridCol w:w="10134"/>
      </w:tblGrid>
      <w:tr w:rsidR="0095098D" w:rsidRPr="00403F9B" w:rsidTr="0095098D">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KIMFIDD</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Komunikační infrastruktura Ministerstva financí, identifikátor datové služby pro resort MF, vychází z pojmu Komunikační infrastruktura veřejné správy- KIVS</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Kód KU</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Kód Koncového uživatele, tj. které organizační složce resortu Ministerstva financí</w:t>
            </w:r>
            <w:r>
              <w:rPr>
                <w:rFonts w:ascii="Arial" w:eastAsia="Times New Roman" w:hAnsi="Arial" w:cs="Arial"/>
                <w:color w:val="000000"/>
                <w:sz w:val="16"/>
                <w:szCs w:val="16"/>
                <w:lang w:eastAsia="cs-CZ"/>
              </w:rPr>
              <w:t xml:space="preserve"> </w:t>
            </w:r>
            <w:r w:rsidRPr="00403F9B">
              <w:rPr>
                <w:rFonts w:ascii="Arial" w:eastAsia="Times New Roman" w:hAnsi="Arial" w:cs="Arial"/>
                <w:color w:val="000000"/>
                <w:sz w:val="16"/>
                <w:szCs w:val="16"/>
                <w:lang w:eastAsia="cs-CZ"/>
              </w:rPr>
              <w:t>(MF) je Služba poskytována</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MF</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Ministerstvo financí, Letenská </w:t>
            </w:r>
            <w:r>
              <w:rPr>
                <w:rFonts w:ascii="Arial" w:eastAsia="Times New Roman" w:hAnsi="Arial" w:cs="Arial"/>
                <w:color w:val="000000"/>
                <w:sz w:val="16"/>
                <w:szCs w:val="16"/>
                <w:lang w:eastAsia="cs-CZ"/>
              </w:rPr>
              <w:t>525/</w:t>
            </w:r>
            <w:r w:rsidRPr="00403F9B">
              <w:rPr>
                <w:rFonts w:ascii="Arial" w:eastAsia="Times New Roman" w:hAnsi="Arial" w:cs="Arial"/>
                <w:color w:val="000000"/>
                <w:sz w:val="16"/>
                <w:szCs w:val="16"/>
                <w:lang w:eastAsia="cs-CZ"/>
              </w:rPr>
              <w:t>15, 118 10 Praha 1,</w:t>
            </w:r>
            <w:r w:rsidR="0081696D">
              <w:rPr>
                <w:rFonts w:ascii="Arial" w:eastAsia="Times New Roman" w:hAnsi="Arial" w:cs="Arial"/>
                <w:color w:val="000000"/>
                <w:sz w:val="16"/>
                <w:szCs w:val="16"/>
                <w:lang w:eastAsia="cs-CZ"/>
              </w:rPr>
              <w:t>IČ 00006947</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GFŘ</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sz w:val="16"/>
                <w:szCs w:val="16"/>
                <w:lang w:eastAsia="cs-CZ"/>
              </w:rPr>
            </w:pPr>
            <w:r w:rsidRPr="00403F9B">
              <w:rPr>
                <w:rFonts w:ascii="Arial" w:eastAsia="Times New Roman" w:hAnsi="Arial" w:cs="Arial"/>
                <w:sz w:val="16"/>
                <w:szCs w:val="16"/>
                <w:lang w:eastAsia="cs-CZ"/>
              </w:rPr>
              <w:t>Generální finanční ředitelství (Finanční správa ČR) Lazarská 15/7, 117 22 PRAHA 1, IČ: 72080043</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RÚIAN</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Registr územní identifikace, adres a nemovitostí - viz též http://www.cuzk.cz/ruian/RUIAN.aspx</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tcPr>
          <w:p w:rsidR="0095098D" w:rsidRDefault="0095098D" w:rsidP="0095098D">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DF -</w:t>
            </w:r>
          </w:p>
          <w:p w:rsidR="0095098D" w:rsidRPr="00403F9B" w:rsidRDefault="0095098D" w:rsidP="0095098D">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–DARK FIBRE</w:t>
            </w:r>
          </w:p>
        </w:tc>
        <w:tc>
          <w:tcPr>
            <w:tcW w:w="10134" w:type="dxa"/>
            <w:tcBorders>
              <w:top w:val="single" w:sz="4" w:space="0" w:color="auto"/>
              <w:left w:val="nil"/>
              <w:bottom w:val="single" w:sz="4" w:space="0" w:color="auto"/>
              <w:right w:val="single" w:sz="4" w:space="0" w:color="000000"/>
            </w:tcBorders>
            <w:shd w:val="clear" w:color="auto" w:fill="auto"/>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030779">
              <w:rPr>
                <w:rFonts w:ascii="Arial" w:hAnsi="Arial" w:cs="Arial"/>
                <w:color w:val="000000"/>
                <w:sz w:val="16"/>
                <w:szCs w:val="20"/>
                <w:lang w:eastAsia="cs-CZ"/>
              </w:rPr>
              <w:t>Trvalé propojení dvou Lokalit koncového uživatele s využitím nenasvícených optických vláken splňující globální parametry KIVS s</w:t>
            </w:r>
            <w:r w:rsidR="0081696D">
              <w:rPr>
                <w:rFonts w:ascii="Arial" w:hAnsi="Arial" w:cs="Arial"/>
                <w:color w:val="000000"/>
                <w:sz w:val="16"/>
                <w:szCs w:val="20"/>
                <w:lang w:eastAsia="cs-CZ"/>
              </w:rPr>
              <w:t xml:space="preserve">lužby. Jednotlivé individuální </w:t>
            </w:r>
            <w:r w:rsidRPr="00030779">
              <w:rPr>
                <w:rFonts w:ascii="Arial" w:hAnsi="Arial" w:cs="Arial"/>
                <w:color w:val="000000"/>
                <w:sz w:val="16"/>
                <w:szCs w:val="20"/>
                <w:lang w:eastAsia="cs-CZ"/>
              </w:rPr>
              <w:t>parametry služby jsou definovány KL</w:t>
            </w:r>
            <w:r>
              <w:rPr>
                <w:rFonts w:ascii="Arial" w:hAnsi="Arial" w:cs="Arial"/>
                <w:color w:val="000000"/>
                <w:sz w:val="16"/>
                <w:szCs w:val="20"/>
                <w:lang w:eastAsia="cs-CZ"/>
              </w:rPr>
              <w:t xml:space="preserve"> v příloze č. 5.</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lastRenderedPageBreak/>
              <w:t>QoS</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Quality of Services. Definice QoS pro požadovanou kvalitu služby v rámci KIVS/KIMF je podrobně technicky popsána v příloze Katalogový list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SEC</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Bezpečnost SEC0 je dána charakterem služby, SEC1 je rozšířena nasazením access-listů, viz též příloha Katalogový list </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SLA</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Service Level Agreement -Ujednání o úrovni Služby. Služba má garantovanou dostupnost a je podrobně technicky po</w:t>
            </w:r>
            <w:r w:rsidR="0081696D">
              <w:rPr>
                <w:rFonts w:ascii="Arial" w:eastAsia="Times New Roman" w:hAnsi="Arial" w:cs="Arial"/>
                <w:color w:val="000000"/>
                <w:sz w:val="16"/>
                <w:szCs w:val="16"/>
                <w:lang w:eastAsia="cs-CZ"/>
              </w:rPr>
              <w:t>psána v příloze Katalogový list</w:t>
            </w:r>
            <w:r w:rsidRPr="00403F9B">
              <w:rPr>
                <w:rFonts w:ascii="Arial" w:eastAsia="Times New Roman" w:hAnsi="Arial" w:cs="Arial"/>
                <w:color w:val="000000"/>
                <w:sz w:val="16"/>
                <w:szCs w:val="16"/>
                <w:lang w:eastAsia="cs-CZ"/>
              </w:rPr>
              <w:t xml:space="preserve"> DF</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Kapacita</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Symetrické neagregované připojení s kapacitou (rychlostí) požadovanou pro daný KIMFIDD a dle přílohy Katalogový list </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IP</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Internet Protocol – protokol používaný v počítačových sítích</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VPN</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Virtuální privátní síť (zkratka VPN, anglicky virtual private network)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DPH</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Daň z přidané hodnoty dle zákona č. 235/2004 Sb., ve znění pozdějších předpisů,</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instalační poplatek</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Jednorázový poplatek za zřízení a ukončení Služby včetně instalovaných technických zařízení Poskytovatele (jako např. modemy, switche, antény, napájecí zdroje, apod.) v místě plnění Služby</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Typ služby</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 IP FIX či jen označený písmenem x, vyjadřuje požadavek na Trvalé připojení (pevná přípojka) lokality do sítě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ZEK</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Zákon </w:t>
            </w:r>
            <w:r>
              <w:rPr>
                <w:rFonts w:ascii="Arial" w:eastAsia="Times New Roman" w:hAnsi="Arial" w:cs="Arial"/>
                <w:color w:val="000000"/>
                <w:sz w:val="16"/>
                <w:szCs w:val="16"/>
                <w:lang w:eastAsia="cs-CZ"/>
              </w:rPr>
              <w:t>č</w:t>
            </w:r>
            <w:r w:rsidRPr="00403F9B">
              <w:rPr>
                <w:rFonts w:ascii="Arial" w:eastAsia="Times New Roman" w:hAnsi="Arial" w:cs="Arial"/>
                <w:color w:val="000000"/>
                <w:sz w:val="16"/>
                <w:szCs w:val="16"/>
                <w:lang w:eastAsia="cs-CZ"/>
              </w:rPr>
              <w:t>. 127/2005 Sb., o elektronických komunikacích, v platném znění</w:t>
            </w:r>
          </w:p>
        </w:tc>
      </w:tr>
    </w:tbl>
    <w:p w:rsidR="002F5892" w:rsidRDefault="002F5892" w:rsidP="005B5A47">
      <w:pPr>
        <w:spacing w:after="0"/>
        <w:jc w:val="both"/>
        <w:rPr>
          <w:rFonts w:ascii="Arial" w:hAnsi="Arial" w:cs="Arial"/>
          <w:b/>
          <w:bCs/>
          <w:sz w:val="20"/>
          <w:szCs w:val="20"/>
        </w:rPr>
      </w:pPr>
    </w:p>
    <w:p w:rsidR="005B5A47" w:rsidRDefault="005B5A47" w:rsidP="00403F9B">
      <w:pPr>
        <w:spacing w:after="0"/>
        <w:jc w:val="both"/>
        <w:rPr>
          <w:rFonts w:ascii="Arial" w:hAnsi="Arial" w:cs="Arial"/>
          <w:b/>
          <w:bCs/>
          <w:sz w:val="20"/>
          <w:szCs w:val="20"/>
        </w:rPr>
      </w:pPr>
    </w:p>
    <w:bookmarkEnd w:id="1"/>
    <w:p w:rsidR="00C665B9" w:rsidRDefault="00C665B9" w:rsidP="009964E6">
      <w:pPr>
        <w:rPr>
          <w:rFonts w:ascii="Arial" w:hAnsi="Arial" w:cs="Arial"/>
          <w:b/>
        </w:rPr>
        <w:sectPr w:rsidR="00C665B9" w:rsidSect="00C665B9">
          <w:pgSz w:w="16838" w:h="11906" w:orient="landscape" w:code="9"/>
          <w:pgMar w:top="1134" w:right="851" w:bottom="1134" w:left="851" w:header="709" w:footer="709" w:gutter="0"/>
          <w:cols w:space="708"/>
          <w:titlePg/>
          <w:docGrid w:linePitch="360"/>
        </w:sectPr>
      </w:pPr>
    </w:p>
    <w:p w:rsidR="003332F0" w:rsidRPr="00346F46" w:rsidRDefault="003332F0" w:rsidP="009964E6">
      <w:pPr>
        <w:rPr>
          <w:rFonts w:ascii="Arial" w:hAnsi="Arial" w:cs="Arial"/>
          <w:b/>
        </w:rPr>
      </w:pPr>
      <w:r w:rsidRPr="00346F46">
        <w:rPr>
          <w:rFonts w:ascii="Arial" w:hAnsi="Arial" w:cs="Arial"/>
          <w:b/>
        </w:rPr>
        <w:lastRenderedPageBreak/>
        <w:t>Příloha č. 2:</w:t>
      </w:r>
      <w:r w:rsidRPr="00346F46">
        <w:rPr>
          <w:rFonts w:ascii="Arial" w:hAnsi="Arial" w:cs="Arial"/>
          <w:b/>
        </w:rPr>
        <w:tab/>
        <w:t xml:space="preserve">Seznam </w:t>
      </w:r>
      <w:r w:rsidR="00664D04">
        <w:rPr>
          <w:rFonts w:ascii="Arial" w:hAnsi="Arial" w:cs="Arial"/>
          <w:b/>
        </w:rPr>
        <w:t>kontaktů</w:t>
      </w:r>
    </w:p>
    <w:p w:rsidR="003332F0" w:rsidRPr="00346F46" w:rsidRDefault="003332F0" w:rsidP="00015CC8">
      <w:pPr>
        <w:rPr>
          <w:rFonts w:ascii="Arial" w:hAnsi="Arial" w:cs="Arial"/>
          <w:b/>
          <w:bCs/>
          <w:sz w:val="20"/>
          <w:u w:val="single"/>
        </w:rPr>
      </w:pPr>
      <w:r w:rsidRPr="00346F46">
        <w:rPr>
          <w:rFonts w:ascii="Arial" w:hAnsi="Arial" w:cs="Arial"/>
          <w:b/>
          <w:bCs/>
          <w:sz w:val="20"/>
          <w:u w:val="single"/>
        </w:rPr>
        <w:t>O</w:t>
      </w:r>
      <w:r w:rsidR="00A90A95">
        <w:rPr>
          <w:rFonts w:ascii="Arial" w:hAnsi="Arial" w:cs="Arial"/>
          <w:b/>
          <w:bCs/>
          <w:sz w:val="20"/>
          <w:u w:val="single"/>
        </w:rPr>
        <w:t xml:space="preserve">dpovědné </w:t>
      </w:r>
      <w:r w:rsidRPr="00346F46">
        <w:rPr>
          <w:rFonts w:ascii="Arial" w:hAnsi="Arial" w:cs="Arial"/>
          <w:b/>
          <w:bCs/>
          <w:sz w:val="20"/>
          <w:u w:val="single"/>
        </w:rPr>
        <w:t xml:space="preserve">osoby pro </w:t>
      </w:r>
      <w:r w:rsidR="00F802B2" w:rsidRPr="00346F46">
        <w:rPr>
          <w:rFonts w:ascii="Arial" w:hAnsi="Arial" w:cs="Arial"/>
          <w:b/>
          <w:bCs/>
          <w:sz w:val="20"/>
          <w:u w:val="single"/>
        </w:rPr>
        <w:t>věci smluvní</w:t>
      </w:r>
    </w:p>
    <w:p w:rsidR="00F602FC" w:rsidRDefault="003332F0" w:rsidP="00F602FC">
      <w:r w:rsidRPr="00346F46">
        <w:rPr>
          <w:rFonts w:ascii="Arial" w:hAnsi="Arial" w:cs="Arial"/>
          <w:b/>
          <w:bCs/>
          <w:sz w:val="20"/>
        </w:rPr>
        <w:t>Za Poskytovatele</w:t>
      </w:r>
    </w:p>
    <w:tbl>
      <w:tblPr>
        <w:tblW w:w="0" w:type="auto"/>
        <w:tblLook w:val="01E0" w:firstRow="1" w:lastRow="1" w:firstColumn="1" w:lastColumn="1" w:noHBand="0" w:noVBand="0"/>
      </w:tblPr>
      <w:tblGrid>
        <w:gridCol w:w="2278"/>
        <w:gridCol w:w="3784"/>
        <w:gridCol w:w="2211"/>
      </w:tblGrid>
      <w:tr w:rsidR="00F602FC" w:rsidRPr="00346F46" w:rsidTr="00F602FC">
        <w:tc>
          <w:tcPr>
            <w:tcW w:w="2278"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jméno</w:t>
            </w:r>
          </w:p>
        </w:tc>
        <w:tc>
          <w:tcPr>
            <w:tcW w:w="3784"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e-mail</w:t>
            </w:r>
          </w:p>
        </w:tc>
        <w:tc>
          <w:tcPr>
            <w:tcW w:w="2211"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telefon</w:t>
            </w:r>
          </w:p>
        </w:tc>
      </w:tr>
      <w:tr w:rsidR="003332F0" w:rsidRPr="00346F46" w:rsidTr="00F602FC">
        <w:tc>
          <w:tcPr>
            <w:tcW w:w="2278" w:type="dxa"/>
          </w:tcPr>
          <w:p w:rsidR="003332F0" w:rsidRPr="00346F46" w:rsidRDefault="003332F0" w:rsidP="00FA641F">
            <w:pPr>
              <w:rPr>
                <w:rFonts w:ascii="Arial" w:hAnsi="Arial" w:cs="Arial"/>
                <w:bCs/>
                <w:sz w:val="20"/>
              </w:rPr>
            </w:pPr>
          </w:p>
        </w:tc>
        <w:tc>
          <w:tcPr>
            <w:tcW w:w="3784" w:type="dxa"/>
          </w:tcPr>
          <w:p w:rsidR="003332F0" w:rsidRPr="00346F46" w:rsidRDefault="003332F0" w:rsidP="00FA641F">
            <w:pPr>
              <w:rPr>
                <w:rFonts w:ascii="Arial" w:hAnsi="Arial" w:cs="Arial"/>
                <w:bCs/>
                <w:sz w:val="20"/>
              </w:rPr>
            </w:pPr>
          </w:p>
        </w:tc>
        <w:tc>
          <w:tcPr>
            <w:tcW w:w="2211" w:type="dxa"/>
          </w:tcPr>
          <w:p w:rsidR="003332F0" w:rsidRPr="00346F46" w:rsidRDefault="003332F0" w:rsidP="00FA641F">
            <w:pPr>
              <w:rPr>
                <w:rFonts w:ascii="Arial" w:hAnsi="Arial" w:cs="Arial"/>
                <w:bCs/>
                <w:sz w:val="20"/>
              </w:rPr>
            </w:pPr>
          </w:p>
        </w:tc>
      </w:tr>
    </w:tbl>
    <w:p w:rsidR="003332F0" w:rsidRPr="00346F46" w:rsidRDefault="003332F0" w:rsidP="00015CC8">
      <w:pPr>
        <w:rPr>
          <w:rFonts w:ascii="Arial" w:hAnsi="Arial" w:cs="Arial"/>
          <w:b/>
          <w:bCs/>
          <w:sz w:val="20"/>
        </w:rPr>
      </w:pPr>
      <w:r w:rsidRPr="00346F46">
        <w:rPr>
          <w:rFonts w:ascii="Arial" w:hAnsi="Arial" w:cs="Arial"/>
          <w:b/>
          <w:bCs/>
          <w:sz w:val="20"/>
        </w:rPr>
        <w:t>Za Objednatele</w:t>
      </w:r>
      <w:r w:rsidR="00AB6124" w:rsidRPr="00346F46">
        <w:rPr>
          <w:rFonts w:ascii="Arial" w:hAnsi="Arial" w:cs="Arial"/>
          <w:b/>
          <w:bCs/>
          <w:sz w:val="20"/>
        </w:rPr>
        <w:t xml:space="preserve"> </w:t>
      </w:r>
    </w:p>
    <w:tbl>
      <w:tblPr>
        <w:tblW w:w="0" w:type="auto"/>
        <w:tblLook w:val="01E0" w:firstRow="1" w:lastRow="1" w:firstColumn="1" w:lastColumn="1" w:noHBand="0" w:noVBand="0"/>
      </w:tblPr>
      <w:tblGrid>
        <w:gridCol w:w="2280"/>
        <w:gridCol w:w="3776"/>
        <w:gridCol w:w="2557"/>
      </w:tblGrid>
      <w:tr w:rsidR="003332F0" w:rsidRPr="00346F46" w:rsidTr="00FA641F">
        <w:tc>
          <w:tcPr>
            <w:tcW w:w="2280"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jméno</w:t>
            </w:r>
          </w:p>
        </w:tc>
        <w:tc>
          <w:tcPr>
            <w:tcW w:w="3776"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e-mail</w:t>
            </w:r>
          </w:p>
        </w:tc>
        <w:tc>
          <w:tcPr>
            <w:tcW w:w="2557"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telefon</w:t>
            </w:r>
          </w:p>
        </w:tc>
      </w:tr>
      <w:tr w:rsidR="003332F0" w:rsidRPr="00346F46" w:rsidTr="00FA641F">
        <w:tc>
          <w:tcPr>
            <w:tcW w:w="2280" w:type="dxa"/>
          </w:tcPr>
          <w:p w:rsidR="003332F0" w:rsidRPr="00346F46" w:rsidRDefault="00747044" w:rsidP="00747044">
            <w:pPr>
              <w:spacing w:after="0" w:line="240" w:lineRule="atLeast"/>
              <w:rPr>
                <w:rFonts w:ascii="Arial" w:hAnsi="Arial" w:cs="Arial"/>
                <w:bCs/>
                <w:sz w:val="20"/>
              </w:rPr>
            </w:pPr>
            <w:r>
              <w:rPr>
                <w:rFonts w:ascii="Arial" w:hAnsi="Arial" w:cs="Arial"/>
                <w:bCs/>
                <w:sz w:val="20"/>
              </w:rPr>
              <w:t>Viktor Janáček</w:t>
            </w:r>
          </w:p>
        </w:tc>
        <w:tc>
          <w:tcPr>
            <w:tcW w:w="3776" w:type="dxa"/>
          </w:tcPr>
          <w:p w:rsidR="003332F0" w:rsidRPr="00346F46" w:rsidRDefault="00C46253" w:rsidP="00747044">
            <w:pPr>
              <w:spacing w:after="0" w:line="240" w:lineRule="atLeast"/>
              <w:rPr>
                <w:rFonts w:ascii="Arial" w:hAnsi="Arial" w:cs="Arial"/>
                <w:bCs/>
                <w:sz w:val="20"/>
              </w:rPr>
            </w:pPr>
            <w:hyperlink r:id="rId13" w:history="1">
              <w:r w:rsidR="00747044" w:rsidRPr="00317E79">
                <w:rPr>
                  <w:rStyle w:val="Hypertextovodkaz"/>
                  <w:rFonts w:ascii="Arial" w:hAnsi="Arial" w:cs="Arial"/>
                  <w:sz w:val="20"/>
                </w:rPr>
                <w:t>viktor.janacek@mfcr.cz</w:t>
              </w:r>
            </w:hyperlink>
          </w:p>
        </w:tc>
        <w:tc>
          <w:tcPr>
            <w:tcW w:w="2557" w:type="dxa"/>
          </w:tcPr>
          <w:p w:rsidR="003332F0" w:rsidRPr="00346F46" w:rsidRDefault="003332F0" w:rsidP="00747044">
            <w:pPr>
              <w:spacing w:after="0" w:line="240" w:lineRule="atLeast"/>
              <w:ind w:left="480"/>
              <w:jc w:val="both"/>
              <w:rPr>
                <w:rFonts w:ascii="Arial" w:hAnsi="Arial" w:cs="Arial"/>
                <w:bCs/>
                <w:sz w:val="20"/>
                <w:lang w:val="en-US"/>
              </w:rPr>
            </w:pPr>
            <w:r w:rsidRPr="00346F46">
              <w:rPr>
                <w:rFonts w:ascii="Arial" w:hAnsi="Arial" w:cs="Arial"/>
                <w:bCs/>
                <w:sz w:val="20"/>
              </w:rPr>
              <w:t>+</w:t>
            </w:r>
            <w:r w:rsidRPr="00346F46">
              <w:rPr>
                <w:rFonts w:ascii="Arial" w:hAnsi="Arial" w:cs="Arial"/>
                <w:bCs/>
                <w:sz w:val="20"/>
                <w:lang w:val="en-US"/>
              </w:rPr>
              <w:t>420</w:t>
            </w:r>
            <w:r w:rsidR="00747044">
              <w:rPr>
                <w:rFonts w:ascii="Arial" w:hAnsi="Arial" w:cs="Arial"/>
                <w:bCs/>
                <w:sz w:val="20"/>
                <w:lang w:val="en-US"/>
              </w:rPr>
              <w:t xml:space="preserve"> 257 042 300 </w:t>
            </w:r>
          </w:p>
        </w:tc>
      </w:tr>
      <w:tr w:rsidR="00F25E91" w:rsidRPr="00346F46" w:rsidTr="00FA641F">
        <w:tc>
          <w:tcPr>
            <w:tcW w:w="2280" w:type="dxa"/>
          </w:tcPr>
          <w:p w:rsidR="00F25E91" w:rsidRDefault="00F25E91" w:rsidP="00747044">
            <w:pPr>
              <w:spacing w:after="0" w:line="240" w:lineRule="atLeast"/>
              <w:rPr>
                <w:rFonts w:ascii="Arial" w:hAnsi="Arial" w:cs="Arial"/>
                <w:bCs/>
                <w:sz w:val="20"/>
              </w:rPr>
            </w:pPr>
            <w:r w:rsidRPr="002C62E4">
              <w:rPr>
                <w:rFonts w:ascii="Arial" w:hAnsi="Arial" w:cs="Arial"/>
                <w:bCs/>
                <w:sz w:val="20"/>
              </w:rPr>
              <w:t>Ing. Luděk Novotný</w:t>
            </w:r>
          </w:p>
        </w:tc>
        <w:tc>
          <w:tcPr>
            <w:tcW w:w="3776" w:type="dxa"/>
          </w:tcPr>
          <w:p w:rsidR="00F25E91" w:rsidRDefault="00C46253" w:rsidP="00747044">
            <w:pPr>
              <w:spacing w:after="0" w:line="240" w:lineRule="atLeast"/>
            </w:pPr>
            <w:hyperlink r:id="rId14" w:history="1">
              <w:r w:rsidR="00F25E91" w:rsidRPr="002C62E4">
                <w:rPr>
                  <w:rStyle w:val="Hypertextovodkaz"/>
                  <w:rFonts w:ascii="Arial" w:hAnsi="Arial" w:cs="Arial"/>
                  <w:bCs/>
                  <w:sz w:val="20"/>
                </w:rPr>
                <w:t>ludek.novotny@fs.mfcr.cz</w:t>
              </w:r>
            </w:hyperlink>
          </w:p>
        </w:tc>
        <w:tc>
          <w:tcPr>
            <w:tcW w:w="2557" w:type="dxa"/>
          </w:tcPr>
          <w:p w:rsidR="00F25E91" w:rsidRPr="00346F46" w:rsidRDefault="00F25E91" w:rsidP="00747044">
            <w:pPr>
              <w:spacing w:after="0" w:line="240" w:lineRule="atLeast"/>
              <w:ind w:left="480"/>
              <w:jc w:val="both"/>
              <w:rPr>
                <w:rFonts w:ascii="Arial" w:hAnsi="Arial" w:cs="Arial"/>
                <w:bCs/>
                <w:sz w:val="20"/>
              </w:rPr>
            </w:pPr>
            <w:r w:rsidRPr="002C62E4">
              <w:rPr>
                <w:rFonts w:ascii="Arial" w:hAnsi="Arial" w:cs="Arial"/>
                <w:bCs/>
                <w:sz w:val="20"/>
              </w:rPr>
              <w:t>+420 604 291 277</w:t>
            </w:r>
          </w:p>
        </w:tc>
      </w:tr>
    </w:tbl>
    <w:p w:rsidR="003332F0" w:rsidRPr="002C62E4" w:rsidRDefault="003332F0" w:rsidP="00015CC8">
      <w:pPr>
        <w:rPr>
          <w:rFonts w:ascii="Arial" w:hAnsi="Arial" w:cs="Arial"/>
          <w:bCs/>
          <w:sz w:val="20"/>
        </w:rPr>
      </w:pPr>
    </w:p>
    <w:p w:rsidR="003332F0" w:rsidRPr="00346F46" w:rsidRDefault="00F71846" w:rsidP="00015CC8">
      <w:pPr>
        <w:rPr>
          <w:rFonts w:ascii="Arial" w:hAnsi="Arial" w:cs="Arial"/>
          <w:b/>
          <w:bCs/>
          <w:sz w:val="20"/>
          <w:u w:val="single"/>
        </w:rPr>
      </w:pPr>
      <w:r w:rsidRPr="00346F46">
        <w:rPr>
          <w:rFonts w:ascii="Arial" w:hAnsi="Arial" w:cs="Arial"/>
          <w:b/>
          <w:bCs/>
          <w:sz w:val="20"/>
          <w:u w:val="single"/>
        </w:rPr>
        <w:t>Kontaktní osoby (</w:t>
      </w:r>
      <w:r w:rsidR="003332F0" w:rsidRPr="00346F46">
        <w:rPr>
          <w:rFonts w:ascii="Arial" w:hAnsi="Arial" w:cs="Arial"/>
          <w:b/>
          <w:bCs/>
          <w:sz w:val="20"/>
          <w:u w:val="single"/>
        </w:rPr>
        <w:t xml:space="preserve">pro </w:t>
      </w:r>
      <w:r w:rsidR="00CD4B3E">
        <w:rPr>
          <w:rFonts w:ascii="Arial" w:hAnsi="Arial" w:cs="Arial"/>
          <w:b/>
          <w:bCs/>
          <w:sz w:val="20"/>
          <w:u w:val="single"/>
        </w:rPr>
        <w:t xml:space="preserve">jednotlivé Datové služby, </w:t>
      </w:r>
      <w:r w:rsidR="003332F0" w:rsidRPr="00346F46">
        <w:rPr>
          <w:rFonts w:ascii="Arial" w:hAnsi="Arial" w:cs="Arial"/>
          <w:b/>
          <w:bCs/>
          <w:sz w:val="20"/>
          <w:u w:val="single"/>
        </w:rPr>
        <w:t>technické a provozní záležitosti</w:t>
      </w:r>
      <w:r w:rsidRPr="00346F46">
        <w:rPr>
          <w:rFonts w:ascii="Arial" w:hAnsi="Arial" w:cs="Arial"/>
          <w:b/>
          <w:bCs/>
          <w:sz w:val="20"/>
          <w:u w:val="single"/>
        </w:rPr>
        <w:t>)</w:t>
      </w:r>
    </w:p>
    <w:p w:rsidR="003332F0" w:rsidRPr="00346F46" w:rsidRDefault="003332F0" w:rsidP="00015CC8">
      <w:pPr>
        <w:rPr>
          <w:rFonts w:ascii="Arial" w:hAnsi="Arial" w:cs="Arial"/>
          <w:b/>
          <w:bCs/>
          <w:sz w:val="20"/>
        </w:rPr>
      </w:pPr>
      <w:r w:rsidRPr="00346F46">
        <w:rPr>
          <w:rFonts w:ascii="Arial" w:hAnsi="Arial" w:cs="Arial"/>
          <w:b/>
          <w:bCs/>
          <w:sz w:val="20"/>
        </w:rPr>
        <w:t>Za Poskytovatele</w:t>
      </w:r>
    </w:p>
    <w:tbl>
      <w:tblPr>
        <w:tblW w:w="9150" w:type="dxa"/>
        <w:tblLook w:val="01E0" w:firstRow="1" w:lastRow="1" w:firstColumn="1" w:lastColumn="1" w:noHBand="0" w:noVBand="0"/>
      </w:tblPr>
      <w:tblGrid>
        <w:gridCol w:w="2266"/>
        <w:gridCol w:w="3938"/>
        <w:gridCol w:w="2946"/>
      </w:tblGrid>
      <w:tr w:rsidR="003332F0" w:rsidRPr="00346F46" w:rsidTr="00F602FC">
        <w:tc>
          <w:tcPr>
            <w:tcW w:w="2266" w:type="dxa"/>
          </w:tcPr>
          <w:p w:rsidR="003332F0" w:rsidRPr="00747044" w:rsidRDefault="003332F0" w:rsidP="00FA641F">
            <w:pPr>
              <w:rPr>
                <w:rFonts w:ascii="Arial" w:hAnsi="Arial" w:cs="Arial"/>
                <w:bCs/>
                <w:sz w:val="20"/>
                <w:highlight w:val="yellow"/>
              </w:rPr>
            </w:pPr>
            <w:r w:rsidRPr="00747044">
              <w:rPr>
                <w:rFonts w:ascii="Arial" w:hAnsi="Arial" w:cs="Arial"/>
                <w:bCs/>
                <w:sz w:val="20"/>
                <w:highlight w:val="yellow"/>
              </w:rPr>
              <w:t>jméno</w:t>
            </w:r>
          </w:p>
        </w:tc>
        <w:tc>
          <w:tcPr>
            <w:tcW w:w="3938" w:type="dxa"/>
          </w:tcPr>
          <w:p w:rsidR="003332F0" w:rsidRPr="00747044" w:rsidRDefault="003332F0" w:rsidP="00FA641F">
            <w:pPr>
              <w:rPr>
                <w:rFonts w:ascii="Arial" w:hAnsi="Arial" w:cs="Arial"/>
                <w:bCs/>
                <w:sz w:val="20"/>
                <w:highlight w:val="yellow"/>
              </w:rPr>
            </w:pPr>
            <w:r w:rsidRPr="00747044">
              <w:rPr>
                <w:rFonts w:ascii="Arial" w:hAnsi="Arial" w:cs="Arial"/>
                <w:bCs/>
                <w:sz w:val="20"/>
                <w:highlight w:val="yellow"/>
              </w:rPr>
              <w:t>e-mail</w:t>
            </w:r>
          </w:p>
        </w:tc>
        <w:tc>
          <w:tcPr>
            <w:tcW w:w="2946" w:type="dxa"/>
          </w:tcPr>
          <w:p w:rsidR="003332F0" w:rsidRPr="00346F46" w:rsidRDefault="003332F0" w:rsidP="00FA641F">
            <w:pPr>
              <w:rPr>
                <w:rFonts w:ascii="Arial" w:hAnsi="Arial" w:cs="Arial"/>
                <w:bCs/>
                <w:sz w:val="20"/>
              </w:rPr>
            </w:pPr>
            <w:r w:rsidRPr="00747044">
              <w:rPr>
                <w:rFonts w:ascii="Arial" w:hAnsi="Arial" w:cs="Arial"/>
                <w:bCs/>
                <w:sz w:val="20"/>
                <w:highlight w:val="yellow"/>
              </w:rPr>
              <w:t>telefon</w:t>
            </w:r>
          </w:p>
        </w:tc>
      </w:tr>
      <w:tr w:rsidR="003332F0" w:rsidRPr="00346F46" w:rsidTr="00F602FC">
        <w:tc>
          <w:tcPr>
            <w:tcW w:w="2266" w:type="dxa"/>
          </w:tcPr>
          <w:p w:rsidR="003332F0" w:rsidRPr="00346F46" w:rsidRDefault="003332F0" w:rsidP="00FA641F">
            <w:pPr>
              <w:rPr>
                <w:rFonts w:ascii="Arial" w:hAnsi="Arial" w:cs="Arial"/>
                <w:bCs/>
                <w:sz w:val="20"/>
              </w:rPr>
            </w:pPr>
          </w:p>
        </w:tc>
        <w:tc>
          <w:tcPr>
            <w:tcW w:w="3938" w:type="dxa"/>
          </w:tcPr>
          <w:p w:rsidR="003332F0" w:rsidRPr="00346F46" w:rsidRDefault="003332F0" w:rsidP="00FA641F">
            <w:pPr>
              <w:rPr>
                <w:rFonts w:ascii="Arial" w:hAnsi="Arial" w:cs="Arial"/>
                <w:bCs/>
                <w:sz w:val="20"/>
              </w:rPr>
            </w:pPr>
          </w:p>
        </w:tc>
        <w:tc>
          <w:tcPr>
            <w:tcW w:w="2946" w:type="dxa"/>
          </w:tcPr>
          <w:p w:rsidR="003332F0" w:rsidRPr="00346F46" w:rsidRDefault="003332F0" w:rsidP="00FA641F">
            <w:pPr>
              <w:rPr>
                <w:rFonts w:ascii="Arial" w:hAnsi="Arial" w:cs="Arial"/>
                <w:bCs/>
                <w:sz w:val="20"/>
              </w:rPr>
            </w:pPr>
          </w:p>
        </w:tc>
      </w:tr>
      <w:tr w:rsidR="003332F0" w:rsidRPr="00346F46" w:rsidTr="00F602FC">
        <w:tc>
          <w:tcPr>
            <w:tcW w:w="2266" w:type="dxa"/>
          </w:tcPr>
          <w:p w:rsidR="003332F0" w:rsidRPr="00346F46" w:rsidRDefault="003332F0" w:rsidP="00FA641F">
            <w:pPr>
              <w:rPr>
                <w:rFonts w:ascii="Arial" w:hAnsi="Arial" w:cs="Arial"/>
                <w:bCs/>
                <w:sz w:val="16"/>
                <w:szCs w:val="16"/>
              </w:rPr>
            </w:pPr>
          </w:p>
        </w:tc>
        <w:tc>
          <w:tcPr>
            <w:tcW w:w="3938" w:type="dxa"/>
          </w:tcPr>
          <w:p w:rsidR="003332F0" w:rsidRPr="00346F46" w:rsidRDefault="003332F0" w:rsidP="00FA641F">
            <w:pPr>
              <w:rPr>
                <w:rFonts w:ascii="Arial" w:hAnsi="Arial" w:cs="Arial"/>
                <w:bCs/>
                <w:sz w:val="20"/>
              </w:rPr>
            </w:pPr>
          </w:p>
        </w:tc>
        <w:tc>
          <w:tcPr>
            <w:tcW w:w="2946" w:type="dxa"/>
          </w:tcPr>
          <w:p w:rsidR="003332F0" w:rsidRPr="00346F46" w:rsidRDefault="003332F0" w:rsidP="00FA641F">
            <w:pPr>
              <w:rPr>
                <w:rFonts w:ascii="Arial" w:hAnsi="Arial" w:cs="Arial"/>
                <w:bCs/>
                <w:sz w:val="20"/>
              </w:rPr>
            </w:pPr>
          </w:p>
        </w:tc>
      </w:tr>
    </w:tbl>
    <w:p w:rsidR="003332F0" w:rsidRPr="00346F46" w:rsidRDefault="003332F0" w:rsidP="00015CC8">
      <w:pPr>
        <w:rPr>
          <w:rFonts w:ascii="Arial" w:hAnsi="Arial" w:cs="Arial"/>
          <w:b/>
          <w:bCs/>
          <w:sz w:val="20"/>
        </w:rPr>
      </w:pPr>
      <w:r w:rsidRPr="00346F46">
        <w:rPr>
          <w:rFonts w:ascii="Arial" w:hAnsi="Arial" w:cs="Arial"/>
          <w:b/>
          <w:bCs/>
          <w:sz w:val="20"/>
        </w:rPr>
        <w:t>Za Objednatele</w:t>
      </w:r>
      <w:r w:rsidR="00AB6124" w:rsidRPr="00346F46">
        <w:rPr>
          <w:rFonts w:ascii="Arial" w:hAnsi="Arial" w:cs="Arial"/>
          <w:b/>
          <w:bCs/>
          <w:sz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29"/>
        <w:gridCol w:w="2991"/>
      </w:tblGrid>
      <w:tr w:rsidR="003332F0" w:rsidRPr="00346F46" w:rsidTr="003F2F30">
        <w:tc>
          <w:tcPr>
            <w:tcW w:w="2235" w:type="dxa"/>
            <w:vAlign w:val="center"/>
          </w:tcPr>
          <w:p w:rsidR="003332F0" w:rsidRPr="00346F46" w:rsidRDefault="003332F0" w:rsidP="003F2F30">
            <w:pPr>
              <w:rPr>
                <w:rFonts w:ascii="Arial" w:hAnsi="Arial" w:cs="Arial"/>
                <w:bCs/>
                <w:sz w:val="20"/>
              </w:rPr>
            </w:pPr>
            <w:r w:rsidRPr="00346F46">
              <w:rPr>
                <w:rFonts w:ascii="Arial" w:hAnsi="Arial" w:cs="Arial"/>
                <w:bCs/>
                <w:sz w:val="20"/>
              </w:rPr>
              <w:t>jméno</w:t>
            </w:r>
          </w:p>
        </w:tc>
        <w:tc>
          <w:tcPr>
            <w:tcW w:w="3529" w:type="dxa"/>
            <w:vAlign w:val="center"/>
          </w:tcPr>
          <w:p w:rsidR="003332F0" w:rsidRPr="00346F46" w:rsidRDefault="003332F0" w:rsidP="003F2F30">
            <w:pPr>
              <w:rPr>
                <w:rFonts w:ascii="Arial" w:hAnsi="Arial" w:cs="Arial"/>
                <w:bCs/>
                <w:sz w:val="20"/>
              </w:rPr>
            </w:pPr>
            <w:r w:rsidRPr="00346F46">
              <w:rPr>
                <w:rFonts w:ascii="Arial" w:hAnsi="Arial" w:cs="Arial"/>
                <w:bCs/>
                <w:sz w:val="20"/>
              </w:rPr>
              <w:t>e-mail</w:t>
            </w:r>
          </w:p>
        </w:tc>
        <w:tc>
          <w:tcPr>
            <w:tcW w:w="2991" w:type="dxa"/>
            <w:vAlign w:val="center"/>
          </w:tcPr>
          <w:p w:rsidR="003332F0" w:rsidRPr="00346F46" w:rsidRDefault="003332F0" w:rsidP="003F2F30">
            <w:pPr>
              <w:rPr>
                <w:rFonts w:ascii="Arial" w:hAnsi="Arial" w:cs="Arial"/>
                <w:bCs/>
                <w:sz w:val="20"/>
              </w:rPr>
            </w:pPr>
            <w:r w:rsidRPr="00346F46">
              <w:rPr>
                <w:rFonts w:ascii="Arial" w:hAnsi="Arial" w:cs="Arial"/>
                <w:bCs/>
                <w:sz w:val="20"/>
              </w:rPr>
              <w:t>telefon</w:t>
            </w:r>
          </w:p>
        </w:tc>
      </w:tr>
      <w:tr w:rsidR="003332F0" w:rsidRPr="00346F46" w:rsidTr="003F2F30">
        <w:tc>
          <w:tcPr>
            <w:tcW w:w="2235" w:type="dxa"/>
            <w:vAlign w:val="center"/>
          </w:tcPr>
          <w:p w:rsidR="003332F0" w:rsidRPr="00346F46" w:rsidRDefault="003332F0" w:rsidP="003F2F30">
            <w:pPr>
              <w:rPr>
                <w:rFonts w:ascii="Arial" w:hAnsi="Arial" w:cs="Arial"/>
                <w:bCs/>
                <w:sz w:val="20"/>
              </w:rPr>
            </w:pPr>
            <w:r w:rsidRPr="00346F46">
              <w:rPr>
                <w:rFonts w:ascii="Arial" w:hAnsi="Arial" w:cs="Arial"/>
                <w:bCs/>
                <w:sz w:val="20"/>
              </w:rPr>
              <w:t>Jan Fliegl</w:t>
            </w:r>
          </w:p>
        </w:tc>
        <w:tc>
          <w:tcPr>
            <w:tcW w:w="3529" w:type="dxa"/>
            <w:vAlign w:val="center"/>
          </w:tcPr>
          <w:p w:rsidR="003332F0" w:rsidRPr="00346F46" w:rsidRDefault="003332F0" w:rsidP="003F2F30">
            <w:pPr>
              <w:rPr>
                <w:rFonts w:ascii="Arial" w:hAnsi="Arial" w:cs="Arial"/>
                <w:bCs/>
                <w:sz w:val="20"/>
              </w:rPr>
            </w:pPr>
            <w:r w:rsidRPr="00346F46">
              <w:rPr>
                <w:rFonts w:ascii="Arial" w:hAnsi="Arial" w:cs="Arial"/>
                <w:bCs/>
                <w:sz w:val="20"/>
              </w:rPr>
              <w:t>Jan.Fliegl@mfcr.cz</w:t>
            </w:r>
          </w:p>
        </w:tc>
        <w:tc>
          <w:tcPr>
            <w:tcW w:w="2991" w:type="dxa"/>
            <w:vAlign w:val="center"/>
          </w:tcPr>
          <w:p w:rsidR="003332F0" w:rsidRPr="00346F46" w:rsidRDefault="003332F0" w:rsidP="003F2F30">
            <w:pPr>
              <w:rPr>
                <w:rFonts w:ascii="Arial" w:hAnsi="Arial" w:cs="Arial"/>
                <w:bCs/>
                <w:sz w:val="20"/>
              </w:rPr>
            </w:pPr>
            <w:r w:rsidRPr="00346F46">
              <w:rPr>
                <w:rFonts w:ascii="Arial" w:hAnsi="Arial" w:cs="Arial"/>
                <w:bCs/>
                <w:sz w:val="20"/>
              </w:rPr>
              <w:t>257</w:t>
            </w:r>
            <w:r w:rsidR="003F2F30">
              <w:rPr>
                <w:rFonts w:ascii="Arial" w:hAnsi="Arial" w:cs="Arial"/>
                <w:bCs/>
                <w:sz w:val="20"/>
              </w:rPr>
              <w:t> </w:t>
            </w:r>
            <w:r w:rsidRPr="00346F46">
              <w:rPr>
                <w:rFonts w:ascii="Arial" w:hAnsi="Arial" w:cs="Arial"/>
                <w:bCs/>
                <w:sz w:val="20"/>
              </w:rPr>
              <w:t>042</w:t>
            </w:r>
            <w:r w:rsidR="003F2F30">
              <w:rPr>
                <w:rFonts w:ascii="Arial" w:hAnsi="Arial" w:cs="Arial"/>
                <w:bCs/>
                <w:sz w:val="20"/>
              </w:rPr>
              <w:t xml:space="preserve"> </w:t>
            </w:r>
            <w:r w:rsidRPr="00346F46">
              <w:rPr>
                <w:rFonts w:ascii="Arial" w:hAnsi="Arial" w:cs="Arial"/>
                <w:bCs/>
                <w:sz w:val="20"/>
              </w:rPr>
              <w:t>868</w:t>
            </w:r>
          </w:p>
        </w:tc>
      </w:tr>
    </w:tbl>
    <w:p w:rsidR="00DF00FE" w:rsidRDefault="00DF00FE"/>
    <w:p w:rsidR="00DF00FE" w:rsidRPr="00346F46" w:rsidRDefault="00DF00FE">
      <w:pPr>
        <w:rPr>
          <w:rFonts w:ascii="Arial" w:hAnsi="Arial" w:cs="Arial"/>
          <w:bCs/>
          <w:sz w:val="20"/>
        </w:rPr>
      </w:pPr>
    </w:p>
    <w:p w:rsidR="00DF00FE" w:rsidRPr="00346F46" w:rsidRDefault="00DF00FE">
      <w:pPr>
        <w:rPr>
          <w:rFonts w:ascii="Arial" w:hAnsi="Arial" w:cs="Arial"/>
          <w:bCs/>
          <w:sz w:val="20"/>
        </w:rPr>
      </w:pPr>
    </w:p>
    <w:p w:rsidR="00DF00FE" w:rsidRPr="00346F46" w:rsidRDefault="00DF00FE" w:rsidP="00AB6124">
      <w:pPr>
        <w:tabs>
          <w:tab w:val="left" w:pos="2235"/>
          <w:tab w:val="left" w:pos="5764"/>
        </w:tabs>
        <w:rPr>
          <w:rFonts w:ascii="Arial" w:hAnsi="Arial" w:cs="Arial"/>
          <w:bCs/>
          <w:sz w:val="20"/>
        </w:rPr>
      </w:pPr>
      <w:r w:rsidRPr="00346F46">
        <w:rPr>
          <w:rFonts w:ascii="Arial" w:hAnsi="Arial" w:cs="Arial"/>
          <w:bCs/>
          <w:sz w:val="20"/>
        </w:rPr>
        <w:tab/>
      </w:r>
      <w:r w:rsidRPr="00346F46">
        <w:rPr>
          <w:rFonts w:ascii="Arial" w:hAnsi="Arial" w:cs="Arial"/>
        </w:rPr>
        <w:tab/>
      </w:r>
    </w:p>
    <w:p w:rsidR="003332F0" w:rsidRPr="00346F46" w:rsidRDefault="003332F0" w:rsidP="00015CC8">
      <w:pPr>
        <w:pStyle w:val="BidNadpis1"/>
        <w:pageBreakBefore/>
        <w:numPr>
          <w:ilvl w:val="0"/>
          <w:numId w:val="0"/>
        </w:numPr>
        <w:rPr>
          <w:noProof/>
          <w:sz w:val="22"/>
          <w:szCs w:val="22"/>
          <w:lang w:val="cs-CZ"/>
        </w:rPr>
      </w:pPr>
      <w:r w:rsidRPr="00346F46">
        <w:rPr>
          <w:noProof/>
          <w:sz w:val="22"/>
          <w:szCs w:val="22"/>
          <w:lang w:val="cs-CZ"/>
        </w:rPr>
        <w:lastRenderedPageBreak/>
        <w:t xml:space="preserve">Příloha č. 3 Stanovení dostupnosti </w:t>
      </w:r>
      <w:r w:rsidR="00747044">
        <w:rPr>
          <w:noProof/>
          <w:sz w:val="22"/>
          <w:szCs w:val="22"/>
          <w:lang w:val="cs-CZ"/>
        </w:rPr>
        <w:t xml:space="preserve">Datových </w:t>
      </w:r>
      <w:r w:rsidRPr="00346F46">
        <w:rPr>
          <w:noProof/>
          <w:sz w:val="22"/>
          <w:szCs w:val="22"/>
          <w:lang w:val="cs-CZ"/>
        </w:rPr>
        <w:t>Služ</w:t>
      </w:r>
      <w:r w:rsidR="00747044">
        <w:rPr>
          <w:noProof/>
          <w:sz w:val="22"/>
          <w:szCs w:val="22"/>
          <w:lang w:val="cs-CZ"/>
        </w:rPr>
        <w:t>e</w:t>
      </w:r>
      <w:r w:rsidRPr="00346F46">
        <w:rPr>
          <w:noProof/>
          <w:sz w:val="22"/>
          <w:szCs w:val="22"/>
          <w:lang w:val="cs-CZ"/>
        </w:rPr>
        <w:t xml:space="preserve">b </w:t>
      </w:r>
    </w:p>
    <w:p w:rsidR="00F71846" w:rsidRPr="009964E6" w:rsidRDefault="00F71846" w:rsidP="009964E6">
      <w:pPr>
        <w:pStyle w:val="BidNadpis1"/>
        <w:keepNext w:val="0"/>
        <w:widowControl w:val="0"/>
        <w:numPr>
          <w:ilvl w:val="0"/>
          <w:numId w:val="0"/>
        </w:numPr>
        <w:rPr>
          <w:b w:val="0"/>
          <w:noProof/>
          <w:sz w:val="20"/>
          <w:szCs w:val="20"/>
          <w:lang w:val="cs-CZ"/>
        </w:rPr>
      </w:pPr>
      <w:r w:rsidRPr="009964E6">
        <w:rPr>
          <w:b w:val="0"/>
          <w:noProof/>
          <w:sz w:val="20"/>
          <w:szCs w:val="20"/>
          <w:lang w:val="cs-CZ"/>
        </w:rPr>
        <w:t>V příloze č. 3 odpovídá pojmu „Datová služba“ dle této Smlouvy pojem „Služba“</w:t>
      </w:r>
      <w:r w:rsidRPr="00346F46">
        <w:rPr>
          <w:b w:val="0"/>
          <w:noProof/>
          <w:sz w:val="20"/>
          <w:szCs w:val="20"/>
          <w:lang w:val="cs-CZ"/>
        </w:rPr>
        <w:t>.</w:t>
      </w:r>
    </w:p>
    <w:p w:rsidR="003332F0" w:rsidRDefault="003332F0" w:rsidP="00015CC8">
      <w:pPr>
        <w:pStyle w:val="BidNormal"/>
        <w:rPr>
          <w:rFonts w:cs="Arial"/>
          <w:lang w:val="cs-CZ"/>
        </w:rPr>
      </w:pPr>
      <w:r w:rsidRPr="00346F46">
        <w:rPr>
          <w:rFonts w:cs="Arial"/>
          <w:lang w:val="cs-CZ"/>
        </w:rPr>
        <w:t>Touto přílohou se řídí kvalita poskytované Služby a smluvní sankce v případě nedodržení úrovně kvality ze</w:t>
      </w:r>
      <w:r w:rsidR="00F602FC">
        <w:rPr>
          <w:rFonts w:cs="Arial"/>
          <w:lang w:val="cs-CZ"/>
        </w:rPr>
        <w:t> </w:t>
      </w:r>
      <w:r w:rsidRPr="00346F46">
        <w:rPr>
          <w:rFonts w:cs="Arial"/>
          <w:lang w:val="cs-CZ"/>
        </w:rPr>
        <w:t>strany Poskytovatele.</w:t>
      </w:r>
    </w:p>
    <w:p w:rsidR="00747044" w:rsidRPr="00346F46" w:rsidRDefault="00747044" w:rsidP="00015CC8">
      <w:pPr>
        <w:pStyle w:val="BidNormal"/>
        <w:rPr>
          <w:rFonts w:cs="Arial"/>
          <w:lang w:val="cs-CZ"/>
        </w:rPr>
      </w:pPr>
    </w:p>
    <w:p w:rsidR="003332F0" w:rsidRPr="00346F46" w:rsidRDefault="003332F0" w:rsidP="00015CC8">
      <w:pPr>
        <w:pStyle w:val="BidNormal"/>
        <w:spacing w:after="120"/>
        <w:rPr>
          <w:rFonts w:cs="Arial"/>
          <w:b/>
          <w:u w:val="single"/>
          <w:lang w:val="cs-CZ"/>
        </w:rPr>
      </w:pPr>
      <w:r w:rsidRPr="00346F46">
        <w:rPr>
          <w:rFonts w:cs="Arial"/>
          <w:b/>
          <w:u w:val="single"/>
          <w:lang w:val="cs-CZ"/>
        </w:rPr>
        <w:t>Definice</w:t>
      </w:r>
    </w:p>
    <w:p w:rsidR="003332F0" w:rsidRPr="00346F46" w:rsidRDefault="003332F0" w:rsidP="00015CC8">
      <w:pPr>
        <w:pStyle w:val="BidNormal"/>
        <w:rPr>
          <w:rFonts w:cs="Arial"/>
          <w:lang w:val="cs-CZ"/>
        </w:rPr>
      </w:pPr>
      <w:r w:rsidRPr="00346F46">
        <w:rPr>
          <w:rFonts w:cs="Arial"/>
          <w:lang w:val="cs-CZ"/>
        </w:rPr>
        <w:t xml:space="preserve">Služba </w:t>
      </w:r>
      <w:r w:rsidRPr="00346F46">
        <w:rPr>
          <w:rFonts w:cs="Arial"/>
          <w:noProof/>
          <w:lang w:val="cs-CZ"/>
        </w:rPr>
        <w:t xml:space="preserve">se považuje za </w:t>
      </w:r>
      <w:r w:rsidRPr="00346F46">
        <w:rPr>
          <w:rFonts w:cs="Arial"/>
          <w:b/>
          <w:noProof/>
          <w:lang w:val="cs-CZ"/>
        </w:rPr>
        <w:t>nedostupnou</w:t>
      </w:r>
      <w:r w:rsidRPr="00346F46">
        <w:rPr>
          <w:rFonts w:cs="Arial"/>
          <w:noProof/>
          <w:lang w:val="cs-CZ"/>
        </w:rPr>
        <w:t xml:space="preserve">, </w:t>
      </w:r>
      <w:r w:rsidRPr="00346F46">
        <w:rPr>
          <w:rFonts w:cs="Arial"/>
          <w:lang w:val="cs-CZ"/>
        </w:rPr>
        <w:t xml:space="preserve">pokud </w:t>
      </w:r>
      <w:r w:rsidR="00381CD5">
        <w:rPr>
          <w:rFonts w:cs="Arial"/>
          <w:lang w:val="cs-CZ"/>
        </w:rPr>
        <w:t xml:space="preserve">v rámci pravidelného monitoringu prováděného Objednatelem bude </w:t>
      </w:r>
      <w:r w:rsidRPr="00346F46">
        <w:rPr>
          <w:rFonts w:cs="Arial"/>
          <w:lang w:val="cs-CZ"/>
        </w:rPr>
        <w:t>je</w:t>
      </w:r>
      <w:r w:rsidR="0081696D">
        <w:rPr>
          <w:rFonts w:cs="Arial"/>
          <w:lang w:val="cs-CZ"/>
        </w:rPr>
        <w:t xml:space="preserve">den nebo více parametrů Služby </w:t>
      </w:r>
      <w:r w:rsidRPr="00346F46">
        <w:rPr>
          <w:rFonts w:cs="Arial"/>
          <w:lang w:val="cs-CZ"/>
        </w:rPr>
        <w:t xml:space="preserve">v rozporu s parametry sjednanými ve specifikaci Služby dle </w:t>
      </w:r>
      <w:r w:rsidRPr="00346F46">
        <w:rPr>
          <w:rFonts w:cs="Arial"/>
          <w:b/>
          <w:i/>
          <w:lang w:val="cs-CZ"/>
        </w:rPr>
        <w:t xml:space="preserve">Přílohy č. 1 </w:t>
      </w:r>
      <w:r w:rsidRPr="00346F46">
        <w:rPr>
          <w:rFonts w:cs="Arial"/>
          <w:lang w:val="cs-CZ"/>
        </w:rPr>
        <w:t>Smlouvy</w:t>
      </w:r>
      <w:r w:rsidR="00082E26" w:rsidRPr="00346F46">
        <w:rPr>
          <w:rFonts w:cs="Arial"/>
          <w:lang w:val="cs-CZ"/>
        </w:rPr>
        <w:t xml:space="preserve">, není-li ve Smlouvě </w:t>
      </w:r>
      <w:r w:rsidR="00FA2066" w:rsidRPr="00346F46">
        <w:rPr>
          <w:rFonts w:cs="Arial"/>
          <w:lang w:val="cs-CZ"/>
        </w:rPr>
        <w:t xml:space="preserve">(včetně jejích příloh) </w:t>
      </w:r>
      <w:r w:rsidR="00082E26" w:rsidRPr="00346F46">
        <w:rPr>
          <w:rFonts w:cs="Arial"/>
          <w:lang w:val="cs-CZ"/>
        </w:rPr>
        <w:t>uvedeno jinak</w:t>
      </w:r>
      <w:r w:rsidRPr="00346F46">
        <w:rPr>
          <w:rFonts w:cs="Arial"/>
          <w:lang w:val="cs-CZ"/>
        </w:rPr>
        <w:t xml:space="preserve">. </w:t>
      </w:r>
    </w:p>
    <w:p w:rsidR="006B6036" w:rsidRPr="00346F46" w:rsidRDefault="006B6036" w:rsidP="00015CC8">
      <w:pPr>
        <w:pStyle w:val="BidNormal"/>
        <w:rPr>
          <w:rFonts w:cs="Arial"/>
          <w:b/>
          <w:lang w:val="cs-CZ"/>
        </w:rPr>
      </w:pPr>
    </w:p>
    <w:p w:rsidR="006B6036" w:rsidRPr="00346F46" w:rsidRDefault="003332F0" w:rsidP="00015CC8">
      <w:pPr>
        <w:pStyle w:val="BidNormal"/>
        <w:rPr>
          <w:rFonts w:cs="Arial"/>
          <w:lang w:val="cs-CZ"/>
        </w:rPr>
      </w:pPr>
      <w:r w:rsidRPr="00346F46">
        <w:rPr>
          <w:rFonts w:cs="Arial"/>
          <w:b/>
          <w:lang w:val="cs-CZ"/>
        </w:rPr>
        <w:t>Dobou nedostupnosti</w:t>
      </w:r>
      <w:r w:rsidRPr="00346F46">
        <w:rPr>
          <w:rFonts w:cs="Arial"/>
          <w:lang w:val="cs-CZ"/>
        </w:rPr>
        <w:t xml:space="preserve"> se rozumí doba </w:t>
      </w:r>
      <w:r w:rsidRPr="009964E6">
        <w:rPr>
          <w:rFonts w:cs="Arial"/>
          <w:b/>
          <w:lang w:val="cs-CZ"/>
        </w:rPr>
        <w:t>od nahlášení</w:t>
      </w:r>
      <w:r w:rsidRPr="00346F46">
        <w:rPr>
          <w:rFonts w:cs="Arial"/>
          <w:lang w:val="cs-CZ"/>
        </w:rPr>
        <w:t xml:space="preserve"> nedostupnosti Objednatelem na servisní centrum Poskytovatele do odstranění nedostupnosti. </w:t>
      </w:r>
      <w:r w:rsidR="00745B03" w:rsidRPr="00346F46">
        <w:rPr>
          <w:rFonts w:cs="Arial"/>
          <w:lang w:val="cs-CZ"/>
        </w:rPr>
        <w:t>Je-li nedostupnost způsobená výpadkem napájení či</w:t>
      </w:r>
      <w:r w:rsidR="00F602FC">
        <w:rPr>
          <w:rFonts w:cs="Arial"/>
          <w:lang w:val="cs-CZ"/>
        </w:rPr>
        <w:t> </w:t>
      </w:r>
      <w:r w:rsidR="00745B03" w:rsidRPr="00346F46">
        <w:rPr>
          <w:rFonts w:cs="Arial"/>
          <w:lang w:val="cs-CZ"/>
        </w:rPr>
        <w:t>nevyhovujícími klimatickými podmínkami v místě ukončení Služby, které zajišťuje Objednatel, Služba se</w:t>
      </w:r>
      <w:r w:rsidR="00F602FC">
        <w:rPr>
          <w:rFonts w:cs="Arial"/>
          <w:lang w:val="cs-CZ"/>
        </w:rPr>
        <w:t> </w:t>
      </w:r>
      <w:r w:rsidR="00745B03" w:rsidRPr="00346F46">
        <w:rPr>
          <w:rFonts w:cs="Arial"/>
          <w:lang w:val="cs-CZ"/>
        </w:rPr>
        <w:t>považuje pro účely stanovení doby nedostupnosti za dostupnou. Dále se do doby nedostupnosti nezapočítává doba nedostupnosti způsobená vyšší mocí, tedy mimořádnou nepředvídatelnou a</w:t>
      </w:r>
      <w:r w:rsidR="00F602FC">
        <w:rPr>
          <w:rFonts w:cs="Arial"/>
          <w:lang w:val="cs-CZ"/>
        </w:rPr>
        <w:t> </w:t>
      </w:r>
      <w:r w:rsidR="00745B03" w:rsidRPr="00346F46">
        <w:rPr>
          <w:rFonts w:cs="Arial"/>
          <w:lang w:val="cs-CZ"/>
        </w:rPr>
        <w:t>neodvratitelnou překážkou, která nastala nezávisle na vůli Poskytovatele a brání mu ve splnění jeho povinností. Do doby nedostupnosti se nezapočítává doba objektivně potřebná k provedení plánovaných údržbových prací Poskytovatele</w:t>
      </w:r>
      <w:r w:rsidR="00937C88">
        <w:rPr>
          <w:rFonts w:cs="Arial"/>
          <w:lang w:val="cs-CZ"/>
        </w:rPr>
        <w:t>, které předem písemně sdělí Objednateli ke schválení</w:t>
      </w:r>
      <w:r w:rsidR="00745B03" w:rsidRPr="00346F46">
        <w:rPr>
          <w:rFonts w:cs="Arial"/>
          <w:lang w:val="cs-CZ"/>
        </w:rPr>
        <w:t>. Stejně tak</w:t>
      </w:r>
      <w:r w:rsidR="00F602FC">
        <w:rPr>
          <w:rFonts w:cs="Arial"/>
          <w:lang w:val="cs-CZ"/>
        </w:rPr>
        <w:t> </w:t>
      </w:r>
      <w:r w:rsidR="00745B03" w:rsidRPr="00346F46">
        <w:rPr>
          <w:rFonts w:cs="Arial"/>
          <w:lang w:val="cs-CZ"/>
        </w:rPr>
        <w:t>se</w:t>
      </w:r>
      <w:r w:rsidR="00F602FC">
        <w:rPr>
          <w:rFonts w:cs="Arial"/>
          <w:lang w:val="cs-CZ"/>
        </w:rPr>
        <w:t> </w:t>
      </w:r>
      <w:r w:rsidR="00745B03" w:rsidRPr="00346F46">
        <w:rPr>
          <w:rFonts w:cs="Arial"/>
          <w:lang w:val="cs-CZ"/>
        </w:rPr>
        <w:t>do</w:t>
      </w:r>
      <w:r w:rsidR="00F602FC">
        <w:rPr>
          <w:rFonts w:cs="Arial"/>
          <w:lang w:val="cs-CZ"/>
        </w:rPr>
        <w:t> </w:t>
      </w:r>
      <w:r w:rsidR="00745B03" w:rsidRPr="00346F46">
        <w:rPr>
          <w:rFonts w:cs="Arial"/>
          <w:lang w:val="cs-CZ"/>
        </w:rPr>
        <w:t>tohoto času nezapočítává doba, po kterou je zaměstnancům Poskytovatele znemožněn přístup do</w:t>
      </w:r>
      <w:r w:rsidR="00F602FC">
        <w:rPr>
          <w:rFonts w:cs="Arial"/>
          <w:lang w:val="cs-CZ"/>
        </w:rPr>
        <w:t> </w:t>
      </w:r>
      <w:r w:rsidR="00745B03" w:rsidRPr="00346F46">
        <w:rPr>
          <w:rFonts w:cs="Arial"/>
          <w:lang w:val="cs-CZ"/>
        </w:rPr>
        <w:t>Lokality za účelem opravy poruchy.</w:t>
      </w:r>
    </w:p>
    <w:p w:rsidR="003332F0" w:rsidRPr="00346F46" w:rsidRDefault="003332F0" w:rsidP="00015CC8">
      <w:pPr>
        <w:pStyle w:val="BidNormal"/>
        <w:rPr>
          <w:rFonts w:cs="Arial"/>
          <w:lang w:val="cs-CZ"/>
        </w:rPr>
      </w:pPr>
      <w:r w:rsidRPr="00346F46">
        <w:rPr>
          <w:rFonts w:cs="Arial"/>
          <w:b/>
          <w:lang w:val="cs-CZ"/>
        </w:rPr>
        <w:t>Sledovaným obdobím</w:t>
      </w:r>
      <w:r w:rsidRPr="00346F46">
        <w:rPr>
          <w:rFonts w:cs="Arial"/>
          <w:lang w:val="cs-CZ"/>
        </w:rPr>
        <w:t xml:space="preserve"> se rozumí kalendářní měsíc, ve kterém byla Služba </w:t>
      </w:r>
      <w:r w:rsidR="006B6036" w:rsidRPr="00346F46">
        <w:rPr>
          <w:rFonts w:cs="Arial"/>
          <w:lang w:val="cs-CZ"/>
        </w:rPr>
        <w:t>poskytována</w:t>
      </w:r>
      <w:r w:rsidRPr="00346F46">
        <w:rPr>
          <w:rFonts w:cs="Arial"/>
          <w:lang w:val="cs-CZ"/>
        </w:rPr>
        <w:t>.</w:t>
      </w:r>
    </w:p>
    <w:p w:rsidR="003332F0" w:rsidRPr="00346F46" w:rsidRDefault="003332F0" w:rsidP="00015CC8">
      <w:pPr>
        <w:pStyle w:val="BidNormal"/>
        <w:rPr>
          <w:rFonts w:cs="Arial"/>
          <w:lang w:val="cs-CZ"/>
        </w:rPr>
      </w:pPr>
      <w:r w:rsidRPr="00346F46">
        <w:rPr>
          <w:rFonts w:cs="Arial"/>
          <w:b/>
          <w:lang w:val="cs-CZ"/>
        </w:rPr>
        <w:t>Měsíčním paušálem</w:t>
      </w:r>
      <w:r w:rsidRPr="00346F46">
        <w:rPr>
          <w:rFonts w:cs="Arial"/>
          <w:lang w:val="cs-CZ"/>
        </w:rPr>
        <w:t xml:space="preserve"> se rozumí </w:t>
      </w:r>
      <w:r w:rsidR="00854DB9" w:rsidRPr="00346F46">
        <w:rPr>
          <w:rFonts w:cs="Arial"/>
          <w:lang w:val="cs-CZ"/>
        </w:rPr>
        <w:t xml:space="preserve">Dílčí </w:t>
      </w:r>
      <w:r w:rsidRPr="00346F46">
        <w:rPr>
          <w:rFonts w:cs="Arial"/>
          <w:lang w:val="cs-CZ"/>
        </w:rPr>
        <w:t xml:space="preserve">cena </w:t>
      </w:r>
      <w:r w:rsidR="00755E48" w:rsidRPr="00346F46">
        <w:rPr>
          <w:rFonts w:cs="Arial"/>
          <w:lang w:val="cs-CZ"/>
        </w:rPr>
        <w:t>za D</w:t>
      </w:r>
      <w:r w:rsidR="00854DB9" w:rsidRPr="00346F46">
        <w:rPr>
          <w:rFonts w:cs="Arial"/>
          <w:lang w:val="cs-CZ"/>
        </w:rPr>
        <w:t>atovou službu, jak je definována ve Smlouvě</w:t>
      </w:r>
      <w:r w:rsidR="00755E48" w:rsidRPr="00346F46">
        <w:rPr>
          <w:rFonts w:cs="Arial"/>
          <w:lang w:val="cs-CZ"/>
        </w:rPr>
        <w:t xml:space="preserve"> (tj. bez DPH)</w:t>
      </w:r>
      <w:r w:rsidRPr="00346F46">
        <w:rPr>
          <w:rFonts w:cs="Arial"/>
          <w:lang w:val="cs-CZ"/>
        </w:rPr>
        <w:t>.</w:t>
      </w:r>
    </w:p>
    <w:p w:rsidR="003332F0" w:rsidRPr="00346F46" w:rsidRDefault="003332F0" w:rsidP="00015CC8">
      <w:pPr>
        <w:pStyle w:val="BidNormal"/>
        <w:spacing w:after="120"/>
        <w:rPr>
          <w:rFonts w:cs="Arial"/>
          <w:b/>
          <w:u w:val="single"/>
          <w:lang w:val="cs-CZ"/>
        </w:rPr>
      </w:pPr>
    </w:p>
    <w:p w:rsidR="003332F0" w:rsidRPr="00346F46" w:rsidRDefault="003332F0" w:rsidP="00015CC8">
      <w:pPr>
        <w:spacing w:before="60"/>
        <w:rPr>
          <w:rFonts w:ascii="Arial" w:hAnsi="Arial" w:cs="Arial"/>
          <w:b/>
          <w:sz w:val="20"/>
          <w:u w:val="single"/>
        </w:rPr>
      </w:pPr>
      <w:r w:rsidRPr="00346F46">
        <w:rPr>
          <w:rFonts w:ascii="Arial" w:hAnsi="Arial" w:cs="Arial"/>
          <w:b/>
          <w:sz w:val="20"/>
          <w:u w:val="single"/>
        </w:rPr>
        <w:t>Výpočet měsíční dostupnosti</w:t>
      </w:r>
    </w:p>
    <w:p w:rsidR="003332F0" w:rsidRPr="00346F46" w:rsidRDefault="003332F0" w:rsidP="00015CC8">
      <w:pPr>
        <w:pStyle w:val="Zhlav"/>
        <w:tabs>
          <w:tab w:val="left" w:pos="284"/>
        </w:tabs>
        <w:spacing w:before="120"/>
        <w:ind w:firstLine="340"/>
        <w:jc w:val="both"/>
        <w:rPr>
          <w:rFonts w:ascii="Arial" w:hAnsi="Arial" w:cs="Arial"/>
          <w:sz w:val="20"/>
        </w:rPr>
      </w:pPr>
      <w:r w:rsidRPr="00346F46">
        <w:rPr>
          <w:rFonts w:ascii="Arial" w:hAnsi="Arial" w:cs="Arial"/>
          <w:sz w:val="20"/>
        </w:rPr>
        <w:t>Měsíční dostupnost Služby v procentech se vypočítá dle následujícího vzorce: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4"/>
        <w:gridCol w:w="6448"/>
      </w:tblGrid>
      <w:tr w:rsidR="003332F0" w:rsidRPr="00346F46" w:rsidTr="00D60395">
        <w:tc>
          <w:tcPr>
            <w:tcW w:w="2624" w:type="dxa"/>
            <w:tcBorders>
              <w:top w:val="single" w:sz="4" w:space="0" w:color="auto"/>
              <w:bottom w:val="nil"/>
              <w:right w:val="nil"/>
            </w:tcBorders>
          </w:tcPr>
          <w:p w:rsidR="003332F0" w:rsidRPr="00346F46" w:rsidRDefault="003332F0" w:rsidP="00FA641F">
            <w:pPr>
              <w:spacing w:before="60" w:after="30"/>
              <w:rPr>
                <w:rFonts w:ascii="Arial" w:hAnsi="Arial" w:cs="Arial"/>
                <w:sz w:val="20"/>
              </w:rPr>
            </w:pPr>
          </w:p>
        </w:tc>
        <w:tc>
          <w:tcPr>
            <w:tcW w:w="6448" w:type="dxa"/>
            <w:tcBorders>
              <w:top w:val="single" w:sz="4" w:space="0" w:color="auto"/>
              <w:left w:val="nil"/>
              <w:bottom w:val="nil"/>
            </w:tcBorders>
          </w:tcPr>
          <w:p w:rsidR="003332F0" w:rsidRPr="00346F46" w:rsidRDefault="003332F0" w:rsidP="00FA641F">
            <w:pPr>
              <w:spacing w:before="60" w:after="30"/>
              <w:rPr>
                <w:rFonts w:ascii="Arial" w:hAnsi="Arial" w:cs="Arial"/>
                <w:sz w:val="20"/>
              </w:rPr>
            </w:pPr>
          </w:p>
        </w:tc>
      </w:tr>
      <w:tr w:rsidR="003332F0" w:rsidRPr="00346F46" w:rsidTr="00D60395">
        <w:tc>
          <w:tcPr>
            <w:tcW w:w="2624" w:type="dxa"/>
            <w:tcBorders>
              <w:top w:val="nil"/>
              <w:bottom w:val="single" w:sz="4" w:space="0" w:color="auto"/>
              <w:right w:val="nil"/>
            </w:tcBorders>
          </w:tcPr>
          <w:p w:rsidR="003332F0" w:rsidRPr="00346F46" w:rsidRDefault="003332F0" w:rsidP="00FA641F">
            <w:pPr>
              <w:pStyle w:val="BidNormal"/>
              <w:spacing w:after="0"/>
              <w:rPr>
                <w:rFonts w:cs="Arial"/>
                <w:lang w:val="cs-CZ"/>
              </w:rPr>
            </w:pPr>
            <w:r w:rsidRPr="00346F46">
              <w:rPr>
                <w:rFonts w:eastAsia="Times New Roman" w:cs="Arial"/>
                <w:position w:val="-24"/>
                <w:lang w:val="cs-CZ"/>
              </w:rPr>
              <w:object w:dxaOrig="1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4.5pt" o:ole="" fillcolor="window">
                  <v:imagedata r:id="rId15" o:title=""/>
                </v:shape>
                <o:OLEObject Type="Embed" ProgID="Equation.3" ShapeID="_x0000_i1025" DrawAspect="Content" ObjectID="_1560693501" r:id="rId16"/>
              </w:object>
            </w:r>
          </w:p>
        </w:tc>
        <w:tc>
          <w:tcPr>
            <w:tcW w:w="6448" w:type="dxa"/>
            <w:tcBorders>
              <w:top w:val="nil"/>
              <w:left w:val="nil"/>
              <w:bottom w:val="single" w:sz="4" w:space="0" w:color="auto"/>
            </w:tcBorders>
          </w:tcPr>
          <w:p w:rsidR="003332F0" w:rsidRPr="00346F46" w:rsidRDefault="003332F0" w:rsidP="00FA641F">
            <w:pPr>
              <w:pStyle w:val="BidNormal"/>
              <w:spacing w:after="0"/>
              <w:jc w:val="left"/>
              <w:rPr>
                <w:rFonts w:cs="Arial"/>
                <w:lang w:val="cs-CZ"/>
              </w:rPr>
            </w:pPr>
            <w:r w:rsidRPr="00346F46">
              <w:rPr>
                <w:rFonts w:eastAsia="Times New Roman" w:cs="Arial"/>
                <w:lang w:val="cs-CZ"/>
              </w:rPr>
              <w:object w:dxaOrig="360" w:dyaOrig="360">
                <v:shape id="_x0000_i1026" type="#_x0000_t75" style="width:19.5pt;height:19.5pt" o:ole="" fillcolor="window">
                  <v:imagedata r:id="rId17" o:title=""/>
                </v:shape>
                <o:OLEObject Type="Embed" ProgID="Equation.3" ShapeID="_x0000_i1026" DrawAspect="Content" ObjectID="_1560693502" r:id="rId18"/>
              </w:object>
            </w:r>
            <w:r w:rsidRPr="00346F46">
              <w:rPr>
                <w:rFonts w:cs="Arial"/>
                <w:lang w:val="cs-CZ"/>
              </w:rPr>
              <w:tab/>
              <w:t>j</w:t>
            </w:r>
            <w:r w:rsidR="00D17B7C">
              <w:rPr>
                <w:rFonts w:cs="Arial"/>
                <w:lang w:val="cs-CZ"/>
              </w:rPr>
              <w:t>e měsíční dostupnost Služby v %</w:t>
            </w:r>
            <w:r w:rsidRPr="00346F46">
              <w:rPr>
                <w:rFonts w:cs="Arial"/>
                <w:lang w:val="cs-CZ"/>
              </w:rPr>
              <w:br/>
            </w:r>
            <w:r w:rsidRPr="00346F46">
              <w:rPr>
                <w:rFonts w:eastAsia="Times New Roman" w:cs="Arial"/>
                <w:lang w:val="cs-CZ"/>
              </w:rPr>
              <w:object w:dxaOrig="380" w:dyaOrig="360">
                <v:shape id="_x0000_i1027" type="#_x0000_t75" style="width:16.5pt;height:16.5pt" o:ole="" fillcolor="window">
                  <v:imagedata r:id="rId19" o:title=""/>
                </v:shape>
                <o:OLEObject Type="Embed" ProgID="Equation.3" ShapeID="_x0000_i1027" DrawAspect="Content" ObjectID="_1560693503" r:id="rId20"/>
              </w:object>
            </w:r>
            <w:r w:rsidR="00D17B7C">
              <w:rPr>
                <w:rFonts w:cs="Arial"/>
                <w:lang w:val="cs-CZ"/>
              </w:rPr>
              <w:tab/>
              <w:t>je celková doba nedostupnosti</w:t>
            </w:r>
            <w:r w:rsidRPr="00346F46">
              <w:rPr>
                <w:rFonts w:cs="Arial"/>
                <w:lang w:val="cs-CZ"/>
              </w:rPr>
              <w:br/>
            </w:r>
            <w:r w:rsidRPr="00346F46">
              <w:rPr>
                <w:rFonts w:cs="Arial"/>
                <w:lang w:val="cs-CZ"/>
              </w:rPr>
              <w:tab/>
              <w:t>za sledované období</w:t>
            </w:r>
          </w:p>
          <w:p w:rsidR="003332F0" w:rsidRPr="00346F46" w:rsidRDefault="003332F0" w:rsidP="00FA641F">
            <w:pPr>
              <w:pStyle w:val="BidNormal"/>
              <w:spacing w:after="0"/>
              <w:jc w:val="left"/>
              <w:rPr>
                <w:rFonts w:cs="Arial"/>
                <w:lang w:val="cs-CZ"/>
              </w:rPr>
            </w:pPr>
            <w:r w:rsidRPr="00346F46">
              <w:rPr>
                <w:rFonts w:eastAsia="Times New Roman" w:cs="Arial"/>
                <w:position w:val="-4"/>
                <w:lang w:val="cs-CZ"/>
              </w:rPr>
              <w:object w:dxaOrig="220" w:dyaOrig="260">
                <v:shape id="_x0000_i1028" type="#_x0000_t75" style="width:13.5pt;height:13.5pt" o:ole="" fillcolor="window">
                  <v:imagedata r:id="rId21" o:title=""/>
                </v:shape>
                <o:OLEObject Type="Embed" ProgID="Equation.3" ShapeID="_x0000_i1028" DrawAspect="Content" ObjectID="_1560693504" r:id="rId22"/>
              </w:object>
            </w:r>
            <w:r w:rsidRPr="00346F46">
              <w:rPr>
                <w:rFonts w:cs="Arial"/>
                <w:lang w:val="cs-CZ"/>
              </w:rPr>
              <w:tab/>
              <w:t>je celková doba provozování Služby za sledované období</w:t>
            </w:r>
          </w:p>
        </w:tc>
      </w:tr>
    </w:tbl>
    <w:p w:rsidR="003332F0" w:rsidRPr="00346F46" w:rsidRDefault="003332F0" w:rsidP="00015CC8">
      <w:pPr>
        <w:pStyle w:val="Zhlav"/>
        <w:tabs>
          <w:tab w:val="left" w:pos="284"/>
        </w:tabs>
        <w:jc w:val="both"/>
        <w:rPr>
          <w:rFonts w:ascii="Arial" w:hAnsi="Arial" w:cs="Arial"/>
          <w:b w:val="0"/>
          <w:sz w:val="20"/>
        </w:rPr>
      </w:pPr>
      <w:r w:rsidRPr="00346F46">
        <w:rPr>
          <w:rFonts w:ascii="Arial" w:hAnsi="Arial" w:cs="Arial"/>
          <w:sz w:val="20"/>
        </w:rPr>
        <w:t>Doby T</w:t>
      </w:r>
      <w:r w:rsidRPr="00346F46">
        <w:rPr>
          <w:rFonts w:ascii="Arial" w:hAnsi="Arial" w:cs="Arial"/>
          <w:sz w:val="20"/>
          <w:vertAlign w:val="subscript"/>
        </w:rPr>
        <w:t>err</w:t>
      </w:r>
      <w:r w:rsidRPr="00346F46">
        <w:rPr>
          <w:rFonts w:ascii="Arial" w:hAnsi="Arial" w:cs="Arial"/>
          <w:sz w:val="20"/>
        </w:rPr>
        <w:t xml:space="preserve"> a T se počítají na celé minuty, dostupnost </w:t>
      </w:r>
      <w:r w:rsidR="00AE1E22" w:rsidRPr="00346F46">
        <w:rPr>
          <w:rFonts w:ascii="Arial" w:hAnsi="Arial" w:cs="Arial"/>
          <w:sz w:val="20"/>
        </w:rPr>
        <w:t>(D</w:t>
      </w:r>
      <w:r w:rsidR="00AE1E22" w:rsidRPr="00346F46">
        <w:rPr>
          <w:rFonts w:ascii="Arial" w:hAnsi="Arial" w:cs="Arial"/>
          <w:sz w:val="20"/>
          <w:vertAlign w:val="subscript"/>
        </w:rPr>
        <w:t>m</w:t>
      </w:r>
      <w:r w:rsidR="00AE1E22" w:rsidRPr="00346F46">
        <w:rPr>
          <w:rFonts w:ascii="Arial" w:hAnsi="Arial" w:cs="Arial"/>
          <w:sz w:val="20"/>
        </w:rPr>
        <w:t xml:space="preserve">) </w:t>
      </w:r>
      <w:r w:rsidRPr="00346F46">
        <w:rPr>
          <w:rFonts w:ascii="Arial" w:hAnsi="Arial" w:cs="Arial"/>
          <w:sz w:val="20"/>
        </w:rPr>
        <w:t>se vyjádří v procentech zaokrouhleně na</w:t>
      </w:r>
      <w:r w:rsidR="00F602FC">
        <w:rPr>
          <w:rFonts w:ascii="Arial" w:hAnsi="Arial" w:cs="Arial"/>
          <w:sz w:val="20"/>
        </w:rPr>
        <w:t> </w:t>
      </w:r>
      <w:r w:rsidRPr="00346F46">
        <w:rPr>
          <w:rFonts w:ascii="Arial" w:hAnsi="Arial" w:cs="Arial"/>
          <w:sz w:val="20"/>
        </w:rPr>
        <w:t>tři</w:t>
      </w:r>
      <w:r w:rsidR="00F602FC">
        <w:rPr>
          <w:rFonts w:ascii="Arial" w:hAnsi="Arial" w:cs="Arial"/>
          <w:sz w:val="20"/>
        </w:rPr>
        <w:t> </w:t>
      </w:r>
      <w:r w:rsidRPr="00346F46">
        <w:rPr>
          <w:rFonts w:ascii="Arial" w:hAnsi="Arial" w:cs="Arial"/>
          <w:sz w:val="20"/>
        </w:rPr>
        <w:t>desetinná místa.</w:t>
      </w:r>
    </w:p>
    <w:p w:rsidR="003332F0" w:rsidRPr="00346F46" w:rsidRDefault="003332F0" w:rsidP="00015CC8">
      <w:pPr>
        <w:pStyle w:val="Zhlav"/>
        <w:tabs>
          <w:tab w:val="left" w:pos="284"/>
        </w:tabs>
        <w:jc w:val="both"/>
        <w:rPr>
          <w:rFonts w:ascii="Arial" w:hAnsi="Arial" w:cs="Arial"/>
          <w:sz w:val="20"/>
        </w:rPr>
      </w:pPr>
      <w:r w:rsidRPr="00346F46">
        <w:rPr>
          <w:rFonts w:ascii="Arial" w:hAnsi="Arial" w:cs="Arial"/>
          <w:sz w:val="20"/>
        </w:rPr>
        <w:t>Hodnota T</w:t>
      </w:r>
      <w:r w:rsidR="0081696D">
        <w:rPr>
          <w:rFonts w:ascii="Arial" w:hAnsi="Arial" w:cs="Arial"/>
          <w:sz w:val="20"/>
          <w:vertAlign w:val="subscript"/>
        </w:rPr>
        <w:t xml:space="preserve">err </w:t>
      </w:r>
      <w:r w:rsidRPr="00346F46">
        <w:rPr>
          <w:rFonts w:ascii="Arial" w:hAnsi="Arial" w:cs="Arial"/>
          <w:sz w:val="20"/>
        </w:rPr>
        <w:t xml:space="preserve">bude uvedena na základě </w:t>
      </w:r>
      <w:r w:rsidRPr="00346F46">
        <w:rPr>
          <w:rFonts w:ascii="Arial" w:hAnsi="Arial" w:cs="Arial"/>
          <w:sz w:val="20"/>
          <w:u w:val="single"/>
        </w:rPr>
        <w:t>proaktivního</w:t>
      </w:r>
      <w:r w:rsidRPr="00346F46">
        <w:rPr>
          <w:rFonts w:ascii="Arial" w:hAnsi="Arial" w:cs="Arial"/>
          <w:sz w:val="20"/>
        </w:rPr>
        <w:t xml:space="preserve"> dohledu zajišťovaného Poskytovatelem.</w:t>
      </w:r>
    </w:p>
    <w:p w:rsidR="003332F0" w:rsidRPr="00346F46" w:rsidRDefault="003332F0" w:rsidP="00015CC8">
      <w:pPr>
        <w:pStyle w:val="BidNormal"/>
        <w:rPr>
          <w:rFonts w:cs="Arial"/>
          <w:b/>
          <w:u w:val="single"/>
          <w:lang w:val="cs-CZ"/>
        </w:rPr>
      </w:pPr>
      <w:r w:rsidRPr="00346F46">
        <w:rPr>
          <w:rFonts w:cs="Arial"/>
          <w:b/>
          <w:u w:val="single"/>
          <w:lang w:val="cs-CZ"/>
        </w:rPr>
        <w:t>Kvalita Služby</w:t>
      </w:r>
    </w:p>
    <w:p w:rsidR="003332F0" w:rsidRPr="00346F46" w:rsidRDefault="003332F0" w:rsidP="00015CC8">
      <w:pPr>
        <w:pStyle w:val="BidNormal"/>
        <w:spacing w:after="120"/>
        <w:rPr>
          <w:rFonts w:cs="Arial"/>
          <w:lang w:val="cs-CZ"/>
        </w:rPr>
      </w:pPr>
      <w:r w:rsidRPr="00346F46">
        <w:rPr>
          <w:rFonts w:cs="Arial"/>
          <w:lang w:val="cs-CZ"/>
        </w:rPr>
        <w:t>Poskytovatel garantuje Objednateli minimální měsíční dostupnost každé dotčené Služby na úrovni definovanou v </w:t>
      </w:r>
      <w:r w:rsidRPr="00346F46">
        <w:rPr>
          <w:rFonts w:cs="Arial"/>
          <w:b/>
          <w:i/>
          <w:lang w:val="cs-CZ"/>
        </w:rPr>
        <w:t>Příloze č. 1</w:t>
      </w:r>
      <w:r w:rsidRPr="00346F46">
        <w:rPr>
          <w:rFonts w:cs="Arial"/>
          <w:lang w:val="cs-CZ"/>
        </w:rPr>
        <w:t xml:space="preserve"> této Smlouvy. Výše smluvních pokut v případě nižší dostupnosti Služby je sjednána takto:</w:t>
      </w:r>
    </w:p>
    <w:p w:rsidR="003332F0" w:rsidRPr="00346F46" w:rsidRDefault="003332F0" w:rsidP="00015CC8">
      <w:pPr>
        <w:pStyle w:val="BidNormal"/>
        <w:rPr>
          <w:rFonts w:cs="Arial"/>
          <w:b/>
          <w:u w:val="single"/>
          <w:lang w:val="cs-C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515"/>
        <w:gridCol w:w="5233"/>
      </w:tblGrid>
      <w:tr w:rsidR="003332F0" w:rsidRPr="00346F46" w:rsidTr="00D60395">
        <w:tc>
          <w:tcPr>
            <w:tcW w:w="1324" w:type="dxa"/>
          </w:tcPr>
          <w:p w:rsidR="003332F0" w:rsidRPr="00346F46" w:rsidRDefault="003332F0" w:rsidP="00FA641F">
            <w:pPr>
              <w:spacing w:line="240" w:lineRule="atLeast"/>
              <w:rPr>
                <w:rFonts w:ascii="Arial" w:hAnsi="Arial" w:cs="Arial"/>
                <w:b/>
                <w:sz w:val="20"/>
              </w:rPr>
            </w:pPr>
            <w:r w:rsidRPr="00346F46">
              <w:rPr>
                <w:rFonts w:ascii="Arial" w:hAnsi="Arial" w:cs="Arial"/>
                <w:b/>
                <w:sz w:val="20"/>
              </w:rPr>
              <w:t>Parametr</w:t>
            </w:r>
          </w:p>
        </w:tc>
        <w:tc>
          <w:tcPr>
            <w:tcW w:w="2515" w:type="dxa"/>
          </w:tcPr>
          <w:p w:rsidR="003332F0" w:rsidRPr="00346F46" w:rsidRDefault="003332F0" w:rsidP="00FA641F">
            <w:pPr>
              <w:spacing w:line="240" w:lineRule="atLeast"/>
              <w:jc w:val="center"/>
              <w:rPr>
                <w:rFonts w:ascii="Arial" w:hAnsi="Arial" w:cs="Arial"/>
                <w:b/>
                <w:sz w:val="20"/>
              </w:rPr>
            </w:pPr>
            <w:r w:rsidRPr="00346F46">
              <w:rPr>
                <w:rFonts w:ascii="Arial" w:hAnsi="Arial" w:cs="Arial"/>
                <w:b/>
                <w:sz w:val="20"/>
              </w:rPr>
              <w:t>Definovaná minimální hodnota dostupnosti</w:t>
            </w:r>
          </w:p>
        </w:tc>
        <w:tc>
          <w:tcPr>
            <w:tcW w:w="5233" w:type="dxa"/>
          </w:tcPr>
          <w:p w:rsidR="003332F0" w:rsidRPr="00346F46" w:rsidRDefault="003332F0" w:rsidP="00FA641F">
            <w:pPr>
              <w:spacing w:line="240" w:lineRule="atLeast"/>
              <w:rPr>
                <w:rFonts w:ascii="Arial" w:hAnsi="Arial" w:cs="Arial"/>
                <w:b/>
                <w:sz w:val="20"/>
              </w:rPr>
            </w:pPr>
            <w:r w:rsidRPr="00346F46">
              <w:rPr>
                <w:rFonts w:ascii="Arial" w:hAnsi="Arial" w:cs="Arial"/>
                <w:b/>
                <w:sz w:val="20"/>
              </w:rPr>
              <w:t>Výše smluvní pokuty</w:t>
            </w:r>
          </w:p>
        </w:tc>
      </w:tr>
      <w:tr w:rsidR="003332F0" w:rsidRPr="00346F46" w:rsidTr="00D60395">
        <w:tc>
          <w:tcPr>
            <w:tcW w:w="1324" w:type="dxa"/>
            <w:vMerge w:val="restart"/>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Dostupnost</w:t>
            </w: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99,000%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0,05*R* Měsíční paušál poskytované Služby</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99,300%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0,06*R* Měsíční paušál poskytované Služby</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99,500%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 xml:space="preserve">0,07*R* Měsíční paušál poskytované Služby </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99,900%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 xml:space="preserve">0,08*R* Měsíční paušál poskytované Služby </w:t>
            </w:r>
          </w:p>
        </w:tc>
      </w:tr>
    </w:tbl>
    <w:p w:rsidR="003332F0" w:rsidRPr="00346F46" w:rsidRDefault="003332F0" w:rsidP="00015CC8">
      <w:pPr>
        <w:rPr>
          <w:rFonts w:ascii="Arial" w:hAnsi="Arial" w:cs="Arial"/>
          <w:sz w:val="20"/>
        </w:rPr>
      </w:pPr>
      <w:r w:rsidRPr="00346F46">
        <w:rPr>
          <w:rFonts w:ascii="Arial" w:hAnsi="Arial" w:cs="Arial"/>
          <w:sz w:val="20"/>
        </w:rPr>
        <w:t>Hodnota „R“ se vypočte odečtením hodnoty skutečně dosažené dostupnosti D</w:t>
      </w:r>
      <w:r w:rsidRPr="00346F46">
        <w:rPr>
          <w:rFonts w:ascii="Arial" w:hAnsi="Arial" w:cs="Arial"/>
          <w:sz w:val="20"/>
          <w:vertAlign w:val="subscript"/>
        </w:rPr>
        <w:t>m</w:t>
      </w:r>
      <w:r w:rsidRPr="00346F46">
        <w:rPr>
          <w:rFonts w:ascii="Arial" w:hAnsi="Arial" w:cs="Arial"/>
          <w:sz w:val="20"/>
        </w:rPr>
        <w:t xml:space="preserve"> (v % zaokrouhleno nahoru na tři desetinná místa) od definované minimální hodnoty dostupnosti. </w:t>
      </w:r>
    </w:p>
    <w:p w:rsidR="003332F0" w:rsidRPr="00346F46" w:rsidRDefault="003332F0" w:rsidP="00015CC8">
      <w:pPr>
        <w:rPr>
          <w:rFonts w:ascii="Arial" w:hAnsi="Arial" w:cs="Arial"/>
          <w:sz w:val="20"/>
        </w:rPr>
        <w:sectPr w:rsidR="003332F0" w:rsidRPr="00346F46" w:rsidSect="003775BE">
          <w:pgSz w:w="11906" w:h="16838" w:code="9"/>
          <w:pgMar w:top="851" w:right="1134" w:bottom="851" w:left="1134" w:header="709" w:footer="709" w:gutter="0"/>
          <w:cols w:space="708"/>
          <w:titlePg/>
          <w:docGrid w:linePitch="360"/>
        </w:sectPr>
      </w:pPr>
    </w:p>
    <w:p w:rsidR="003332F0" w:rsidRPr="00346F46" w:rsidRDefault="003332F0" w:rsidP="00D60395">
      <w:pPr>
        <w:pStyle w:val="BidNadpis2"/>
        <w:keepNext/>
        <w:keepLines/>
        <w:numPr>
          <w:ilvl w:val="0"/>
          <w:numId w:val="0"/>
        </w:numPr>
        <w:suppressLineNumbers/>
        <w:tabs>
          <w:tab w:val="right" w:pos="9214"/>
        </w:tabs>
        <w:suppressAutoHyphens/>
        <w:spacing w:before="120" w:after="0"/>
        <w:jc w:val="left"/>
        <w:rPr>
          <w:sz w:val="22"/>
          <w:szCs w:val="22"/>
          <w:lang w:val="cs-CZ"/>
        </w:rPr>
      </w:pPr>
      <w:r w:rsidRPr="00346F46">
        <w:rPr>
          <w:sz w:val="22"/>
          <w:szCs w:val="22"/>
          <w:lang w:val="cs-CZ"/>
        </w:rPr>
        <w:lastRenderedPageBreak/>
        <w:t>Příloha č. 4 Servisní podmínky Poskytovatele</w:t>
      </w:r>
    </w:p>
    <w:p w:rsidR="003332F0" w:rsidRPr="00346F46" w:rsidRDefault="003332F0" w:rsidP="00C023D7">
      <w:pPr>
        <w:pStyle w:val="BidNadpis2"/>
        <w:keepNext/>
        <w:keepLines/>
        <w:numPr>
          <w:ilvl w:val="0"/>
          <w:numId w:val="0"/>
        </w:numPr>
        <w:suppressLineNumbers/>
        <w:tabs>
          <w:tab w:val="right" w:pos="9214"/>
        </w:tabs>
        <w:suppressAutoHyphens/>
        <w:spacing w:before="120" w:after="0"/>
        <w:rPr>
          <w:b w:val="0"/>
          <w:sz w:val="12"/>
          <w:lang w:val="cs-CZ"/>
        </w:rPr>
      </w:pPr>
      <w:r w:rsidRPr="00933CDC">
        <w:rPr>
          <w:lang w:val="cs-CZ"/>
        </w:rPr>
        <w:t>(</w:t>
      </w:r>
      <w:r w:rsidRPr="00F602FC">
        <w:rPr>
          <w:highlight w:val="yellow"/>
          <w:lang w:val="cs-CZ"/>
        </w:rPr>
        <w:t xml:space="preserve">zde doplní </w:t>
      </w:r>
      <w:r w:rsidR="003775BE" w:rsidRPr="00F602FC">
        <w:rPr>
          <w:highlight w:val="yellow"/>
          <w:lang w:val="cs-CZ"/>
        </w:rPr>
        <w:t>účastník zadávacího řízení</w:t>
      </w:r>
      <w:r w:rsidR="003775BE" w:rsidRPr="00933CDC">
        <w:rPr>
          <w:lang w:val="cs-CZ"/>
        </w:rPr>
        <w:t xml:space="preserve"> </w:t>
      </w:r>
      <w:r w:rsidRPr="00933CDC">
        <w:rPr>
          <w:b w:val="0"/>
          <w:lang w:val="cs-CZ"/>
        </w:rPr>
        <w:t>– Servisní podmínky Poskytovatele pro</w:t>
      </w:r>
      <w:r w:rsidR="00F602FC">
        <w:rPr>
          <w:b w:val="0"/>
          <w:lang w:val="cs-CZ"/>
        </w:rPr>
        <w:t> </w:t>
      </w:r>
      <w:r w:rsidR="003775BE" w:rsidRPr="00933CDC">
        <w:rPr>
          <w:b w:val="0"/>
          <w:lang w:val="cs-CZ"/>
        </w:rPr>
        <w:t xml:space="preserve">nabídnuté </w:t>
      </w:r>
      <w:r w:rsidR="004B283E">
        <w:rPr>
          <w:b w:val="0"/>
          <w:lang w:val="cs-CZ"/>
        </w:rPr>
        <w:t>S</w:t>
      </w:r>
      <w:r w:rsidR="0081696D">
        <w:rPr>
          <w:b w:val="0"/>
          <w:lang w:val="cs-CZ"/>
        </w:rPr>
        <w:t xml:space="preserve">lužby </w:t>
      </w:r>
      <w:r w:rsidRPr="00933CDC">
        <w:rPr>
          <w:b w:val="0"/>
          <w:lang w:val="cs-CZ"/>
        </w:rPr>
        <w:t>typu DF (optická vlákna)</w:t>
      </w:r>
      <w:r w:rsidR="003775BE" w:rsidRPr="00933CDC">
        <w:rPr>
          <w:b w:val="0"/>
          <w:lang w:val="cs-CZ"/>
        </w:rPr>
        <w:t>. Tyto servisní podmínky nemají platnost před ustanovením smlouvy</w:t>
      </w:r>
      <w:r w:rsidR="000C6151" w:rsidRPr="00933CDC">
        <w:rPr>
          <w:b w:val="0"/>
          <w:lang w:val="cs-CZ"/>
        </w:rPr>
        <w:t xml:space="preserve">. Servisní podmínky musí zajistit </w:t>
      </w:r>
      <w:r w:rsidR="004B283E">
        <w:rPr>
          <w:b w:val="0"/>
          <w:lang w:val="cs-CZ"/>
        </w:rPr>
        <w:t xml:space="preserve">minimálně </w:t>
      </w:r>
      <w:r w:rsidR="000C6151" w:rsidRPr="00933CDC">
        <w:rPr>
          <w:b w:val="0"/>
          <w:lang w:val="cs-CZ"/>
        </w:rPr>
        <w:t xml:space="preserve">sjednanou úroveň kvality </w:t>
      </w:r>
      <w:r w:rsidR="004B283E">
        <w:rPr>
          <w:b w:val="0"/>
          <w:lang w:val="cs-CZ"/>
        </w:rPr>
        <w:t>S</w:t>
      </w:r>
      <w:r w:rsidR="000C6151" w:rsidRPr="00933CDC">
        <w:rPr>
          <w:b w:val="0"/>
          <w:lang w:val="cs-CZ"/>
        </w:rPr>
        <w:t>lužeb uvedenou v příloze č. 1 této Smlouvy.</w:t>
      </w:r>
      <w:r w:rsidRPr="00933CDC">
        <w:rPr>
          <w:b w:val="0"/>
          <w:lang w:val="cs-CZ"/>
        </w:rPr>
        <w:t>)</w:t>
      </w:r>
    </w:p>
    <w:p w:rsidR="003332F0" w:rsidRPr="00346F46" w:rsidRDefault="003332F0" w:rsidP="00D60395">
      <w:pPr>
        <w:keepNext/>
        <w:keepLines/>
        <w:suppressLineNumbers/>
        <w:suppressAutoHyphens/>
        <w:spacing w:after="0" w:line="240" w:lineRule="auto"/>
        <w:rPr>
          <w:rFonts w:ascii="Arial" w:hAnsi="Arial" w:cs="Arial"/>
          <w:b/>
          <w:bCs/>
          <w:sz w:val="12"/>
        </w:rPr>
      </w:pPr>
    </w:p>
    <w:p w:rsidR="003332F0" w:rsidRPr="00346F46" w:rsidRDefault="003332F0" w:rsidP="00015CC8">
      <w:pPr>
        <w:rPr>
          <w:rFonts w:ascii="Arial" w:hAnsi="Arial" w:cs="Arial"/>
          <w:b/>
          <w:sz w:val="12"/>
        </w:rPr>
        <w:sectPr w:rsidR="003332F0" w:rsidRPr="00346F46" w:rsidSect="000C6151">
          <w:pgSz w:w="11906" w:h="16838" w:code="9"/>
          <w:pgMar w:top="851" w:right="1134" w:bottom="851" w:left="1134" w:header="709" w:footer="709" w:gutter="0"/>
          <w:cols w:space="708"/>
          <w:titlePg/>
          <w:docGrid w:linePitch="360"/>
        </w:sectPr>
      </w:pPr>
    </w:p>
    <w:p w:rsidR="003332F0" w:rsidRPr="00346F46" w:rsidRDefault="003332F0" w:rsidP="00015CC8">
      <w:pPr>
        <w:rPr>
          <w:rFonts w:ascii="Arial" w:hAnsi="Arial" w:cs="Arial"/>
          <w:b/>
        </w:rPr>
      </w:pPr>
      <w:r w:rsidRPr="00346F46">
        <w:rPr>
          <w:rFonts w:ascii="Arial" w:hAnsi="Arial" w:cs="Arial"/>
          <w:b/>
        </w:rPr>
        <w:lastRenderedPageBreak/>
        <w:t>Příloha č. 5 Katalogový list Služby</w:t>
      </w:r>
    </w:p>
    <w:p w:rsidR="004729FA" w:rsidRDefault="004729FA" w:rsidP="004729FA">
      <w:pPr>
        <w:pStyle w:val="BidNadpis1"/>
        <w:keepNext w:val="0"/>
        <w:widowControl w:val="0"/>
        <w:numPr>
          <w:ilvl w:val="0"/>
          <w:numId w:val="0"/>
        </w:numPr>
        <w:rPr>
          <w:b w:val="0"/>
          <w:noProof/>
          <w:sz w:val="20"/>
          <w:szCs w:val="20"/>
          <w:lang w:val="cs-CZ"/>
        </w:rPr>
      </w:pPr>
      <w:r w:rsidRPr="00346F46">
        <w:rPr>
          <w:b w:val="0"/>
          <w:noProof/>
          <w:sz w:val="20"/>
          <w:szCs w:val="20"/>
          <w:lang w:val="cs-CZ"/>
        </w:rPr>
        <w:t>V příloze č. 5 odpovídá pojmu „Datová služba“ dle této Smlouvy pojem „Služba“</w:t>
      </w:r>
      <w:r w:rsidR="0074431A" w:rsidRPr="00346F46">
        <w:rPr>
          <w:b w:val="0"/>
          <w:noProof/>
          <w:sz w:val="20"/>
          <w:szCs w:val="20"/>
          <w:lang w:val="cs-CZ"/>
        </w:rPr>
        <w:t xml:space="preserve"> nebo „služba“</w:t>
      </w:r>
      <w:r w:rsidRPr="00346F46">
        <w:rPr>
          <w:b w:val="0"/>
          <w:noProof/>
          <w:sz w:val="20"/>
          <w:szCs w:val="20"/>
          <w:lang w:val="cs-CZ"/>
        </w:rPr>
        <w:t>.</w:t>
      </w:r>
    </w:p>
    <w:p w:rsidR="00C023D7" w:rsidRPr="00346F46" w:rsidRDefault="00C023D7" w:rsidP="004729FA">
      <w:pPr>
        <w:pStyle w:val="BidNadpis1"/>
        <w:keepNext w:val="0"/>
        <w:widowControl w:val="0"/>
        <w:numPr>
          <w:ilvl w:val="0"/>
          <w:numId w:val="0"/>
        </w:numPr>
        <w:rPr>
          <w:b w:val="0"/>
          <w:noProof/>
          <w:sz w:val="20"/>
          <w:szCs w:val="20"/>
          <w:lang w:val="cs-CZ"/>
        </w:rPr>
      </w:pPr>
    </w:p>
    <w:p w:rsidR="003332F0" w:rsidRPr="00346F46" w:rsidRDefault="0081696D" w:rsidP="00615BE2">
      <w:pPr>
        <w:rPr>
          <w:rFonts w:ascii="Arial" w:hAnsi="Arial" w:cs="Arial"/>
          <w:b/>
        </w:rPr>
      </w:pPr>
      <w:r>
        <w:rPr>
          <w:rFonts w:ascii="Arial" w:hAnsi="Arial" w:cs="Arial"/>
          <w:b/>
        </w:rPr>
        <w:t xml:space="preserve">Katalogový list Služby DARK FIBRE ve zkratce </w:t>
      </w:r>
      <w:r w:rsidR="003332F0" w:rsidRPr="00346F46">
        <w:rPr>
          <w:rFonts w:ascii="Arial" w:hAnsi="Arial" w:cs="Arial"/>
          <w:b/>
        </w:rPr>
        <w:t>DF (optické vlákna)</w:t>
      </w:r>
    </w:p>
    <w:tbl>
      <w:tblPr>
        <w:tblW w:w="9140" w:type="dxa"/>
        <w:tblInd w:w="55" w:type="dxa"/>
        <w:tblCellMar>
          <w:left w:w="70" w:type="dxa"/>
          <w:right w:w="70" w:type="dxa"/>
        </w:tblCellMar>
        <w:tblLook w:val="00A0" w:firstRow="1" w:lastRow="0" w:firstColumn="1" w:lastColumn="0" w:noHBand="0" w:noVBand="0"/>
      </w:tblPr>
      <w:tblGrid>
        <w:gridCol w:w="1840"/>
        <w:gridCol w:w="1060"/>
        <w:gridCol w:w="2360"/>
        <w:gridCol w:w="3880"/>
      </w:tblGrid>
      <w:tr w:rsidR="003332F0" w:rsidRPr="00346F46" w:rsidTr="006D61BA">
        <w:trPr>
          <w:trHeight w:val="563"/>
        </w:trPr>
        <w:tc>
          <w:tcPr>
            <w:tcW w:w="5260" w:type="dxa"/>
            <w:gridSpan w:val="3"/>
            <w:tcBorders>
              <w:top w:val="single" w:sz="8" w:space="0" w:color="000000"/>
              <w:left w:val="single" w:sz="8" w:space="0" w:color="000000"/>
              <w:bottom w:val="single" w:sz="8" w:space="0" w:color="000000"/>
              <w:right w:val="nil"/>
            </w:tcBorders>
            <w:shd w:val="clear" w:color="FFFFFF" w:fill="CCCCFF"/>
            <w:noWrap/>
            <w:vAlign w:val="center"/>
          </w:tcPr>
          <w:p w:rsidR="003332F0" w:rsidRPr="009964E6" w:rsidRDefault="003332F0" w:rsidP="002C62E4">
            <w:pPr>
              <w:spacing w:after="0" w:line="240" w:lineRule="auto"/>
              <w:rPr>
                <w:rFonts w:ascii="Arial" w:hAnsi="Arial" w:cs="Arial"/>
                <w:b/>
                <w:bCs/>
                <w:color w:val="000000"/>
                <w:sz w:val="26"/>
                <w:szCs w:val="26"/>
                <w:lang w:eastAsia="cs-CZ"/>
              </w:rPr>
            </w:pPr>
            <w:r w:rsidRPr="009964E6">
              <w:rPr>
                <w:rFonts w:ascii="Arial" w:hAnsi="Arial" w:cs="Arial"/>
                <w:b/>
                <w:bCs/>
                <w:color w:val="000000"/>
                <w:sz w:val="26"/>
                <w:szCs w:val="26"/>
                <w:lang w:eastAsia="cs-CZ"/>
              </w:rPr>
              <w:t>ID Listu: DARK FIBRE</w:t>
            </w:r>
          </w:p>
        </w:tc>
        <w:tc>
          <w:tcPr>
            <w:tcW w:w="3880" w:type="dxa"/>
            <w:tcBorders>
              <w:top w:val="single" w:sz="8" w:space="0" w:color="000000"/>
              <w:left w:val="nil"/>
              <w:bottom w:val="single" w:sz="8" w:space="0" w:color="000000"/>
              <w:right w:val="single" w:sz="8" w:space="0" w:color="000000"/>
            </w:tcBorders>
            <w:shd w:val="clear" w:color="FFFFFF" w:fill="CCCCFF"/>
            <w:noWrap/>
            <w:vAlign w:val="center"/>
          </w:tcPr>
          <w:p w:rsidR="003332F0" w:rsidRPr="009964E6" w:rsidRDefault="003332F0" w:rsidP="006D61BA">
            <w:pPr>
              <w:spacing w:after="0" w:line="240" w:lineRule="auto"/>
              <w:jc w:val="right"/>
              <w:rPr>
                <w:rFonts w:ascii="Arial" w:hAnsi="Arial" w:cs="Arial"/>
                <w:b/>
                <w:bCs/>
                <w:color w:val="000000"/>
                <w:lang w:eastAsia="cs-CZ"/>
              </w:rPr>
            </w:pPr>
            <w:r w:rsidRPr="009964E6">
              <w:rPr>
                <w:rFonts w:ascii="Arial" w:hAnsi="Arial" w:cs="Arial"/>
                <w:b/>
                <w:bCs/>
                <w:color w:val="000000"/>
                <w:lang w:eastAsia="cs-CZ"/>
              </w:rPr>
              <w:t>Platnost od: 10.</w:t>
            </w:r>
            <w:r w:rsidR="002C62E4">
              <w:rPr>
                <w:rFonts w:ascii="Arial" w:hAnsi="Arial" w:cs="Arial"/>
                <w:b/>
                <w:bCs/>
                <w:color w:val="000000"/>
                <w:lang w:eastAsia="cs-CZ"/>
              </w:rPr>
              <w:t xml:space="preserve"> </w:t>
            </w:r>
            <w:r w:rsidRPr="009964E6">
              <w:rPr>
                <w:rFonts w:ascii="Arial" w:hAnsi="Arial" w:cs="Arial"/>
                <w:b/>
                <w:bCs/>
                <w:color w:val="000000"/>
                <w:lang w:eastAsia="cs-CZ"/>
              </w:rPr>
              <w:t>10.</w:t>
            </w:r>
            <w:r w:rsidR="002C62E4">
              <w:rPr>
                <w:rFonts w:ascii="Arial" w:hAnsi="Arial" w:cs="Arial"/>
                <w:b/>
                <w:bCs/>
                <w:color w:val="000000"/>
                <w:lang w:eastAsia="cs-CZ"/>
              </w:rPr>
              <w:t xml:space="preserve"> </w:t>
            </w:r>
            <w:r w:rsidRPr="009964E6">
              <w:rPr>
                <w:rFonts w:ascii="Arial" w:hAnsi="Arial" w:cs="Arial"/>
                <w:b/>
                <w:bCs/>
                <w:color w:val="000000"/>
                <w:lang w:eastAsia="cs-CZ"/>
              </w:rPr>
              <w:t>2014</w:t>
            </w:r>
          </w:p>
          <w:p w:rsidR="003332F0" w:rsidRPr="009964E6" w:rsidRDefault="003332F0" w:rsidP="006D61BA">
            <w:pPr>
              <w:spacing w:after="0" w:line="240" w:lineRule="auto"/>
              <w:jc w:val="right"/>
              <w:rPr>
                <w:rFonts w:ascii="Arial" w:hAnsi="Arial" w:cs="Arial"/>
                <w:b/>
                <w:bCs/>
                <w:color w:val="000000"/>
                <w:lang w:eastAsia="cs-CZ"/>
              </w:rPr>
            </w:pPr>
            <w:r w:rsidRPr="009964E6">
              <w:rPr>
                <w:rFonts w:ascii="Arial" w:hAnsi="Arial" w:cs="Arial"/>
                <w:b/>
                <w:bCs/>
                <w:color w:val="000000"/>
                <w:lang w:eastAsia="cs-CZ"/>
              </w:rPr>
              <w:t xml:space="preserve">Zdroj: </w:t>
            </w:r>
            <w:hyperlink r:id="rId23" w:history="1">
              <w:r w:rsidRPr="009964E6">
                <w:rPr>
                  <w:rStyle w:val="Hypertextovodkaz"/>
                  <w:rFonts w:ascii="Arial" w:hAnsi="Arial" w:cs="Arial"/>
                  <w:b/>
                  <w:bCs/>
                  <w:lang w:eastAsia="cs-CZ"/>
                </w:rPr>
                <w:t>www.kivs.cz</w:t>
              </w:r>
            </w:hyperlink>
            <w:r w:rsidRPr="009964E6">
              <w:rPr>
                <w:rFonts w:ascii="Arial" w:hAnsi="Arial" w:cs="Arial"/>
                <w:b/>
                <w:bCs/>
                <w:color w:val="000000"/>
                <w:lang w:eastAsia="cs-CZ"/>
              </w:rPr>
              <w:t xml:space="preserve"> </w:t>
            </w:r>
          </w:p>
        </w:tc>
      </w:tr>
      <w:tr w:rsidR="003332F0" w:rsidRPr="00346F46" w:rsidTr="006D61BA">
        <w:trPr>
          <w:trHeight w:val="98"/>
        </w:trPr>
        <w:tc>
          <w:tcPr>
            <w:tcW w:w="2900" w:type="dxa"/>
            <w:gridSpan w:val="2"/>
            <w:tcBorders>
              <w:top w:val="nil"/>
              <w:left w:val="nil"/>
              <w:bottom w:val="nil"/>
              <w:right w:val="nil"/>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p>
        </w:tc>
        <w:tc>
          <w:tcPr>
            <w:tcW w:w="6240" w:type="dxa"/>
            <w:gridSpan w:val="2"/>
            <w:tcBorders>
              <w:top w:val="nil"/>
              <w:left w:val="nil"/>
              <w:bottom w:val="nil"/>
              <w:right w:val="nil"/>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p>
        </w:tc>
      </w:tr>
      <w:tr w:rsidR="003332F0" w:rsidRPr="00346F46" w:rsidTr="006D61BA">
        <w:trPr>
          <w:trHeight w:val="570"/>
        </w:trPr>
        <w:tc>
          <w:tcPr>
            <w:tcW w:w="2900" w:type="dxa"/>
            <w:gridSpan w:val="2"/>
            <w:tcBorders>
              <w:top w:val="single" w:sz="8"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Stručný popis služby</w:t>
            </w:r>
          </w:p>
        </w:tc>
        <w:tc>
          <w:tcPr>
            <w:tcW w:w="6240" w:type="dxa"/>
            <w:gridSpan w:val="2"/>
            <w:tcBorders>
              <w:top w:val="single" w:sz="8"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Propojení lokalit koncového uživatele prostřednictvím nenasvícených optických vláken.</w:t>
            </w:r>
          </w:p>
        </w:tc>
      </w:tr>
      <w:tr w:rsidR="003332F0" w:rsidRPr="00346F46" w:rsidTr="006D61BA">
        <w:trPr>
          <w:trHeight w:val="342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Popis vlastností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CC1306">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xml:space="preserve">Trvalé propojení dvou </w:t>
            </w:r>
            <w:r w:rsidR="006642B6" w:rsidRPr="009964E6">
              <w:rPr>
                <w:rFonts w:ascii="Arial" w:hAnsi="Arial" w:cs="Arial"/>
                <w:color w:val="000000"/>
                <w:sz w:val="20"/>
                <w:szCs w:val="20"/>
                <w:lang w:eastAsia="cs-CZ"/>
              </w:rPr>
              <w:t>L</w:t>
            </w:r>
            <w:r w:rsidRPr="009964E6">
              <w:rPr>
                <w:rFonts w:ascii="Arial" w:hAnsi="Arial" w:cs="Arial"/>
                <w:color w:val="000000"/>
                <w:sz w:val="20"/>
                <w:szCs w:val="20"/>
                <w:lang w:eastAsia="cs-CZ"/>
              </w:rPr>
              <w:t>okalit koncového uživatele s využitím nenasvícených optických vláken splňující globální parametry KIVS služby. Jednotlivé individuální parametry služby jsou definovány tímto KL.</w:t>
            </w:r>
            <w:r w:rsidRPr="009964E6">
              <w:rPr>
                <w:rFonts w:ascii="Arial" w:hAnsi="Arial" w:cs="Arial"/>
                <w:color w:val="000000"/>
                <w:sz w:val="20"/>
                <w:szCs w:val="20"/>
                <w:lang w:eastAsia="cs-CZ"/>
              </w:rPr>
              <w:br/>
              <w:t>• Předávacím rozhraním je optický konektor na patch panelu.</w:t>
            </w:r>
            <w:r w:rsidRPr="009964E6">
              <w:rPr>
                <w:rFonts w:ascii="Arial" w:hAnsi="Arial" w:cs="Arial"/>
                <w:color w:val="000000"/>
                <w:sz w:val="20"/>
                <w:szCs w:val="20"/>
                <w:lang w:eastAsia="cs-CZ"/>
              </w:rPr>
              <w:br/>
              <w:t>• Jednotkou služby je jedno optické vlákno.</w:t>
            </w:r>
            <w:r w:rsidRPr="009964E6">
              <w:rPr>
                <w:rFonts w:ascii="Arial" w:hAnsi="Arial" w:cs="Arial"/>
                <w:color w:val="000000"/>
                <w:sz w:val="20"/>
                <w:szCs w:val="20"/>
                <w:lang w:eastAsia="cs-CZ"/>
              </w:rPr>
              <w:br/>
              <w:t>• Součástí služby je provedení poledové kontroly dostupných částí optické trasy s intervalem minimálně 1x za rok.</w:t>
            </w:r>
            <w:r w:rsidRPr="009964E6">
              <w:rPr>
                <w:rFonts w:ascii="Arial" w:hAnsi="Arial" w:cs="Arial"/>
                <w:color w:val="000000"/>
                <w:sz w:val="20"/>
                <w:szCs w:val="20"/>
                <w:lang w:eastAsia="cs-CZ"/>
              </w:rPr>
              <w:br/>
              <w:t>• V případě požadavku koncového uživatele je poskytovatel povinen provést měření optické trasy pro doložení jejích parametrů.</w:t>
            </w:r>
            <w:r w:rsidRPr="009964E6">
              <w:rPr>
                <w:rFonts w:ascii="Arial" w:hAnsi="Arial" w:cs="Arial"/>
                <w:color w:val="000000"/>
                <w:sz w:val="20"/>
                <w:szCs w:val="20"/>
                <w:lang w:eastAsia="cs-CZ"/>
              </w:rPr>
              <w:br/>
              <w:t>o Měření je poskytovatel povinen bezplatně provést 1x za 12 měsíců.</w:t>
            </w:r>
            <w:r w:rsidRPr="009964E6">
              <w:rPr>
                <w:rFonts w:ascii="Arial" w:hAnsi="Arial" w:cs="Arial"/>
                <w:color w:val="000000"/>
                <w:sz w:val="20"/>
                <w:szCs w:val="20"/>
                <w:lang w:eastAsia="cs-CZ"/>
              </w:rPr>
              <w:br/>
              <w:t>o Při měření dojde k odpojení optické trasy od koncových zařízení koncového uživatele po nezbytně nutnou dobu.</w:t>
            </w:r>
          </w:p>
        </w:tc>
      </w:tr>
      <w:tr w:rsidR="003332F0" w:rsidRPr="00346F46" w:rsidTr="006D61BA">
        <w:trPr>
          <w:trHeight w:val="114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Použitelné technologie</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Pro realizaci služeb Dark Fibre je požadováno použití výhradně těchto přenosových technologií:</w:t>
            </w:r>
            <w:r w:rsidRPr="009964E6">
              <w:rPr>
                <w:rFonts w:ascii="Arial" w:hAnsi="Arial" w:cs="Arial"/>
                <w:color w:val="000000"/>
                <w:sz w:val="20"/>
                <w:szCs w:val="20"/>
                <w:lang w:eastAsia="cs-CZ"/>
              </w:rPr>
              <w:br/>
              <w:t>- optická vedení</w:t>
            </w:r>
          </w:p>
        </w:tc>
      </w:tr>
      <w:tr w:rsidR="003332F0" w:rsidRPr="00346F46" w:rsidTr="006D61BA">
        <w:trPr>
          <w:trHeight w:val="57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Lokalizace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Adresa budovy, místnost, identifikátor adresního místa – povinný parametr, lokalita bude ověřena proti registru RUIAN</w:t>
            </w:r>
          </w:p>
        </w:tc>
      </w:tr>
      <w:tr w:rsidR="003332F0" w:rsidRPr="00346F46" w:rsidTr="006D61BA">
        <w:trPr>
          <w:trHeight w:val="30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Monitoring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30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Podmíněno službami</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315"/>
        </w:trPr>
        <w:tc>
          <w:tcPr>
            <w:tcW w:w="2900" w:type="dxa"/>
            <w:gridSpan w:val="2"/>
            <w:tcBorders>
              <w:top w:val="single" w:sz="4" w:space="0" w:color="000000"/>
              <w:left w:val="single" w:sz="8" w:space="0" w:color="000000"/>
              <w:bottom w:val="single" w:sz="8"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Maximální doba zřízení služby</w:t>
            </w:r>
          </w:p>
        </w:tc>
        <w:tc>
          <w:tcPr>
            <w:tcW w:w="6240" w:type="dxa"/>
            <w:gridSpan w:val="2"/>
            <w:tcBorders>
              <w:top w:val="single" w:sz="4" w:space="0" w:color="000000"/>
              <w:left w:val="nil"/>
              <w:bottom w:val="single" w:sz="8"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90 pracovních dní (pro vlastní realizaci)</w:t>
            </w:r>
          </w:p>
        </w:tc>
      </w:tr>
      <w:tr w:rsidR="003332F0" w:rsidRPr="00346F46" w:rsidTr="006D61BA">
        <w:trPr>
          <w:trHeight w:val="120"/>
        </w:trPr>
        <w:tc>
          <w:tcPr>
            <w:tcW w:w="184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106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236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388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r>
      <w:tr w:rsidR="003332F0" w:rsidRPr="00346F46" w:rsidTr="006D61BA">
        <w:trPr>
          <w:trHeight w:val="589"/>
        </w:trPr>
        <w:tc>
          <w:tcPr>
            <w:tcW w:w="1840" w:type="dxa"/>
            <w:tcBorders>
              <w:top w:val="single" w:sz="8" w:space="0" w:color="000000"/>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xml:space="preserve">Název skupiny </w:t>
            </w:r>
            <w:r w:rsidRPr="009964E6">
              <w:rPr>
                <w:rFonts w:ascii="Arial" w:hAnsi="Arial" w:cs="Arial"/>
                <w:color w:val="000000"/>
                <w:sz w:val="20"/>
                <w:szCs w:val="20"/>
                <w:lang w:eastAsia="cs-CZ"/>
              </w:rPr>
              <w:br/>
              <w:t>parametrů</w:t>
            </w:r>
          </w:p>
        </w:tc>
        <w:tc>
          <w:tcPr>
            <w:tcW w:w="1060" w:type="dxa"/>
            <w:tcBorders>
              <w:top w:val="single" w:sz="8" w:space="0" w:color="000000"/>
              <w:left w:val="nil"/>
              <w:bottom w:val="single" w:sz="4" w:space="0" w:color="000000"/>
              <w:right w:val="single" w:sz="4" w:space="0" w:color="000000"/>
            </w:tcBorders>
            <w:vAlign w:val="center"/>
          </w:tcPr>
          <w:p w:rsidR="003332F0" w:rsidRPr="009964E6" w:rsidRDefault="003332F0" w:rsidP="006D61BA">
            <w:pPr>
              <w:spacing w:after="0" w:line="240" w:lineRule="auto"/>
              <w:jc w:val="center"/>
              <w:rPr>
                <w:rFonts w:ascii="Arial" w:hAnsi="Arial" w:cs="Arial"/>
                <w:color w:val="000000"/>
                <w:sz w:val="20"/>
                <w:szCs w:val="20"/>
                <w:lang w:eastAsia="cs-CZ"/>
              </w:rPr>
            </w:pPr>
            <w:r w:rsidRPr="009964E6">
              <w:rPr>
                <w:rFonts w:ascii="Arial" w:hAnsi="Arial" w:cs="Arial"/>
                <w:color w:val="000000"/>
                <w:sz w:val="20"/>
                <w:szCs w:val="20"/>
                <w:lang w:eastAsia="cs-CZ"/>
              </w:rPr>
              <w:t>Kód parametru</w:t>
            </w:r>
          </w:p>
        </w:tc>
        <w:tc>
          <w:tcPr>
            <w:tcW w:w="6240" w:type="dxa"/>
            <w:gridSpan w:val="2"/>
            <w:tcBorders>
              <w:top w:val="single" w:sz="8"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Popis</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ZON1</w:t>
            </w:r>
            <w:r w:rsidRPr="009964E6">
              <w:rPr>
                <w:rFonts w:ascii="Arial" w:hAnsi="Arial" w:cs="Arial"/>
                <w:color w:val="000000"/>
                <w:sz w:val="20"/>
                <w:szCs w:val="20"/>
                <w:lang w:eastAsia="cs-CZ"/>
              </w:rPr>
              <w:br/>
              <w:t>ZON1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v rámci hlavního nebo krajského města</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ZON2</w:t>
            </w:r>
            <w:r w:rsidRPr="009964E6">
              <w:rPr>
                <w:rFonts w:ascii="Arial" w:hAnsi="Arial" w:cs="Arial"/>
                <w:color w:val="000000"/>
                <w:sz w:val="20"/>
                <w:szCs w:val="20"/>
                <w:lang w:eastAsia="cs-CZ"/>
              </w:rPr>
              <w:br/>
              <w:t>ZON2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s jedním koncem v hlavním nebo krajském městě</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ZON3</w:t>
            </w:r>
            <w:r w:rsidRPr="009964E6">
              <w:rPr>
                <w:rFonts w:ascii="Arial" w:hAnsi="Arial" w:cs="Arial"/>
                <w:color w:val="000000"/>
                <w:sz w:val="20"/>
                <w:szCs w:val="20"/>
                <w:lang w:eastAsia="cs-CZ"/>
              </w:rPr>
              <w:br/>
              <w:t>ZON3</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mezi hlavním a krajským městem nebo mezi krajskými městy</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ZON4</w:t>
            </w:r>
            <w:r w:rsidRPr="009964E6">
              <w:rPr>
                <w:rFonts w:ascii="Arial" w:hAnsi="Arial" w:cs="Arial"/>
                <w:color w:val="000000"/>
                <w:sz w:val="20"/>
                <w:szCs w:val="20"/>
                <w:lang w:eastAsia="cs-CZ"/>
              </w:rPr>
              <w:br/>
              <w:t>ZON4</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mezi městy neuvedenými v ZON1–ZON3 nebo v rámci měst neuvedených v ZON1–ZON3</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Typ vlákna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SM</w:t>
            </w:r>
            <w:r w:rsidRPr="009964E6">
              <w:rPr>
                <w:rFonts w:ascii="Arial" w:hAnsi="Arial" w:cs="Arial"/>
                <w:color w:val="000000"/>
                <w:sz w:val="20"/>
                <w:szCs w:val="20"/>
                <w:lang w:eastAsia="cs-CZ"/>
              </w:rPr>
              <w:br/>
              <w:t>VLA1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Single-Mode (jednovidové optické vlákno)</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Typ vlákna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MM</w:t>
            </w:r>
            <w:r w:rsidRPr="009964E6">
              <w:rPr>
                <w:rFonts w:ascii="Arial" w:hAnsi="Arial" w:cs="Arial"/>
                <w:color w:val="000000"/>
                <w:sz w:val="20"/>
                <w:szCs w:val="20"/>
                <w:lang w:eastAsia="cs-CZ"/>
              </w:rPr>
              <w:br/>
              <w:t>VLA2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Multi-Mode (vícevidové optické vlákno)</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SLA-98,0</w:t>
            </w:r>
            <w:r w:rsidRPr="009964E6">
              <w:rPr>
                <w:rFonts w:ascii="Arial" w:hAnsi="Arial" w:cs="Arial"/>
                <w:color w:val="000000"/>
                <w:sz w:val="20"/>
                <w:szCs w:val="20"/>
                <w:lang w:eastAsia="cs-CZ"/>
              </w:rPr>
              <w:br/>
              <w:t>SLA1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98%</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lastRenderedPageBreak/>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SLA-99,0</w:t>
            </w:r>
            <w:r w:rsidRPr="009964E6">
              <w:rPr>
                <w:rFonts w:ascii="Arial" w:hAnsi="Arial" w:cs="Arial"/>
                <w:color w:val="000000"/>
                <w:sz w:val="20"/>
                <w:szCs w:val="20"/>
                <w:lang w:eastAsia="cs-CZ"/>
              </w:rPr>
              <w:br/>
              <w:t>SLA2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SLA-99,5</w:t>
            </w:r>
            <w:r w:rsidRPr="009964E6">
              <w:rPr>
                <w:rFonts w:ascii="Arial" w:hAnsi="Arial" w:cs="Arial"/>
                <w:color w:val="000000"/>
                <w:sz w:val="20"/>
                <w:szCs w:val="20"/>
                <w:lang w:eastAsia="cs-CZ"/>
              </w:rPr>
              <w:br/>
              <w:t>SLA3</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99,5%</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T-ST</w:t>
            </w:r>
            <w:r w:rsidRPr="009964E6">
              <w:rPr>
                <w:rFonts w:ascii="Arial" w:hAnsi="Arial" w:cs="Arial"/>
                <w:color w:val="000000"/>
                <w:sz w:val="20"/>
                <w:szCs w:val="20"/>
                <w:lang w:eastAsia="cs-CZ"/>
              </w:rPr>
              <w:br/>
              <w:t>PRA9</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T-ST</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T-SC</w:t>
            </w:r>
            <w:r w:rsidRPr="009964E6">
              <w:rPr>
                <w:rFonts w:ascii="Arial" w:hAnsi="Arial" w:cs="Arial"/>
                <w:color w:val="000000"/>
                <w:sz w:val="20"/>
                <w:szCs w:val="20"/>
                <w:lang w:eastAsia="cs-CZ"/>
              </w:rPr>
              <w:br/>
              <w:t>PRA10</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FC/PC</w:t>
            </w:r>
            <w:r w:rsidRPr="009964E6">
              <w:rPr>
                <w:rFonts w:ascii="Arial" w:hAnsi="Arial" w:cs="Arial"/>
                <w:color w:val="000000"/>
                <w:sz w:val="20"/>
                <w:szCs w:val="20"/>
                <w:lang w:eastAsia="cs-CZ"/>
              </w:rPr>
              <w:br/>
              <w:t>PRA11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FC/PC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E-2000/APC</w:t>
            </w:r>
            <w:r w:rsidRPr="009964E6">
              <w:rPr>
                <w:rFonts w:ascii="Arial" w:hAnsi="Arial" w:cs="Arial"/>
                <w:color w:val="000000"/>
                <w:sz w:val="20"/>
                <w:szCs w:val="20"/>
                <w:lang w:eastAsia="cs-CZ"/>
              </w:rPr>
              <w:br/>
              <w:t>PRA12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E-2000/APC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T-ST</w:t>
            </w:r>
            <w:r w:rsidRPr="009964E6">
              <w:rPr>
                <w:rFonts w:ascii="Arial" w:hAnsi="Arial" w:cs="Arial"/>
                <w:color w:val="000000"/>
                <w:sz w:val="20"/>
                <w:szCs w:val="20"/>
                <w:lang w:eastAsia="cs-CZ"/>
              </w:rPr>
              <w:br/>
              <w:t>PRB9</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T-ST</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T-SC</w:t>
            </w:r>
            <w:r w:rsidRPr="009964E6">
              <w:rPr>
                <w:rFonts w:ascii="Arial" w:hAnsi="Arial" w:cs="Arial"/>
                <w:color w:val="000000"/>
                <w:sz w:val="20"/>
                <w:szCs w:val="20"/>
                <w:lang w:eastAsia="cs-CZ"/>
              </w:rPr>
              <w:br/>
              <w:t>PRB10</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FC/PC</w:t>
            </w:r>
            <w:r w:rsidRPr="009964E6">
              <w:rPr>
                <w:rFonts w:ascii="Arial" w:hAnsi="Arial" w:cs="Arial"/>
                <w:color w:val="000000"/>
                <w:sz w:val="20"/>
                <w:szCs w:val="20"/>
                <w:lang w:eastAsia="cs-CZ"/>
              </w:rPr>
              <w:br/>
              <w:t>PRB11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FC/PC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E-2000/APC</w:t>
            </w:r>
            <w:r w:rsidRPr="009964E6">
              <w:rPr>
                <w:rFonts w:ascii="Arial" w:hAnsi="Arial" w:cs="Arial"/>
                <w:color w:val="000000"/>
                <w:sz w:val="20"/>
                <w:szCs w:val="20"/>
                <w:lang w:eastAsia="cs-CZ"/>
              </w:rPr>
              <w:br/>
              <w:t>PRB12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E-2000/APC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Počet vláken</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VLÁKNO</w:t>
            </w:r>
            <w:r w:rsidRPr="009964E6">
              <w:rPr>
                <w:rFonts w:ascii="Arial" w:hAnsi="Arial" w:cs="Arial"/>
                <w:color w:val="000000"/>
                <w:sz w:val="20"/>
                <w:szCs w:val="20"/>
                <w:lang w:eastAsia="cs-CZ"/>
              </w:rPr>
              <w:br/>
              <w:t>POCVL1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Počet vláken</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PAR-VLAKEN</w:t>
            </w:r>
            <w:r w:rsidRPr="009964E6">
              <w:rPr>
                <w:rFonts w:ascii="Arial" w:hAnsi="Arial" w:cs="Arial"/>
                <w:color w:val="000000"/>
                <w:sz w:val="20"/>
                <w:szCs w:val="20"/>
                <w:lang w:eastAsia="cs-CZ"/>
              </w:rPr>
              <w:br/>
              <w:t>POCVL2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SLA-99,9</w:t>
            </w:r>
            <w:r w:rsidRPr="009964E6">
              <w:rPr>
                <w:rFonts w:ascii="Arial" w:hAnsi="Arial" w:cs="Arial"/>
                <w:color w:val="000000"/>
                <w:sz w:val="20"/>
                <w:szCs w:val="20"/>
                <w:lang w:eastAsia="cs-CZ"/>
              </w:rPr>
              <w:br/>
              <w:t>SLA4</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99,9%</w:t>
            </w:r>
          </w:p>
        </w:tc>
      </w:tr>
      <w:tr w:rsidR="003332F0" w:rsidRPr="00346F46" w:rsidTr="006D61BA">
        <w:trPr>
          <w:trHeight w:val="315"/>
        </w:trPr>
        <w:tc>
          <w:tcPr>
            <w:tcW w:w="1840" w:type="dxa"/>
            <w:tcBorders>
              <w:top w:val="nil"/>
              <w:left w:val="single" w:sz="8" w:space="0" w:color="000000"/>
              <w:bottom w:val="single" w:sz="8" w:space="0" w:color="000000"/>
              <w:right w:val="single" w:sz="4" w:space="0" w:color="000000"/>
            </w:tcBorders>
            <w:vAlign w:val="bottom"/>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c>
          <w:tcPr>
            <w:tcW w:w="1060" w:type="dxa"/>
            <w:tcBorders>
              <w:top w:val="nil"/>
              <w:left w:val="nil"/>
              <w:bottom w:val="single" w:sz="8" w:space="0" w:color="000000"/>
              <w:right w:val="single" w:sz="4" w:space="0" w:color="000000"/>
            </w:tcBorders>
            <w:noWrap/>
            <w:vAlign w:val="bottom"/>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c>
          <w:tcPr>
            <w:tcW w:w="6240" w:type="dxa"/>
            <w:gridSpan w:val="2"/>
            <w:tcBorders>
              <w:top w:val="single" w:sz="4" w:space="0" w:color="000000"/>
              <w:left w:val="nil"/>
              <w:bottom w:val="single" w:sz="8" w:space="0" w:color="000000"/>
              <w:right w:val="single" w:sz="8" w:space="0" w:color="000000"/>
            </w:tcBorders>
            <w:vAlign w:val="bottom"/>
          </w:tcPr>
          <w:p w:rsidR="003332F0" w:rsidRPr="009964E6" w:rsidRDefault="003332F0" w:rsidP="006D61BA">
            <w:pPr>
              <w:spacing w:after="0" w:line="240" w:lineRule="auto"/>
              <w:jc w:val="center"/>
              <w:rPr>
                <w:rFonts w:ascii="Arial" w:hAnsi="Arial" w:cs="Arial"/>
                <w:color w:val="000000"/>
                <w:sz w:val="20"/>
                <w:szCs w:val="20"/>
                <w:lang w:eastAsia="cs-CZ"/>
              </w:rPr>
            </w:pPr>
            <w:r w:rsidRPr="009964E6">
              <w:rPr>
                <w:rFonts w:ascii="Arial" w:hAnsi="Arial" w:cs="Arial"/>
                <w:color w:val="000000"/>
                <w:sz w:val="20"/>
                <w:szCs w:val="20"/>
                <w:lang w:eastAsia="cs-CZ"/>
              </w:rPr>
              <w:t> </w:t>
            </w:r>
          </w:p>
        </w:tc>
      </w:tr>
    </w:tbl>
    <w:p w:rsidR="00F66E4D" w:rsidRPr="00346F46" w:rsidRDefault="00F66E4D">
      <w:pPr>
        <w:spacing w:after="0" w:line="240" w:lineRule="auto"/>
        <w:rPr>
          <w:rFonts w:ascii="Arial" w:hAnsi="Arial" w:cs="Arial"/>
          <w:b/>
          <w:highlight w:val="cyan"/>
        </w:rPr>
      </w:pPr>
      <w:r w:rsidRPr="00346F46">
        <w:rPr>
          <w:rFonts w:ascii="Arial" w:hAnsi="Arial" w:cs="Arial"/>
          <w:b/>
          <w:highlight w:val="cyan"/>
        </w:rPr>
        <w:br w:type="page"/>
      </w:r>
    </w:p>
    <w:p w:rsidR="00346F46" w:rsidRPr="009964E6" w:rsidRDefault="00346F46" w:rsidP="00346F46">
      <w:pPr>
        <w:rPr>
          <w:rFonts w:ascii="Arial" w:hAnsi="Arial" w:cs="Arial"/>
          <w:b/>
          <w:u w:val="single"/>
        </w:rPr>
      </w:pPr>
      <w:r w:rsidRPr="009964E6">
        <w:rPr>
          <w:rFonts w:ascii="Arial" w:hAnsi="Arial" w:cs="Arial"/>
          <w:b/>
          <w:u w:val="single"/>
        </w:rPr>
        <w:lastRenderedPageBreak/>
        <w:t xml:space="preserve">Příloha č. </w:t>
      </w:r>
      <w:r>
        <w:rPr>
          <w:rFonts w:ascii="Arial" w:hAnsi="Arial" w:cs="Arial"/>
          <w:b/>
          <w:u w:val="single"/>
        </w:rPr>
        <w:t>6</w:t>
      </w:r>
      <w:r w:rsidR="00CC2A75">
        <w:rPr>
          <w:rFonts w:ascii="Arial" w:hAnsi="Arial" w:cs="Arial"/>
          <w:b/>
          <w:u w:val="single"/>
        </w:rPr>
        <w:t xml:space="preserve"> - </w:t>
      </w:r>
      <w:r w:rsidRPr="009964E6">
        <w:rPr>
          <w:rFonts w:ascii="Arial" w:hAnsi="Arial" w:cs="Arial"/>
          <w:b/>
          <w:u w:val="single"/>
        </w:rPr>
        <w:t>Minimální požadavky na Předávací</w:t>
      </w:r>
      <w:r w:rsidR="00CC2A75">
        <w:rPr>
          <w:rFonts w:ascii="Arial" w:hAnsi="Arial" w:cs="Arial"/>
          <w:b/>
          <w:u w:val="single"/>
        </w:rPr>
        <w:t xml:space="preserve"> dokumenty</w:t>
      </w:r>
    </w:p>
    <w:p w:rsidR="00346F46" w:rsidRPr="00346F46" w:rsidRDefault="00346F46" w:rsidP="00346F46">
      <w:pPr>
        <w:pStyle w:val="zkladn0"/>
        <w:jc w:val="center"/>
        <w:rPr>
          <w:rFonts w:cs="Arial"/>
          <w:b/>
          <w:bCs/>
          <w:szCs w:val="24"/>
        </w:rPr>
      </w:pPr>
      <w:r w:rsidRPr="00346F46">
        <w:rPr>
          <w:rFonts w:cs="Arial"/>
          <w:b/>
        </w:rPr>
        <w:t>Předávací protokol</w:t>
      </w:r>
    </w:p>
    <w:p w:rsidR="00346F46" w:rsidRPr="009964E6" w:rsidRDefault="00346F46" w:rsidP="00346F46">
      <w:pPr>
        <w:widowControl w:val="0"/>
        <w:rPr>
          <w:rFonts w:ascii="Arial" w:hAnsi="Arial" w:cs="Arial"/>
          <w:b/>
          <w:sz w:val="18"/>
          <w:szCs w:val="18"/>
        </w:rPr>
      </w:pPr>
      <w:r w:rsidRPr="009964E6">
        <w:rPr>
          <w:rFonts w:ascii="Arial" w:hAnsi="Arial" w:cs="Arial"/>
          <w:b/>
          <w:sz w:val="18"/>
          <w:szCs w:val="18"/>
        </w:rPr>
        <w:t>Vyhrazeno pro záznam MF ČR</w:t>
      </w:r>
      <w:r w:rsidR="00AF70A4">
        <w:rPr>
          <w:rFonts w:ascii="Arial" w:hAnsi="Arial" w:cs="Arial"/>
          <w:b/>
          <w:sz w:val="18"/>
          <w:szCs w:val="18"/>
        </w:rPr>
        <w:t>:</w:t>
      </w:r>
    </w:p>
    <w:p w:rsidR="00346F46" w:rsidRPr="009964E6" w:rsidRDefault="00346F46" w:rsidP="00346F46">
      <w:pPr>
        <w:widowControl w:val="0"/>
        <w:rPr>
          <w:rFonts w:ascii="Arial" w:hAnsi="Arial" w:cs="Arial"/>
          <w:sz w:val="18"/>
          <w:szCs w:val="18"/>
        </w:rPr>
      </w:pPr>
      <w:r w:rsidRPr="009964E6">
        <w:rPr>
          <w:rFonts w:ascii="Arial" w:hAnsi="Arial" w:cs="Arial"/>
          <w:noProof/>
          <w:sz w:val="18"/>
          <w:szCs w:val="18"/>
          <w:lang w:eastAsia="cs-CZ"/>
        </w:rPr>
        <mc:AlternateContent>
          <mc:Choice Requires="wps">
            <w:drawing>
              <wp:anchor distT="0" distB="0" distL="114300" distR="114300" simplePos="0" relativeHeight="251659776" behindDoc="0" locked="0" layoutInCell="0" allowOverlap="1" wp14:anchorId="240ABF34" wp14:editId="4B55ED0E">
                <wp:simplePos x="0" y="0"/>
                <wp:positionH relativeFrom="column">
                  <wp:posOffset>-45780</wp:posOffset>
                </wp:positionH>
                <wp:positionV relativeFrom="paragraph">
                  <wp:posOffset>23363</wp:posOffset>
                </wp:positionV>
                <wp:extent cx="2753420" cy="474453"/>
                <wp:effectExtent l="0" t="0" r="27940" b="2095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420" cy="4744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3B81" w:rsidRDefault="007F3B81" w:rsidP="00346F46">
                            <w:pPr>
                              <w:rPr>
                                <w:rFonts w:ascii="Arial" w:hAnsi="Arial" w:cs="Arial"/>
                                <w:sz w:val="18"/>
                                <w:szCs w:val="18"/>
                              </w:rPr>
                            </w:pPr>
                            <w:r w:rsidRPr="009964E6">
                              <w:rPr>
                                <w:rFonts w:ascii="Arial" w:hAnsi="Arial" w:cs="Arial"/>
                                <w:sz w:val="18"/>
                                <w:szCs w:val="18"/>
                              </w:rPr>
                              <w:t>Č. j. :</w:t>
                            </w:r>
                            <w:r w:rsidRPr="009964E6">
                              <w:rPr>
                                <w:rFonts w:ascii="Arial" w:hAnsi="Arial" w:cs="Arial"/>
                                <w:sz w:val="18"/>
                                <w:szCs w:val="18"/>
                              </w:rPr>
                              <w:tab/>
                            </w:r>
                          </w:p>
                          <w:p w:rsidR="007F3B81" w:rsidRPr="009964E6" w:rsidRDefault="007F3B81" w:rsidP="00346F46">
                            <w:pPr>
                              <w:rPr>
                                <w:rFonts w:ascii="Arial" w:hAnsi="Arial" w:cs="Arial"/>
                                <w:sz w:val="18"/>
                                <w:szCs w:val="18"/>
                              </w:rPr>
                            </w:pPr>
                            <w:r>
                              <w:rPr>
                                <w:rFonts w:ascii="Arial" w:hAnsi="Arial" w:cs="Arial"/>
                                <w:sz w:val="18"/>
                                <w:szCs w:val="18"/>
                              </w:rPr>
                              <w:t>Číslo smlouvy MF: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7" style="position:absolute;margin-left:-3.6pt;margin-top:1.85pt;width:216.8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" o:allowincell="f" filled="f" strokeweight="1pt">
                <v:textbox inset="1pt,1pt,1pt,1pt">
                  <w:txbxContent>
                    <w:p w:rsidR="007F3B81" w:rsidRDefault="007F3B81" w:rsidP="00346F46">
                      <w:pPr>
                        <w:rPr>
                          <w:rFonts w:ascii="Arial" w:hAnsi="Arial" w:cs="Arial"/>
                          <w:sz w:val="18"/>
                          <w:szCs w:val="18"/>
                        </w:rPr>
                      </w:pPr>
                      <w:r w:rsidRPr="009964E6">
                        <w:rPr>
                          <w:rFonts w:ascii="Arial" w:hAnsi="Arial" w:cs="Arial"/>
                          <w:sz w:val="18"/>
                          <w:szCs w:val="18"/>
                        </w:rPr>
                        <w:t>Č. j. :</w:t>
                      </w:r>
                      <w:r w:rsidRPr="009964E6">
                        <w:rPr>
                          <w:rFonts w:ascii="Arial" w:hAnsi="Arial" w:cs="Arial"/>
                          <w:sz w:val="18"/>
                          <w:szCs w:val="18"/>
                        </w:rPr>
                        <w:tab/>
                      </w:r>
                    </w:p>
                    <w:p w:rsidR="007F3B81" w:rsidRPr="009964E6" w:rsidRDefault="007F3B81" w:rsidP="00346F46">
                      <w:pPr>
                        <w:rPr>
                          <w:rFonts w:ascii="Arial" w:hAnsi="Arial" w:cs="Arial"/>
                          <w:sz w:val="18"/>
                          <w:szCs w:val="18"/>
                        </w:rPr>
                      </w:pPr>
                      <w:r>
                        <w:rPr>
                          <w:rFonts w:ascii="Arial" w:hAnsi="Arial" w:cs="Arial"/>
                          <w:sz w:val="18"/>
                          <w:szCs w:val="18"/>
                        </w:rPr>
                        <w:t>Číslo smlouvy MF:</w:t>
                      </w:r>
                    </w:p>
                  </w:txbxContent>
                </v:textbox>
              </v:rect>
            </w:pict>
          </mc:Fallback>
        </mc:AlternateContent>
      </w:r>
    </w:p>
    <w:p w:rsidR="00346F46" w:rsidRPr="009964E6" w:rsidRDefault="00346F46" w:rsidP="00346F46">
      <w:pPr>
        <w:ind w:left="5103" w:hanging="5103"/>
        <w:rPr>
          <w:rFonts w:ascii="Arial" w:hAnsi="Arial" w:cs="Arial"/>
          <w:b/>
          <w:sz w:val="18"/>
          <w:szCs w:val="18"/>
        </w:rPr>
      </w:pPr>
      <w:r w:rsidRPr="009964E6">
        <w:rPr>
          <w:rFonts w:ascii="Arial" w:hAnsi="Arial" w:cs="Arial"/>
          <w:b/>
          <w:sz w:val="18"/>
          <w:szCs w:val="18"/>
        </w:rPr>
        <w:tab/>
        <w:t xml:space="preserve">Celkový počet stran: </w:t>
      </w:r>
      <w:r w:rsidRPr="00C023D7">
        <w:rPr>
          <w:rFonts w:ascii="Arial" w:hAnsi="Arial" w:cs="Arial"/>
          <w:b/>
          <w:sz w:val="18"/>
          <w:szCs w:val="18"/>
          <w:highlight w:val="cyan"/>
        </w:rPr>
        <w:t>***</w:t>
      </w:r>
    </w:p>
    <w:p w:rsidR="00346F46" w:rsidRDefault="00346F46" w:rsidP="00346F46">
      <w:pPr>
        <w:rPr>
          <w:rFonts w:ascii="Arial" w:hAnsi="Arial" w:cs="Arial"/>
          <w:sz w:val="18"/>
          <w:szCs w:val="18"/>
        </w:rPr>
      </w:pPr>
    </w:p>
    <w:p w:rsidR="00CC2A75" w:rsidRPr="009964E6" w:rsidRDefault="00CC2A75" w:rsidP="00346F46">
      <w:pPr>
        <w:rPr>
          <w:rFonts w:ascii="Arial" w:hAnsi="Arial" w:cs="Arial"/>
          <w:sz w:val="18"/>
          <w:szCs w:val="18"/>
        </w:rPr>
      </w:pPr>
    </w:p>
    <w:p w:rsidR="00346F46" w:rsidRPr="009964E6" w:rsidRDefault="00346F46" w:rsidP="009964E6">
      <w:pPr>
        <w:framePr w:w="4059" w:h="2052" w:hRule="exact" w:hSpace="141" w:wrap="around" w:vAnchor="text" w:hAnchor="page" w:x="6451" w:y="137"/>
        <w:rPr>
          <w:rFonts w:ascii="Arial" w:hAnsi="Arial" w:cs="Arial"/>
          <w:b/>
          <w:sz w:val="18"/>
          <w:szCs w:val="18"/>
        </w:rPr>
      </w:pPr>
      <w:r w:rsidRPr="009964E6">
        <w:rPr>
          <w:rFonts w:ascii="Arial" w:hAnsi="Arial" w:cs="Arial"/>
          <w:b/>
          <w:sz w:val="18"/>
          <w:szCs w:val="18"/>
        </w:rPr>
        <w:t>Předávající Poskytovatel:</w:t>
      </w:r>
    </w:p>
    <w:p w:rsidR="00346F46" w:rsidRPr="009964E6" w:rsidRDefault="00346F46" w:rsidP="009964E6">
      <w:pPr>
        <w:framePr w:w="4059" w:h="2052" w:hRule="exact" w:hSpace="141" w:wrap="around" w:vAnchor="text" w:hAnchor="page" w:x="6451" w:y="137"/>
        <w:rPr>
          <w:rFonts w:ascii="Arial" w:eastAsia="Arial Unicode MS" w:hAnsi="Arial" w:cs="Arial"/>
          <w:bCs/>
          <w:sz w:val="18"/>
          <w:szCs w:val="18"/>
        </w:rPr>
      </w:pPr>
      <w:r w:rsidRPr="009964E6">
        <w:rPr>
          <w:rFonts w:ascii="Arial" w:eastAsia="Arial Unicode MS" w:hAnsi="Arial" w:cs="Arial"/>
          <w:bCs/>
          <w:sz w:val="18"/>
          <w:szCs w:val="18"/>
        </w:rPr>
        <w:t>Jméno:</w:t>
      </w:r>
    </w:p>
    <w:p w:rsidR="00346F46" w:rsidRPr="009964E6" w:rsidRDefault="00346F46" w:rsidP="009964E6">
      <w:pPr>
        <w:framePr w:w="4059" w:h="2052" w:hRule="exact" w:hSpace="141" w:wrap="around" w:vAnchor="text" w:hAnchor="page" w:x="6451" w:y="137"/>
        <w:tabs>
          <w:tab w:val="left" w:pos="1560"/>
        </w:tabs>
        <w:rPr>
          <w:rFonts w:ascii="Arial" w:eastAsia="Arial Unicode MS" w:hAnsi="Arial" w:cs="Arial"/>
          <w:sz w:val="18"/>
          <w:szCs w:val="18"/>
        </w:rPr>
      </w:pPr>
      <w:r w:rsidRPr="009964E6">
        <w:rPr>
          <w:rFonts w:ascii="Arial" w:eastAsia="Arial Unicode MS" w:hAnsi="Arial" w:cs="Arial"/>
          <w:sz w:val="18"/>
          <w:szCs w:val="18"/>
        </w:rPr>
        <w:t>sídlo:</w:t>
      </w:r>
    </w:p>
    <w:p w:rsidR="00346F46" w:rsidRPr="009964E6" w:rsidRDefault="00346F46" w:rsidP="009964E6">
      <w:pPr>
        <w:framePr w:w="4059" w:h="2052" w:hRule="exact" w:hSpace="141" w:wrap="around" w:vAnchor="text" w:hAnchor="page" w:x="6451" w:y="137"/>
        <w:tabs>
          <w:tab w:val="left" w:pos="1560"/>
        </w:tabs>
        <w:rPr>
          <w:rFonts w:ascii="Arial" w:eastAsia="Arial Unicode MS" w:hAnsi="Arial" w:cs="Arial"/>
          <w:sz w:val="18"/>
          <w:szCs w:val="18"/>
        </w:rPr>
      </w:pPr>
      <w:r w:rsidRPr="009964E6">
        <w:rPr>
          <w:rFonts w:ascii="Arial" w:eastAsia="Arial Unicode MS" w:hAnsi="Arial" w:cs="Arial"/>
          <w:sz w:val="18"/>
          <w:szCs w:val="18"/>
        </w:rPr>
        <w:t xml:space="preserve">IČO: </w:t>
      </w:r>
    </w:p>
    <w:p w:rsidR="00346F46" w:rsidRPr="009964E6" w:rsidRDefault="00346F46" w:rsidP="009964E6">
      <w:pPr>
        <w:framePr w:w="4059" w:h="2052" w:hRule="exact" w:hSpace="141" w:wrap="around" w:vAnchor="text" w:hAnchor="page" w:x="6451" w:y="137"/>
        <w:tabs>
          <w:tab w:val="left" w:pos="709"/>
        </w:tabs>
        <w:rPr>
          <w:rFonts w:ascii="Arial" w:eastAsia="Arial Unicode MS" w:hAnsi="Arial" w:cs="Arial"/>
          <w:sz w:val="18"/>
          <w:szCs w:val="18"/>
        </w:rPr>
      </w:pPr>
      <w:r w:rsidRPr="009964E6">
        <w:rPr>
          <w:rFonts w:ascii="Arial" w:eastAsia="Arial Unicode MS" w:hAnsi="Arial" w:cs="Arial"/>
          <w:sz w:val="18"/>
          <w:szCs w:val="18"/>
        </w:rPr>
        <w:t>DIČ:</w:t>
      </w:r>
    </w:p>
    <w:p w:rsidR="00346F46" w:rsidRPr="009964E6" w:rsidRDefault="00346F46" w:rsidP="009964E6">
      <w:pPr>
        <w:framePr w:w="4059" w:h="2052" w:hRule="exact" w:hSpace="141" w:wrap="around" w:vAnchor="text" w:hAnchor="page" w:x="6451" w:y="137"/>
        <w:tabs>
          <w:tab w:val="left" w:pos="709"/>
        </w:tabs>
        <w:rPr>
          <w:rFonts w:ascii="Arial" w:hAnsi="Arial" w:cs="Arial"/>
          <w:sz w:val="18"/>
          <w:szCs w:val="18"/>
        </w:rPr>
      </w:pPr>
    </w:p>
    <w:p w:rsidR="00346F46" w:rsidRPr="009964E6" w:rsidRDefault="00346F46" w:rsidP="009964E6">
      <w:pPr>
        <w:framePr w:w="4239" w:h="1876" w:hSpace="141" w:wrap="around" w:vAnchor="text" w:hAnchor="page" w:x="1411" w:y="128"/>
        <w:tabs>
          <w:tab w:val="left" w:pos="4395"/>
        </w:tabs>
        <w:rPr>
          <w:rFonts w:ascii="Arial" w:hAnsi="Arial" w:cs="Arial"/>
          <w:b/>
          <w:sz w:val="18"/>
          <w:szCs w:val="18"/>
        </w:rPr>
      </w:pPr>
      <w:r w:rsidRPr="009964E6">
        <w:rPr>
          <w:rFonts w:ascii="Arial" w:hAnsi="Arial" w:cs="Arial"/>
          <w:b/>
          <w:sz w:val="18"/>
          <w:szCs w:val="18"/>
        </w:rPr>
        <w:t>Přebírající Objednatel:</w:t>
      </w:r>
    </w:p>
    <w:p w:rsidR="00346F46" w:rsidRPr="008A345B" w:rsidRDefault="00346F46" w:rsidP="009964E6">
      <w:pPr>
        <w:framePr w:w="4239" w:h="1876" w:hSpace="141" w:wrap="around" w:vAnchor="text" w:hAnchor="page" w:x="1411" w:y="128"/>
        <w:widowControl w:val="0"/>
        <w:tabs>
          <w:tab w:val="left" w:pos="709"/>
        </w:tabs>
        <w:rPr>
          <w:rFonts w:ascii="Arial" w:hAnsi="Arial" w:cs="Arial"/>
          <w:sz w:val="18"/>
          <w:szCs w:val="18"/>
        </w:rPr>
      </w:pPr>
      <w:r w:rsidRPr="009964E6">
        <w:rPr>
          <w:rFonts w:ascii="Arial" w:hAnsi="Arial" w:cs="Arial"/>
          <w:sz w:val="18"/>
          <w:szCs w:val="18"/>
        </w:rPr>
        <w:t>Česká republika –</w:t>
      </w:r>
      <w:r w:rsidR="00CC2A75">
        <w:rPr>
          <w:rFonts w:ascii="Arial" w:hAnsi="Arial" w:cs="Arial"/>
          <w:sz w:val="18"/>
          <w:szCs w:val="18"/>
        </w:rPr>
        <w:t xml:space="preserve"> </w:t>
      </w:r>
      <w:r w:rsidRPr="00CC2A75">
        <w:rPr>
          <w:rFonts w:ascii="Arial" w:hAnsi="Arial" w:cs="Arial"/>
          <w:sz w:val="18"/>
          <w:szCs w:val="18"/>
        </w:rPr>
        <w:t>Ministerstvo financí</w:t>
      </w:r>
    </w:p>
    <w:p w:rsidR="00AF70A4" w:rsidRPr="00805E44" w:rsidRDefault="00AF70A4" w:rsidP="009964E6">
      <w:pPr>
        <w:framePr w:w="4239" w:h="1876" w:hSpace="141" w:wrap="around" w:vAnchor="text" w:hAnchor="page" w:x="1411" w:y="128"/>
        <w:widowControl w:val="0"/>
        <w:tabs>
          <w:tab w:val="left" w:pos="709"/>
        </w:tabs>
        <w:rPr>
          <w:rFonts w:ascii="Arial" w:hAnsi="Arial" w:cs="Arial"/>
          <w:sz w:val="18"/>
          <w:szCs w:val="18"/>
          <w:lang w:val="de-DE"/>
        </w:rPr>
      </w:pPr>
      <w:r w:rsidRPr="008A345B">
        <w:rPr>
          <w:rFonts w:ascii="Arial" w:hAnsi="Arial" w:cs="Arial"/>
          <w:sz w:val="18"/>
          <w:szCs w:val="18"/>
        </w:rPr>
        <w:t>Zákaznické číslo</w:t>
      </w:r>
      <w:r w:rsidRPr="00805E44">
        <w:rPr>
          <w:rFonts w:ascii="Arial" w:hAnsi="Arial" w:cs="Arial"/>
          <w:sz w:val="18"/>
          <w:szCs w:val="18"/>
          <w:lang w:val="de-DE"/>
        </w:rPr>
        <w:t>:</w:t>
      </w:r>
    </w:p>
    <w:p w:rsidR="00346F46" w:rsidRPr="009964E6" w:rsidRDefault="00346F46" w:rsidP="009964E6">
      <w:pPr>
        <w:framePr w:w="4239" w:h="1876" w:hSpace="141" w:wrap="around" w:vAnchor="text" w:hAnchor="page" w:x="1411" w:y="128"/>
        <w:widowControl w:val="0"/>
        <w:tabs>
          <w:tab w:val="left" w:pos="709"/>
        </w:tabs>
        <w:rPr>
          <w:rFonts w:ascii="Arial" w:hAnsi="Arial" w:cs="Arial"/>
          <w:sz w:val="18"/>
          <w:szCs w:val="18"/>
        </w:rPr>
      </w:pPr>
      <w:r w:rsidRPr="009964E6">
        <w:rPr>
          <w:rFonts w:ascii="Arial" w:hAnsi="Arial" w:cs="Arial"/>
          <w:sz w:val="18"/>
          <w:szCs w:val="18"/>
        </w:rPr>
        <w:t>sídlo:</w:t>
      </w:r>
    </w:p>
    <w:p w:rsidR="00346F46" w:rsidRPr="009964E6" w:rsidRDefault="00346F46" w:rsidP="009964E6">
      <w:pPr>
        <w:framePr w:w="4239" w:h="1876" w:hSpace="141" w:wrap="around" w:vAnchor="text" w:hAnchor="page" w:x="1411" w:y="128"/>
        <w:tabs>
          <w:tab w:val="left" w:pos="1560"/>
        </w:tabs>
        <w:rPr>
          <w:rFonts w:ascii="Arial" w:hAnsi="Arial" w:cs="Arial"/>
          <w:sz w:val="18"/>
          <w:szCs w:val="18"/>
        </w:rPr>
      </w:pPr>
      <w:r w:rsidRPr="009964E6">
        <w:rPr>
          <w:rFonts w:ascii="Arial" w:hAnsi="Arial" w:cs="Arial"/>
          <w:sz w:val="18"/>
          <w:szCs w:val="18"/>
        </w:rPr>
        <w:t>IČO:</w:t>
      </w:r>
    </w:p>
    <w:p w:rsidR="00346F46" w:rsidRPr="009964E6" w:rsidRDefault="00346F46" w:rsidP="00F602FC">
      <w:pPr>
        <w:framePr w:w="9010" w:h="1686" w:hSpace="141" w:wrap="around" w:vAnchor="text" w:hAnchor="page" w:x="1225" w:y="2733"/>
        <w:pBdr>
          <w:top w:val="single" w:sz="6" w:space="1" w:color="auto"/>
          <w:left w:val="single" w:sz="6" w:space="4" w:color="auto"/>
          <w:bottom w:val="single" w:sz="6" w:space="1" w:color="auto"/>
          <w:right w:val="single" w:sz="6" w:space="4" w:color="auto"/>
        </w:pBdr>
        <w:jc w:val="both"/>
        <w:rPr>
          <w:rFonts w:ascii="Arial" w:hAnsi="Arial" w:cs="Arial"/>
          <w:sz w:val="18"/>
          <w:szCs w:val="18"/>
          <w:highlight w:val="yellow"/>
        </w:rPr>
      </w:pPr>
      <w:r w:rsidRPr="009964E6">
        <w:rPr>
          <w:rFonts w:ascii="Arial" w:hAnsi="Arial" w:cs="Arial"/>
          <w:b/>
          <w:sz w:val="18"/>
          <w:szCs w:val="18"/>
        </w:rPr>
        <w:t>Předmět předání:</w:t>
      </w:r>
    </w:p>
    <w:tbl>
      <w:tblPr>
        <w:tblStyle w:val="Mkatabulky"/>
        <w:tblW w:w="9214" w:type="dxa"/>
        <w:tblInd w:w="108" w:type="dxa"/>
        <w:tblLook w:val="04A0" w:firstRow="1" w:lastRow="0" w:firstColumn="1" w:lastColumn="0" w:noHBand="0" w:noVBand="1"/>
      </w:tblPr>
      <w:tblGrid>
        <w:gridCol w:w="4498"/>
        <w:gridCol w:w="4716"/>
      </w:tblGrid>
      <w:tr w:rsidR="00346F46" w:rsidRPr="00AF70A4" w:rsidTr="009964E6">
        <w:tc>
          <w:tcPr>
            <w:tcW w:w="4498" w:type="dxa"/>
            <w:vAlign w:val="bottom"/>
          </w:tcPr>
          <w:p w:rsidR="00346F46" w:rsidRPr="009964E6" w:rsidRDefault="00346F46" w:rsidP="009964E6">
            <w:pPr>
              <w:jc w:val="center"/>
              <w:rPr>
                <w:rFonts w:ascii="Arial" w:hAnsi="Arial" w:cs="Arial"/>
                <w:b/>
                <w:sz w:val="18"/>
                <w:szCs w:val="18"/>
              </w:rPr>
            </w:pPr>
            <w:r w:rsidRPr="009964E6">
              <w:rPr>
                <w:rFonts w:ascii="Arial" w:hAnsi="Arial" w:cs="Arial"/>
                <w:b/>
                <w:sz w:val="18"/>
                <w:szCs w:val="18"/>
              </w:rPr>
              <w:t>Výhrady Objednatele:</w:t>
            </w:r>
          </w:p>
        </w:tc>
        <w:tc>
          <w:tcPr>
            <w:tcW w:w="4716" w:type="dxa"/>
            <w:vAlign w:val="bottom"/>
          </w:tcPr>
          <w:p w:rsidR="00346F46" w:rsidRPr="009964E6" w:rsidRDefault="00346F46" w:rsidP="009964E6">
            <w:pPr>
              <w:jc w:val="center"/>
              <w:rPr>
                <w:rFonts w:ascii="Arial" w:hAnsi="Arial" w:cs="Arial"/>
                <w:b/>
                <w:sz w:val="18"/>
                <w:szCs w:val="18"/>
              </w:rPr>
            </w:pPr>
            <w:r w:rsidRPr="009964E6">
              <w:rPr>
                <w:rFonts w:ascii="Arial" w:hAnsi="Arial" w:cs="Arial"/>
                <w:b/>
                <w:sz w:val="18"/>
                <w:szCs w:val="18"/>
              </w:rPr>
              <w:t>Výhrady Poskytovatele:</w:t>
            </w:r>
          </w:p>
        </w:tc>
      </w:tr>
      <w:tr w:rsidR="00346F46" w:rsidRPr="00346F46" w:rsidTr="009964E6">
        <w:trPr>
          <w:trHeight w:val="1885"/>
        </w:trPr>
        <w:tc>
          <w:tcPr>
            <w:tcW w:w="4498" w:type="dxa"/>
          </w:tcPr>
          <w:p w:rsidR="00346F46" w:rsidRPr="009964E6" w:rsidRDefault="00346F46" w:rsidP="006B4A2A">
            <w:pPr>
              <w:rPr>
                <w:rFonts w:ascii="Arial" w:hAnsi="Arial" w:cs="Arial"/>
                <w:highlight w:val="yellow"/>
              </w:rPr>
            </w:pPr>
          </w:p>
          <w:p w:rsidR="00346F46" w:rsidRPr="009964E6" w:rsidRDefault="00346F46" w:rsidP="006B4A2A">
            <w:pPr>
              <w:rPr>
                <w:rFonts w:ascii="Arial" w:hAnsi="Arial" w:cs="Arial"/>
                <w:highlight w:val="yellow"/>
              </w:rPr>
            </w:pPr>
          </w:p>
          <w:p w:rsidR="00346F46" w:rsidRPr="009964E6" w:rsidRDefault="00346F46" w:rsidP="006B4A2A">
            <w:pPr>
              <w:rPr>
                <w:rFonts w:ascii="Arial" w:hAnsi="Arial" w:cs="Arial"/>
                <w:highlight w:val="yellow"/>
              </w:rPr>
            </w:pPr>
          </w:p>
        </w:tc>
        <w:tc>
          <w:tcPr>
            <w:tcW w:w="4716" w:type="dxa"/>
          </w:tcPr>
          <w:p w:rsidR="00346F46" w:rsidRPr="009964E6" w:rsidRDefault="00346F46" w:rsidP="006B4A2A">
            <w:pPr>
              <w:rPr>
                <w:rFonts w:ascii="Arial" w:hAnsi="Arial" w:cs="Arial"/>
                <w:highlight w:val="yellow"/>
              </w:rPr>
            </w:pPr>
          </w:p>
        </w:tc>
      </w:tr>
    </w:tbl>
    <w:p w:rsidR="00346F46" w:rsidRPr="009964E6" w:rsidRDefault="00346F46" w:rsidP="00346F46">
      <w:pPr>
        <w:widowControl w:val="0"/>
        <w:spacing w:before="120" w:afterLines="120" w:after="288"/>
        <w:jc w:val="both"/>
        <w:rPr>
          <w:rFonts w:ascii="Arial" w:hAnsi="Arial" w:cs="Arial"/>
          <w:b/>
          <w:sz w:val="18"/>
          <w:szCs w:val="18"/>
        </w:rPr>
      </w:pPr>
      <w:r w:rsidRPr="009964E6">
        <w:rPr>
          <w:rFonts w:ascii="Arial" w:hAnsi="Arial" w:cs="Arial"/>
          <w:b/>
          <w:sz w:val="18"/>
          <w:szCs w:val="18"/>
        </w:rPr>
        <w:t>Předání a převzetí provedli:</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98"/>
        <w:gridCol w:w="1570"/>
        <w:gridCol w:w="2567"/>
        <w:gridCol w:w="1141"/>
        <w:gridCol w:w="2853"/>
      </w:tblGrid>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b/>
                <w:sz w:val="18"/>
                <w:szCs w:val="18"/>
              </w:rPr>
            </w:pPr>
          </w:p>
        </w:tc>
        <w:tc>
          <w:tcPr>
            <w:tcW w:w="1570"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Funkce</w:t>
            </w:r>
          </w:p>
        </w:tc>
        <w:tc>
          <w:tcPr>
            <w:tcW w:w="2567"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Příjmení jméno, titul</w:t>
            </w:r>
          </w:p>
        </w:tc>
        <w:tc>
          <w:tcPr>
            <w:tcW w:w="1141"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Datum</w:t>
            </w:r>
          </w:p>
        </w:tc>
        <w:tc>
          <w:tcPr>
            <w:tcW w:w="2853"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Podpis</w:t>
            </w:r>
          </w:p>
        </w:tc>
      </w:tr>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sz w:val="18"/>
                <w:szCs w:val="18"/>
              </w:rPr>
            </w:pPr>
            <w:r>
              <w:rPr>
                <w:rFonts w:ascii="Arial" w:hAnsi="Arial" w:cs="Arial"/>
                <w:sz w:val="18"/>
                <w:szCs w:val="18"/>
              </w:rPr>
              <w:t>Objednatel:</w:t>
            </w:r>
          </w:p>
        </w:tc>
        <w:tc>
          <w:tcPr>
            <w:tcW w:w="1570" w:type="dxa"/>
          </w:tcPr>
          <w:p w:rsidR="001F4014" w:rsidRPr="009964E6" w:rsidRDefault="001F4014" w:rsidP="006B4A2A">
            <w:pPr>
              <w:widowControl w:val="0"/>
              <w:jc w:val="center"/>
              <w:rPr>
                <w:rFonts w:ascii="Arial" w:hAnsi="Arial" w:cs="Arial"/>
                <w:sz w:val="18"/>
                <w:szCs w:val="18"/>
              </w:rPr>
            </w:pPr>
          </w:p>
        </w:tc>
        <w:tc>
          <w:tcPr>
            <w:tcW w:w="2567" w:type="dxa"/>
          </w:tcPr>
          <w:p w:rsidR="001F4014" w:rsidRPr="009964E6" w:rsidRDefault="001F4014" w:rsidP="006B4A2A">
            <w:pPr>
              <w:widowControl w:val="0"/>
              <w:jc w:val="center"/>
              <w:rPr>
                <w:rFonts w:ascii="Arial" w:hAnsi="Arial" w:cs="Arial"/>
                <w:sz w:val="18"/>
                <w:szCs w:val="18"/>
              </w:rPr>
            </w:pPr>
          </w:p>
        </w:tc>
        <w:tc>
          <w:tcPr>
            <w:tcW w:w="1141" w:type="dxa"/>
          </w:tcPr>
          <w:p w:rsidR="001F4014" w:rsidRPr="009964E6" w:rsidRDefault="001F4014" w:rsidP="006B4A2A">
            <w:pPr>
              <w:widowControl w:val="0"/>
              <w:jc w:val="center"/>
              <w:rPr>
                <w:rFonts w:ascii="Arial" w:hAnsi="Arial" w:cs="Arial"/>
                <w:b/>
                <w:sz w:val="18"/>
                <w:szCs w:val="18"/>
              </w:rPr>
            </w:pPr>
          </w:p>
        </w:tc>
        <w:tc>
          <w:tcPr>
            <w:tcW w:w="2853" w:type="dxa"/>
          </w:tcPr>
          <w:p w:rsidR="001F4014" w:rsidRPr="009964E6" w:rsidRDefault="001F4014" w:rsidP="006B4A2A">
            <w:pPr>
              <w:widowControl w:val="0"/>
              <w:jc w:val="center"/>
              <w:rPr>
                <w:rFonts w:ascii="Arial" w:hAnsi="Arial" w:cs="Arial"/>
                <w:b/>
                <w:sz w:val="18"/>
                <w:szCs w:val="18"/>
              </w:rPr>
            </w:pPr>
          </w:p>
        </w:tc>
      </w:tr>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sz w:val="18"/>
                <w:szCs w:val="18"/>
              </w:rPr>
            </w:pPr>
            <w:r>
              <w:rPr>
                <w:rFonts w:ascii="Arial" w:hAnsi="Arial" w:cs="Arial"/>
                <w:sz w:val="18"/>
                <w:szCs w:val="18"/>
              </w:rPr>
              <w:t>Poskytovatel:</w:t>
            </w:r>
          </w:p>
        </w:tc>
        <w:tc>
          <w:tcPr>
            <w:tcW w:w="1570" w:type="dxa"/>
          </w:tcPr>
          <w:p w:rsidR="001F4014" w:rsidRPr="009964E6" w:rsidRDefault="001F4014" w:rsidP="006B4A2A">
            <w:pPr>
              <w:widowControl w:val="0"/>
              <w:jc w:val="center"/>
              <w:rPr>
                <w:rFonts w:ascii="Arial" w:hAnsi="Arial" w:cs="Arial"/>
                <w:sz w:val="18"/>
                <w:szCs w:val="18"/>
              </w:rPr>
            </w:pPr>
          </w:p>
        </w:tc>
        <w:tc>
          <w:tcPr>
            <w:tcW w:w="2567" w:type="dxa"/>
          </w:tcPr>
          <w:p w:rsidR="001F4014" w:rsidRPr="009964E6" w:rsidRDefault="001F4014" w:rsidP="006B4A2A">
            <w:pPr>
              <w:widowControl w:val="0"/>
              <w:jc w:val="center"/>
              <w:rPr>
                <w:rFonts w:ascii="Arial" w:hAnsi="Arial" w:cs="Arial"/>
                <w:sz w:val="18"/>
                <w:szCs w:val="18"/>
              </w:rPr>
            </w:pPr>
          </w:p>
        </w:tc>
        <w:tc>
          <w:tcPr>
            <w:tcW w:w="1141" w:type="dxa"/>
          </w:tcPr>
          <w:p w:rsidR="001F4014" w:rsidRPr="009964E6" w:rsidRDefault="001F4014" w:rsidP="006B4A2A">
            <w:pPr>
              <w:widowControl w:val="0"/>
              <w:jc w:val="center"/>
              <w:rPr>
                <w:rFonts w:ascii="Arial" w:hAnsi="Arial" w:cs="Arial"/>
                <w:b/>
                <w:sz w:val="18"/>
                <w:szCs w:val="18"/>
              </w:rPr>
            </w:pPr>
          </w:p>
        </w:tc>
        <w:tc>
          <w:tcPr>
            <w:tcW w:w="2853" w:type="dxa"/>
          </w:tcPr>
          <w:p w:rsidR="001F4014" w:rsidRPr="009964E6" w:rsidRDefault="001F4014" w:rsidP="006B4A2A">
            <w:pPr>
              <w:widowControl w:val="0"/>
              <w:jc w:val="center"/>
              <w:rPr>
                <w:rFonts w:ascii="Arial" w:hAnsi="Arial" w:cs="Arial"/>
                <w:b/>
                <w:sz w:val="18"/>
                <w:szCs w:val="18"/>
              </w:rPr>
            </w:pPr>
          </w:p>
        </w:tc>
      </w:tr>
    </w:tbl>
    <w:p w:rsidR="00AF70A4" w:rsidRDefault="00AF70A4" w:rsidP="00346F46">
      <w:pPr>
        <w:rPr>
          <w:rFonts w:ascii="Arial" w:hAnsi="Arial" w:cs="Arial"/>
          <w:sz w:val="18"/>
          <w:szCs w:val="18"/>
        </w:rPr>
      </w:pPr>
    </w:p>
    <w:p w:rsidR="00E0434D" w:rsidRPr="00346F46" w:rsidRDefault="00346F46" w:rsidP="00E0434D">
      <w:pPr>
        <w:keepNext/>
        <w:keepLines/>
        <w:suppressLineNumbers/>
        <w:suppressAutoHyphens/>
        <w:spacing w:after="0" w:line="240" w:lineRule="auto"/>
        <w:rPr>
          <w:rFonts w:ascii="Arial" w:hAnsi="Arial" w:cs="Arial"/>
          <w:b/>
          <w:bCs/>
          <w:sz w:val="12"/>
        </w:rPr>
      </w:pPr>
      <w:r w:rsidRPr="009964E6">
        <w:rPr>
          <w:rFonts w:ascii="Arial" w:hAnsi="Arial" w:cs="Arial"/>
          <w:sz w:val="18"/>
          <w:szCs w:val="18"/>
        </w:rPr>
        <w:t>Předávací protokol je vyhotoven ve dvou vyhotoveních, jeden je určen pro Objednatele a jeden pro Poskytovatele.</w:t>
      </w:r>
    </w:p>
    <w:p w:rsidR="00E0434D" w:rsidRPr="00346F46" w:rsidRDefault="00E0434D" w:rsidP="00E0434D">
      <w:pPr>
        <w:rPr>
          <w:rFonts w:ascii="Arial" w:hAnsi="Arial" w:cs="Arial"/>
          <w:b/>
          <w:sz w:val="12"/>
        </w:rPr>
        <w:sectPr w:rsidR="00E0434D" w:rsidRPr="00346F46" w:rsidSect="000C6151">
          <w:pgSz w:w="11906" w:h="16838" w:code="9"/>
          <w:pgMar w:top="851" w:right="1134" w:bottom="851" w:left="1134" w:header="709" w:footer="709" w:gutter="0"/>
          <w:cols w:space="708"/>
          <w:titlePg/>
          <w:docGrid w:linePitch="360"/>
        </w:sectPr>
      </w:pPr>
    </w:p>
    <w:p w:rsidR="001F4014" w:rsidRDefault="001F4014" w:rsidP="00CC2A75">
      <w:pPr>
        <w:jc w:val="center"/>
        <w:rPr>
          <w:rFonts w:ascii="Arial" w:hAnsi="Arial" w:cs="Arial"/>
          <w:bCs/>
        </w:rPr>
      </w:pPr>
      <w:r>
        <w:rPr>
          <w:rFonts w:ascii="Arial" w:hAnsi="Arial" w:cs="Arial"/>
          <w:b/>
          <w:u w:val="single"/>
        </w:rPr>
        <w:lastRenderedPageBreak/>
        <w:t>Zpráv</w:t>
      </w:r>
      <w:r w:rsidR="00CC2A75">
        <w:rPr>
          <w:rFonts w:ascii="Arial" w:hAnsi="Arial" w:cs="Arial"/>
          <w:b/>
          <w:u w:val="single"/>
        </w:rPr>
        <w:t>a</w:t>
      </w:r>
      <w:r>
        <w:rPr>
          <w:rFonts w:ascii="Arial" w:hAnsi="Arial" w:cs="Arial"/>
          <w:b/>
          <w:u w:val="single"/>
        </w:rPr>
        <w:t xml:space="preserve"> o plnění služeb</w:t>
      </w:r>
    </w:p>
    <w:p w:rsidR="00A47237" w:rsidRPr="00805E44" w:rsidRDefault="00A47237" w:rsidP="007A2655">
      <w:pPr>
        <w:jc w:val="both"/>
        <w:rPr>
          <w:rFonts w:ascii="Arial" w:hAnsi="Arial" w:cs="Arial"/>
          <w:b/>
          <w:bCs/>
          <w:sz w:val="18"/>
          <w:szCs w:val="18"/>
        </w:rPr>
      </w:pPr>
      <w:r w:rsidRPr="00805E44">
        <w:rPr>
          <w:rFonts w:ascii="Arial" w:hAnsi="Arial" w:cs="Arial"/>
          <w:b/>
          <w:bCs/>
          <w:sz w:val="18"/>
          <w:szCs w:val="18"/>
        </w:rPr>
        <w:t>Zpráva o plnění služeb</w:t>
      </w:r>
    </w:p>
    <w:p w:rsidR="001F4014" w:rsidRPr="00805E44" w:rsidRDefault="00C54532" w:rsidP="007A2655">
      <w:pPr>
        <w:jc w:val="both"/>
        <w:rPr>
          <w:rFonts w:ascii="Arial" w:hAnsi="Arial" w:cs="Arial"/>
          <w:bCs/>
          <w:sz w:val="18"/>
          <w:szCs w:val="18"/>
        </w:rPr>
      </w:pPr>
      <w:r w:rsidRPr="00805E44">
        <w:rPr>
          <w:rFonts w:ascii="Arial" w:hAnsi="Arial" w:cs="Arial"/>
          <w:bCs/>
          <w:sz w:val="18"/>
          <w:szCs w:val="18"/>
        </w:rPr>
        <w:t>[N</w:t>
      </w:r>
      <w:r w:rsidRPr="009964E6">
        <w:rPr>
          <w:rFonts w:ascii="Arial" w:hAnsi="Arial" w:cs="Arial"/>
          <w:bCs/>
          <w:sz w:val="18"/>
          <w:szCs w:val="18"/>
        </w:rPr>
        <w:t>ázev Smlouvy, včetně příp. čísla Smlouvy</w:t>
      </w:r>
      <w:r w:rsidRPr="00805E44">
        <w:rPr>
          <w:rFonts w:ascii="Arial" w:hAnsi="Arial" w:cs="Arial"/>
          <w:bCs/>
          <w:sz w:val="18"/>
          <w:szCs w:val="18"/>
        </w:rPr>
        <w:t>]</w:t>
      </w:r>
    </w:p>
    <w:p w:rsidR="00C54532" w:rsidRDefault="00C54532" w:rsidP="00A47237">
      <w:pPr>
        <w:widowControl w:val="0"/>
        <w:tabs>
          <w:tab w:val="left" w:pos="709"/>
          <w:tab w:val="left" w:pos="7938"/>
        </w:tabs>
        <w:rPr>
          <w:rFonts w:ascii="Arial" w:hAnsi="Arial" w:cs="Arial"/>
          <w:sz w:val="18"/>
          <w:szCs w:val="18"/>
        </w:rPr>
      </w:pPr>
      <w:r>
        <w:rPr>
          <w:rFonts w:ascii="Arial" w:hAnsi="Arial" w:cs="Arial"/>
          <w:sz w:val="18"/>
          <w:szCs w:val="18"/>
        </w:rPr>
        <w:t>Objednatel:</w:t>
      </w:r>
      <w:r>
        <w:rPr>
          <w:rFonts w:ascii="Arial" w:hAnsi="Arial" w:cs="Arial"/>
          <w:sz w:val="18"/>
          <w:szCs w:val="18"/>
        </w:rPr>
        <w:tab/>
        <w:t>Poskytovatel:</w:t>
      </w:r>
    </w:p>
    <w:p w:rsidR="00C54532" w:rsidRPr="00805E44" w:rsidRDefault="00C54532" w:rsidP="00A47237">
      <w:pPr>
        <w:widowControl w:val="0"/>
        <w:tabs>
          <w:tab w:val="left" w:pos="709"/>
          <w:tab w:val="left" w:pos="7938"/>
        </w:tabs>
        <w:rPr>
          <w:rFonts w:ascii="Arial" w:hAnsi="Arial" w:cs="Arial"/>
          <w:sz w:val="18"/>
          <w:szCs w:val="18"/>
        </w:rPr>
      </w:pPr>
      <w:r w:rsidRPr="007071AA">
        <w:rPr>
          <w:rFonts w:ascii="Arial" w:hAnsi="Arial" w:cs="Arial"/>
          <w:sz w:val="18"/>
          <w:szCs w:val="18"/>
        </w:rPr>
        <w:t xml:space="preserve">Česká </w:t>
      </w:r>
      <w:r w:rsidRPr="00CC2A75">
        <w:rPr>
          <w:rFonts w:ascii="Arial" w:hAnsi="Arial" w:cs="Arial"/>
          <w:sz w:val="18"/>
          <w:szCs w:val="18"/>
        </w:rPr>
        <w:t>republika –</w:t>
      </w:r>
      <w:r w:rsidR="00F35455">
        <w:rPr>
          <w:rFonts w:ascii="Arial" w:hAnsi="Arial" w:cs="Arial"/>
          <w:sz w:val="18"/>
          <w:szCs w:val="18"/>
        </w:rPr>
        <w:t xml:space="preserve"> </w:t>
      </w:r>
      <w:r w:rsidRPr="00CC2A75">
        <w:rPr>
          <w:rFonts w:ascii="Arial" w:hAnsi="Arial" w:cs="Arial"/>
          <w:sz w:val="18"/>
          <w:szCs w:val="18"/>
        </w:rPr>
        <w:t>Ministerstvo financí</w:t>
      </w:r>
      <w:r w:rsidRPr="00805E44">
        <w:rPr>
          <w:rFonts w:ascii="Arial" w:hAnsi="Arial" w:cs="Arial"/>
          <w:sz w:val="18"/>
          <w:szCs w:val="18"/>
        </w:rPr>
        <w:tab/>
      </w:r>
      <w:r w:rsidR="00A47237" w:rsidRPr="00805E44">
        <w:rPr>
          <w:rFonts w:ascii="Arial" w:hAnsi="Arial" w:cs="Arial"/>
          <w:sz w:val="18"/>
          <w:szCs w:val="18"/>
        </w:rPr>
        <w:t>Jméno:</w:t>
      </w:r>
    </w:p>
    <w:p w:rsidR="00C54532" w:rsidRPr="00805E44" w:rsidRDefault="00C54532" w:rsidP="00A47237">
      <w:pPr>
        <w:widowControl w:val="0"/>
        <w:tabs>
          <w:tab w:val="left" w:pos="709"/>
          <w:tab w:val="left" w:pos="7938"/>
        </w:tabs>
        <w:rPr>
          <w:rFonts w:ascii="Arial" w:hAnsi="Arial" w:cs="Arial"/>
          <w:sz w:val="18"/>
          <w:szCs w:val="18"/>
        </w:rPr>
      </w:pPr>
      <w:r w:rsidRPr="00805E44">
        <w:rPr>
          <w:rFonts w:ascii="Arial" w:hAnsi="Arial" w:cs="Arial"/>
          <w:sz w:val="18"/>
          <w:szCs w:val="18"/>
        </w:rPr>
        <w:t>Zákaznické číslo:</w:t>
      </w:r>
      <w:r w:rsidRPr="00805E44">
        <w:rPr>
          <w:rFonts w:ascii="Arial" w:hAnsi="Arial" w:cs="Arial"/>
          <w:sz w:val="18"/>
          <w:szCs w:val="18"/>
        </w:rPr>
        <w:tab/>
      </w:r>
      <w:r w:rsidR="00A47237" w:rsidRPr="00805E44">
        <w:rPr>
          <w:rFonts w:ascii="Arial" w:hAnsi="Arial" w:cs="Arial"/>
          <w:sz w:val="18"/>
          <w:szCs w:val="18"/>
        </w:rPr>
        <w:t>Sídlo:</w:t>
      </w:r>
    </w:p>
    <w:p w:rsidR="00C54532" w:rsidRPr="007071AA" w:rsidRDefault="00C54532" w:rsidP="009964E6">
      <w:pPr>
        <w:widowControl w:val="0"/>
        <w:tabs>
          <w:tab w:val="left" w:pos="7938"/>
        </w:tabs>
        <w:rPr>
          <w:rFonts w:ascii="Arial" w:hAnsi="Arial" w:cs="Arial"/>
          <w:sz w:val="18"/>
          <w:szCs w:val="18"/>
        </w:rPr>
      </w:pPr>
      <w:r w:rsidRPr="007071AA">
        <w:rPr>
          <w:rFonts w:ascii="Arial" w:hAnsi="Arial" w:cs="Arial"/>
          <w:sz w:val="18"/>
          <w:szCs w:val="18"/>
        </w:rPr>
        <w:t>sídlo:</w:t>
      </w:r>
      <w:r w:rsidR="00A47237">
        <w:rPr>
          <w:rFonts w:ascii="Arial" w:hAnsi="Arial" w:cs="Arial"/>
          <w:sz w:val="18"/>
          <w:szCs w:val="18"/>
        </w:rPr>
        <w:tab/>
        <w:t>IČO:</w:t>
      </w:r>
    </w:p>
    <w:p w:rsidR="00C54532" w:rsidRPr="007071AA" w:rsidRDefault="00C54532" w:rsidP="009964E6">
      <w:pPr>
        <w:tabs>
          <w:tab w:val="left" w:pos="7938"/>
        </w:tabs>
        <w:rPr>
          <w:rFonts w:ascii="Arial" w:hAnsi="Arial" w:cs="Arial"/>
          <w:sz w:val="18"/>
          <w:szCs w:val="18"/>
        </w:rPr>
      </w:pPr>
      <w:r w:rsidRPr="007071AA">
        <w:rPr>
          <w:rFonts w:ascii="Arial" w:hAnsi="Arial" w:cs="Arial"/>
          <w:sz w:val="18"/>
          <w:szCs w:val="18"/>
        </w:rPr>
        <w:t>IČO:</w:t>
      </w:r>
      <w:r w:rsidR="00A47237">
        <w:rPr>
          <w:rFonts w:ascii="Arial" w:hAnsi="Arial" w:cs="Arial"/>
          <w:sz w:val="18"/>
          <w:szCs w:val="18"/>
        </w:rPr>
        <w:tab/>
        <w:t>DIČ:</w:t>
      </w:r>
    </w:p>
    <w:p w:rsidR="003332F0" w:rsidRPr="00805E44" w:rsidRDefault="003332F0" w:rsidP="007A2655">
      <w:pPr>
        <w:jc w:val="both"/>
        <w:rPr>
          <w:rFonts w:ascii="Arial" w:hAnsi="Arial" w:cs="Arial"/>
          <w:bCs/>
        </w:rPr>
      </w:pPr>
      <w:r w:rsidRPr="00346F46">
        <w:rPr>
          <w:rFonts w:ascii="Arial" w:hAnsi="Arial" w:cs="Arial"/>
          <w:bCs/>
        </w:rPr>
        <w:t>Fakturační období:</w:t>
      </w:r>
      <w:r w:rsidRPr="00346F46">
        <w:rPr>
          <w:rFonts w:ascii="Arial" w:hAnsi="Arial" w:cs="Arial"/>
          <w:bCs/>
        </w:rPr>
        <w:tab/>
      </w:r>
      <w:r w:rsidR="00C54532" w:rsidRPr="00F602FC">
        <w:rPr>
          <w:rFonts w:ascii="Arial" w:hAnsi="Arial" w:cs="Arial"/>
          <w:bCs/>
          <w:highlight w:val="yellow"/>
        </w:rPr>
        <w:t>[měsíc – rok</w:t>
      </w:r>
      <w:r w:rsidR="00C54532" w:rsidRPr="00805E44">
        <w:rPr>
          <w:rFonts w:ascii="Arial" w:hAnsi="Arial" w:cs="Arial"/>
          <w:bCs/>
          <w:highlight w:val="yellow"/>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
        <w:gridCol w:w="425"/>
        <w:gridCol w:w="425"/>
        <w:gridCol w:w="426"/>
        <w:gridCol w:w="1842"/>
        <w:gridCol w:w="1701"/>
        <w:gridCol w:w="1701"/>
        <w:gridCol w:w="1134"/>
        <w:gridCol w:w="1134"/>
      </w:tblGrid>
      <w:tr w:rsidR="00154677" w:rsidRPr="001A3884" w:rsidTr="00154677">
        <w:trPr>
          <w:cantSplit/>
          <w:trHeight w:val="1889"/>
        </w:trPr>
        <w:tc>
          <w:tcPr>
            <w:tcW w:w="11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KIMFIDD</w:t>
            </w:r>
          </w:p>
        </w:tc>
        <w:tc>
          <w:tcPr>
            <w:tcW w:w="425" w:type="dxa"/>
            <w:textDirection w:val="btLr"/>
            <w:vAlign w:val="center"/>
          </w:tcPr>
          <w:p w:rsidR="00A47237" w:rsidRPr="00A47237" w:rsidRDefault="00A47237" w:rsidP="00154677">
            <w:pPr>
              <w:spacing w:after="0"/>
              <w:ind w:left="113" w:right="113"/>
              <w:rPr>
                <w:rFonts w:ascii="Arial" w:hAnsi="Arial" w:cs="Arial"/>
                <w:b/>
                <w:bCs/>
                <w:sz w:val="18"/>
                <w:szCs w:val="18"/>
              </w:rPr>
            </w:pPr>
            <w:r>
              <w:rPr>
                <w:rFonts w:ascii="Arial" w:hAnsi="Arial" w:cs="Arial"/>
                <w:b/>
                <w:bCs/>
                <w:sz w:val="18"/>
                <w:szCs w:val="18"/>
              </w:rPr>
              <w:t>Kód KU</w:t>
            </w:r>
          </w:p>
        </w:tc>
        <w:tc>
          <w:tcPr>
            <w:tcW w:w="425"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Lokalita</w:t>
            </w:r>
          </w:p>
        </w:tc>
        <w:tc>
          <w:tcPr>
            <w:tcW w:w="425"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Požadované</w:t>
            </w:r>
            <w:r w:rsidR="00154677">
              <w:rPr>
                <w:rFonts w:ascii="Arial" w:hAnsi="Arial" w:cs="Arial"/>
                <w:b/>
                <w:bCs/>
                <w:sz w:val="18"/>
                <w:szCs w:val="18"/>
              </w:rPr>
              <w:t xml:space="preserve"> </w:t>
            </w:r>
            <w:r w:rsidRPr="009964E6">
              <w:rPr>
                <w:rFonts w:ascii="Arial" w:hAnsi="Arial" w:cs="Arial"/>
                <w:b/>
                <w:bCs/>
                <w:sz w:val="18"/>
                <w:szCs w:val="18"/>
              </w:rPr>
              <w:t>SLA</w:t>
            </w:r>
          </w:p>
        </w:tc>
        <w:tc>
          <w:tcPr>
            <w:tcW w:w="426"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Skutečné</w:t>
            </w:r>
            <w:r w:rsidR="00154677">
              <w:rPr>
                <w:rFonts w:ascii="Arial" w:hAnsi="Arial" w:cs="Arial"/>
                <w:b/>
                <w:bCs/>
                <w:sz w:val="18"/>
                <w:szCs w:val="18"/>
              </w:rPr>
              <w:t xml:space="preserve"> </w:t>
            </w:r>
            <w:r w:rsidRPr="009964E6">
              <w:rPr>
                <w:rFonts w:ascii="Arial" w:hAnsi="Arial" w:cs="Arial"/>
                <w:b/>
                <w:bCs/>
                <w:sz w:val="18"/>
                <w:szCs w:val="18"/>
              </w:rPr>
              <w:t>SLA</w:t>
            </w:r>
          </w:p>
        </w:tc>
        <w:tc>
          <w:tcPr>
            <w:tcW w:w="1842" w:type="dxa"/>
            <w:vAlign w:val="center"/>
          </w:tcPr>
          <w:p w:rsidR="00A47237" w:rsidRPr="009964E6" w:rsidRDefault="00A47237" w:rsidP="00C54532">
            <w:pPr>
              <w:spacing w:after="0"/>
              <w:rPr>
                <w:rFonts w:ascii="Arial" w:hAnsi="Arial" w:cs="Arial"/>
                <w:b/>
                <w:bCs/>
                <w:sz w:val="18"/>
                <w:szCs w:val="18"/>
              </w:rPr>
            </w:pPr>
            <w:r w:rsidRPr="009964E6">
              <w:rPr>
                <w:rFonts w:ascii="Arial" w:hAnsi="Arial" w:cs="Arial"/>
                <w:b/>
                <w:bCs/>
                <w:sz w:val="18"/>
                <w:szCs w:val="18"/>
              </w:rPr>
              <w:t xml:space="preserve">Sleva za nedodržení SLA </w:t>
            </w:r>
          </w:p>
          <w:p w:rsidR="00A47237" w:rsidRPr="009964E6" w:rsidRDefault="00A47237" w:rsidP="00C54532">
            <w:pPr>
              <w:spacing w:after="0"/>
              <w:rPr>
                <w:rFonts w:ascii="Arial" w:hAnsi="Arial" w:cs="Arial"/>
                <w:b/>
                <w:bCs/>
                <w:sz w:val="18"/>
                <w:szCs w:val="18"/>
              </w:rPr>
            </w:pPr>
            <w:r w:rsidRPr="009964E6">
              <w:rPr>
                <w:rFonts w:ascii="Arial" w:hAnsi="Arial" w:cs="Arial"/>
                <w:bCs/>
                <w:sz w:val="18"/>
                <w:szCs w:val="18"/>
              </w:rPr>
              <w:t xml:space="preserve">(bude </w:t>
            </w:r>
            <w:r>
              <w:rPr>
                <w:rFonts w:ascii="Arial" w:hAnsi="Arial" w:cs="Arial"/>
                <w:bCs/>
                <w:sz w:val="18"/>
                <w:szCs w:val="18"/>
              </w:rPr>
              <w:t xml:space="preserve">zpravidla </w:t>
            </w:r>
            <w:r w:rsidRPr="009964E6">
              <w:rPr>
                <w:rFonts w:ascii="Arial" w:hAnsi="Arial" w:cs="Arial"/>
                <w:bCs/>
                <w:sz w:val="18"/>
                <w:szCs w:val="18"/>
              </w:rPr>
              <w:t>zohledněna ve faktuře za následující období)</w:t>
            </w:r>
          </w:p>
        </w:tc>
        <w:tc>
          <w:tcPr>
            <w:tcW w:w="17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 xml:space="preserve">Smluvní pokuta za nedodržení SLA </w:t>
            </w:r>
          </w:p>
          <w:p w:rsidR="00A47237" w:rsidRPr="009964E6" w:rsidRDefault="00A47237" w:rsidP="009964E6">
            <w:pPr>
              <w:spacing w:after="0"/>
              <w:rPr>
                <w:rFonts w:ascii="Arial" w:hAnsi="Arial" w:cs="Arial"/>
                <w:b/>
                <w:bCs/>
                <w:sz w:val="18"/>
                <w:szCs w:val="18"/>
              </w:rPr>
            </w:pPr>
            <w:r w:rsidRPr="009964E6">
              <w:rPr>
                <w:rFonts w:ascii="Arial" w:hAnsi="Arial" w:cs="Arial"/>
                <w:bCs/>
                <w:sz w:val="18"/>
                <w:szCs w:val="18"/>
              </w:rPr>
              <w:t xml:space="preserve">(bude </w:t>
            </w:r>
            <w:r>
              <w:rPr>
                <w:rFonts w:ascii="Arial" w:hAnsi="Arial" w:cs="Arial"/>
                <w:bCs/>
                <w:sz w:val="18"/>
                <w:szCs w:val="18"/>
              </w:rPr>
              <w:t xml:space="preserve">zpravidla </w:t>
            </w:r>
            <w:r w:rsidRPr="009964E6">
              <w:rPr>
                <w:rFonts w:ascii="Arial" w:hAnsi="Arial" w:cs="Arial"/>
                <w:bCs/>
                <w:sz w:val="18"/>
                <w:szCs w:val="18"/>
              </w:rPr>
              <w:t>zohledněna ve faktuře za následující období)</w:t>
            </w:r>
          </w:p>
        </w:tc>
        <w:tc>
          <w:tcPr>
            <w:tcW w:w="17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 xml:space="preserve">Účtovaná cena bez DPH, </w:t>
            </w:r>
            <w:r w:rsidRPr="00154677">
              <w:rPr>
                <w:rFonts w:ascii="Arial" w:hAnsi="Arial" w:cs="Arial"/>
                <w:bCs/>
                <w:sz w:val="18"/>
                <w:szCs w:val="18"/>
              </w:rPr>
              <w:t>včetně rozpadu ceny v případě účtování slev, smluvních pokut, náhrady škody či jiných plnění</w:t>
            </w:r>
          </w:p>
        </w:tc>
        <w:tc>
          <w:tcPr>
            <w:tcW w:w="1134"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Účtované DPH</w:t>
            </w:r>
          </w:p>
        </w:tc>
        <w:tc>
          <w:tcPr>
            <w:tcW w:w="1134"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Účtovaná cena s DPH</w:t>
            </w:r>
          </w:p>
        </w:tc>
      </w:tr>
      <w:tr w:rsidR="00154677" w:rsidRPr="001A3884" w:rsidTr="00154677">
        <w:trPr>
          <w:trHeight w:val="998"/>
        </w:trPr>
        <w:tc>
          <w:tcPr>
            <w:tcW w:w="1101" w:type="dxa"/>
            <w:vAlign w:val="center"/>
          </w:tcPr>
          <w:p w:rsidR="00A47237" w:rsidRPr="00346F46" w:rsidRDefault="00A47237" w:rsidP="009964E6">
            <w:pPr>
              <w:rPr>
                <w:rFonts w:ascii="Arial" w:hAnsi="Arial" w:cs="Arial"/>
                <w:bCs/>
                <w:sz w:val="20"/>
                <w:szCs w:val="20"/>
              </w:rPr>
            </w:pPr>
          </w:p>
        </w:tc>
        <w:tc>
          <w:tcPr>
            <w:tcW w:w="425" w:type="dxa"/>
          </w:tcPr>
          <w:p w:rsidR="00A47237" w:rsidRPr="00346F46" w:rsidRDefault="00A47237" w:rsidP="00C54532">
            <w:pPr>
              <w:rPr>
                <w:rFonts w:ascii="Arial" w:hAnsi="Arial" w:cs="Arial"/>
                <w:bCs/>
                <w:sz w:val="20"/>
                <w:szCs w:val="20"/>
              </w:rPr>
            </w:pPr>
          </w:p>
        </w:tc>
        <w:tc>
          <w:tcPr>
            <w:tcW w:w="425" w:type="dxa"/>
            <w:vAlign w:val="center"/>
          </w:tcPr>
          <w:p w:rsidR="00A47237" w:rsidRPr="00346F46" w:rsidRDefault="00A47237" w:rsidP="009964E6">
            <w:pPr>
              <w:rPr>
                <w:rFonts w:ascii="Arial" w:hAnsi="Arial" w:cs="Arial"/>
                <w:bCs/>
                <w:sz w:val="20"/>
                <w:szCs w:val="20"/>
              </w:rPr>
            </w:pPr>
          </w:p>
        </w:tc>
        <w:tc>
          <w:tcPr>
            <w:tcW w:w="425" w:type="dxa"/>
            <w:vAlign w:val="center"/>
          </w:tcPr>
          <w:p w:rsidR="00A47237" w:rsidRPr="00346F46" w:rsidRDefault="00A47237" w:rsidP="009964E6">
            <w:pPr>
              <w:rPr>
                <w:rFonts w:ascii="Arial" w:hAnsi="Arial" w:cs="Arial"/>
                <w:bCs/>
                <w:sz w:val="20"/>
                <w:szCs w:val="20"/>
              </w:rPr>
            </w:pPr>
          </w:p>
        </w:tc>
        <w:tc>
          <w:tcPr>
            <w:tcW w:w="426" w:type="dxa"/>
            <w:vAlign w:val="center"/>
          </w:tcPr>
          <w:p w:rsidR="00A47237" w:rsidRPr="00346F46" w:rsidRDefault="00A47237" w:rsidP="009964E6">
            <w:pPr>
              <w:rPr>
                <w:rFonts w:ascii="Arial" w:hAnsi="Arial" w:cs="Arial"/>
                <w:bCs/>
                <w:sz w:val="20"/>
                <w:szCs w:val="20"/>
              </w:rPr>
            </w:pPr>
          </w:p>
        </w:tc>
        <w:tc>
          <w:tcPr>
            <w:tcW w:w="1842" w:type="dxa"/>
            <w:vAlign w:val="center"/>
          </w:tcPr>
          <w:p w:rsidR="00A47237" w:rsidRPr="00346F46" w:rsidRDefault="00A47237" w:rsidP="009964E6">
            <w:pPr>
              <w:rPr>
                <w:rFonts w:ascii="Arial" w:hAnsi="Arial" w:cs="Arial"/>
                <w:bCs/>
                <w:sz w:val="20"/>
                <w:szCs w:val="20"/>
              </w:rPr>
            </w:pPr>
          </w:p>
        </w:tc>
        <w:tc>
          <w:tcPr>
            <w:tcW w:w="1701" w:type="dxa"/>
            <w:vAlign w:val="center"/>
          </w:tcPr>
          <w:p w:rsidR="00A47237" w:rsidRPr="00346F46" w:rsidRDefault="00A47237" w:rsidP="009964E6">
            <w:pPr>
              <w:rPr>
                <w:rFonts w:ascii="Arial" w:hAnsi="Arial" w:cs="Arial"/>
                <w:bCs/>
                <w:sz w:val="20"/>
                <w:szCs w:val="20"/>
              </w:rPr>
            </w:pPr>
          </w:p>
        </w:tc>
        <w:tc>
          <w:tcPr>
            <w:tcW w:w="1701" w:type="dxa"/>
            <w:vAlign w:val="center"/>
          </w:tcPr>
          <w:p w:rsidR="00A47237" w:rsidRPr="00346F46" w:rsidRDefault="00A47237" w:rsidP="009964E6">
            <w:pPr>
              <w:rPr>
                <w:rFonts w:ascii="Arial" w:hAnsi="Arial" w:cs="Arial"/>
                <w:bCs/>
                <w:sz w:val="20"/>
                <w:szCs w:val="20"/>
              </w:rPr>
            </w:pPr>
          </w:p>
        </w:tc>
        <w:tc>
          <w:tcPr>
            <w:tcW w:w="1134" w:type="dxa"/>
            <w:vAlign w:val="center"/>
          </w:tcPr>
          <w:p w:rsidR="00A47237" w:rsidRPr="00346F46" w:rsidRDefault="00A47237" w:rsidP="009964E6">
            <w:pPr>
              <w:rPr>
                <w:rFonts w:ascii="Arial" w:hAnsi="Arial" w:cs="Arial"/>
                <w:bCs/>
                <w:sz w:val="20"/>
                <w:szCs w:val="20"/>
              </w:rPr>
            </w:pPr>
          </w:p>
        </w:tc>
        <w:tc>
          <w:tcPr>
            <w:tcW w:w="1134" w:type="dxa"/>
            <w:vAlign w:val="center"/>
          </w:tcPr>
          <w:p w:rsidR="00A47237" w:rsidRPr="00346F46" w:rsidRDefault="00A47237" w:rsidP="009964E6">
            <w:pPr>
              <w:rPr>
                <w:rFonts w:ascii="Arial" w:hAnsi="Arial" w:cs="Arial"/>
                <w:bCs/>
                <w:sz w:val="20"/>
                <w:szCs w:val="20"/>
              </w:rPr>
            </w:pPr>
          </w:p>
        </w:tc>
      </w:tr>
    </w:tbl>
    <w:p w:rsidR="00A47237" w:rsidRPr="009964E6" w:rsidRDefault="00A47237" w:rsidP="009964E6">
      <w:pPr>
        <w:spacing w:before="120"/>
        <w:jc w:val="both"/>
        <w:rPr>
          <w:rFonts w:ascii="Arial" w:hAnsi="Arial" w:cs="Arial"/>
          <w:bCs/>
          <w:sz w:val="18"/>
          <w:szCs w:val="18"/>
        </w:rPr>
      </w:pPr>
    </w:p>
    <w:p w:rsidR="003332F0" w:rsidRPr="009964E6" w:rsidRDefault="003332F0" w:rsidP="00C54532">
      <w:pPr>
        <w:tabs>
          <w:tab w:val="left" w:pos="4536"/>
        </w:tabs>
        <w:jc w:val="both"/>
        <w:rPr>
          <w:rFonts w:ascii="Arial" w:hAnsi="Arial" w:cs="Arial"/>
          <w:bCs/>
          <w:sz w:val="18"/>
          <w:szCs w:val="18"/>
        </w:rPr>
      </w:pPr>
      <w:r w:rsidRPr="009964E6">
        <w:rPr>
          <w:rFonts w:ascii="Arial" w:hAnsi="Arial" w:cs="Arial"/>
          <w:bCs/>
          <w:sz w:val="18"/>
          <w:szCs w:val="18"/>
        </w:rPr>
        <w:t>…………………………………</w:t>
      </w:r>
      <w:r w:rsidR="00C54532" w:rsidRPr="009964E6">
        <w:rPr>
          <w:rFonts w:ascii="Arial" w:hAnsi="Arial" w:cs="Arial"/>
          <w:bCs/>
          <w:sz w:val="18"/>
          <w:szCs w:val="18"/>
        </w:rPr>
        <w:tab/>
        <w:t>…………………………………</w:t>
      </w:r>
    </w:p>
    <w:p w:rsidR="003332F0" w:rsidRPr="00346F46" w:rsidRDefault="003332F0" w:rsidP="009964E6">
      <w:pPr>
        <w:tabs>
          <w:tab w:val="left" w:pos="4536"/>
        </w:tabs>
        <w:jc w:val="both"/>
        <w:rPr>
          <w:rFonts w:ascii="Arial" w:hAnsi="Arial" w:cs="Arial"/>
          <w:bCs/>
        </w:rPr>
      </w:pPr>
      <w:r w:rsidRPr="009964E6">
        <w:rPr>
          <w:rFonts w:ascii="Arial" w:hAnsi="Arial" w:cs="Arial"/>
          <w:bCs/>
          <w:sz w:val="18"/>
          <w:szCs w:val="18"/>
        </w:rPr>
        <w:t>podpis Poskytovatele</w:t>
      </w:r>
      <w:r w:rsidR="00C54532" w:rsidRPr="009964E6">
        <w:rPr>
          <w:rFonts w:ascii="Arial" w:hAnsi="Arial" w:cs="Arial"/>
          <w:bCs/>
          <w:sz w:val="18"/>
          <w:szCs w:val="18"/>
        </w:rPr>
        <w:tab/>
      </w:r>
      <w:r w:rsidRPr="009964E6">
        <w:rPr>
          <w:rFonts w:ascii="Arial" w:hAnsi="Arial" w:cs="Arial"/>
          <w:bCs/>
          <w:sz w:val="18"/>
          <w:szCs w:val="18"/>
        </w:rPr>
        <w:t>podpis</w:t>
      </w:r>
      <w:r w:rsidR="00C54532" w:rsidRPr="009964E6">
        <w:rPr>
          <w:rFonts w:ascii="Arial" w:hAnsi="Arial" w:cs="Arial"/>
          <w:bCs/>
          <w:sz w:val="18"/>
          <w:szCs w:val="18"/>
        </w:rPr>
        <w:t xml:space="preserve"> </w:t>
      </w:r>
      <w:r w:rsidRPr="009964E6">
        <w:rPr>
          <w:rFonts w:ascii="Arial" w:hAnsi="Arial" w:cs="Arial"/>
          <w:bCs/>
          <w:sz w:val="18"/>
          <w:szCs w:val="18"/>
        </w:rPr>
        <w:t>Objednatele</w:t>
      </w:r>
    </w:p>
    <w:sectPr w:rsidR="003332F0" w:rsidRPr="00346F46" w:rsidSect="0015467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81" w:rsidRDefault="007F3B81" w:rsidP="008C1B6D">
      <w:pPr>
        <w:spacing w:after="0" w:line="240" w:lineRule="auto"/>
      </w:pPr>
      <w:r>
        <w:separator/>
      </w:r>
    </w:p>
  </w:endnote>
  <w:endnote w:type="continuationSeparator" w:id="0">
    <w:p w:rsidR="007F3B81" w:rsidRDefault="007F3B81" w:rsidP="008C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altName w:val="Century"/>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eleLogo">
    <w:altName w:val="Times New Roman"/>
    <w:panose1 w:val="00000000000000000000"/>
    <w:charset w:val="00"/>
    <w:family w:val="auto"/>
    <w:notTrueType/>
    <w:pitch w:val="variable"/>
    <w:sig w:usb0="00000003" w:usb1="00000000" w:usb2="00000000" w:usb3="00000000" w:csb0="00000001" w:csb1="00000000"/>
  </w:font>
  <w:font w:name="Belwe Lt BT">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81" w:rsidRPr="002D269A" w:rsidRDefault="007F3B81" w:rsidP="00FA641F">
    <w:pPr>
      <w:pStyle w:val="Zpat"/>
      <w:tabs>
        <w:tab w:val="center" w:pos="4536"/>
        <w:tab w:val="right" w:pos="9070"/>
      </w:tabs>
      <w:rPr>
        <w:rFonts w:ascii="Arial" w:hAnsi="Arial" w:cs="Arial"/>
        <w:sz w:val="14"/>
        <w:szCs w:val="14"/>
      </w:rPr>
    </w:pPr>
    <w:r w:rsidRPr="002D269A">
      <w:rPr>
        <w:rFonts w:ascii="Arial" w:hAnsi="Arial" w:cs="Arial"/>
        <w:sz w:val="14"/>
        <w:szCs w:val="14"/>
      </w:rPr>
      <w:tab/>
      <w:t xml:space="preserve">Strana </w:t>
    </w:r>
    <w:r w:rsidRPr="002D269A">
      <w:rPr>
        <w:rStyle w:val="slostrnky"/>
        <w:rFonts w:ascii="Arial" w:hAnsi="Arial" w:cs="Arial"/>
        <w:sz w:val="14"/>
        <w:szCs w:val="14"/>
      </w:rPr>
      <w:fldChar w:fldCharType="begin"/>
    </w:r>
    <w:r w:rsidRPr="002D269A">
      <w:rPr>
        <w:rStyle w:val="slostrnky"/>
        <w:rFonts w:ascii="Arial" w:hAnsi="Arial" w:cs="Arial"/>
        <w:sz w:val="14"/>
        <w:szCs w:val="14"/>
      </w:rPr>
      <w:instrText xml:space="preserve"> PAGE </w:instrText>
    </w:r>
    <w:r w:rsidRPr="002D269A">
      <w:rPr>
        <w:rStyle w:val="slostrnky"/>
        <w:rFonts w:ascii="Arial" w:hAnsi="Arial" w:cs="Arial"/>
        <w:sz w:val="14"/>
        <w:szCs w:val="14"/>
      </w:rPr>
      <w:fldChar w:fldCharType="separate"/>
    </w:r>
    <w:r w:rsidR="00C46253">
      <w:rPr>
        <w:rStyle w:val="slostrnky"/>
        <w:rFonts w:ascii="Arial" w:hAnsi="Arial" w:cs="Arial"/>
        <w:noProof/>
        <w:sz w:val="14"/>
        <w:szCs w:val="14"/>
      </w:rPr>
      <w:t>9</w:t>
    </w:r>
    <w:r w:rsidRPr="002D269A">
      <w:rPr>
        <w:rStyle w:val="slostrnky"/>
        <w:rFonts w:ascii="Arial" w:hAnsi="Arial" w:cs="Arial"/>
        <w:sz w:val="14"/>
        <w:szCs w:val="14"/>
      </w:rPr>
      <w:fldChar w:fldCharType="end"/>
    </w:r>
    <w:r>
      <w:rPr>
        <w:rStyle w:val="slostrnky"/>
        <w:rFonts w:ascii="Arial" w:hAnsi="Arial" w:cs="Arial"/>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81" w:rsidRDefault="007F3B81">
    <w:pPr>
      <w:pStyle w:val="Zpat"/>
      <w:jc w:val="right"/>
    </w:pPr>
    <w:r>
      <w:t xml:space="preserve">Strana </w:t>
    </w:r>
    <w:r>
      <w:fldChar w:fldCharType="begin"/>
    </w:r>
    <w:r>
      <w:instrText xml:space="preserve"> PAGE   \* MERGEFORMAT </w:instrText>
    </w:r>
    <w:r>
      <w:fldChar w:fldCharType="separate"/>
    </w:r>
    <w:r w:rsidR="00C46253">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81" w:rsidRDefault="007F3B81" w:rsidP="008C1B6D">
      <w:pPr>
        <w:spacing w:after="0" w:line="240" w:lineRule="auto"/>
      </w:pPr>
      <w:r>
        <w:separator/>
      </w:r>
    </w:p>
  </w:footnote>
  <w:footnote w:type="continuationSeparator" w:id="0">
    <w:p w:rsidR="007F3B81" w:rsidRDefault="007F3B81" w:rsidP="008C1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D7"/>
    <w:multiLevelType w:val="hybridMultilevel"/>
    <w:tmpl w:val="0B6C7376"/>
    <w:lvl w:ilvl="0" w:tplc="3A7282D0">
      <w:start w:val="1"/>
      <w:numFmt w:val="lowerLetter"/>
      <w:lvlText w:val="%1)"/>
      <w:lvlJc w:val="left"/>
      <w:pPr>
        <w:tabs>
          <w:tab w:val="num" w:pos="2160"/>
        </w:tabs>
        <w:ind w:left="2160" w:hanging="360"/>
      </w:pPr>
      <w:rPr>
        <w:rFonts w:cs="Times New Roman" w:hint="default"/>
      </w:rPr>
    </w:lvl>
    <w:lvl w:ilvl="1" w:tplc="04050019" w:tentative="1">
      <w:start w:val="1"/>
      <w:numFmt w:val="lowerLetter"/>
      <w:lvlText w:val="%2."/>
      <w:lvlJc w:val="left"/>
      <w:pPr>
        <w:tabs>
          <w:tab w:val="num" w:pos="2880"/>
        </w:tabs>
        <w:ind w:left="2880" w:hanging="360"/>
      </w:pPr>
      <w:rPr>
        <w:rFonts w:cs="Times New Roman"/>
      </w:rPr>
    </w:lvl>
    <w:lvl w:ilvl="2" w:tplc="0405001B" w:tentative="1">
      <w:start w:val="1"/>
      <w:numFmt w:val="lowerRoman"/>
      <w:lvlText w:val="%3."/>
      <w:lvlJc w:val="right"/>
      <w:pPr>
        <w:tabs>
          <w:tab w:val="num" w:pos="3600"/>
        </w:tabs>
        <w:ind w:left="3600" w:hanging="180"/>
      </w:pPr>
      <w:rPr>
        <w:rFonts w:cs="Times New Roman"/>
      </w:rPr>
    </w:lvl>
    <w:lvl w:ilvl="3" w:tplc="0405000F" w:tentative="1">
      <w:start w:val="1"/>
      <w:numFmt w:val="decimal"/>
      <w:lvlText w:val="%4."/>
      <w:lvlJc w:val="left"/>
      <w:pPr>
        <w:tabs>
          <w:tab w:val="num" w:pos="4320"/>
        </w:tabs>
        <w:ind w:left="4320" w:hanging="360"/>
      </w:pPr>
      <w:rPr>
        <w:rFonts w:cs="Times New Roman"/>
      </w:rPr>
    </w:lvl>
    <w:lvl w:ilvl="4" w:tplc="04050019" w:tentative="1">
      <w:start w:val="1"/>
      <w:numFmt w:val="lowerLetter"/>
      <w:lvlText w:val="%5."/>
      <w:lvlJc w:val="left"/>
      <w:pPr>
        <w:tabs>
          <w:tab w:val="num" w:pos="5040"/>
        </w:tabs>
        <w:ind w:left="5040" w:hanging="360"/>
      </w:pPr>
      <w:rPr>
        <w:rFonts w:cs="Times New Roman"/>
      </w:rPr>
    </w:lvl>
    <w:lvl w:ilvl="5" w:tplc="0405001B" w:tentative="1">
      <w:start w:val="1"/>
      <w:numFmt w:val="lowerRoman"/>
      <w:lvlText w:val="%6."/>
      <w:lvlJc w:val="right"/>
      <w:pPr>
        <w:tabs>
          <w:tab w:val="num" w:pos="5760"/>
        </w:tabs>
        <w:ind w:left="5760" w:hanging="180"/>
      </w:pPr>
      <w:rPr>
        <w:rFonts w:cs="Times New Roman"/>
      </w:rPr>
    </w:lvl>
    <w:lvl w:ilvl="6" w:tplc="0405000F" w:tentative="1">
      <w:start w:val="1"/>
      <w:numFmt w:val="decimal"/>
      <w:lvlText w:val="%7."/>
      <w:lvlJc w:val="left"/>
      <w:pPr>
        <w:tabs>
          <w:tab w:val="num" w:pos="6480"/>
        </w:tabs>
        <w:ind w:left="6480" w:hanging="360"/>
      </w:pPr>
      <w:rPr>
        <w:rFonts w:cs="Times New Roman"/>
      </w:rPr>
    </w:lvl>
    <w:lvl w:ilvl="7" w:tplc="04050019" w:tentative="1">
      <w:start w:val="1"/>
      <w:numFmt w:val="lowerLetter"/>
      <w:lvlText w:val="%8."/>
      <w:lvlJc w:val="left"/>
      <w:pPr>
        <w:tabs>
          <w:tab w:val="num" w:pos="7200"/>
        </w:tabs>
        <w:ind w:left="7200" w:hanging="360"/>
      </w:pPr>
      <w:rPr>
        <w:rFonts w:cs="Times New Roman"/>
      </w:rPr>
    </w:lvl>
    <w:lvl w:ilvl="8" w:tplc="0405001B" w:tentative="1">
      <w:start w:val="1"/>
      <w:numFmt w:val="lowerRoman"/>
      <w:lvlText w:val="%9."/>
      <w:lvlJc w:val="right"/>
      <w:pPr>
        <w:tabs>
          <w:tab w:val="num" w:pos="7920"/>
        </w:tabs>
        <w:ind w:left="7920" w:hanging="180"/>
      </w:pPr>
      <w:rPr>
        <w:rFonts w:cs="Times New Roman"/>
      </w:rPr>
    </w:lvl>
  </w:abstractNum>
  <w:abstractNum w:abstractNumId="1">
    <w:nsid w:val="10EE3B1E"/>
    <w:multiLevelType w:val="hybridMultilevel"/>
    <w:tmpl w:val="3FB67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4C0F63"/>
    <w:multiLevelType w:val="singleLevel"/>
    <w:tmpl w:val="FF4EEEAC"/>
    <w:lvl w:ilvl="0">
      <w:start w:val="1"/>
      <w:numFmt w:val="decimal"/>
      <w:pStyle w:val="BidNormal123"/>
      <w:lvlText w:val="%1."/>
      <w:lvlJc w:val="left"/>
      <w:pPr>
        <w:tabs>
          <w:tab w:val="num" w:pos="360"/>
        </w:tabs>
        <w:ind w:left="360" w:hanging="360"/>
      </w:pPr>
      <w:rPr>
        <w:rFonts w:cs="Times New Roman"/>
      </w:rPr>
    </w:lvl>
  </w:abstractNum>
  <w:abstractNum w:abstractNumId="3">
    <w:nsid w:val="1772191B"/>
    <w:multiLevelType w:val="hybridMultilevel"/>
    <w:tmpl w:val="A582DE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3C749B"/>
    <w:multiLevelType w:val="hybridMultilevel"/>
    <w:tmpl w:val="4D201F6E"/>
    <w:lvl w:ilvl="0" w:tplc="7C32023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7C320234">
      <w:start w:val="1"/>
      <w:numFmt w:val="bullet"/>
      <w:lvlText w:val="˗"/>
      <w:lvlJc w:val="left"/>
      <w:pPr>
        <w:ind w:left="2160" w:hanging="360"/>
      </w:pPr>
      <w:rPr>
        <w:rFonts w:ascii="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F80165"/>
    <w:multiLevelType w:val="hybridMultilevel"/>
    <w:tmpl w:val="9C20F166"/>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F71E3"/>
    <w:multiLevelType w:val="hybridMultilevel"/>
    <w:tmpl w:val="6F0EFF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2C6FCD"/>
    <w:multiLevelType w:val="multilevel"/>
    <w:tmpl w:val="3752C6E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6549"/>
        </w:tabs>
        <w:ind w:left="6549" w:hanging="737"/>
      </w:pPr>
      <w:rPr>
        <w:rFonts w:ascii="Arial" w:hAnsi="Arial" w:cs="Arial" w:hint="default"/>
        <w:sz w:val="20"/>
        <w:szCs w:val="20"/>
      </w:rPr>
    </w:lvl>
    <w:lvl w:ilvl="2">
      <w:start w:val="1"/>
      <w:numFmt w:val="decimal"/>
      <w:lvlText w:val="%1.%2.%3"/>
      <w:lvlJc w:val="left"/>
      <w:pPr>
        <w:tabs>
          <w:tab w:val="num" w:pos="1701"/>
        </w:tabs>
        <w:ind w:left="1701" w:hanging="680"/>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5F4A2A"/>
    <w:multiLevelType w:val="hybridMultilevel"/>
    <w:tmpl w:val="E0162F9C"/>
    <w:lvl w:ilvl="0" w:tplc="DB12D374">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E6A1854"/>
    <w:multiLevelType w:val="hybridMultilevel"/>
    <w:tmpl w:val="0B6C7376"/>
    <w:lvl w:ilvl="0" w:tplc="3A7282D0">
      <w:start w:val="1"/>
      <w:numFmt w:val="lowerLetter"/>
      <w:lvlText w:val="%1)"/>
      <w:lvlJc w:val="left"/>
      <w:pPr>
        <w:tabs>
          <w:tab w:val="num" w:pos="1381"/>
        </w:tabs>
        <w:ind w:left="1381" w:hanging="360"/>
      </w:pPr>
      <w:rPr>
        <w:rFonts w:cs="Times New Roman" w:hint="default"/>
      </w:rPr>
    </w:lvl>
    <w:lvl w:ilvl="1" w:tplc="04050019" w:tentative="1">
      <w:start w:val="1"/>
      <w:numFmt w:val="lowerLetter"/>
      <w:lvlText w:val="%2."/>
      <w:lvlJc w:val="left"/>
      <w:pPr>
        <w:tabs>
          <w:tab w:val="num" w:pos="2101"/>
        </w:tabs>
        <w:ind w:left="2101" w:hanging="360"/>
      </w:pPr>
      <w:rPr>
        <w:rFonts w:cs="Times New Roman"/>
      </w:rPr>
    </w:lvl>
    <w:lvl w:ilvl="2" w:tplc="0405001B" w:tentative="1">
      <w:start w:val="1"/>
      <w:numFmt w:val="lowerRoman"/>
      <w:lvlText w:val="%3."/>
      <w:lvlJc w:val="right"/>
      <w:pPr>
        <w:tabs>
          <w:tab w:val="num" w:pos="2821"/>
        </w:tabs>
        <w:ind w:left="2821" w:hanging="180"/>
      </w:pPr>
      <w:rPr>
        <w:rFonts w:cs="Times New Roman"/>
      </w:rPr>
    </w:lvl>
    <w:lvl w:ilvl="3" w:tplc="0405000F" w:tentative="1">
      <w:start w:val="1"/>
      <w:numFmt w:val="decimal"/>
      <w:lvlText w:val="%4."/>
      <w:lvlJc w:val="left"/>
      <w:pPr>
        <w:tabs>
          <w:tab w:val="num" w:pos="3541"/>
        </w:tabs>
        <w:ind w:left="3541" w:hanging="360"/>
      </w:pPr>
      <w:rPr>
        <w:rFonts w:cs="Times New Roman"/>
      </w:rPr>
    </w:lvl>
    <w:lvl w:ilvl="4" w:tplc="04050019" w:tentative="1">
      <w:start w:val="1"/>
      <w:numFmt w:val="lowerLetter"/>
      <w:lvlText w:val="%5."/>
      <w:lvlJc w:val="left"/>
      <w:pPr>
        <w:tabs>
          <w:tab w:val="num" w:pos="4261"/>
        </w:tabs>
        <w:ind w:left="4261" w:hanging="360"/>
      </w:pPr>
      <w:rPr>
        <w:rFonts w:cs="Times New Roman"/>
      </w:rPr>
    </w:lvl>
    <w:lvl w:ilvl="5" w:tplc="0405001B" w:tentative="1">
      <w:start w:val="1"/>
      <w:numFmt w:val="lowerRoman"/>
      <w:lvlText w:val="%6."/>
      <w:lvlJc w:val="right"/>
      <w:pPr>
        <w:tabs>
          <w:tab w:val="num" w:pos="4981"/>
        </w:tabs>
        <w:ind w:left="4981" w:hanging="180"/>
      </w:pPr>
      <w:rPr>
        <w:rFonts w:cs="Times New Roman"/>
      </w:rPr>
    </w:lvl>
    <w:lvl w:ilvl="6" w:tplc="0405000F" w:tentative="1">
      <w:start w:val="1"/>
      <w:numFmt w:val="decimal"/>
      <w:lvlText w:val="%7."/>
      <w:lvlJc w:val="left"/>
      <w:pPr>
        <w:tabs>
          <w:tab w:val="num" w:pos="5701"/>
        </w:tabs>
        <w:ind w:left="5701" w:hanging="360"/>
      </w:pPr>
      <w:rPr>
        <w:rFonts w:cs="Times New Roman"/>
      </w:rPr>
    </w:lvl>
    <w:lvl w:ilvl="7" w:tplc="04050019" w:tentative="1">
      <w:start w:val="1"/>
      <w:numFmt w:val="lowerLetter"/>
      <w:lvlText w:val="%8."/>
      <w:lvlJc w:val="left"/>
      <w:pPr>
        <w:tabs>
          <w:tab w:val="num" w:pos="6421"/>
        </w:tabs>
        <w:ind w:left="6421" w:hanging="360"/>
      </w:pPr>
      <w:rPr>
        <w:rFonts w:cs="Times New Roman"/>
      </w:rPr>
    </w:lvl>
    <w:lvl w:ilvl="8" w:tplc="0405001B" w:tentative="1">
      <w:start w:val="1"/>
      <w:numFmt w:val="lowerRoman"/>
      <w:lvlText w:val="%9."/>
      <w:lvlJc w:val="right"/>
      <w:pPr>
        <w:tabs>
          <w:tab w:val="num" w:pos="7141"/>
        </w:tabs>
        <w:ind w:left="7141" w:hanging="180"/>
      </w:pPr>
      <w:rPr>
        <w:rFonts w:cs="Times New Roman"/>
      </w:rPr>
    </w:lvl>
  </w:abstractNum>
  <w:abstractNum w:abstractNumId="10">
    <w:nsid w:val="4A8D47AB"/>
    <w:multiLevelType w:val="hybridMultilevel"/>
    <w:tmpl w:val="168EBA26"/>
    <w:lvl w:ilvl="0" w:tplc="6D142140">
      <w:start w:val="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45664B"/>
    <w:multiLevelType w:val="singleLevel"/>
    <w:tmpl w:val="DCAC6D92"/>
    <w:lvl w:ilvl="0">
      <w:start w:val="1"/>
      <w:numFmt w:val="lowerLetter"/>
      <w:pStyle w:val="BidNormalabc"/>
      <w:lvlText w:val="%1)"/>
      <w:lvlJc w:val="left"/>
      <w:pPr>
        <w:tabs>
          <w:tab w:val="num" w:pos="360"/>
        </w:tabs>
        <w:ind w:left="360" w:hanging="360"/>
      </w:pPr>
      <w:rPr>
        <w:rFonts w:cs="Times New Roman"/>
      </w:rPr>
    </w:lvl>
  </w:abstractNum>
  <w:abstractNum w:abstractNumId="12">
    <w:nsid w:val="4F1A6C09"/>
    <w:multiLevelType w:val="hybridMultilevel"/>
    <w:tmpl w:val="79A4153A"/>
    <w:lvl w:ilvl="0" w:tplc="9C24A9E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2D303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6A1C03C6"/>
    <w:multiLevelType w:val="multilevel"/>
    <w:tmpl w:val="660AEDBC"/>
    <w:lvl w:ilvl="0">
      <w:start w:val="1"/>
      <w:numFmt w:val="decimal"/>
      <w:pStyle w:val="BidNadpis1"/>
      <w:lvlText w:val="%1"/>
      <w:lvlJc w:val="left"/>
      <w:pPr>
        <w:tabs>
          <w:tab w:val="num" w:pos="432"/>
        </w:tabs>
        <w:ind w:left="432" w:hanging="432"/>
      </w:pPr>
      <w:rPr>
        <w:rFonts w:cs="Times New Roman"/>
      </w:rPr>
    </w:lvl>
    <w:lvl w:ilvl="1">
      <w:start w:val="1"/>
      <w:numFmt w:val="decimal"/>
      <w:pStyle w:val="BidNadpis2"/>
      <w:lvlText w:val="%1.%2"/>
      <w:lvlJc w:val="left"/>
      <w:pPr>
        <w:tabs>
          <w:tab w:val="num" w:pos="576"/>
        </w:tabs>
        <w:ind w:left="576" w:hanging="576"/>
      </w:pPr>
      <w:rPr>
        <w:rFonts w:cs="Times New Roman"/>
      </w:rPr>
    </w:lvl>
    <w:lvl w:ilvl="2">
      <w:start w:val="1"/>
      <w:numFmt w:val="decimal"/>
      <w:pStyle w:val="Bid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6D3D031C"/>
    <w:multiLevelType w:val="hybridMultilevel"/>
    <w:tmpl w:val="DC84394A"/>
    <w:name w:val="WW8Num82"/>
    <w:lvl w:ilvl="0" w:tplc="7DF6DAF2">
      <w:start w:val="1"/>
      <w:numFmt w:val="bullet"/>
      <w:pStyle w:val="BidNormaloo"/>
      <w:lvlText w:val=""/>
      <w:lvlJc w:val="left"/>
      <w:pPr>
        <w:tabs>
          <w:tab w:val="num" w:pos="720"/>
        </w:tabs>
        <w:ind w:left="720" w:hanging="360"/>
      </w:pPr>
      <w:rPr>
        <w:rFonts w:ascii="Symbol" w:hAnsi="Symbol" w:hint="default"/>
      </w:rPr>
    </w:lvl>
    <w:lvl w:ilvl="1" w:tplc="2D3E12BC">
      <w:start w:val="1"/>
      <w:numFmt w:val="bullet"/>
      <w:lvlText w:val="o"/>
      <w:lvlJc w:val="left"/>
      <w:pPr>
        <w:tabs>
          <w:tab w:val="num" w:pos="1440"/>
        </w:tabs>
        <w:ind w:left="1440" w:hanging="360"/>
      </w:pPr>
      <w:rPr>
        <w:rFonts w:ascii="Courier New" w:hAnsi="Courier New" w:hint="default"/>
      </w:rPr>
    </w:lvl>
    <w:lvl w:ilvl="2" w:tplc="271A5AFE">
      <w:start w:val="1"/>
      <w:numFmt w:val="bullet"/>
      <w:lvlText w:val="-"/>
      <w:lvlJc w:val="left"/>
      <w:pPr>
        <w:tabs>
          <w:tab w:val="num" w:pos="2160"/>
        </w:tabs>
        <w:ind w:left="2160" w:hanging="360"/>
      </w:pPr>
      <w:rPr>
        <w:rFonts w:ascii="Arial" w:eastAsia="Times New Roman" w:hAnsi="Arial" w:hint="default"/>
      </w:rPr>
    </w:lvl>
    <w:lvl w:ilvl="3" w:tplc="2A2C2816" w:tentative="1">
      <w:start w:val="1"/>
      <w:numFmt w:val="bullet"/>
      <w:lvlText w:val=""/>
      <w:lvlJc w:val="left"/>
      <w:pPr>
        <w:tabs>
          <w:tab w:val="num" w:pos="2880"/>
        </w:tabs>
        <w:ind w:left="2880" w:hanging="360"/>
      </w:pPr>
      <w:rPr>
        <w:rFonts w:ascii="Symbol" w:hAnsi="Symbol" w:hint="default"/>
      </w:rPr>
    </w:lvl>
    <w:lvl w:ilvl="4" w:tplc="53429DDA" w:tentative="1">
      <w:start w:val="1"/>
      <w:numFmt w:val="bullet"/>
      <w:lvlText w:val="o"/>
      <w:lvlJc w:val="left"/>
      <w:pPr>
        <w:tabs>
          <w:tab w:val="num" w:pos="3600"/>
        </w:tabs>
        <w:ind w:left="3600" w:hanging="360"/>
      </w:pPr>
      <w:rPr>
        <w:rFonts w:ascii="Courier New" w:hAnsi="Courier New" w:hint="default"/>
      </w:rPr>
    </w:lvl>
    <w:lvl w:ilvl="5" w:tplc="205CC238" w:tentative="1">
      <w:start w:val="1"/>
      <w:numFmt w:val="bullet"/>
      <w:lvlText w:val=""/>
      <w:lvlJc w:val="left"/>
      <w:pPr>
        <w:tabs>
          <w:tab w:val="num" w:pos="4320"/>
        </w:tabs>
        <w:ind w:left="4320" w:hanging="360"/>
      </w:pPr>
      <w:rPr>
        <w:rFonts w:ascii="Wingdings" w:hAnsi="Wingdings" w:hint="default"/>
      </w:rPr>
    </w:lvl>
    <w:lvl w:ilvl="6" w:tplc="53544466" w:tentative="1">
      <w:start w:val="1"/>
      <w:numFmt w:val="bullet"/>
      <w:lvlText w:val=""/>
      <w:lvlJc w:val="left"/>
      <w:pPr>
        <w:tabs>
          <w:tab w:val="num" w:pos="5040"/>
        </w:tabs>
        <w:ind w:left="5040" w:hanging="360"/>
      </w:pPr>
      <w:rPr>
        <w:rFonts w:ascii="Symbol" w:hAnsi="Symbol" w:hint="default"/>
      </w:rPr>
    </w:lvl>
    <w:lvl w:ilvl="7" w:tplc="76FE748E" w:tentative="1">
      <w:start w:val="1"/>
      <w:numFmt w:val="bullet"/>
      <w:lvlText w:val="o"/>
      <w:lvlJc w:val="left"/>
      <w:pPr>
        <w:tabs>
          <w:tab w:val="num" w:pos="5760"/>
        </w:tabs>
        <w:ind w:left="5760" w:hanging="360"/>
      </w:pPr>
      <w:rPr>
        <w:rFonts w:ascii="Courier New" w:hAnsi="Courier New" w:hint="default"/>
      </w:rPr>
    </w:lvl>
    <w:lvl w:ilvl="8" w:tplc="0A8AC886" w:tentative="1">
      <w:start w:val="1"/>
      <w:numFmt w:val="bullet"/>
      <w:lvlText w:val=""/>
      <w:lvlJc w:val="left"/>
      <w:pPr>
        <w:tabs>
          <w:tab w:val="num" w:pos="6480"/>
        </w:tabs>
        <w:ind w:left="6480" w:hanging="360"/>
      </w:pPr>
      <w:rPr>
        <w:rFonts w:ascii="Wingdings" w:hAnsi="Wingdings" w:hint="default"/>
      </w:rPr>
    </w:lvl>
  </w:abstractNum>
  <w:abstractNum w:abstractNumId="16">
    <w:nsid w:val="6F555D54"/>
    <w:multiLevelType w:val="hybridMultilevel"/>
    <w:tmpl w:val="7410FADA"/>
    <w:lvl w:ilvl="0" w:tplc="0D62BF82">
      <w:start w:val="1"/>
      <w:numFmt w:val="lowerLetter"/>
      <w:pStyle w:val="Styl1"/>
      <w:lvlText w:val="%1)"/>
      <w:lvlJc w:val="left"/>
      <w:pPr>
        <w:tabs>
          <w:tab w:val="num" w:pos="2175"/>
        </w:tabs>
        <w:ind w:left="217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2895"/>
        </w:tabs>
        <w:ind w:left="2895" w:hanging="360"/>
      </w:pPr>
      <w:rPr>
        <w:rFonts w:cs="Times New Roman"/>
      </w:rPr>
    </w:lvl>
    <w:lvl w:ilvl="2" w:tplc="0405001B">
      <w:start w:val="1"/>
      <w:numFmt w:val="lowerRoman"/>
      <w:lvlText w:val="%3."/>
      <w:lvlJc w:val="right"/>
      <w:pPr>
        <w:tabs>
          <w:tab w:val="num" w:pos="3615"/>
        </w:tabs>
        <w:ind w:left="3615" w:hanging="180"/>
      </w:pPr>
      <w:rPr>
        <w:rFonts w:cs="Times New Roman"/>
      </w:rPr>
    </w:lvl>
    <w:lvl w:ilvl="3" w:tplc="0405000F" w:tentative="1">
      <w:start w:val="1"/>
      <w:numFmt w:val="decimal"/>
      <w:lvlText w:val="%4."/>
      <w:lvlJc w:val="left"/>
      <w:pPr>
        <w:tabs>
          <w:tab w:val="num" w:pos="4335"/>
        </w:tabs>
        <w:ind w:left="4335" w:hanging="360"/>
      </w:pPr>
      <w:rPr>
        <w:rFonts w:cs="Times New Roman"/>
      </w:rPr>
    </w:lvl>
    <w:lvl w:ilvl="4" w:tplc="04050019" w:tentative="1">
      <w:start w:val="1"/>
      <w:numFmt w:val="lowerLetter"/>
      <w:lvlText w:val="%5."/>
      <w:lvlJc w:val="left"/>
      <w:pPr>
        <w:tabs>
          <w:tab w:val="num" w:pos="5055"/>
        </w:tabs>
        <w:ind w:left="5055" w:hanging="360"/>
      </w:pPr>
      <w:rPr>
        <w:rFonts w:cs="Times New Roman"/>
      </w:rPr>
    </w:lvl>
    <w:lvl w:ilvl="5" w:tplc="0405001B" w:tentative="1">
      <w:start w:val="1"/>
      <w:numFmt w:val="lowerRoman"/>
      <w:lvlText w:val="%6."/>
      <w:lvlJc w:val="right"/>
      <w:pPr>
        <w:tabs>
          <w:tab w:val="num" w:pos="5775"/>
        </w:tabs>
        <w:ind w:left="5775" w:hanging="180"/>
      </w:pPr>
      <w:rPr>
        <w:rFonts w:cs="Times New Roman"/>
      </w:rPr>
    </w:lvl>
    <w:lvl w:ilvl="6" w:tplc="0405000F" w:tentative="1">
      <w:start w:val="1"/>
      <w:numFmt w:val="decimal"/>
      <w:lvlText w:val="%7."/>
      <w:lvlJc w:val="left"/>
      <w:pPr>
        <w:tabs>
          <w:tab w:val="num" w:pos="6495"/>
        </w:tabs>
        <w:ind w:left="6495" w:hanging="360"/>
      </w:pPr>
      <w:rPr>
        <w:rFonts w:cs="Times New Roman"/>
      </w:rPr>
    </w:lvl>
    <w:lvl w:ilvl="7" w:tplc="04050019" w:tentative="1">
      <w:start w:val="1"/>
      <w:numFmt w:val="lowerLetter"/>
      <w:lvlText w:val="%8."/>
      <w:lvlJc w:val="left"/>
      <w:pPr>
        <w:tabs>
          <w:tab w:val="num" w:pos="7215"/>
        </w:tabs>
        <w:ind w:left="7215" w:hanging="360"/>
      </w:pPr>
      <w:rPr>
        <w:rFonts w:cs="Times New Roman"/>
      </w:rPr>
    </w:lvl>
    <w:lvl w:ilvl="8" w:tplc="0405001B" w:tentative="1">
      <w:start w:val="1"/>
      <w:numFmt w:val="lowerRoman"/>
      <w:lvlText w:val="%9."/>
      <w:lvlJc w:val="right"/>
      <w:pPr>
        <w:tabs>
          <w:tab w:val="num" w:pos="7935"/>
        </w:tabs>
        <w:ind w:left="7935" w:hanging="180"/>
      </w:pPr>
      <w:rPr>
        <w:rFonts w:cs="Times New Roman"/>
      </w:rPr>
    </w:lvl>
  </w:abstractNum>
  <w:abstractNum w:abstractNumId="17">
    <w:nsid w:val="76707E6B"/>
    <w:multiLevelType w:val="singleLevel"/>
    <w:tmpl w:val="868C1F0A"/>
    <w:lvl w:ilvl="0">
      <w:start w:val="1"/>
      <w:numFmt w:val="lowerLetter"/>
      <w:pStyle w:val="Pododstavecsmlouvy"/>
      <w:lvlText w:val="%1)"/>
      <w:lvlJc w:val="left"/>
      <w:pPr>
        <w:tabs>
          <w:tab w:val="num" w:pos="1134"/>
        </w:tabs>
        <w:ind w:left="1134" w:hanging="567"/>
      </w:pPr>
      <w:rPr>
        <w:rFonts w:cs="Times New Roman"/>
      </w:rPr>
    </w:lvl>
  </w:abstractNum>
  <w:abstractNum w:abstractNumId="18">
    <w:nsid w:val="767400A2"/>
    <w:multiLevelType w:val="hybridMultilevel"/>
    <w:tmpl w:val="8C2E590A"/>
    <w:lvl w:ilvl="0" w:tplc="32F66D46">
      <w:numFmt w:val="bullet"/>
      <w:lvlText w:val="–"/>
      <w:lvlJc w:val="left"/>
      <w:pPr>
        <w:tabs>
          <w:tab w:val="num" w:pos="2829"/>
        </w:tabs>
        <w:ind w:left="2829" w:hanging="705"/>
      </w:pPr>
      <w:rPr>
        <w:rFonts w:ascii="Arial" w:eastAsia="Times New Roman" w:hAnsi="Arial" w:hint="default"/>
      </w:rPr>
    </w:lvl>
    <w:lvl w:ilvl="1" w:tplc="04050019" w:tentative="1">
      <w:start w:val="1"/>
      <w:numFmt w:val="bullet"/>
      <w:lvlText w:val="o"/>
      <w:lvlJc w:val="left"/>
      <w:pPr>
        <w:tabs>
          <w:tab w:val="num" w:pos="3204"/>
        </w:tabs>
        <w:ind w:left="3204" w:hanging="360"/>
      </w:pPr>
      <w:rPr>
        <w:rFonts w:ascii="Courier New" w:hAnsi="Courier New" w:hint="default"/>
      </w:rPr>
    </w:lvl>
    <w:lvl w:ilvl="2" w:tplc="0405001B" w:tentative="1">
      <w:start w:val="1"/>
      <w:numFmt w:val="bullet"/>
      <w:lvlText w:val=""/>
      <w:lvlJc w:val="left"/>
      <w:pPr>
        <w:tabs>
          <w:tab w:val="num" w:pos="3924"/>
        </w:tabs>
        <w:ind w:left="3924" w:hanging="360"/>
      </w:pPr>
      <w:rPr>
        <w:rFonts w:ascii="Wingdings" w:hAnsi="Wingdings" w:hint="default"/>
      </w:rPr>
    </w:lvl>
    <w:lvl w:ilvl="3" w:tplc="0405000F" w:tentative="1">
      <w:start w:val="1"/>
      <w:numFmt w:val="bullet"/>
      <w:lvlText w:val=""/>
      <w:lvlJc w:val="left"/>
      <w:pPr>
        <w:tabs>
          <w:tab w:val="num" w:pos="4644"/>
        </w:tabs>
        <w:ind w:left="4644" w:hanging="360"/>
      </w:pPr>
      <w:rPr>
        <w:rFonts w:ascii="Symbol" w:hAnsi="Symbol" w:hint="default"/>
      </w:rPr>
    </w:lvl>
    <w:lvl w:ilvl="4" w:tplc="04050019" w:tentative="1">
      <w:start w:val="1"/>
      <w:numFmt w:val="bullet"/>
      <w:lvlText w:val="o"/>
      <w:lvlJc w:val="left"/>
      <w:pPr>
        <w:tabs>
          <w:tab w:val="num" w:pos="5364"/>
        </w:tabs>
        <w:ind w:left="5364" w:hanging="360"/>
      </w:pPr>
      <w:rPr>
        <w:rFonts w:ascii="Courier New" w:hAnsi="Courier New" w:hint="default"/>
      </w:rPr>
    </w:lvl>
    <w:lvl w:ilvl="5" w:tplc="0405001B" w:tentative="1">
      <w:start w:val="1"/>
      <w:numFmt w:val="bullet"/>
      <w:lvlText w:val=""/>
      <w:lvlJc w:val="left"/>
      <w:pPr>
        <w:tabs>
          <w:tab w:val="num" w:pos="6084"/>
        </w:tabs>
        <w:ind w:left="6084" w:hanging="360"/>
      </w:pPr>
      <w:rPr>
        <w:rFonts w:ascii="Wingdings" w:hAnsi="Wingdings" w:hint="default"/>
      </w:rPr>
    </w:lvl>
    <w:lvl w:ilvl="6" w:tplc="0405000F" w:tentative="1">
      <w:start w:val="1"/>
      <w:numFmt w:val="bullet"/>
      <w:lvlText w:val=""/>
      <w:lvlJc w:val="left"/>
      <w:pPr>
        <w:tabs>
          <w:tab w:val="num" w:pos="6804"/>
        </w:tabs>
        <w:ind w:left="6804" w:hanging="360"/>
      </w:pPr>
      <w:rPr>
        <w:rFonts w:ascii="Symbol" w:hAnsi="Symbol" w:hint="default"/>
      </w:rPr>
    </w:lvl>
    <w:lvl w:ilvl="7" w:tplc="04050019" w:tentative="1">
      <w:start w:val="1"/>
      <w:numFmt w:val="bullet"/>
      <w:lvlText w:val="o"/>
      <w:lvlJc w:val="left"/>
      <w:pPr>
        <w:tabs>
          <w:tab w:val="num" w:pos="7524"/>
        </w:tabs>
        <w:ind w:left="7524" w:hanging="360"/>
      </w:pPr>
      <w:rPr>
        <w:rFonts w:ascii="Courier New" w:hAnsi="Courier New" w:hint="default"/>
      </w:rPr>
    </w:lvl>
    <w:lvl w:ilvl="8" w:tplc="0405001B" w:tentative="1">
      <w:start w:val="1"/>
      <w:numFmt w:val="bullet"/>
      <w:lvlText w:val=""/>
      <w:lvlJc w:val="left"/>
      <w:pPr>
        <w:tabs>
          <w:tab w:val="num" w:pos="8244"/>
        </w:tabs>
        <w:ind w:left="8244" w:hanging="360"/>
      </w:pPr>
      <w:rPr>
        <w:rFonts w:ascii="Wingdings" w:hAnsi="Wingdings" w:hint="default"/>
      </w:rPr>
    </w:lvl>
  </w:abstractNum>
  <w:num w:numId="1">
    <w:abstractNumId w:val="7"/>
  </w:num>
  <w:num w:numId="2">
    <w:abstractNumId w:val="14"/>
  </w:num>
  <w:num w:numId="3">
    <w:abstractNumId w:val="15"/>
  </w:num>
  <w:num w:numId="4">
    <w:abstractNumId w:val="2"/>
  </w:num>
  <w:num w:numId="5">
    <w:abstractNumId w:val="11"/>
  </w:num>
  <w:num w:numId="6">
    <w:abstractNumId w:val="7"/>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7">
    <w:abstractNumId w:val="17"/>
  </w:num>
  <w:num w:numId="8">
    <w:abstractNumId w:val="12"/>
  </w:num>
  <w:num w:numId="9">
    <w:abstractNumId w:val="5"/>
  </w:num>
  <w:num w:numId="10">
    <w:abstractNumId w:val="6"/>
  </w:num>
  <w:num w:numId="11">
    <w:abstractNumId w:val="3"/>
  </w:num>
  <w:num w:numId="12">
    <w:abstractNumId w:val="1"/>
  </w:num>
  <w:num w:numId="13">
    <w:abstractNumId w:val="10"/>
  </w:num>
  <w:num w:numId="14">
    <w:abstractNumId w:val="4"/>
  </w:num>
  <w:num w:numId="15">
    <w:abstractNumId w:val="16"/>
  </w:num>
  <w:num w:numId="16">
    <w:abstractNumId w:val="9"/>
  </w:num>
  <w:num w:numId="17">
    <w:abstractNumId w:val="18"/>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16"/>
    <w:lvlOverride w:ilvl="0">
      <w:startOverride w:val="1"/>
    </w:lvlOverride>
  </w:num>
  <w:num w:numId="35">
    <w:abstractNumId w:val="8"/>
  </w:num>
  <w:num w:numId="36">
    <w:abstractNumId w:val="8"/>
    <w:lvlOverride w:ilvl="0">
      <w:startOverride w:val="1"/>
    </w:lvlOverride>
  </w:num>
  <w:num w:numId="37">
    <w:abstractNumId w:val="16"/>
    <w:lvlOverride w:ilvl="0">
      <w:startOverride w:val="1"/>
    </w:lvlOverride>
  </w:num>
  <w:num w:numId="38">
    <w:abstractNumId w:val="7"/>
  </w:num>
  <w:num w:numId="39">
    <w:abstractNumId w:val="16"/>
    <w:lvlOverride w:ilvl="0">
      <w:startOverride w:val="1"/>
    </w:lvlOverride>
  </w:num>
  <w:num w:numId="40">
    <w:abstractNumId w:val="7"/>
  </w:num>
  <w:num w:numId="41">
    <w:abstractNumId w:val="7"/>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0"/>
  </w:num>
  <w:num w:numId="48">
    <w:abstractNumId w:val="16"/>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7"/>
  </w:num>
  <w:num w:numId="55">
    <w:abstractNumId w:val="7"/>
  </w:num>
  <w:num w:numId="56">
    <w:abstractNumId w:val="16"/>
    <w:lvlOverride w:ilvl="0">
      <w:startOverride w:val="1"/>
    </w:lvlOverride>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09"/>
    <w:rsid w:val="00000250"/>
    <w:rsid w:val="00000700"/>
    <w:rsid w:val="0000116E"/>
    <w:rsid w:val="000023AB"/>
    <w:rsid w:val="000026A1"/>
    <w:rsid w:val="00003C47"/>
    <w:rsid w:val="000051C5"/>
    <w:rsid w:val="000059D7"/>
    <w:rsid w:val="00006ADF"/>
    <w:rsid w:val="00007AAE"/>
    <w:rsid w:val="00007DDE"/>
    <w:rsid w:val="00010045"/>
    <w:rsid w:val="0001017E"/>
    <w:rsid w:val="0001086C"/>
    <w:rsid w:val="00010C60"/>
    <w:rsid w:val="0001276E"/>
    <w:rsid w:val="00012F08"/>
    <w:rsid w:val="00012F71"/>
    <w:rsid w:val="00013089"/>
    <w:rsid w:val="0001361D"/>
    <w:rsid w:val="00013BB8"/>
    <w:rsid w:val="000141DB"/>
    <w:rsid w:val="00015556"/>
    <w:rsid w:val="00015CC8"/>
    <w:rsid w:val="00017F2B"/>
    <w:rsid w:val="00021B99"/>
    <w:rsid w:val="00024852"/>
    <w:rsid w:val="000255D9"/>
    <w:rsid w:val="00030779"/>
    <w:rsid w:val="0003079A"/>
    <w:rsid w:val="0003225F"/>
    <w:rsid w:val="0003367C"/>
    <w:rsid w:val="000367B9"/>
    <w:rsid w:val="0004188F"/>
    <w:rsid w:val="00041A91"/>
    <w:rsid w:val="00041BFF"/>
    <w:rsid w:val="00041F76"/>
    <w:rsid w:val="00041F8F"/>
    <w:rsid w:val="00043EA8"/>
    <w:rsid w:val="00045734"/>
    <w:rsid w:val="000458A7"/>
    <w:rsid w:val="0004792F"/>
    <w:rsid w:val="00055F1E"/>
    <w:rsid w:val="00062D30"/>
    <w:rsid w:val="00064497"/>
    <w:rsid w:val="00071C60"/>
    <w:rsid w:val="0007343F"/>
    <w:rsid w:val="0007694C"/>
    <w:rsid w:val="00077145"/>
    <w:rsid w:val="00080475"/>
    <w:rsid w:val="0008291C"/>
    <w:rsid w:val="00082E26"/>
    <w:rsid w:val="00083DB4"/>
    <w:rsid w:val="0008455B"/>
    <w:rsid w:val="00087453"/>
    <w:rsid w:val="0009079F"/>
    <w:rsid w:val="0009522A"/>
    <w:rsid w:val="00095D7D"/>
    <w:rsid w:val="00096FA9"/>
    <w:rsid w:val="000A04B0"/>
    <w:rsid w:val="000A072B"/>
    <w:rsid w:val="000A1350"/>
    <w:rsid w:val="000A247B"/>
    <w:rsid w:val="000A38B7"/>
    <w:rsid w:val="000A4621"/>
    <w:rsid w:val="000A54FB"/>
    <w:rsid w:val="000A713C"/>
    <w:rsid w:val="000B1098"/>
    <w:rsid w:val="000B13F5"/>
    <w:rsid w:val="000B27D9"/>
    <w:rsid w:val="000B382A"/>
    <w:rsid w:val="000B4A00"/>
    <w:rsid w:val="000B4D17"/>
    <w:rsid w:val="000B538B"/>
    <w:rsid w:val="000B7599"/>
    <w:rsid w:val="000C079F"/>
    <w:rsid w:val="000C26DC"/>
    <w:rsid w:val="000C4FFA"/>
    <w:rsid w:val="000C6151"/>
    <w:rsid w:val="000C67CB"/>
    <w:rsid w:val="000D0353"/>
    <w:rsid w:val="000D2754"/>
    <w:rsid w:val="000D3D71"/>
    <w:rsid w:val="000E0D1B"/>
    <w:rsid w:val="000E1870"/>
    <w:rsid w:val="000E1BC9"/>
    <w:rsid w:val="000E3718"/>
    <w:rsid w:val="000E3D9B"/>
    <w:rsid w:val="000E6C23"/>
    <w:rsid w:val="000E73AC"/>
    <w:rsid w:val="000F04C1"/>
    <w:rsid w:val="000F11FD"/>
    <w:rsid w:val="000F2FFF"/>
    <w:rsid w:val="000F333C"/>
    <w:rsid w:val="000F4B4A"/>
    <w:rsid w:val="000F4CCB"/>
    <w:rsid w:val="000F5426"/>
    <w:rsid w:val="000F5D30"/>
    <w:rsid w:val="000F6C06"/>
    <w:rsid w:val="00100BEA"/>
    <w:rsid w:val="00106497"/>
    <w:rsid w:val="0011147A"/>
    <w:rsid w:val="00111A79"/>
    <w:rsid w:val="00111CC1"/>
    <w:rsid w:val="00111FF9"/>
    <w:rsid w:val="00112FC7"/>
    <w:rsid w:val="00115AD0"/>
    <w:rsid w:val="00116F35"/>
    <w:rsid w:val="00117DE0"/>
    <w:rsid w:val="001228E8"/>
    <w:rsid w:val="00122A40"/>
    <w:rsid w:val="001236F8"/>
    <w:rsid w:val="00123713"/>
    <w:rsid w:val="0012689A"/>
    <w:rsid w:val="0012769C"/>
    <w:rsid w:val="00127D00"/>
    <w:rsid w:val="0013040F"/>
    <w:rsid w:val="00130AAD"/>
    <w:rsid w:val="00131CBD"/>
    <w:rsid w:val="001325BC"/>
    <w:rsid w:val="0013270D"/>
    <w:rsid w:val="00133BF5"/>
    <w:rsid w:val="00134AB8"/>
    <w:rsid w:val="001363C6"/>
    <w:rsid w:val="00140CD9"/>
    <w:rsid w:val="001428CC"/>
    <w:rsid w:val="00142E1A"/>
    <w:rsid w:val="00142F1E"/>
    <w:rsid w:val="00143821"/>
    <w:rsid w:val="00144EAB"/>
    <w:rsid w:val="00145479"/>
    <w:rsid w:val="00147636"/>
    <w:rsid w:val="00150AAC"/>
    <w:rsid w:val="00153F3F"/>
    <w:rsid w:val="00154677"/>
    <w:rsid w:val="00155D38"/>
    <w:rsid w:val="00155E5D"/>
    <w:rsid w:val="001616C9"/>
    <w:rsid w:val="00165797"/>
    <w:rsid w:val="00166027"/>
    <w:rsid w:val="00166C07"/>
    <w:rsid w:val="00171367"/>
    <w:rsid w:val="00172F4E"/>
    <w:rsid w:val="00174BEC"/>
    <w:rsid w:val="00175A8A"/>
    <w:rsid w:val="00176F53"/>
    <w:rsid w:val="00180410"/>
    <w:rsid w:val="00182DEB"/>
    <w:rsid w:val="00182E4D"/>
    <w:rsid w:val="00185FB8"/>
    <w:rsid w:val="00186135"/>
    <w:rsid w:val="0018637F"/>
    <w:rsid w:val="00187028"/>
    <w:rsid w:val="00187B0A"/>
    <w:rsid w:val="001902B0"/>
    <w:rsid w:val="00190FE3"/>
    <w:rsid w:val="00191FF0"/>
    <w:rsid w:val="00193405"/>
    <w:rsid w:val="00193EAD"/>
    <w:rsid w:val="00194417"/>
    <w:rsid w:val="00194482"/>
    <w:rsid w:val="00195E89"/>
    <w:rsid w:val="0019669F"/>
    <w:rsid w:val="00196905"/>
    <w:rsid w:val="00196CCE"/>
    <w:rsid w:val="001A0133"/>
    <w:rsid w:val="001A097A"/>
    <w:rsid w:val="001A223A"/>
    <w:rsid w:val="001A2A60"/>
    <w:rsid w:val="001A3884"/>
    <w:rsid w:val="001A4149"/>
    <w:rsid w:val="001A4BA5"/>
    <w:rsid w:val="001A63FD"/>
    <w:rsid w:val="001B125C"/>
    <w:rsid w:val="001B1808"/>
    <w:rsid w:val="001B41EA"/>
    <w:rsid w:val="001B43DF"/>
    <w:rsid w:val="001B52F3"/>
    <w:rsid w:val="001C1A2C"/>
    <w:rsid w:val="001C44FE"/>
    <w:rsid w:val="001C450C"/>
    <w:rsid w:val="001C48F0"/>
    <w:rsid w:val="001C5135"/>
    <w:rsid w:val="001C7471"/>
    <w:rsid w:val="001D0F6C"/>
    <w:rsid w:val="001D0FC6"/>
    <w:rsid w:val="001D276B"/>
    <w:rsid w:val="001D28D4"/>
    <w:rsid w:val="001D40B7"/>
    <w:rsid w:val="001D4412"/>
    <w:rsid w:val="001D6CB0"/>
    <w:rsid w:val="001D7080"/>
    <w:rsid w:val="001D79C3"/>
    <w:rsid w:val="001D7F77"/>
    <w:rsid w:val="001E003A"/>
    <w:rsid w:val="001E0D48"/>
    <w:rsid w:val="001E0D73"/>
    <w:rsid w:val="001E1615"/>
    <w:rsid w:val="001E210C"/>
    <w:rsid w:val="001E3344"/>
    <w:rsid w:val="001E779D"/>
    <w:rsid w:val="001F1597"/>
    <w:rsid w:val="001F2C94"/>
    <w:rsid w:val="001F2FA7"/>
    <w:rsid w:val="001F3237"/>
    <w:rsid w:val="001F4014"/>
    <w:rsid w:val="001F7473"/>
    <w:rsid w:val="001F74F6"/>
    <w:rsid w:val="001F7724"/>
    <w:rsid w:val="001F7FDD"/>
    <w:rsid w:val="00200D44"/>
    <w:rsid w:val="0020123C"/>
    <w:rsid w:val="00201886"/>
    <w:rsid w:val="00204392"/>
    <w:rsid w:val="00204628"/>
    <w:rsid w:val="00205ECA"/>
    <w:rsid w:val="00210B01"/>
    <w:rsid w:val="00210D35"/>
    <w:rsid w:val="00212C5E"/>
    <w:rsid w:val="00213B82"/>
    <w:rsid w:val="002150C9"/>
    <w:rsid w:val="00216B60"/>
    <w:rsid w:val="002203F5"/>
    <w:rsid w:val="00221C50"/>
    <w:rsid w:val="00223D93"/>
    <w:rsid w:val="00225BA2"/>
    <w:rsid w:val="00227D52"/>
    <w:rsid w:val="00230780"/>
    <w:rsid w:val="00230B33"/>
    <w:rsid w:val="00230D97"/>
    <w:rsid w:val="00231CA3"/>
    <w:rsid w:val="00232D46"/>
    <w:rsid w:val="00232FB9"/>
    <w:rsid w:val="00234A8F"/>
    <w:rsid w:val="00236177"/>
    <w:rsid w:val="00237958"/>
    <w:rsid w:val="00240875"/>
    <w:rsid w:val="002409E7"/>
    <w:rsid w:val="00241755"/>
    <w:rsid w:val="0024196E"/>
    <w:rsid w:val="002421B2"/>
    <w:rsid w:val="00242831"/>
    <w:rsid w:val="00242949"/>
    <w:rsid w:val="002430C8"/>
    <w:rsid w:val="002456DC"/>
    <w:rsid w:val="00246F5F"/>
    <w:rsid w:val="00247E98"/>
    <w:rsid w:val="00251093"/>
    <w:rsid w:val="00251D50"/>
    <w:rsid w:val="00253153"/>
    <w:rsid w:val="00253AAB"/>
    <w:rsid w:val="002552E8"/>
    <w:rsid w:val="002561F9"/>
    <w:rsid w:val="00257145"/>
    <w:rsid w:val="00257B70"/>
    <w:rsid w:val="00257BB6"/>
    <w:rsid w:val="002613D3"/>
    <w:rsid w:val="00262E5D"/>
    <w:rsid w:val="002633C7"/>
    <w:rsid w:val="002639F2"/>
    <w:rsid w:val="00263CA3"/>
    <w:rsid w:val="002647C2"/>
    <w:rsid w:val="0027041B"/>
    <w:rsid w:val="00271B31"/>
    <w:rsid w:val="00271FD1"/>
    <w:rsid w:val="00272331"/>
    <w:rsid w:val="00274502"/>
    <w:rsid w:val="00274EB7"/>
    <w:rsid w:val="00275BB1"/>
    <w:rsid w:val="002770EA"/>
    <w:rsid w:val="00280480"/>
    <w:rsid w:val="0028155A"/>
    <w:rsid w:val="00281F14"/>
    <w:rsid w:val="0028219A"/>
    <w:rsid w:val="002827A2"/>
    <w:rsid w:val="00284A83"/>
    <w:rsid w:val="00285D9B"/>
    <w:rsid w:val="002869EB"/>
    <w:rsid w:val="00286FAD"/>
    <w:rsid w:val="00287A91"/>
    <w:rsid w:val="0029032D"/>
    <w:rsid w:val="002906E3"/>
    <w:rsid w:val="002908BB"/>
    <w:rsid w:val="0029268C"/>
    <w:rsid w:val="002929BE"/>
    <w:rsid w:val="002A053D"/>
    <w:rsid w:val="002A1331"/>
    <w:rsid w:val="002A1542"/>
    <w:rsid w:val="002A2DC1"/>
    <w:rsid w:val="002A36AC"/>
    <w:rsid w:val="002A52B7"/>
    <w:rsid w:val="002A65C7"/>
    <w:rsid w:val="002A7EAA"/>
    <w:rsid w:val="002B211F"/>
    <w:rsid w:val="002B23B7"/>
    <w:rsid w:val="002B28EF"/>
    <w:rsid w:val="002B2FA0"/>
    <w:rsid w:val="002B4980"/>
    <w:rsid w:val="002B518C"/>
    <w:rsid w:val="002B7792"/>
    <w:rsid w:val="002C063C"/>
    <w:rsid w:val="002C27A0"/>
    <w:rsid w:val="002C34C9"/>
    <w:rsid w:val="002C37C1"/>
    <w:rsid w:val="002C62E4"/>
    <w:rsid w:val="002C76A3"/>
    <w:rsid w:val="002C7E1F"/>
    <w:rsid w:val="002D0194"/>
    <w:rsid w:val="002D269A"/>
    <w:rsid w:val="002D28AA"/>
    <w:rsid w:val="002D3463"/>
    <w:rsid w:val="002D6429"/>
    <w:rsid w:val="002D6E81"/>
    <w:rsid w:val="002D7A47"/>
    <w:rsid w:val="002D7BA4"/>
    <w:rsid w:val="002D7D47"/>
    <w:rsid w:val="002D7D68"/>
    <w:rsid w:val="002E0614"/>
    <w:rsid w:val="002E0EB6"/>
    <w:rsid w:val="002E0FBB"/>
    <w:rsid w:val="002E14A3"/>
    <w:rsid w:val="002E2641"/>
    <w:rsid w:val="002E3E42"/>
    <w:rsid w:val="002E6B6F"/>
    <w:rsid w:val="002E7CBA"/>
    <w:rsid w:val="002F02FD"/>
    <w:rsid w:val="002F0B48"/>
    <w:rsid w:val="002F3160"/>
    <w:rsid w:val="002F3B78"/>
    <w:rsid w:val="002F5892"/>
    <w:rsid w:val="002F6C5E"/>
    <w:rsid w:val="002F7177"/>
    <w:rsid w:val="002F74A4"/>
    <w:rsid w:val="002F7C37"/>
    <w:rsid w:val="00300B27"/>
    <w:rsid w:val="003014F7"/>
    <w:rsid w:val="00302076"/>
    <w:rsid w:val="00305F2D"/>
    <w:rsid w:val="003067B0"/>
    <w:rsid w:val="0031047E"/>
    <w:rsid w:val="0031070E"/>
    <w:rsid w:val="00312DE4"/>
    <w:rsid w:val="0031686A"/>
    <w:rsid w:val="00316BBB"/>
    <w:rsid w:val="00321815"/>
    <w:rsid w:val="0032192F"/>
    <w:rsid w:val="003223B8"/>
    <w:rsid w:val="003224B5"/>
    <w:rsid w:val="00323A28"/>
    <w:rsid w:val="00323F07"/>
    <w:rsid w:val="00327353"/>
    <w:rsid w:val="00330DB4"/>
    <w:rsid w:val="00333066"/>
    <w:rsid w:val="003332F0"/>
    <w:rsid w:val="00333337"/>
    <w:rsid w:val="0033419E"/>
    <w:rsid w:val="00334A4C"/>
    <w:rsid w:val="0034068C"/>
    <w:rsid w:val="00340F14"/>
    <w:rsid w:val="003420EE"/>
    <w:rsid w:val="003423BF"/>
    <w:rsid w:val="00343AA4"/>
    <w:rsid w:val="00345914"/>
    <w:rsid w:val="00346F46"/>
    <w:rsid w:val="003520B6"/>
    <w:rsid w:val="003522C6"/>
    <w:rsid w:val="003529CC"/>
    <w:rsid w:val="003532F0"/>
    <w:rsid w:val="00353D44"/>
    <w:rsid w:val="003542D8"/>
    <w:rsid w:val="0035558C"/>
    <w:rsid w:val="003561EE"/>
    <w:rsid w:val="003611E8"/>
    <w:rsid w:val="003622C3"/>
    <w:rsid w:val="003625B8"/>
    <w:rsid w:val="00363770"/>
    <w:rsid w:val="00363F59"/>
    <w:rsid w:val="003640FD"/>
    <w:rsid w:val="00364D76"/>
    <w:rsid w:val="003678BB"/>
    <w:rsid w:val="00370B1E"/>
    <w:rsid w:val="00371E51"/>
    <w:rsid w:val="00372CB5"/>
    <w:rsid w:val="0037307A"/>
    <w:rsid w:val="00374AE2"/>
    <w:rsid w:val="0037555D"/>
    <w:rsid w:val="003775BE"/>
    <w:rsid w:val="00381CD5"/>
    <w:rsid w:val="00382EEE"/>
    <w:rsid w:val="00383F8A"/>
    <w:rsid w:val="003854D2"/>
    <w:rsid w:val="00386467"/>
    <w:rsid w:val="003869AD"/>
    <w:rsid w:val="00387C13"/>
    <w:rsid w:val="00387D4C"/>
    <w:rsid w:val="00390586"/>
    <w:rsid w:val="003914FE"/>
    <w:rsid w:val="00391B04"/>
    <w:rsid w:val="00396050"/>
    <w:rsid w:val="003962E8"/>
    <w:rsid w:val="003967A7"/>
    <w:rsid w:val="003A1AEF"/>
    <w:rsid w:val="003A2AC7"/>
    <w:rsid w:val="003A2BFA"/>
    <w:rsid w:val="003A2CAD"/>
    <w:rsid w:val="003A2FF4"/>
    <w:rsid w:val="003A3636"/>
    <w:rsid w:val="003A572E"/>
    <w:rsid w:val="003A6EF4"/>
    <w:rsid w:val="003B1BA1"/>
    <w:rsid w:val="003B46B0"/>
    <w:rsid w:val="003B710C"/>
    <w:rsid w:val="003B759C"/>
    <w:rsid w:val="003C20EA"/>
    <w:rsid w:val="003D051A"/>
    <w:rsid w:val="003D0C1F"/>
    <w:rsid w:val="003D4C40"/>
    <w:rsid w:val="003D5D0E"/>
    <w:rsid w:val="003D7C19"/>
    <w:rsid w:val="003E0829"/>
    <w:rsid w:val="003E154D"/>
    <w:rsid w:val="003E3AC7"/>
    <w:rsid w:val="003E3BD5"/>
    <w:rsid w:val="003E453B"/>
    <w:rsid w:val="003E60D6"/>
    <w:rsid w:val="003E6B79"/>
    <w:rsid w:val="003E7989"/>
    <w:rsid w:val="003F1826"/>
    <w:rsid w:val="003F1CD3"/>
    <w:rsid w:val="003F2F30"/>
    <w:rsid w:val="003F351B"/>
    <w:rsid w:val="003F3D1B"/>
    <w:rsid w:val="003F5306"/>
    <w:rsid w:val="003F7ACB"/>
    <w:rsid w:val="003F7ED8"/>
    <w:rsid w:val="00400217"/>
    <w:rsid w:val="00403F9B"/>
    <w:rsid w:val="00404C5C"/>
    <w:rsid w:val="00410EC9"/>
    <w:rsid w:val="00411F6B"/>
    <w:rsid w:val="004159C6"/>
    <w:rsid w:val="00415D22"/>
    <w:rsid w:val="00416549"/>
    <w:rsid w:val="00421916"/>
    <w:rsid w:val="00422915"/>
    <w:rsid w:val="00423F23"/>
    <w:rsid w:val="00424736"/>
    <w:rsid w:val="00427DE9"/>
    <w:rsid w:val="00430263"/>
    <w:rsid w:val="00431DAC"/>
    <w:rsid w:val="00432A25"/>
    <w:rsid w:val="0043355A"/>
    <w:rsid w:val="00437E5D"/>
    <w:rsid w:val="00440BDB"/>
    <w:rsid w:val="00441E2A"/>
    <w:rsid w:val="004435E6"/>
    <w:rsid w:val="00447048"/>
    <w:rsid w:val="004474A6"/>
    <w:rsid w:val="00447CDE"/>
    <w:rsid w:val="00451215"/>
    <w:rsid w:val="0045129A"/>
    <w:rsid w:val="00451704"/>
    <w:rsid w:val="00451D0F"/>
    <w:rsid w:val="00452DC8"/>
    <w:rsid w:val="004552F4"/>
    <w:rsid w:val="004558CC"/>
    <w:rsid w:val="0045663D"/>
    <w:rsid w:val="00457EF5"/>
    <w:rsid w:val="0046041D"/>
    <w:rsid w:val="00460EB5"/>
    <w:rsid w:val="004613B9"/>
    <w:rsid w:val="00463F3D"/>
    <w:rsid w:val="00465CF2"/>
    <w:rsid w:val="0046754A"/>
    <w:rsid w:val="00467B36"/>
    <w:rsid w:val="004721CC"/>
    <w:rsid w:val="004729FA"/>
    <w:rsid w:val="00473410"/>
    <w:rsid w:val="00473A1F"/>
    <w:rsid w:val="00474101"/>
    <w:rsid w:val="004750B9"/>
    <w:rsid w:val="00477852"/>
    <w:rsid w:val="00480B56"/>
    <w:rsid w:val="0048241B"/>
    <w:rsid w:val="00483224"/>
    <w:rsid w:val="00490532"/>
    <w:rsid w:val="00490C34"/>
    <w:rsid w:val="004924F0"/>
    <w:rsid w:val="00492A6F"/>
    <w:rsid w:val="0049336B"/>
    <w:rsid w:val="004943ED"/>
    <w:rsid w:val="00494781"/>
    <w:rsid w:val="004A1FD2"/>
    <w:rsid w:val="004A40CD"/>
    <w:rsid w:val="004A69D1"/>
    <w:rsid w:val="004A7DEF"/>
    <w:rsid w:val="004B0FAA"/>
    <w:rsid w:val="004B2039"/>
    <w:rsid w:val="004B283E"/>
    <w:rsid w:val="004B4E9B"/>
    <w:rsid w:val="004B57DD"/>
    <w:rsid w:val="004B590E"/>
    <w:rsid w:val="004B5B84"/>
    <w:rsid w:val="004B7B9C"/>
    <w:rsid w:val="004B7F7E"/>
    <w:rsid w:val="004C01E1"/>
    <w:rsid w:val="004C04FF"/>
    <w:rsid w:val="004C0A48"/>
    <w:rsid w:val="004C1F38"/>
    <w:rsid w:val="004C206A"/>
    <w:rsid w:val="004C228E"/>
    <w:rsid w:val="004C3599"/>
    <w:rsid w:val="004C3791"/>
    <w:rsid w:val="004C46D1"/>
    <w:rsid w:val="004C5594"/>
    <w:rsid w:val="004C660F"/>
    <w:rsid w:val="004D0207"/>
    <w:rsid w:val="004D0DFE"/>
    <w:rsid w:val="004D0F34"/>
    <w:rsid w:val="004D1D54"/>
    <w:rsid w:val="004D205A"/>
    <w:rsid w:val="004D2D93"/>
    <w:rsid w:val="004D3E73"/>
    <w:rsid w:val="004D65BD"/>
    <w:rsid w:val="004E07F4"/>
    <w:rsid w:val="004E280F"/>
    <w:rsid w:val="004E32ED"/>
    <w:rsid w:val="004E3FAF"/>
    <w:rsid w:val="004E4B37"/>
    <w:rsid w:val="004E5549"/>
    <w:rsid w:val="004E5A9C"/>
    <w:rsid w:val="004E622F"/>
    <w:rsid w:val="004E6411"/>
    <w:rsid w:val="004E7993"/>
    <w:rsid w:val="004E7FD6"/>
    <w:rsid w:val="004F0B2D"/>
    <w:rsid w:val="004F2202"/>
    <w:rsid w:val="004F2980"/>
    <w:rsid w:val="004F2DD3"/>
    <w:rsid w:val="004F4656"/>
    <w:rsid w:val="004F5B56"/>
    <w:rsid w:val="004F6042"/>
    <w:rsid w:val="004F6680"/>
    <w:rsid w:val="00501CAA"/>
    <w:rsid w:val="00504712"/>
    <w:rsid w:val="00505C52"/>
    <w:rsid w:val="0050640B"/>
    <w:rsid w:val="00507433"/>
    <w:rsid w:val="0050795D"/>
    <w:rsid w:val="005102CA"/>
    <w:rsid w:val="00510329"/>
    <w:rsid w:val="0051298F"/>
    <w:rsid w:val="00513A12"/>
    <w:rsid w:val="00515342"/>
    <w:rsid w:val="005163F2"/>
    <w:rsid w:val="005169FA"/>
    <w:rsid w:val="00517132"/>
    <w:rsid w:val="00517C93"/>
    <w:rsid w:val="00521FDB"/>
    <w:rsid w:val="0052382A"/>
    <w:rsid w:val="00525613"/>
    <w:rsid w:val="00525713"/>
    <w:rsid w:val="00526A02"/>
    <w:rsid w:val="005278CB"/>
    <w:rsid w:val="00532234"/>
    <w:rsid w:val="005327AB"/>
    <w:rsid w:val="0053522F"/>
    <w:rsid w:val="00535E15"/>
    <w:rsid w:val="005362A6"/>
    <w:rsid w:val="005362BE"/>
    <w:rsid w:val="00536894"/>
    <w:rsid w:val="00541BF1"/>
    <w:rsid w:val="00543294"/>
    <w:rsid w:val="00543384"/>
    <w:rsid w:val="00543907"/>
    <w:rsid w:val="005448DE"/>
    <w:rsid w:val="005456BA"/>
    <w:rsid w:val="00546E1A"/>
    <w:rsid w:val="005476D0"/>
    <w:rsid w:val="00550FF3"/>
    <w:rsid w:val="005518C9"/>
    <w:rsid w:val="0055635E"/>
    <w:rsid w:val="00563DDE"/>
    <w:rsid w:val="0056445A"/>
    <w:rsid w:val="005647AE"/>
    <w:rsid w:val="005652C6"/>
    <w:rsid w:val="0056561B"/>
    <w:rsid w:val="005659A2"/>
    <w:rsid w:val="00570696"/>
    <w:rsid w:val="00570927"/>
    <w:rsid w:val="00571011"/>
    <w:rsid w:val="00571703"/>
    <w:rsid w:val="00571AB8"/>
    <w:rsid w:val="005720FE"/>
    <w:rsid w:val="00573359"/>
    <w:rsid w:val="00573440"/>
    <w:rsid w:val="00573A50"/>
    <w:rsid w:val="00574B11"/>
    <w:rsid w:val="00576185"/>
    <w:rsid w:val="00576A02"/>
    <w:rsid w:val="005770A5"/>
    <w:rsid w:val="005778AE"/>
    <w:rsid w:val="0058082D"/>
    <w:rsid w:val="0058085D"/>
    <w:rsid w:val="00580EA3"/>
    <w:rsid w:val="0058294B"/>
    <w:rsid w:val="005839C0"/>
    <w:rsid w:val="005851C0"/>
    <w:rsid w:val="00585DAF"/>
    <w:rsid w:val="005867BF"/>
    <w:rsid w:val="00587EF0"/>
    <w:rsid w:val="00590262"/>
    <w:rsid w:val="00591319"/>
    <w:rsid w:val="00592CA5"/>
    <w:rsid w:val="0059398E"/>
    <w:rsid w:val="005966A8"/>
    <w:rsid w:val="005A0A56"/>
    <w:rsid w:val="005A0FE6"/>
    <w:rsid w:val="005A1156"/>
    <w:rsid w:val="005A164A"/>
    <w:rsid w:val="005A33A1"/>
    <w:rsid w:val="005A4073"/>
    <w:rsid w:val="005A5668"/>
    <w:rsid w:val="005A5E3F"/>
    <w:rsid w:val="005B089F"/>
    <w:rsid w:val="005B143D"/>
    <w:rsid w:val="005B2079"/>
    <w:rsid w:val="005B2242"/>
    <w:rsid w:val="005B39F1"/>
    <w:rsid w:val="005B5A47"/>
    <w:rsid w:val="005B5A9B"/>
    <w:rsid w:val="005B5D30"/>
    <w:rsid w:val="005B5FC9"/>
    <w:rsid w:val="005B6A62"/>
    <w:rsid w:val="005B7452"/>
    <w:rsid w:val="005B7C0A"/>
    <w:rsid w:val="005C1D60"/>
    <w:rsid w:val="005C1FD2"/>
    <w:rsid w:val="005C320B"/>
    <w:rsid w:val="005C7E2B"/>
    <w:rsid w:val="005D2664"/>
    <w:rsid w:val="005D7621"/>
    <w:rsid w:val="005D7E66"/>
    <w:rsid w:val="005E09E9"/>
    <w:rsid w:val="005E1C95"/>
    <w:rsid w:val="005E1DEB"/>
    <w:rsid w:val="005E3A32"/>
    <w:rsid w:val="005E4297"/>
    <w:rsid w:val="005E5FF5"/>
    <w:rsid w:val="005E6080"/>
    <w:rsid w:val="005E6B91"/>
    <w:rsid w:val="005F0AC7"/>
    <w:rsid w:val="005F1353"/>
    <w:rsid w:val="005F1F94"/>
    <w:rsid w:val="005F3E68"/>
    <w:rsid w:val="005F4C45"/>
    <w:rsid w:val="005F55B1"/>
    <w:rsid w:val="005F65B5"/>
    <w:rsid w:val="006001FE"/>
    <w:rsid w:val="006019AF"/>
    <w:rsid w:val="00604B08"/>
    <w:rsid w:val="00604DA7"/>
    <w:rsid w:val="00606846"/>
    <w:rsid w:val="00610FC6"/>
    <w:rsid w:val="006112C4"/>
    <w:rsid w:val="00611B13"/>
    <w:rsid w:val="006124CA"/>
    <w:rsid w:val="00615BE2"/>
    <w:rsid w:val="00616890"/>
    <w:rsid w:val="00617BBC"/>
    <w:rsid w:val="006202DF"/>
    <w:rsid w:val="00620E01"/>
    <w:rsid w:val="00623297"/>
    <w:rsid w:val="0062466C"/>
    <w:rsid w:val="006249C2"/>
    <w:rsid w:val="006263B0"/>
    <w:rsid w:val="006269DA"/>
    <w:rsid w:val="00630851"/>
    <w:rsid w:val="00631C6C"/>
    <w:rsid w:val="0063202A"/>
    <w:rsid w:val="00632C73"/>
    <w:rsid w:val="00634F11"/>
    <w:rsid w:val="00641916"/>
    <w:rsid w:val="00641AFC"/>
    <w:rsid w:val="00641C48"/>
    <w:rsid w:val="0064207E"/>
    <w:rsid w:val="00644182"/>
    <w:rsid w:val="00646281"/>
    <w:rsid w:val="00646390"/>
    <w:rsid w:val="006475BB"/>
    <w:rsid w:val="006477C3"/>
    <w:rsid w:val="00647C2B"/>
    <w:rsid w:val="00651032"/>
    <w:rsid w:val="00651431"/>
    <w:rsid w:val="006548A2"/>
    <w:rsid w:val="006558A0"/>
    <w:rsid w:val="00656BFA"/>
    <w:rsid w:val="00656CF0"/>
    <w:rsid w:val="00663FB7"/>
    <w:rsid w:val="006642B6"/>
    <w:rsid w:val="00664D04"/>
    <w:rsid w:val="00665187"/>
    <w:rsid w:val="006710CF"/>
    <w:rsid w:val="0067248B"/>
    <w:rsid w:val="00672AAD"/>
    <w:rsid w:val="00672C60"/>
    <w:rsid w:val="00677AA4"/>
    <w:rsid w:val="00680816"/>
    <w:rsid w:val="006810D1"/>
    <w:rsid w:val="00681348"/>
    <w:rsid w:val="0068149D"/>
    <w:rsid w:val="00681DAF"/>
    <w:rsid w:val="006820A2"/>
    <w:rsid w:val="00682269"/>
    <w:rsid w:val="0068264A"/>
    <w:rsid w:val="00683197"/>
    <w:rsid w:val="006835EA"/>
    <w:rsid w:val="00684F5D"/>
    <w:rsid w:val="00685329"/>
    <w:rsid w:val="0068543E"/>
    <w:rsid w:val="00686300"/>
    <w:rsid w:val="00693B16"/>
    <w:rsid w:val="00693C41"/>
    <w:rsid w:val="00693F2E"/>
    <w:rsid w:val="00694A01"/>
    <w:rsid w:val="0069672E"/>
    <w:rsid w:val="006A0BBB"/>
    <w:rsid w:val="006A0C7C"/>
    <w:rsid w:val="006A517B"/>
    <w:rsid w:val="006A57D1"/>
    <w:rsid w:val="006A5D40"/>
    <w:rsid w:val="006A6753"/>
    <w:rsid w:val="006A6943"/>
    <w:rsid w:val="006A781F"/>
    <w:rsid w:val="006B001A"/>
    <w:rsid w:val="006B06E2"/>
    <w:rsid w:val="006B0EF4"/>
    <w:rsid w:val="006B12DA"/>
    <w:rsid w:val="006B30C6"/>
    <w:rsid w:val="006B3251"/>
    <w:rsid w:val="006B33BB"/>
    <w:rsid w:val="006B35FD"/>
    <w:rsid w:val="006B4A2A"/>
    <w:rsid w:val="006B5146"/>
    <w:rsid w:val="006B5DDD"/>
    <w:rsid w:val="006B5F45"/>
    <w:rsid w:val="006B6036"/>
    <w:rsid w:val="006B6F0F"/>
    <w:rsid w:val="006C1DB6"/>
    <w:rsid w:val="006C28D3"/>
    <w:rsid w:val="006C34FC"/>
    <w:rsid w:val="006C3EC7"/>
    <w:rsid w:val="006C4E05"/>
    <w:rsid w:val="006C57CA"/>
    <w:rsid w:val="006C60D4"/>
    <w:rsid w:val="006C6365"/>
    <w:rsid w:val="006D06C5"/>
    <w:rsid w:val="006D2F39"/>
    <w:rsid w:val="006D2F78"/>
    <w:rsid w:val="006D4993"/>
    <w:rsid w:val="006D4B14"/>
    <w:rsid w:val="006D61BA"/>
    <w:rsid w:val="006D6550"/>
    <w:rsid w:val="006D6F10"/>
    <w:rsid w:val="006E0BC5"/>
    <w:rsid w:val="006E17B2"/>
    <w:rsid w:val="006E17B7"/>
    <w:rsid w:val="006E279B"/>
    <w:rsid w:val="006E2B0A"/>
    <w:rsid w:val="006E3191"/>
    <w:rsid w:val="006E3809"/>
    <w:rsid w:val="006E3A23"/>
    <w:rsid w:val="006E5972"/>
    <w:rsid w:val="006E7554"/>
    <w:rsid w:val="006F0AF2"/>
    <w:rsid w:val="006F0DB4"/>
    <w:rsid w:val="006F2E88"/>
    <w:rsid w:val="006F33CB"/>
    <w:rsid w:val="006F3723"/>
    <w:rsid w:val="006F3827"/>
    <w:rsid w:val="006F42E9"/>
    <w:rsid w:val="006F4FA0"/>
    <w:rsid w:val="00700307"/>
    <w:rsid w:val="00700938"/>
    <w:rsid w:val="007022D7"/>
    <w:rsid w:val="00703124"/>
    <w:rsid w:val="00703B04"/>
    <w:rsid w:val="00704336"/>
    <w:rsid w:val="007043CF"/>
    <w:rsid w:val="0070594A"/>
    <w:rsid w:val="00705B83"/>
    <w:rsid w:val="007109A6"/>
    <w:rsid w:val="00712D19"/>
    <w:rsid w:val="00712E72"/>
    <w:rsid w:val="0071348F"/>
    <w:rsid w:val="00713768"/>
    <w:rsid w:val="007204B2"/>
    <w:rsid w:val="00720BD4"/>
    <w:rsid w:val="007213E3"/>
    <w:rsid w:val="0072180C"/>
    <w:rsid w:val="00722791"/>
    <w:rsid w:val="007231DF"/>
    <w:rsid w:val="00723CEE"/>
    <w:rsid w:val="007264C9"/>
    <w:rsid w:val="0073115B"/>
    <w:rsid w:val="00731262"/>
    <w:rsid w:val="007325BD"/>
    <w:rsid w:val="007334C7"/>
    <w:rsid w:val="00733D47"/>
    <w:rsid w:val="00735BE3"/>
    <w:rsid w:val="00735CB0"/>
    <w:rsid w:val="00735F0C"/>
    <w:rsid w:val="007367B7"/>
    <w:rsid w:val="00737B9C"/>
    <w:rsid w:val="00737F4F"/>
    <w:rsid w:val="0074017B"/>
    <w:rsid w:val="00740C99"/>
    <w:rsid w:val="00740D23"/>
    <w:rsid w:val="00741B7B"/>
    <w:rsid w:val="00741E02"/>
    <w:rsid w:val="00743368"/>
    <w:rsid w:val="0074431A"/>
    <w:rsid w:val="00745160"/>
    <w:rsid w:val="007453E8"/>
    <w:rsid w:val="00745B03"/>
    <w:rsid w:val="00745D7B"/>
    <w:rsid w:val="00747044"/>
    <w:rsid w:val="007501A1"/>
    <w:rsid w:val="0075107E"/>
    <w:rsid w:val="00751535"/>
    <w:rsid w:val="00751DCE"/>
    <w:rsid w:val="007533F2"/>
    <w:rsid w:val="0075533A"/>
    <w:rsid w:val="00755E48"/>
    <w:rsid w:val="00757226"/>
    <w:rsid w:val="00757B63"/>
    <w:rsid w:val="00757EC2"/>
    <w:rsid w:val="007608EC"/>
    <w:rsid w:val="0076133A"/>
    <w:rsid w:val="00770C39"/>
    <w:rsid w:val="00770D43"/>
    <w:rsid w:val="007727D8"/>
    <w:rsid w:val="007740A1"/>
    <w:rsid w:val="0077695D"/>
    <w:rsid w:val="00776BB5"/>
    <w:rsid w:val="007808BC"/>
    <w:rsid w:val="007828E9"/>
    <w:rsid w:val="00782FD2"/>
    <w:rsid w:val="007834E4"/>
    <w:rsid w:val="007835AC"/>
    <w:rsid w:val="00785CF2"/>
    <w:rsid w:val="007864ED"/>
    <w:rsid w:val="00787E7E"/>
    <w:rsid w:val="00787EAB"/>
    <w:rsid w:val="00790973"/>
    <w:rsid w:val="00791D52"/>
    <w:rsid w:val="00792BA3"/>
    <w:rsid w:val="00792BA4"/>
    <w:rsid w:val="0079650A"/>
    <w:rsid w:val="00797CA2"/>
    <w:rsid w:val="007A0D93"/>
    <w:rsid w:val="007A1678"/>
    <w:rsid w:val="007A169E"/>
    <w:rsid w:val="007A2152"/>
    <w:rsid w:val="007A2655"/>
    <w:rsid w:val="007A2F14"/>
    <w:rsid w:val="007A3133"/>
    <w:rsid w:val="007A3833"/>
    <w:rsid w:val="007A38E4"/>
    <w:rsid w:val="007A3B92"/>
    <w:rsid w:val="007A49A8"/>
    <w:rsid w:val="007A49D9"/>
    <w:rsid w:val="007A53D5"/>
    <w:rsid w:val="007A70EB"/>
    <w:rsid w:val="007B0D6E"/>
    <w:rsid w:val="007B120E"/>
    <w:rsid w:val="007B2906"/>
    <w:rsid w:val="007B4FA6"/>
    <w:rsid w:val="007B5494"/>
    <w:rsid w:val="007B595B"/>
    <w:rsid w:val="007B637E"/>
    <w:rsid w:val="007C02A2"/>
    <w:rsid w:val="007C09A0"/>
    <w:rsid w:val="007C381F"/>
    <w:rsid w:val="007C47FF"/>
    <w:rsid w:val="007C4EE7"/>
    <w:rsid w:val="007C65EB"/>
    <w:rsid w:val="007C6795"/>
    <w:rsid w:val="007C6A96"/>
    <w:rsid w:val="007D008F"/>
    <w:rsid w:val="007D1A8F"/>
    <w:rsid w:val="007D26F0"/>
    <w:rsid w:val="007D2A95"/>
    <w:rsid w:val="007D5048"/>
    <w:rsid w:val="007D6821"/>
    <w:rsid w:val="007E1649"/>
    <w:rsid w:val="007E218C"/>
    <w:rsid w:val="007E2715"/>
    <w:rsid w:val="007E405A"/>
    <w:rsid w:val="007E7AF7"/>
    <w:rsid w:val="007E7F6E"/>
    <w:rsid w:val="007F15E8"/>
    <w:rsid w:val="007F38CD"/>
    <w:rsid w:val="007F3B81"/>
    <w:rsid w:val="007F4865"/>
    <w:rsid w:val="007F5EEE"/>
    <w:rsid w:val="00801A3B"/>
    <w:rsid w:val="00802AD1"/>
    <w:rsid w:val="00802D73"/>
    <w:rsid w:val="00805AEE"/>
    <w:rsid w:val="00805E44"/>
    <w:rsid w:val="00806274"/>
    <w:rsid w:val="00806632"/>
    <w:rsid w:val="00810215"/>
    <w:rsid w:val="00810E99"/>
    <w:rsid w:val="008133F0"/>
    <w:rsid w:val="00813777"/>
    <w:rsid w:val="00813F11"/>
    <w:rsid w:val="00814F58"/>
    <w:rsid w:val="00815D22"/>
    <w:rsid w:val="00815D64"/>
    <w:rsid w:val="00816830"/>
    <w:rsid w:val="0081696D"/>
    <w:rsid w:val="00816A55"/>
    <w:rsid w:val="0081759A"/>
    <w:rsid w:val="008208AA"/>
    <w:rsid w:val="00820F8E"/>
    <w:rsid w:val="00821164"/>
    <w:rsid w:val="0082190B"/>
    <w:rsid w:val="008231DB"/>
    <w:rsid w:val="0082464B"/>
    <w:rsid w:val="008248B1"/>
    <w:rsid w:val="00824DE5"/>
    <w:rsid w:val="00825A60"/>
    <w:rsid w:val="00825BD5"/>
    <w:rsid w:val="00825FCF"/>
    <w:rsid w:val="008266BC"/>
    <w:rsid w:val="00827C5C"/>
    <w:rsid w:val="00830A69"/>
    <w:rsid w:val="00831800"/>
    <w:rsid w:val="008334C4"/>
    <w:rsid w:val="008349F5"/>
    <w:rsid w:val="0083640C"/>
    <w:rsid w:val="00837136"/>
    <w:rsid w:val="008401E8"/>
    <w:rsid w:val="00840205"/>
    <w:rsid w:val="008429E0"/>
    <w:rsid w:val="0084448E"/>
    <w:rsid w:val="008447F2"/>
    <w:rsid w:val="008460D8"/>
    <w:rsid w:val="00847CD1"/>
    <w:rsid w:val="00850B8D"/>
    <w:rsid w:val="00852D19"/>
    <w:rsid w:val="00853F93"/>
    <w:rsid w:val="00854DB9"/>
    <w:rsid w:val="0085611E"/>
    <w:rsid w:val="0085649A"/>
    <w:rsid w:val="00856843"/>
    <w:rsid w:val="00856987"/>
    <w:rsid w:val="00857D33"/>
    <w:rsid w:val="00860656"/>
    <w:rsid w:val="00860829"/>
    <w:rsid w:val="00860C5E"/>
    <w:rsid w:val="008612F8"/>
    <w:rsid w:val="008626FE"/>
    <w:rsid w:val="00863FFA"/>
    <w:rsid w:val="00864A44"/>
    <w:rsid w:val="008669A4"/>
    <w:rsid w:val="0086719B"/>
    <w:rsid w:val="00867FA3"/>
    <w:rsid w:val="0087050C"/>
    <w:rsid w:val="00871193"/>
    <w:rsid w:val="00871A8D"/>
    <w:rsid w:val="00872490"/>
    <w:rsid w:val="00882606"/>
    <w:rsid w:val="0088339A"/>
    <w:rsid w:val="00883E50"/>
    <w:rsid w:val="00883F63"/>
    <w:rsid w:val="00885F45"/>
    <w:rsid w:val="00886F2C"/>
    <w:rsid w:val="008905B2"/>
    <w:rsid w:val="00890C0C"/>
    <w:rsid w:val="00892C6E"/>
    <w:rsid w:val="0089392B"/>
    <w:rsid w:val="00894D8D"/>
    <w:rsid w:val="00896093"/>
    <w:rsid w:val="00897CD9"/>
    <w:rsid w:val="00897DEE"/>
    <w:rsid w:val="00897EA9"/>
    <w:rsid w:val="008A01DB"/>
    <w:rsid w:val="008A1B9A"/>
    <w:rsid w:val="008A1FD9"/>
    <w:rsid w:val="008A345B"/>
    <w:rsid w:val="008A4808"/>
    <w:rsid w:val="008A529A"/>
    <w:rsid w:val="008B07EF"/>
    <w:rsid w:val="008B42FA"/>
    <w:rsid w:val="008B6B6F"/>
    <w:rsid w:val="008B72B0"/>
    <w:rsid w:val="008B796E"/>
    <w:rsid w:val="008C0992"/>
    <w:rsid w:val="008C0C78"/>
    <w:rsid w:val="008C1B6D"/>
    <w:rsid w:val="008C4AD4"/>
    <w:rsid w:val="008C4C4A"/>
    <w:rsid w:val="008C74BB"/>
    <w:rsid w:val="008D00EA"/>
    <w:rsid w:val="008D159D"/>
    <w:rsid w:val="008D27AC"/>
    <w:rsid w:val="008D4692"/>
    <w:rsid w:val="008D5A3A"/>
    <w:rsid w:val="008E2835"/>
    <w:rsid w:val="008E4B3F"/>
    <w:rsid w:val="008E7042"/>
    <w:rsid w:val="008F0261"/>
    <w:rsid w:val="008F0B4D"/>
    <w:rsid w:val="008F2314"/>
    <w:rsid w:val="008F264B"/>
    <w:rsid w:val="008F3B5A"/>
    <w:rsid w:val="008F664B"/>
    <w:rsid w:val="008F6731"/>
    <w:rsid w:val="008F68B8"/>
    <w:rsid w:val="008F6F79"/>
    <w:rsid w:val="00900C5D"/>
    <w:rsid w:val="00900F2D"/>
    <w:rsid w:val="009055CB"/>
    <w:rsid w:val="009130C3"/>
    <w:rsid w:val="009133E5"/>
    <w:rsid w:val="009139AC"/>
    <w:rsid w:val="00914510"/>
    <w:rsid w:val="0091520E"/>
    <w:rsid w:val="00916F9F"/>
    <w:rsid w:val="00920870"/>
    <w:rsid w:val="00926137"/>
    <w:rsid w:val="0092705F"/>
    <w:rsid w:val="009276C4"/>
    <w:rsid w:val="00927C2B"/>
    <w:rsid w:val="00930623"/>
    <w:rsid w:val="00931338"/>
    <w:rsid w:val="0093318E"/>
    <w:rsid w:val="00933CDC"/>
    <w:rsid w:val="00934C37"/>
    <w:rsid w:val="00936531"/>
    <w:rsid w:val="00936CC6"/>
    <w:rsid w:val="00937BAF"/>
    <w:rsid w:val="00937C88"/>
    <w:rsid w:val="009409DF"/>
    <w:rsid w:val="00940FD1"/>
    <w:rsid w:val="00941E29"/>
    <w:rsid w:val="00945C65"/>
    <w:rsid w:val="00945EE6"/>
    <w:rsid w:val="00946695"/>
    <w:rsid w:val="009467E7"/>
    <w:rsid w:val="0095098D"/>
    <w:rsid w:val="00951C01"/>
    <w:rsid w:val="0095221D"/>
    <w:rsid w:val="00952CCC"/>
    <w:rsid w:val="0095422C"/>
    <w:rsid w:val="00956933"/>
    <w:rsid w:val="00957C05"/>
    <w:rsid w:val="009645A6"/>
    <w:rsid w:val="009646E1"/>
    <w:rsid w:val="00965237"/>
    <w:rsid w:val="00965DDE"/>
    <w:rsid w:val="0096655D"/>
    <w:rsid w:val="00966A40"/>
    <w:rsid w:val="00967089"/>
    <w:rsid w:val="0097166D"/>
    <w:rsid w:val="00971B60"/>
    <w:rsid w:val="0097370A"/>
    <w:rsid w:val="009738AC"/>
    <w:rsid w:val="00974399"/>
    <w:rsid w:val="0097439F"/>
    <w:rsid w:val="009745EF"/>
    <w:rsid w:val="00976BA2"/>
    <w:rsid w:val="00977CF1"/>
    <w:rsid w:val="009809EA"/>
    <w:rsid w:val="00980B1A"/>
    <w:rsid w:val="009826B1"/>
    <w:rsid w:val="0098375C"/>
    <w:rsid w:val="009838C8"/>
    <w:rsid w:val="009839EE"/>
    <w:rsid w:val="0098422B"/>
    <w:rsid w:val="00984AF4"/>
    <w:rsid w:val="00985C1A"/>
    <w:rsid w:val="00985F11"/>
    <w:rsid w:val="0099005F"/>
    <w:rsid w:val="00990AFD"/>
    <w:rsid w:val="00990D8F"/>
    <w:rsid w:val="00992F4E"/>
    <w:rsid w:val="00994F69"/>
    <w:rsid w:val="00995219"/>
    <w:rsid w:val="009964E6"/>
    <w:rsid w:val="009A13B6"/>
    <w:rsid w:val="009A1FE3"/>
    <w:rsid w:val="009A2BF7"/>
    <w:rsid w:val="009A3294"/>
    <w:rsid w:val="009A3484"/>
    <w:rsid w:val="009A58F0"/>
    <w:rsid w:val="009A680F"/>
    <w:rsid w:val="009A6EEC"/>
    <w:rsid w:val="009B0336"/>
    <w:rsid w:val="009B0D22"/>
    <w:rsid w:val="009B0EA4"/>
    <w:rsid w:val="009B2C03"/>
    <w:rsid w:val="009B2F56"/>
    <w:rsid w:val="009B341A"/>
    <w:rsid w:val="009B3E9F"/>
    <w:rsid w:val="009B4519"/>
    <w:rsid w:val="009B508D"/>
    <w:rsid w:val="009B5EC9"/>
    <w:rsid w:val="009B6C4B"/>
    <w:rsid w:val="009B6F56"/>
    <w:rsid w:val="009B7578"/>
    <w:rsid w:val="009B793C"/>
    <w:rsid w:val="009B7B16"/>
    <w:rsid w:val="009C1540"/>
    <w:rsid w:val="009C2491"/>
    <w:rsid w:val="009C37AA"/>
    <w:rsid w:val="009C42CF"/>
    <w:rsid w:val="009C44AE"/>
    <w:rsid w:val="009C753A"/>
    <w:rsid w:val="009D2349"/>
    <w:rsid w:val="009D3294"/>
    <w:rsid w:val="009D3A38"/>
    <w:rsid w:val="009D3C5E"/>
    <w:rsid w:val="009D53D6"/>
    <w:rsid w:val="009D7309"/>
    <w:rsid w:val="009D7AE1"/>
    <w:rsid w:val="009E2A3A"/>
    <w:rsid w:val="009E425C"/>
    <w:rsid w:val="009E4CC5"/>
    <w:rsid w:val="009F14B7"/>
    <w:rsid w:val="009F20D4"/>
    <w:rsid w:val="009F2350"/>
    <w:rsid w:val="009F3802"/>
    <w:rsid w:val="009F607A"/>
    <w:rsid w:val="009F6D79"/>
    <w:rsid w:val="009F6EA4"/>
    <w:rsid w:val="00A00F30"/>
    <w:rsid w:val="00A01509"/>
    <w:rsid w:val="00A01C0D"/>
    <w:rsid w:val="00A02EE4"/>
    <w:rsid w:val="00A03A2D"/>
    <w:rsid w:val="00A03F5B"/>
    <w:rsid w:val="00A06262"/>
    <w:rsid w:val="00A07BD6"/>
    <w:rsid w:val="00A07C53"/>
    <w:rsid w:val="00A10D03"/>
    <w:rsid w:val="00A1270C"/>
    <w:rsid w:val="00A12AB4"/>
    <w:rsid w:val="00A143A2"/>
    <w:rsid w:val="00A23CBA"/>
    <w:rsid w:val="00A241A2"/>
    <w:rsid w:val="00A247C4"/>
    <w:rsid w:val="00A3252D"/>
    <w:rsid w:val="00A33502"/>
    <w:rsid w:val="00A33981"/>
    <w:rsid w:val="00A36371"/>
    <w:rsid w:val="00A41D7A"/>
    <w:rsid w:val="00A43354"/>
    <w:rsid w:val="00A46235"/>
    <w:rsid w:val="00A46A0A"/>
    <w:rsid w:val="00A47237"/>
    <w:rsid w:val="00A54010"/>
    <w:rsid w:val="00A56F5B"/>
    <w:rsid w:val="00A578DA"/>
    <w:rsid w:val="00A579B9"/>
    <w:rsid w:val="00A57A79"/>
    <w:rsid w:val="00A602A7"/>
    <w:rsid w:val="00A608CA"/>
    <w:rsid w:val="00A61931"/>
    <w:rsid w:val="00A62EFB"/>
    <w:rsid w:val="00A6405E"/>
    <w:rsid w:val="00A661EC"/>
    <w:rsid w:val="00A67138"/>
    <w:rsid w:val="00A72489"/>
    <w:rsid w:val="00A73921"/>
    <w:rsid w:val="00A740A6"/>
    <w:rsid w:val="00A83B92"/>
    <w:rsid w:val="00A8400B"/>
    <w:rsid w:val="00A853B4"/>
    <w:rsid w:val="00A855D2"/>
    <w:rsid w:val="00A855F2"/>
    <w:rsid w:val="00A873CC"/>
    <w:rsid w:val="00A90A95"/>
    <w:rsid w:val="00A95048"/>
    <w:rsid w:val="00A95705"/>
    <w:rsid w:val="00A95886"/>
    <w:rsid w:val="00A95CD1"/>
    <w:rsid w:val="00A9638D"/>
    <w:rsid w:val="00A965C3"/>
    <w:rsid w:val="00A965DE"/>
    <w:rsid w:val="00A97A60"/>
    <w:rsid w:val="00A97DFC"/>
    <w:rsid w:val="00AA0291"/>
    <w:rsid w:val="00AA03B9"/>
    <w:rsid w:val="00AA0886"/>
    <w:rsid w:val="00AA09D5"/>
    <w:rsid w:val="00AA2430"/>
    <w:rsid w:val="00AA2AFC"/>
    <w:rsid w:val="00AA390E"/>
    <w:rsid w:val="00AB07C7"/>
    <w:rsid w:val="00AB0ED7"/>
    <w:rsid w:val="00AB244A"/>
    <w:rsid w:val="00AB5574"/>
    <w:rsid w:val="00AB5CA7"/>
    <w:rsid w:val="00AB6124"/>
    <w:rsid w:val="00AB7806"/>
    <w:rsid w:val="00AB7B4F"/>
    <w:rsid w:val="00AC11E0"/>
    <w:rsid w:val="00AC1C9E"/>
    <w:rsid w:val="00AC5A70"/>
    <w:rsid w:val="00AC5A89"/>
    <w:rsid w:val="00AC5C4F"/>
    <w:rsid w:val="00AC6CF4"/>
    <w:rsid w:val="00AC70E6"/>
    <w:rsid w:val="00AC753A"/>
    <w:rsid w:val="00AD082F"/>
    <w:rsid w:val="00AD14BC"/>
    <w:rsid w:val="00AD5C77"/>
    <w:rsid w:val="00AD630B"/>
    <w:rsid w:val="00AE18BD"/>
    <w:rsid w:val="00AE1E22"/>
    <w:rsid w:val="00AE3EBD"/>
    <w:rsid w:val="00AE5762"/>
    <w:rsid w:val="00AE5E4F"/>
    <w:rsid w:val="00AE6357"/>
    <w:rsid w:val="00AE6EAE"/>
    <w:rsid w:val="00AF28F9"/>
    <w:rsid w:val="00AF47F0"/>
    <w:rsid w:val="00AF5668"/>
    <w:rsid w:val="00AF5A33"/>
    <w:rsid w:val="00AF70A4"/>
    <w:rsid w:val="00B00AE8"/>
    <w:rsid w:val="00B01068"/>
    <w:rsid w:val="00B0108D"/>
    <w:rsid w:val="00B01F7D"/>
    <w:rsid w:val="00B02023"/>
    <w:rsid w:val="00B0215D"/>
    <w:rsid w:val="00B02226"/>
    <w:rsid w:val="00B02C56"/>
    <w:rsid w:val="00B1157C"/>
    <w:rsid w:val="00B11707"/>
    <w:rsid w:val="00B11B49"/>
    <w:rsid w:val="00B11B87"/>
    <w:rsid w:val="00B11F1C"/>
    <w:rsid w:val="00B16A5E"/>
    <w:rsid w:val="00B175BA"/>
    <w:rsid w:val="00B21A66"/>
    <w:rsid w:val="00B22EA3"/>
    <w:rsid w:val="00B24652"/>
    <w:rsid w:val="00B2522C"/>
    <w:rsid w:val="00B25833"/>
    <w:rsid w:val="00B259BF"/>
    <w:rsid w:val="00B32B19"/>
    <w:rsid w:val="00B343A4"/>
    <w:rsid w:val="00B40514"/>
    <w:rsid w:val="00B40CCF"/>
    <w:rsid w:val="00B41AFC"/>
    <w:rsid w:val="00B4225F"/>
    <w:rsid w:val="00B428CA"/>
    <w:rsid w:val="00B42E27"/>
    <w:rsid w:val="00B4343E"/>
    <w:rsid w:val="00B4376B"/>
    <w:rsid w:val="00B44AD2"/>
    <w:rsid w:val="00B44BDA"/>
    <w:rsid w:val="00B459F9"/>
    <w:rsid w:val="00B46212"/>
    <w:rsid w:val="00B4708B"/>
    <w:rsid w:val="00B50687"/>
    <w:rsid w:val="00B50EF7"/>
    <w:rsid w:val="00B5315E"/>
    <w:rsid w:val="00B53430"/>
    <w:rsid w:val="00B56011"/>
    <w:rsid w:val="00B56699"/>
    <w:rsid w:val="00B570C7"/>
    <w:rsid w:val="00B57303"/>
    <w:rsid w:val="00B60083"/>
    <w:rsid w:val="00B618C5"/>
    <w:rsid w:val="00B62DB8"/>
    <w:rsid w:val="00B65745"/>
    <w:rsid w:val="00B66548"/>
    <w:rsid w:val="00B71406"/>
    <w:rsid w:val="00B71779"/>
    <w:rsid w:val="00B7340B"/>
    <w:rsid w:val="00B75412"/>
    <w:rsid w:val="00B760D5"/>
    <w:rsid w:val="00B765F3"/>
    <w:rsid w:val="00B7741E"/>
    <w:rsid w:val="00B80782"/>
    <w:rsid w:val="00B8195D"/>
    <w:rsid w:val="00B81E80"/>
    <w:rsid w:val="00B83A26"/>
    <w:rsid w:val="00B83DAD"/>
    <w:rsid w:val="00B84100"/>
    <w:rsid w:val="00B84555"/>
    <w:rsid w:val="00B84B0D"/>
    <w:rsid w:val="00B8668F"/>
    <w:rsid w:val="00B871A6"/>
    <w:rsid w:val="00B905C5"/>
    <w:rsid w:val="00B90A5C"/>
    <w:rsid w:val="00B90E69"/>
    <w:rsid w:val="00B92F93"/>
    <w:rsid w:val="00B93011"/>
    <w:rsid w:val="00B9392F"/>
    <w:rsid w:val="00BA0A6F"/>
    <w:rsid w:val="00BA1B91"/>
    <w:rsid w:val="00BA1EA2"/>
    <w:rsid w:val="00BA40B3"/>
    <w:rsid w:val="00BA4A23"/>
    <w:rsid w:val="00BA5ACA"/>
    <w:rsid w:val="00BA6950"/>
    <w:rsid w:val="00BA7CC5"/>
    <w:rsid w:val="00BB0736"/>
    <w:rsid w:val="00BB1C28"/>
    <w:rsid w:val="00BB212A"/>
    <w:rsid w:val="00BB23A3"/>
    <w:rsid w:val="00BB295B"/>
    <w:rsid w:val="00BB2E5D"/>
    <w:rsid w:val="00BB3FDA"/>
    <w:rsid w:val="00BB4494"/>
    <w:rsid w:val="00BB462E"/>
    <w:rsid w:val="00BB596B"/>
    <w:rsid w:val="00BB5DF8"/>
    <w:rsid w:val="00BB74E9"/>
    <w:rsid w:val="00BC12B1"/>
    <w:rsid w:val="00BC2E20"/>
    <w:rsid w:val="00BC31B4"/>
    <w:rsid w:val="00BC32C7"/>
    <w:rsid w:val="00BC5FE8"/>
    <w:rsid w:val="00BC61BE"/>
    <w:rsid w:val="00BC7614"/>
    <w:rsid w:val="00BD2DCB"/>
    <w:rsid w:val="00BD3BBA"/>
    <w:rsid w:val="00BD3D6B"/>
    <w:rsid w:val="00BD4F62"/>
    <w:rsid w:val="00BD650D"/>
    <w:rsid w:val="00BD6FBC"/>
    <w:rsid w:val="00BD7160"/>
    <w:rsid w:val="00BD7EF8"/>
    <w:rsid w:val="00BE027F"/>
    <w:rsid w:val="00BE1593"/>
    <w:rsid w:val="00BE4474"/>
    <w:rsid w:val="00BF04B9"/>
    <w:rsid w:val="00BF1912"/>
    <w:rsid w:val="00BF1D7C"/>
    <w:rsid w:val="00BF474F"/>
    <w:rsid w:val="00BF4A85"/>
    <w:rsid w:val="00BF5934"/>
    <w:rsid w:val="00BF6E2D"/>
    <w:rsid w:val="00C0129F"/>
    <w:rsid w:val="00C023D7"/>
    <w:rsid w:val="00C04859"/>
    <w:rsid w:val="00C049E4"/>
    <w:rsid w:val="00C06E3C"/>
    <w:rsid w:val="00C07374"/>
    <w:rsid w:val="00C10367"/>
    <w:rsid w:val="00C1142C"/>
    <w:rsid w:val="00C121BB"/>
    <w:rsid w:val="00C144C2"/>
    <w:rsid w:val="00C148E7"/>
    <w:rsid w:val="00C163CF"/>
    <w:rsid w:val="00C2079E"/>
    <w:rsid w:val="00C20C45"/>
    <w:rsid w:val="00C20DBE"/>
    <w:rsid w:val="00C21326"/>
    <w:rsid w:val="00C248F8"/>
    <w:rsid w:val="00C255B9"/>
    <w:rsid w:val="00C31DD6"/>
    <w:rsid w:val="00C3250A"/>
    <w:rsid w:val="00C36E76"/>
    <w:rsid w:val="00C36F8E"/>
    <w:rsid w:val="00C40C96"/>
    <w:rsid w:val="00C40CEB"/>
    <w:rsid w:val="00C40F55"/>
    <w:rsid w:val="00C43CB7"/>
    <w:rsid w:val="00C448F3"/>
    <w:rsid w:val="00C46253"/>
    <w:rsid w:val="00C47008"/>
    <w:rsid w:val="00C47308"/>
    <w:rsid w:val="00C47D11"/>
    <w:rsid w:val="00C503DF"/>
    <w:rsid w:val="00C50829"/>
    <w:rsid w:val="00C519BD"/>
    <w:rsid w:val="00C52602"/>
    <w:rsid w:val="00C52D11"/>
    <w:rsid w:val="00C52D92"/>
    <w:rsid w:val="00C54499"/>
    <w:rsid w:val="00C54532"/>
    <w:rsid w:val="00C5470A"/>
    <w:rsid w:val="00C5496D"/>
    <w:rsid w:val="00C54C87"/>
    <w:rsid w:val="00C569E5"/>
    <w:rsid w:val="00C57D4B"/>
    <w:rsid w:val="00C611F3"/>
    <w:rsid w:val="00C62FEB"/>
    <w:rsid w:val="00C63D1F"/>
    <w:rsid w:val="00C641AE"/>
    <w:rsid w:val="00C65AC4"/>
    <w:rsid w:val="00C665B9"/>
    <w:rsid w:val="00C67A0C"/>
    <w:rsid w:val="00C67B6D"/>
    <w:rsid w:val="00C67E5C"/>
    <w:rsid w:val="00C7019E"/>
    <w:rsid w:val="00C7243D"/>
    <w:rsid w:val="00C72EF6"/>
    <w:rsid w:val="00C737F0"/>
    <w:rsid w:val="00C756A7"/>
    <w:rsid w:val="00C81A79"/>
    <w:rsid w:val="00C82D14"/>
    <w:rsid w:val="00C83D0B"/>
    <w:rsid w:val="00C8493B"/>
    <w:rsid w:val="00C85AA4"/>
    <w:rsid w:val="00C8654E"/>
    <w:rsid w:val="00C86722"/>
    <w:rsid w:val="00C903C8"/>
    <w:rsid w:val="00C90FFF"/>
    <w:rsid w:val="00C918F6"/>
    <w:rsid w:val="00C91DCA"/>
    <w:rsid w:val="00C9561B"/>
    <w:rsid w:val="00C95850"/>
    <w:rsid w:val="00C96AC5"/>
    <w:rsid w:val="00C97A77"/>
    <w:rsid w:val="00C97CA8"/>
    <w:rsid w:val="00CA00C7"/>
    <w:rsid w:val="00CA4BD2"/>
    <w:rsid w:val="00CA6257"/>
    <w:rsid w:val="00CA75D8"/>
    <w:rsid w:val="00CA7D6B"/>
    <w:rsid w:val="00CA7DAE"/>
    <w:rsid w:val="00CB1B0E"/>
    <w:rsid w:val="00CB1D32"/>
    <w:rsid w:val="00CB324C"/>
    <w:rsid w:val="00CB3E36"/>
    <w:rsid w:val="00CB451A"/>
    <w:rsid w:val="00CB4897"/>
    <w:rsid w:val="00CB5F5E"/>
    <w:rsid w:val="00CB6F6B"/>
    <w:rsid w:val="00CB7ABB"/>
    <w:rsid w:val="00CC1306"/>
    <w:rsid w:val="00CC2433"/>
    <w:rsid w:val="00CC2A75"/>
    <w:rsid w:val="00CC44AD"/>
    <w:rsid w:val="00CC5C17"/>
    <w:rsid w:val="00CC5F37"/>
    <w:rsid w:val="00CC6D88"/>
    <w:rsid w:val="00CD06EB"/>
    <w:rsid w:val="00CD171C"/>
    <w:rsid w:val="00CD193A"/>
    <w:rsid w:val="00CD1ECA"/>
    <w:rsid w:val="00CD2A94"/>
    <w:rsid w:val="00CD446F"/>
    <w:rsid w:val="00CD48C6"/>
    <w:rsid w:val="00CD4B3E"/>
    <w:rsid w:val="00CD55DA"/>
    <w:rsid w:val="00CD6582"/>
    <w:rsid w:val="00CD676C"/>
    <w:rsid w:val="00CD7FD9"/>
    <w:rsid w:val="00CE06B4"/>
    <w:rsid w:val="00CE0EAA"/>
    <w:rsid w:val="00CE1794"/>
    <w:rsid w:val="00CE6C6D"/>
    <w:rsid w:val="00CF34E1"/>
    <w:rsid w:val="00CF38EC"/>
    <w:rsid w:val="00CF3AFC"/>
    <w:rsid w:val="00CF41D3"/>
    <w:rsid w:val="00CF6DC8"/>
    <w:rsid w:val="00D039EC"/>
    <w:rsid w:val="00D04133"/>
    <w:rsid w:val="00D05285"/>
    <w:rsid w:val="00D059F3"/>
    <w:rsid w:val="00D11174"/>
    <w:rsid w:val="00D14A77"/>
    <w:rsid w:val="00D14BCC"/>
    <w:rsid w:val="00D16016"/>
    <w:rsid w:val="00D17B7C"/>
    <w:rsid w:val="00D21AF7"/>
    <w:rsid w:val="00D23C48"/>
    <w:rsid w:val="00D242C1"/>
    <w:rsid w:val="00D25114"/>
    <w:rsid w:val="00D25F31"/>
    <w:rsid w:val="00D26D7F"/>
    <w:rsid w:val="00D30366"/>
    <w:rsid w:val="00D3124C"/>
    <w:rsid w:val="00D3140F"/>
    <w:rsid w:val="00D3243C"/>
    <w:rsid w:val="00D327A7"/>
    <w:rsid w:val="00D32D26"/>
    <w:rsid w:val="00D3325E"/>
    <w:rsid w:val="00D3350F"/>
    <w:rsid w:val="00D34233"/>
    <w:rsid w:val="00D40C4F"/>
    <w:rsid w:val="00D40CD1"/>
    <w:rsid w:val="00D451FF"/>
    <w:rsid w:val="00D50A87"/>
    <w:rsid w:val="00D51CDC"/>
    <w:rsid w:val="00D5284C"/>
    <w:rsid w:val="00D52A80"/>
    <w:rsid w:val="00D52EC6"/>
    <w:rsid w:val="00D5371C"/>
    <w:rsid w:val="00D547FC"/>
    <w:rsid w:val="00D551BF"/>
    <w:rsid w:val="00D55AA4"/>
    <w:rsid w:val="00D56290"/>
    <w:rsid w:val="00D56A8D"/>
    <w:rsid w:val="00D60395"/>
    <w:rsid w:val="00D60669"/>
    <w:rsid w:val="00D638EE"/>
    <w:rsid w:val="00D63FCF"/>
    <w:rsid w:val="00D647F9"/>
    <w:rsid w:val="00D656D4"/>
    <w:rsid w:val="00D67EF6"/>
    <w:rsid w:val="00D70AF1"/>
    <w:rsid w:val="00D734A1"/>
    <w:rsid w:val="00D74FC2"/>
    <w:rsid w:val="00D763D3"/>
    <w:rsid w:val="00D76A8B"/>
    <w:rsid w:val="00D82BD4"/>
    <w:rsid w:val="00D85168"/>
    <w:rsid w:val="00D90735"/>
    <w:rsid w:val="00D91CBF"/>
    <w:rsid w:val="00D94A38"/>
    <w:rsid w:val="00D95999"/>
    <w:rsid w:val="00D96A78"/>
    <w:rsid w:val="00D97ACD"/>
    <w:rsid w:val="00DA21DC"/>
    <w:rsid w:val="00DA22BB"/>
    <w:rsid w:val="00DA2A2D"/>
    <w:rsid w:val="00DA35ED"/>
    <w:rsid w:val="00DA3680"/>
    <w:rsid w:val="00DA5D02"/>
    <w:rsid w:val="00DA663A"/>
    <w:rsid w:val="00DA6BD8"/>
    <w:rsid w:val="00DB01FB"/>
    <w:rsid w:val="00DB143C"/>
    <w:rsid w:val="00DB22A4"/>
    <w:rsid w:val="00DB3458"/>
    <w:rsid w:val="00DB3DC5"/>
    <w:rsid w:val="00DB7216"/>
    <w:rsid w:val="00DB768F"/>
    <w:rsid w:val="00DC091C"/>
    <w:rsid w:val="00DC0CF4"/>
    <w:rsid w:val="00DD062F"/>
    <w:rsid w:val="00DD0855"/>
    <w:rsid w:val="00DD25FB"/>
    <w:rsid w:val="00DD6A6D"/>
    <w:rsid w:val="00DD7474"/>
    <w:rsid w:val="00DE33F1"/>
    <w:rsid w:val="00DE3B85"/>
    <w:rsid w:val="00DE4BDD"/>
    <w:rsid w:val="00DE79A0"/>
    <w:rsid w:val="00DE7BDF"/>
    <w:rsid w:val="00DE7D35"/>
    <w:rsid w:val="00DE7DF0"/>
    <w:rsid w:val="00DF00FE"/>
    <w:rsid w:val="00DF1F7D"/>
    <w:rsid w:val="00DF5672"/>
    <w:rsid w:val="00DF6355"/>
    <w:rsid w:val="00E000B6"/>
    <w:rsid w:val="00E011E1"/>
    <w:rsid w:val="00E02B6C"/>
    <w:rsid w:val="00E03B2B"/>
    <w:rsid w:val="00E0434D"/>
    <w:rsid w:val="00E04AB6"/>
    <w:rsid w:val="00E07083"/>
    <w:rsid w:val="00E0747B"/>
    <w:rsid w:val="00E10332"/>
    <w:rsid w:val="00E141FA"/>
    <w:rsid w:val="00E1453B"/>
    <w:rsid w:val="00E15C32"/>
    <w:rsid w:val="00E16610"/>
    <w:rsid w:val="00E20106"/>
    <w:rsid w:val="00E22983"/>
    <w:rsid w:val="00E234C0"/>
    <w:rsid w:val="00E23510"/>
    <w:rsid w:val="00E23B33"/>
    <w:rsid w:val="00E23DF4"/>
    <w:rsid w:val="00E302D4"/>
    <w:rsid w:val="00E35A44"/>
    <w:rsid w:val="00E36546"/>
    <w:rsid w:val="00E365EF"/>
    <w:rsid w:val="00E3687E"/>
    <w:rsid w:val="00E43647"/>
    <w:rsid w:val="00E46E2A"/>
    <w:rsid w:val="00E4749C"/>
    <w:rsid w:val="00E50E5C"/>
    <w:rsid w:val="00E51DAB"/>
    <w:rsid w:val="00E51E1B"/>
    <w:rsid w:val="00E5209D"/>
    <w:rsid w:val="00E531AA"/>
    <w:rsid w:val="00E55F8A"/>
    <w:rsid w:val="00E63820"/>
    <w:rsid w:val="00E64E42"/>
    <w:rsid w:val="00E6581C"/>
    <w:rsid w:val="00E70654"/>
    <w:rsid w:val="00E710C2"/>
    <w:rsid w:val="00E7187C"/>
    <w:rsid w:val="00E718C9"/>
    <w:rsid w:val="00E73CAD"/>
    <w:rsid w:val="00E74D20"/>
    <w:rsid w:val="00E763B1"/>
    <w:rsid w:val="00E76474"/>
    <w:rsid w:val="00E76EAF"/>
    <w:rsid w:val="00E80590"/>
    <w:rsid w:val="00E824E4"/>
    <w:rsid w:val="00E8264E"/>
    <w:rsid w:val="00E83C3F"/>
    <w:rsid w:val="00E8584C"/>
    <w:rsid w:val="00E869B6"/>
    <w:rsid w:val="00E87379"/>
    <w:rsid w:val="00E91138"/>
    <w:rsid w:val="00E91AED"/>
    <w:rsid w:val="00E91CAA"/>
    <w:rsid w:val="00E924C1"/>
    <w:rsid w:val="00E9258E"/>
    <w:rsid w:val="00E92C24"/>
    <w:rsid w:val="00E9541D"/>
    <w:rsid w:val="00E9590F"/>
    <w:rsid w:val="00E95D9E"/>
    <w:rsid w:val="00E9670F"/>
    <w:rsid w:val="00EA14C9"/>
    <w:rsid w:val="00EA1AB0"/>
    <w:rsid w:val="00EA2891"/>
    <w:rsid w:val="00EA3EFF"/>
    <w:rsid w:val="00EA4555"/>
    <w:rsid w:val="00EA69D1"/>
    <w:rsid w:val="00EA77C0"/>
    <w:rsid w:val="00EB07C5"/>
    <w:rsid w:val="00EB0FFA"/>
    <w:rsid w:val="00EB10E9"/>
    <w:rsid w:val="00EB2569"/>
    <w:rsid w:val="00EB3074"/>
    <w:rsid w:val="00EB33A5"/>
    <w:rsid w:val="00EB4210"/>
    <w:rsid w:val="00EB5124"/>
    <w:rsid w:val="00EB59B6"/>
    <w:rsid w:val="00EB6862"/>
    <w:rsid w:val="00EC0363"/>
    <w:rsid w:val="00EC0D2B"/>
    <w:rsid w:val="00EC21FD"/>
    <w:rsid w:val="00EC35FD"/>
    <w:rsid w:val="00EC4202"/>
    <w:rsid w:val="00EC44FB"/>
    <w:rsid w:val="00EC521F"/>
    <w:rsid w:val="00ED0F24"/>
    <w:rsid w:val="00ED2315"/>
    <w:rsid w:val="00ED60A2"/>
    <w:rsid w:val="00ED6CBB"/>
    <w:rsid w:val="00ED7681"/>
    <w:rsid w:val="00EE08A4"/>
    <w:rsid w:val="00EE0CB7"/>
    <w:rsid w:val="00EE48E2"/>
    <w:rsid w:val="00EF4DD2"/>
    <w:rsid w:val="00EF7BED"/>
    <w:rsid w:val="00F0003C"/>
    <w:rsid w:val="00F007FE"/>
    <w:rsid w:val="00F00918"/>
    <w:rsid w:val="00F02203"/>
    <w:rsid w:val="00F03166"/>
    <w:rsid w:val="00F0502B"/>
    <w:rsid w:val="00F06A25"/>
    <w:rsid w:val="00F10523"/>
    <w:rsid w:val="00F10C35"/>
    <w:rsid w:val="00F122E9"/>
    <w:rsid w:val="00F12DA8"/>
    <w:rsid w:val="00F168DF"/>
    <w:rsid w:val="00F20A62"/>
    <w:rsid w:val="00F2131C"/>
    <w:rsid w:val="00F224B0"/>
    <w:rsid w:val="00F22E93"/>
    <w:rsid w:val="00F23858"/>
    <w:rsid w:val="00F24994"/>
    <w:rsid w:val="00F253B4"/>
    <w:rsid w:val="00F25E91"/>
    <w:rsid w:val="00F27325"/>
    <w:rsid w:val="00F2798C"/>
    <w:rsid w:val="00F30607"/>
    <w:rsid w:val="00F3195E"/>
    <w:rsid w:val="00F31D20"/>
    <w:rsid w:val="00F32097"/>
    <w:rsid w:val="00F336D6"/>
    <w:rsid w:val="00F35366"/>
    <w:rsid w:val="00F35455"/>
    <w:rsid w:val="00F35E4F"/>
    <w:rsid w:val="00F40BBE"/>
    <w:rsid w:val="00F432E2"/>
    <w:rsid w:val="00F4393F"/>
    <w:rsid w:val="00F44627"/>
    <w:rsid w:val="00F4665D"/>
    <w:rsid w:val="00F531EE"/>
    <w:rsid w:val="00F53BA0"/>
    <w:rsid w:val="00F55C77"/>
    <w:rsid w:val="00F57B4F"/>
    <w:rsid w:val="00F602FC"/>
    <w:rsid w:val="00F60846"/>
    <w:rsid w:val="00F61175"/>
    <w:rsid w:val="00F62D72"/>
    <w:rsid w:val="00F6374D"/>
    <w:rsid w:val="00F63A09"/>
    <w:rsid w:val="00F65721"/>
    <w:rsid w:val="00F65E45"/>
    <w:rsid w:val="00F66E4D"/>
    <w:rsid w:val="00F709B0"/>
    <w:rsid w:val="00F71846"/>
    <w:rsid w:val="00F71A32"/>
    <w:rsid w:val="00F720CF"/>
    <w:rsid w:val="00F72804"/>
    <w:rsid w:val="00F72926"/>
    <w:rsid w:val="00F72CDE"/>
    <w:rsid w:val="00F73D49"/>
    <w:rsid w:val="00F7410A"/>
    <w:rsid w:val="00F74389"/>
    <w:rsid w:val="00F74FE9"/>
    <w:rsid w:val="00F7542C"/>
    <w:rsid w:val="00F75668"/>
    <w:rsid w:val="00F756E9"/>
    <w:rsid w:val="00F768BE"/>
    <w:rsid w:val="00F775FF"/>
    <w:rsid w:val="00F802B2"/>
    <w:rsid w:val="00F80D61"/>
    <w:rsid w:val="00F81807"/>
    <w:rsid w:val="00F82A00"/>
    <w:rsid w:val="00F82EFA"/>
    <w:rsid w:val="00F82F7B"/>
    <w:rsid w:val="00F831E8"/>
    <w:rsid w:val="00F8360D"/>
    <w:rsid w:val="00F843C7"/>
    <w:rsid w:val="00F86D6A"/>
    <w:rsid w:val="00F9177D"/>
    <w:rsid w:val="00F957DC"/>
    <w:rsid w:val="00F967EE"/>
    <w:rsid w:val="00FA159F"/>
    <w:rsid w:val="00FA18E2"/>
    <w:rsid w:val="00FA1C47"/>
    <w:rsid w:val="00FA2066"/>
    <w:rsid w:val="00FA2A5D"/>
    <w:rsid w:val="00FA2ACF"/>
    <w:rsid w:val="00FA3B06"/>
    <w:rsid w:val="00FA43DE"/>
    <w:rsid w:val="00FA4ABE"/>
    <w:rsid w:val="00FA4C9F"/>
    <w:rsid w:val="00FA516C"/>
    <w:rsid w:val="00FA544B"/>
    <w:rsid w:val="00FA5792"/>
    <w:rsid w:val="00FA641F"/>
    <w:rsid w:val="00FA743A"/>
    <w:rsid w:val="00FB078A"/>
    <w:rsid w:val="00FB102F"/>
    <w:rsid w:val="00FB1748"/>
    <w:rsid w:val="00FB2A49"/>
    <w:rsid w:val="00FB2AC2"/>
    <w:rsid w:val="00FB445C"/>
    <w:rsid w:val="00FB50D6"/>
    <w:rsid w:val="00FB5399"/>
    <w:rsid w:val="00FB5E41"/>
    <w:rsid w:val="00FB6F9A"/>
    <w:rsid w:val="00FB7712"/>
    <w:rsid w:val="00FC0128"/>
    <w:rsid w:val="00FC049D"/>
    <w:rsid w:val="00FC1BCE"/>
    <w:rsid w:val="00FC551F"/>
    <w:rsid w:val="00FC6B43"/>
    <w:rsid w:val="00FD04C3"/>
    <w:rsid w:val="00FD0501"/>
    <w:rsid w:val="00FD42D6"/>
    <w:rsid w:val="00FD56A1"/>
    <w:rsid w:val="00FD57EC"/>
    <w:rsid w:val="00FD5EAF"/>
    <w:rsid w:val="00FD7D7A"/>
    <w:rsid w:val="00FE240C"/>
    <w:rsid w:val="00FE2992"/>
    <w:rsid w:val="00FE3A1A"/>
    <w:rsid w:val="00FE3D08"/>
    <w:rsid w:val="00FE5347"/>
    <w:rsid w:val="00FF0867"/>
    <w:rsid w:val="00FF274B"/>
    <w:rsid w:val="00FF3B35"/>
    <w:rsid w:val="00FF49A2"/>
    <w:rsid w:val="00FF4F0C"/>
    <w:rsid w:val="00FF584C"/>
    <w:rsid w:val="00FF5981"/>
    <w:rsid w:val="00FF6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C1B6D"/>
    <w:pPr>
      <w:spacing w:after="200" w:line="276" w:lineRule="auto"/>
    </w:pPr>
    <w:rPr>
      <w:sz w:val="22"/>
      <w:szCs w:val="22"/>
      <w:lang w:eastAsia="en-US"/>
    </w:rPr>
  </w:style>
  <w:style w:type="paragraph" w:styleId="Nadpis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ln"/>
    <w:next w:val="Normln"/>
    <w:link w:val="Nadpis1Char"/>
    <w:uiPriority w:val="99"/>
    <w:qFormat/>
    <w:rsid w:val="00015CC8"/>
    <w:pPr>
      <w:keepNext/>
      <w:spacing w:before="240" w:after="60" w:line="280" w:lineRule="exact"/>
      <w:outlineLvl w:val="0"/>
    </w:pPr>
    <w:rPr>
      <w:rFonts w:ascii="Arial" w:eastAsia="Times New Roman" w:hAnsi="Arial"/>
      <w:b/>
      <w:kern w:val="32"/>
      <w:sz w:val="32"/>
      <w:szCs w:val="20"/>
      <w:lang w:eastAsia="cs-CZ"/>
    </w:rPr>
  </w:style>
  <w:style w:type="paragraph" w:styleId="Nadpis2">
    <w:name w:val="heading 2"/>
    <w:aliases w:val="Text kapitoly,H2,Outline2,h2,2,l2,list + change bar,???,Titre 2,PA Major Section,I2,chapitre,Überschrift 2 Anhang,Überschrift 2 Anhang1,Überschrift 2 Anhang2,Section,Headline 2,2 headline,h,T2,h:2,h:2app,Ebene 2,Gliederung2,Titre3"/>
    <w:basedOn w:val="Normln"/>
    <w:next w:val="Normln"/>
    <w:link w:val="Nadpis2Char"/>
    <w:autoRedefine/>
    <w:uiPriority w:val="99"/>
    <w:qFormat/>
    <w:rsid w:val="00015CC8"/>
    <w:pPr>
      <w:spacing w:after="180" w:line="240" w:lineRule="auto"/>
      <w:jc w:val="both"/>
      <w:outlineLvl w:val="1"/>
    </w:pPr>
    <w:rPr>
      <w:rFonts w:ascii="Garamond" w:eastAsia="Times New Roman" w:hAnsi="Garamond"/>
      <w:b/>
      <w:sz w:val="24"/>
      <w:szCs w:val="20"/>
      <w:lang w:eastAsia="cs-CZ"/>
    </w:rPr>
  </w:style>
  <w:style w:type="paragraph" w:styleId="Nadpis3">
    <w:name w:val="heading 3"/>
    <w:aliases w:val="Text Podkapitoly,h3,l3,Level 3 Head,H3,3,Minor,Üb 3,DTSÜberschrift 3,3 bullet,b,bullet,SECOND,Second,BLANK2,4 bullet,bdullet,Bold Head,bh,bh####,bh#### + Line ...,L3,H31,Heading 3 Char1 Char,Heading 3 Char Char Char,Heading 3 Char1"/>
    <w:basedOn w:val="Normln"/>
    <w:next w:val="Normln"/>
    <w:link w:val="Nadpis3Char"/>
    <w:autoRedefine/>
    <w:uiPriority w:val="99"/>
    <w:qFormat/>
    <w:rsid w:val="00015CC8"/>
    <w:pPr>
      <w:widowControl w:val="0"/>
      <w:numPr>
        <w:ilvl w:val="2"/>
      </w:numPr>
      <w:spacing w:after="0" w:line="240" w:lineRule="auto"/>
      <w:jc w:val="both"/>
      <w:outlineLvl w:val="2"/>
    </w:pPr>
    <w:rPr>
      <w:rFonts w:ascii="Arial" w:eastAsia="Times New Roman" w:hAnsi="Arial"/>
      <w:sz w:val="20"/>
      <w:szCs w:val="20"/>
      <w:lang w:eastAsia="cs-CZ"/>
    </w:rPr>
  </w:style>
  <w:style w:type="paragraph" w:styleId="Nadpis4">
    <w:name w:val="heading 4"/>
    <w:aliases w:val="Text Odstavce,V_Head4,ASAPHeading 4,Podkapitola3,Aufgabe,Nadpis 4T,nadpis4,MUS4,H4,Üb 4,dash,d,dash1,d1,31,3####,h4,l4,Fourth Level Heading,fourth level heading,DTSÜberschrift 4,Map Title"/>
    <w:basedOn w:val="Normln"/>
    <w:next w:val="Normln"/>
    <w:link w:val="Nadpis4Char"/>
    <w:autoRedefine/>
    <w:uiPriority w:val="99"/>
    <w:qFormat/>
    <w:rsid w:val="00015CC8"/>
    <w:pPr>
      <w:tabs>
        <w:tab w:val="num" w:pos="-708"/>
      </w:tabs>
      <w:spacing w:after="120" w:line="240" w:lineRule="auto"/>
      <w:ind w:left="2124" w:hanging="708"/>
      <w:outlineLvl w:val="3"/>
    </w:pPr>
    <w:rPr>
      <w:rFonts w:ascii="Arial" w:eastAsia="Times New Roman" w:hAnsi="Arial"/>
      <w:sz w:val="20"/>
      <w:szCs w:val="20"/>
      <w:lang w:eastAsia="cs-CZ"/>
    </w:rPr>
  </w:style>
  <w:style w:type="paragraph" w:styleId="Nadpis5">
    <w:name w:val="heading 5"/>
    <w:aliases w:val="Nepoužívat,ASAPHeading 5,nadpis5,H5,h5"/>
    <w:basedOn w:val="Normln"/>
    <w:next w:val="Normln"/>
    <w:link w:val="Nadpis5Char"/>
    <w:autoRedefine/>
    <w:uiPriority w:val="99"/>
    <w:qFormat/>
    <w:rsid w:val="00015CC8"/>
    <w:pPr>
      <w:tabs>
        <w:tab w:val="num" w:pos="-708"/>
      </w:tabs>
      <w:spacing w:after="120" w:line="240" w:lineRule="auto"/>
      <w:ind w:left="2832" w:hanging="708"/>
      <w:outlineLvl w:val="4"/>
    </w:pPr>
    <w:rPr>
      <w:rFonts w:ascii="Arial" w:eastAsia="Times New Roman" w:hAnsi="Arial"/>
      <w:b/>
      <w:sz w:val="20"/>
      <w:szCs w:val="20"/>
      <w:lang w:eastAsia="cs-CZ"/>
    </w:rPr>
  </w:style>
  <w:style w:type="paragraph" w:styleId="Nadpis6">
    <w:name w:val="heading 6"/>
    <w:aliases w:val="ASAPHeading 6,Heading 6  Appendix Y &amp; Z,Heading 6  Appendix Y &amp; Z1,Heading 6  Appendix Y &amp; Z2,Heading 6  Appendix Y &amp; Z11,MUS6,nadpis6"/>
    <w:basedOn w:val="Normln"/>
    <w:next w:val="Normln"/>
    <w:link w:val="Nadpis6Char"/>
    <w:autoRedefine/>
    <w:uiPriority w:val="99"/>
    <w:qFormat/>
    <w:rsid w:val="00015CC8"/>
    <w:pPr>
      <w:tabs>
        <w:tab w:val="num" w:pos="-708"/>
      </w:tabs>
      <w:spacing w:after="120" w:line="240" w:lineRule="auto"/>
      <w:ind w:left="3540" w:hanging="708"/>
      <w:outlineLvl w:val="5"/>
    </w:pPr>
    <w:rPr>
      <w:rFonts w:ascii="Arial" w:eastAsia="Times New Roman" w:hAnsi="Arial"/>
      <w:b/>
      <w:sz w:val="20"/>
      <w:szCs w:val="20"/>
      <w:lang w:eastAsia="cs-CZ"/>
    </w:rPr>
  </w:style>
  <w:style w:type="paragraph" w:styleId="Nadpis7">
    <w:name w:val="heading 7"/>
    <w:aliases w:val="ASAPHeading 7,MUS7,nadpis7"/>
    <w:basedOn w:val="Normln"/>
    <w:next w:val="Normln"/>
    <w:link w:val="Nadpis7Char"/>
    <w:autoRedefine/>
    <w:uiPriority w:val="99"/>
    <w:qFormat/>
    <w:rsid w:val="00015CC8"/>
    <w:pPr>
      <w:tabs>
        <w:tab w:val="num" w:pos="-708"/>
      </w:tabs>
      <w:spacing w:after="120" w:line="240" w:lineRule="auto"/>
      <w:ind w:left="4248" w:hanging="708"/>
      <w:outlineLvl w:val="6"/>
    </w:pPr>
    <w:rPr>
      <w:rFonts w:ascii="Arial" w:eastAsia="Times New Roman" w:hAnsi="Arial"/>
      <w:b/>
      <w:sz w:val="20"/>
      <w:szCs w:val="20"/>
      <w:lang w:eastAsia="cs-CZ"/>
    </w:rPr>
  </w:style>
  <w:style w:type="paragraph" w:styleId="Nadpis8">
    <w:name w:val="heading 8"/>
    <w:aliases w:val="ASAPHeading 8,MUS8,nadpis8"/>
    <w:basedOn w:val="Normln"/>
    <w:next w:val="Normln"/>
    <w:link w:val="Nadpis8Char"/>
    <w:autoRedefine/>
    <w:uiPriority w:val="99"/>
    <w:qFormat/>
    <w:rsid w:val="00015CC8"/>
    <w:pPr>
      <w:tabs>
        <w:tab w:val="num" w:pos="-708"/>
      </w:tabs>
      <w:spacing w:after="120" w:line="240" w:lineRule="auto"/>
      <w:ind w:left="4956" w:hanging="708"/>
      <w:outlineLvl w:val="7"/>
    </w:pPr>
    <w:rPr>
      <w:rFonts w:ascii="Arial" w:eastAsia="Times New Roman" w:hAnsi="Arial"/>
      <w:b/>
      <w:sz w:val="20"/>
      <w:szCs w:val="20"/>
      <w:lang w:eastAsia="cs-CZ"/>
    </w:rPr>
  </w:style>
  <w:style w:type="paragraph" w:styleId="Nadpis9">
    <w:name w:val="heading 9"/>
    <w:aliases w:val="h9,heading9,ASAPHeading 9,App Heading,MUS9,nadpis9"/>
    <w:basedOn w:val="Normln"/>
    <w:next w:val="Normln"/>
    <w:link w:val="Nadpis9Char"/>
    <w:autoRedefine/>
    <w:uiPriority w:val="99"/>
    <w:qFormat/>
    <w:rsid w:val="00015CC8"/>
    <w:pPr>
      <w:tabs>
        <w:tab w:val="num" w:pos="-708"/>
      </w:tabs>
      <w:spacing w:after="120" w:line="240" w:lineRule="auto"/>
      <w:ind w:left="5664" w:hanging="708"/>
      <w:outlineLvl w:val="8"/>
    </w:pPr>
    <w:rPr>
      <w:rFonts w:ascii="Arial" w:eastAsia="Times New Roman"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uiPriority w:val="9"/>
    <w:rsid w:val="00DB06A4"/>
    <w:rPr>
      <w:rFonts w:ascii="Cambria" w:eastAsia="Times New Roman" w:hAnsi="Cambria" w:cs="Times New Roman"/>
      <w:b/>
      <w:bCs/>
      <w:kern w:val="32"/>
      <w:sz w:val="32"/>
      <w:szCs w:val="32"/>
      <w:lang w:eastAsia="en-US"/>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uiPriority w:val="99"/>
    <w:semiHidden/>
    <w:locked/>
    <w:rsid w:val="00015CC8"/>
    <w:rPr>
      <w:rFonts w:ascii="Cambria" w:hAnsi="Cambria" w:cs="Times New Roman"/>
      <w:b/>
      <w:i/>
      <w:sz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uiPriority w:val="99"/>
    <w:semiHidden/>
    <w:locked/>
    <w:rsid w:val="00015CC8"/>
    <w:rPr>
      <w:rFonts w:ascii="Cambria" w:hAnsi="Cambria" w:cs="Times New Roman"/>
      <w:b/>
      <w:sz w:val="26"/>
    </w:rPr>
  </w:style>
  <w:style w:type="character" w:customStyle="1" w:styleId="Nadpis4Char">
    <w:name w:val="Nadpis 4 Char"/>
    <w:aliases w:val="Text Odstavce Char,V_Head4 Char,ASAPHeading 4 Char,Podkapitola3 Char,Aufgabe Char,Nadpis 4T Char,nadpis4 Char,MUS4 Char,H4 Char,Üb 4 Char,dash Char,d Char,dash1 Char,d1 Char,31 Char,3#### Char,h4 Char,l4 Char,Fourth Level Heading Char"/>
    <w:link w:val="Nadpis4"/>
    <w:uiPriority w:val="99"/>
    <w:locked/>
    <w:rsid w:val="00015CC8"/>
    <w:rPr>
      <w:rFonts w:ascii="Arial" w:hAnsi="Arial" w:cs="Times New Roman"/>
      <w:sz w:val="20"/>
      <w:szCs w:val="20"/>
      <w:lang w:eastAsia="cs-CZ"/>
    </w:rPr>
  </w:style>
  <w:style w:type="character" w:customStyle="1" w:styleId="Nadpis5Char">
    <w:name w:val="Nadpis 5 Char"/>
    <w:aliases w:val="Nepoužívat Char,ASAPHeading 5 Char,nadpis5 Char,H5 Char,h5 Char"/>
    <w:link w:val="Nadpis5"/>
    <w:uiPriority w:val="99"/>
    <w:locked/>
    <w:rsid w:val="00015CC8"/>
    <w:rPr>
      <w:rFonts w:ascii="Arial" w:hAnsi="Arial" w:cs="Times New Roman"/>
      <w:b/>
      <w:sz w:val="20"/>
      <w:szCs w:val="20"/>
      <w:lang w:eastAsia="cs-CZ"/>
    </w:rPr>
  </w:style>
  <w:style w:type="character" w:customStyle="1" w:styleId="Nadpis6Char">
    <w:name w:val="Nadpis 6 Char"/>
    <w:aliases w:val="ASAPHeading 6 Char,Heading 6  Appendix Y &amp; Z Char,Heading 6  Appendix Y &amp; Z1 Char,Heading 6  Appendix Y &amp; Z2 Char,Heading 6  Appendix Y &amp; Z11 Char,MUS6 Char,nadpis6 Char"/>
    <w:link w:val="Nadpis6"/>
    <w:uiPriority w:val="99"/>
    <w:locked/>
    <w:rsid w:val="00015CC8"/>
    <w:rPr>
      <w:rFonts w:ascii="Arial" w:hAnsi="Arial" w:cs="Times New Roman"/>
      <w:b/>
      <w:sz w:val="20"/>
      <w:szCs w:val="20"/>
      <w:lang w:eastAsia="cs-CZ"/>
    </w:rPr>
  </w:style>
  <w:style w:type="character" w:customStyle="1" w:styleId="Nadpis7Char">
    <w:name w:val="Nadpis 7 Char"/>
    <w:aliases w:val="ASAPHeading 7 Char,MUS7 Char,nadpis7 Char"/>
    <w:link w:val="Nadpis7"/>
    <w:uiPriority w:val="99"/>
    <w:locked/>
    <w:rsid w:val="00015CC8"/>
    <w:rPr>
      <w:rFonts w:ascii="Arial" w:hAnsi="Arial" w:cs="Times New Roman"/>
      <w:b/>
      <w:sz w:val="20"/>
      <w:szCs w:val="20"/>
      <w:lang w:eastAsia="cs-CZ"/>
    </w:rPr>
  </w:style>
  <w:style w:type="character" w:customStyle="1" w:styleId="Nadpis8Char">
    <w:name w:val="Nadpis 8 Char"/>
    <w:aliases w:val="ASAPHeading 8 Char,MUS8 Char,nadpis8 Char"/>
    <w:link w:val="Nadpis8"/>
    <w:uiPriority w:val="99"/>
    <w:locked/>
    <w:rsid w:val="00015CC8"/>
    <w:rPr>
      <w:rFonts w:ascii="Arial" w:hAnsi="Arial" w:cs="Times New Roman"/>
      <w:b/>
      <w:sz w:val="20"/>
      <w:szCs w:val="20"/>
      <w:lang w:eastAsia="cs-CZ"/>
    </w:rPr>
  </w:style>
  <w:style w:type="character" w:customStyle="1" w:styleId="Nadpis9Char">
    <w:name w:val="Nadpis 9 Char"/>
    <w:aliases w:val="h9 Char,heading9 Char,ASAPHeading 9 Char,App Heading Char,MUS9 Char,nadpis9 Char"/>
    <w:link w:val="Nadpis9"/>
    <w:uiPriority w:val="99"/>
    <w:locked/>
    <w:rsid w:val="00015CC8"/>
    <w:rPr>
      <w:rFonts w:ascii="Arial" w:hAnsi="Arial" w:cs="Times New Roman"/>
      <w:b/>
      <w:sz w:val="20"/>
      <w:szCs w:val="20"/>
      <w:lang w:eastAsia="cs-CZ"/>
    </w:rPr>
  </w:style>
  <w:style w:type="character" w:customStyle="1" w:styleId="Heading1Char42">
    <w:name w:val="Heading 1 Char42"/>
    <w:aliases w:val="Nadpis - Paragraf Char42,h1 Char42,H1 Char42,Kapitola Char42,V_Head1 Char42,Záhlaví 1 Char42,ASAPHeading 1 Char42,F1 Char42,Základní kapitola Char42,0Überschrift 1 Char42,1Überschrift 1 Char42,2Überschrift 1 Char42,3Überschrift 1 Char10"/>
    <w:uiPriority w:val="99"/>
    <w:locked/>
    <w:rPr>
      <w:rFonts w:ascii="Cambria" w:hAnsi="Cambria" w:cs="Times New Roman"/>
      <w:b/>
      <w:bCs/>
      <w:kern w:val="32"/>
      <w:sz w:val="32"/>
      <w:szCs w:val="32"/>
      <w:lang w:eastAsia="en-US"/>
    </w:rPr>
  </w:style>
  <w:style w:type="character" w:customStyle="1" w:styleId="Heading1Char41">
    <w:name w:val="Heading 1 Char41"/>
    <w:aliases w:val="Nadpis - Paragraf Char41,h1 Char41,H1 Char41,Kapitola Char41,V_Head1 Char41,Záhlaví 1 Char41,ASAPHeading 1 Char41,F1 Char41,Základní kapitola Char41,0Überschrift 1 Char41,1Überschrift 1 Char41,2Überschrift 1 Char41,3Überschrift 1 Char1"/>
    <w:uiPriority w:val="99"/>
    <w:locked/>
    <w:rsid w:val="00E302D4"/>
    <w:rPr>
      <w:rFonts w:ascii="Cambria" w:hAnsi="Cambria" w:cs="Times New Roman"/>
      <w:b/>
      <w:bCs/>
      <w:kern w:val="32"/>
      <w:sz w:val="32"/>
      <w:szCs w:val="32"/>
      <w:lang w:eastAsia="en-US"/>
    </w:rPr>
  </w:style>
  <w:style w:type="character" w:customStyle="1" w:styleId="Heading1Char40">
    <w:name w:val="Heading 1 Char40"/>
    <w:aliases w:val="Nadpis - Paragraf Char40,h1 Char40,H1 Char40,Kapitola Char40,V_Head1 Char40,Záhlaví 1 Char40,ASAPHeading 1 Char40,F1 Char40,Základní kapitola Char40,0Überschrift 1 Char40,1Überschrift 1 Char40,2Überschrift 1 Char40"/>
    <w:uiPriority w:val="99"/>
    <w:rsid w:val="0055635E"/>
    <w:rPr>
      <w:rFonts w:ascii="Cambria" w:hAnsi="Cambria" w:cs="Times New Roman"/>
      <w:b/>
      <w:bCs/>
      <w:kern w:val="32"/>
      <w:sz w:val="32"/>
      <w:szCs w:val="32"/>
      <w:lang w:eastAsia="en-US"/>
    </w:rPr>
  </w:style>
  <w:style w:type="character" w:customStyle="1" w:styleId="Heading1Char39">
    <w:name w:val="Heading 1 Char39"/>
    <w:aliases w:val="Nadpis - Paragraf Char39,h1 Char39,H1 Char39,Kapitola Char39,V_Head1 Char39,Záhlaví 1 Char39,ASAPHeading 1 Char39,F1 Char39,Základní kapitola Char39,0Überschrift 1 Char39,1Überschrift 1 Char39,2Überschrift 1 Char39"/>
    <w:uiPriority w:val="99"/>
    <w:locked/>
    <w:rsid w:val="003E154D"/>
    <w:rPr>
      <w:rFonts w:ascii="Cambria" w:hAnsi="Cambria" w:cs="Times New Roman"/>
      <w:b/>
      <w:bCs/>
      <w:kern w:val="32"/>
      <w:sz w:val="32"/>
      <w:szCs w:val="32"/>
      <w:lang w:eastAsia="en-US"/>
    </w:rPr>
  </w:style>
  <w:style w:type="character" w:customStyle="1" w:styleId="Heading1Char38">
    <w:name w:val="Heading 1 Char38"/>
    <w:aliases w:val="Nadpis - Paragraf Char38,h1 Char38,H1 Char38,Kapitola Char38,V_Head1 Char38,Záhlaví 1 Char38,ASAPHeading 1 Char38,F1 Char38,Základní kapitola Char38,0Überschrift 1 Char38,1Überschrift 1 Char38,2Überschrift 1 Char38"/>
    <w:uiPriority w:val="99"/>
    <w:locked/>
    <w:rsid w:val="004E3FAF"/>
    <w:rPr>
      <w:rFonts w:ascii="Cambria" w:hAnsi="Cambria" w:cs="Times New Roman"/>
      <w:b/>
      <w:bCs/>
      <w:kern w:val="32"/>
      <w:sz w:val="32"/>
      <w:szCs w:val="32"/>
      <w:lang w:eastAsia="en-US"/>
    </w:rPr>
  </w:style>
  <w:style w:type="character" w:customStyle="1" w:styleId="Heading1Char37">
    <w:name w:val="Heading 1 Char37"/>
    <w:aliases w:val="Nadpis - Paragraf Char37,h1 Char37,H1 Char37,Kapitola Char37,V_Head1 Char37,Záhlaví 1 Char37,ASAPHeading 1 Char37,F1 Char37,Základní kapitola Char37,0Überschrift 1 Char37,1Überschrift 1 Char37,2Überschrift 1 Char37"/>
    <w:uiPriority w:val="99"/>
    <w:locked/>
    <w:rsid w:val="00EC521F"/>
    <w:rPr>
      <w:rFonts w:ascii="Cambria" w:hAnsi="Cambria" w:cs="Times New Roman"/>
      <w:b/>
      <w:bCs/>
      <w:kern w:val="32"/>
      <w:sz w:val="32"/>
      <w:szCs w:val="32"/>
      <w:lang w:eastAsia="en-US"/>
    </w:rPr>
  </w:style>
  <w:style w:type="character" w:customStyle="1" w:styleId="Heading1Char36">
    <w:name w:val="Heading 1 Char36"/>
    <w:aliases w:val="Nadpis - Paragraf Char36,h1 Char36,H1 Char36,Kapitola Char36,V_Head1 Char36,Záhlaví 1 Char36,ASAPHeading 1 Char36,F1 Char36,Základní kapitola Char36,0Überschrift 1 Char36,1Überschrift 1 Char36,2Überschrift 1 Char36"/>
    <w:uiPriority w:val="99"/>
    <w:locked/>
    <w:rsid w:val="00387D4C"/>
    <w:rPr>
      <w:rFonts w:ascii="Cambria" w:hAnsi="Cambria" w:cs="Times New Roman"/>
      <w:b/>
      <w:bCs/>
      <w:kern w:val="32"/>
      <w:sz w:val="32"/>
      <w:szCs w:val="32"/>
      <w:lang w:eastAsia="en-US"/>
    </w:rPr>
  </w:style>
  <w:style w:type="character" w:customStyle="1" w:styleId="Heading1Char35">
    <w:name w:val="Heading 1 Char35"/>
    <w:aliases w:val="Nadpis - Paragraf Char35,h1 Char35,H1 Char35,Kapitola Char35,V_Head1 Char35,Záhlaví 1 Char35,ASAPHeading 1 Char35,F1 Char35,Základní kapitola Char35,0Überschrift 1 Char35,1Überschrift 1 Char35,2Überschrift 1 Char35"/>
    <w:uiPriority w:val="99"/>
    <w:locked/>
    <w:rsid w:val="00DB768F"/>
    <w:rPr>
      <w:rFonts w:ascii="Cambria" w:hAnsi="Cambria" w:cs="Times New Roman"/>
      <w:b/>
      <w:bCs/>
      <w:kern w:val="32"/>
      <w:sz w:val="32"/>
      <w:szCs w:val="32"/>
      <w:lang w:eastAsia="en-US"/>
    </w:rPr>
  </w:style>
  <w:style w:type="character" w:customStyle="1" w:styleId="Heading1Char34">
    <w:name w:val="Heading 1 Char34"/>
    <w:aliases w:val="Nadpis - Paragraf Char34,h1 Char34,H1 Char34,Kapitola Char34,V_Head1 Char34,Záhlaví 1 Char34,ASAPHeading 1 Char34,F1 Char34,Základní kapitola Char34,0Überschrift 1 Char34,1Überschrift 1 Char34,2Überschrift 1 Char34"/>
    <w:uiPriority w:val="99"/>
    <w:locked/>
    <w:rsid w:val="00F3195E"/>
    <w:rPr>
      <w:rFonts w:ascii="Cambria" w:hAnsi="Cambria" w:cs="Times New Roman"/>
      <w:b/>
      <w:bCs/>
      <w:kern w:val="32"/>
      <w:sz w:val="32"/>
      <w:szCs w:val="32"/>
      <w:lang w:eastAsia="en-US"/>
    </w:rPr>
  </w:style>
  <w:style w:type="character" w:customStyle="1" w:styleId="Heading1Char33">
    <w:name w:val="Heading 1 Char33"/>
    <w:aliases w:val="Nadpis - Paragraf Char33,h1 Char33,H1 Char33,Kapitola Char33,V_Head1 Char33,Záhlaví 1 Char33,ASAPHeading 1 Char33,F1 Char33,Základní kapitola Char33,0Überschrift 1 Char33,1Überschrift 1 Char33,2Überschrift 1 Char33"/>
    <w:uiPriority w:val="99"/>
    <w:locked/>
    <w:rsid w:val="002770EA"/>
    <w:rPr>
      <w:rFonts w:ascii="Cambria" w:hAnsi="Cambria" w:cs="Times New Roman"/>
      <w:b/>
      <w:bCs/>
      <w:kern w:val="32"/>
      <w:sz w:val="32"/>
      <w:szCs w:val="32"/>
      <w:lang w:eastAsia="en-US"/>
    </w:rPr>
  </w:style>
  <w:style w:type="character" w:customStyle="1" w:styleId="Heading1Char32">
    <w:name w:val="Heading 1 Char32"/>
    <w:aliases w:val="Nadpis - Paragraf Char32,h1 Char32,H1 Char32,Kapitola Char32,V_Head1 Char32,Záhlaví 1 Char32,ASAPHeading 1 Char32,F1 Char32,Základní kapitola Char32,0Überschrift 1 Char32,1Überschrift 1 Char32,2Überschrift 1 Char32"/>
    <w:uiPriority w:val="99"/>
    <w:locked/>
    <w:rsid w:val="007501A1"/>
    <w:rPr>
      <w:rFonts w:ascii="Cambria" w:hAnsi="Cambria" w:cs="Times New Roman"/>
      <w:b/>
      <w:bCs/>
      <w:kern w:val="32"/>
      <w:sz w:val="32"/>
      <w:szCs w:val="32"/>
      <w:lang w:eastAsia="en-US"/>
    </w:rPr>
  </w:style>
  <w:style w:type="character" w:customStyle="1" w:styleId="Heading1Char31">
    <w:name w:val="Heading 1 Char31"/>
    <w:aliases w:val="Nadpis - Paragraf Char31,h1 Char31,H1 Char31,Kapitola Char31,V_Head1 Char31,Záhlaví 1 Char31,ASAPHeading 1 Char31,F1 Char31,Základní kapitola Char31,0Überschrift 1 Char31,1Überschrift 1 Char31,2Überschrift 1 Char31"/>
    <w:uiPriority w:val="99"/>
    <w:locked/>
    <w:rsid w:val="00AA2AFC"/>
    <w:rPr>
      <w:rFonts w:ascii="Cambria" w:hAnsi="Cambria" w:cs="Times New Roman"/>
      <w:b/>
      <w:bCs/>
      <w:kern w:val="32"/>
      <w:sz w:val="32"/>
      <w:szCs w:val="32"/>
      <w:lang w:eastAsia="en-US"/>
    </w:rPr>
  </w:style>
  <w:style w:type="character" w:customStyle="1" w:styleId="Heading1Char30">
    <w:name w:val="Heading 1 Char30"/>
    <w:aliases w:val="Nadpis - Paragraf Char30,h1 Char30,H1 Char30,Kapitola Char30,V_Head1 Char30,Záhlaví 1 Char30,ASAPHeading 1 Char30,F1 Char30,Základní kapitola Char30,0Überschrift 1 Char30,1Überschrift 1 Char30,2Überschrift 1 Char30"/>
    <w:uiPriority w:val="99"/>
    <w:locked/>
    <w:rsid w:val="00F31D20"/>
    <w:rPr>
      <w:rFonts w:ascii="Cambria" w:hAnsi="Cambria" w:cs="Times New Roman"/>
      <w:b/>
      <w:bCs/>
      <w:kern w:val="32"/>
      <w:sz w:val="32"/>
      <w:szCs w:val="32"/>
      <w:lang w:eastAsia="en-US"/>
    </w:rPr>
  </w:style>
  <w:style w:type="character" w:customStyle="1" w:styleId="Heading1Char29">
    <w:name w:val="Heading 1 Char29"/>
    <w:aliases w:val="Nadpis - Paragraf Char29,h1 Char29,H1 Char29,Kapitola Char29,V_Head1 Char29,Záhlaví 1 Char29,ASAPHeading 1 Char29,F1 Char29,Základní kapitola Char29,0Überschrift 1 Char29,1Überschrift 1 Char29,2Überschrift 1 Char29"/>
    <w:uiPriority w:val="99"/>
    <w:locked/>
    <w:rsid w:val="001428CC"/>
    <w:rPr>
      <w:rFonts w:ascii="Cambria" w:hAnsi="Cambria" w:cs="Times New Roman"/>
      <w:b/>
      <w:bCs/>
      <w:kern w:val="32"/>
      <w:sz w:val="32"/>
      <w:szCs w:val="32"/>
      <w:lang w:eastAsia="en-US"/>
    </w:rPr>
  </w:style>
  <w:style w:type="character" w:customStyle="1" w:styleId="Heading1Char28">
    <w:name w:val="Heading 1 Char28"/>
    <w:aliases w:val="Nadpis - Paragraf Char28,h1 Char28,H1 Char28,Kapitola Char28,V_Head1 Char28,Záhlaví 1 Char28,ASAPHeading 1 Char28,F1 Char28,Základní kapitola Char28,0Überschrift 1 Char28,1Überschrift 1 Char28,2Überschrift 1 Char28"/>
    <w:uiPriority w:val="99"/>
    <w:rsid w:val="002D6E81"/>
    <w:rPr>
      <w:rFonts w:ascii="Cambria" w:hAnsi="Cambria" w:cs="Times New Roman"/>
      <w:b/>
      <w:bCs/>
      <w:kern w:val="32"/>
      <w:sz w:val="32"/>
      <w:szCs w:val="32"/>
      <w:lang w:eastAsia="en-US"/>
    </w:rPr>
  </w:style>
  <w:style w:type="character" w:customStyle="1" w:styleId="Heading1Char27">
    <w:name w:val="Heading 1 Char27"/>
    <w:aliases w:val="Nadpis - Paragraf Char27,h1 Char27,H1 Char27,Kapitola Char27,V_Head1 Char27,Záhlaví 1 Char27,ASAPHeading 1 Char27,F1 Char27,Základní kapitola Char27,0Überschrift 1 Char27,1Überschrift 1 Char27,2Überschrift 1 Char27"/>
    <w:uiPriority w:val="99"/>
    <w:rsid w:val="005966A8"/>
    <w:rPr>
      <w:rFonts w:ascii="Cambria" w:hAnsi="Cambria" w:cs="Times New Roman"/>
      <w:b/>
      <w:bCs/>
      <w:kern w:val="32"/>
      <w:sz w:val="32"/>
      <w:szCs w:val="32"/>
      <w:lang w:eastAsia="en-US"/>
    </w:rPr>
  </w:style>
  <w:style w:type="character" w:customStyle="1" w:styleId="Heading1Char26">
    <w:name w:val="Heading 1 Char26"/>
    <w:aliases w:val="Nadpis - Paragraf Char26,h1 Char26,H1 Char26,Kapitola Char26,V_Head1 Char26,Záhlaví 1 Char26,ASAPHeading 1 Char26,F1 Char26,Základní kapitola Char26,0Überschrift 1 Char26,1Überschrift 1 Char26,2Überschrift 1 Char26"/>
    <w:uiPriority w:val="99"/>
    <w:locked/>
    <w:rsid w:val="00E16610"/>
    <w:rPr>
      <w:rFonts w:ascii="Cambria" w:hAnsi="Cambria" w:cs="Times New Roman"/>
      <w:b/>
      <w:bCs/>
      <w:kern w:val="32"/>
      <w:sz w:val="32"/>
      <w:szCs w:val="32"/>
      <w:lang w:eastAsia="en-US"/>
    </w:rPr>
  </w:style>
  <w:style w:type="character" w:customStyle="1" w:styleId="Heading1Char25">
    <w:name w:val="Heading 1 Char25"/>
    <w:aliases w:val="Nadpis - Paragraf Char25,h1 Char25,H1 Char25,Kapitola Char25,V_Head1 Char25,Záhlaví 1 Char25,ASAPHeading 1 Char25,F1 Char25,Základní kapitola Char25,0Überschrift 1 Char25,1Überschrift 1 Char25,2Überschrift 1 Char25"/>
    <w:uiPriority w:val="99"/>
    <w:locked/>
    <w:rsid w:val="006E3A23"/>
    <w:rPr>
      <w:rFonts w:ascii="Cambria" w:hAnsi="Cambria" w:cs="Times New Roman"/>
      <w:b/>
      <w:bCs/>
      <w:kern w:val="32"/>
      <w:sz w:val="32"/>
      <w:szCs w:val="32"/>
      <w:lang w:eastAsia="en-US"/>
    </w:rPr>
  </w:style>
  <w:style w:type="character" w:customStyle="1" w:styleId="Heading1Char24">
    <w:name w:val="Heading 1 Char24"/>
    <w:aliases w:val="Nadpis - Paragraf Char24,h1 Char24,H1 Char24,Kapitola Char24,V_Head1 Char24,Záhlaví 1 Char24,ASAPHeading 1 Char24,F1 Char24,Základní kapitola Char24,0Überschrift 1 Char24,1Überschrift 1 Char24,2Überschrift 1 Char24"/>
    <w:uiPriority w:val="99"/>
    <w:locked/>
    <w:rsid w:val="007608EC"/>
    <w:rPr>
      <w:rFonts w:ascii="Cambria" w:hAnsi="Cambria" w:cs="Times New Roman"/>
      <w:b/>
      <w:bCs/>
      <w:kern w:val="32"/>
      <w:sz w:val="32"/>
      <w:szCs w:val="32"/>
      <w:lang w:eastAsia="en-US"/>
    </w:rPr>
  </w:style>
  <w:style w:type="character" w:customStyle="1" w:styleId="Heading1Char23">
    <w:name w:val="Heading 1 Char23"/>
    <w:aliases w:val="Nadpis - Paragraf Char23,h1 Char23,H1 Char23,Kapitola Char23,V_Head1 Char23,Záhlaví 1 Char23,ASAPHeading 1 Char23,F1 Char23,Základní kapitola Char23,0Überschrift 1 Char23,1Überschrift 1 Char23,2Überschrift 1 Char23"/>
    <w:uiPriority w:val="99"/>
    <w:locked/>
    <w:rsid w:val="008669A4"/>
    <w:rPr>
      <w:rFonts w:ascii="Cambria" w:hAnsi="Cambria" w:cs="Times New Roman"/>
      <w:b/>
      <w:bCs/>
      <w:kern w:val="32"/>
      <w:sz w:val="32"/>
      <w:szCs w:val="32"/>
      <w:lang w:eastAsia="en-US"/>
    </w:rPr>
  </w:style>
  <w:style w:type="character" w:customStyle="1" w:styleId="Heading1Char22">
    <w:name w:val="Heading 1 Char22"/>
    <w:aliases w:val="Nadpis - Paragraf Char22,h1 Char22,H1 Char22,Kapitola Char22,V_Head1 Char22,Záhlaví 1 Char22,ASAPHeading 1 Char22,F1 Char22,Základní kapitola Char22,0Überschrift 1 Char22,1Überschrift 1 Char22,2Überschrift 1 Char22"/>
    <w:uiPriority w:val="99"/>
    <w:locked/>
    <w:rsid w:val="002552E8"/>
    <w:rPr>
      <w:rFonts w:ascii="Cambria" w:hAnsi="Cambria" w:cs="Times New Roman"/>
      <w:b/>
      <w:bCs/>
      <w:kern w:val="32"/>
      <w:sz w:val="32"/>
      <w:szCs w:val="32"/>
      <w:lang w:eastAsia="en-US"/>
    </w:rPr>
  </w:style>
  <w:style w:type="character" w:customStyle="1" w:styleId="Heading1Char21">
    <w:name w:val="Heading 1 Char21"/>
    <w:aliases w:val="Nadpis - Paragraf Char21,h1 Char21,H1 Char21,Kapitola Char21,V_Head1 Char21,Záhlaví 1 Char21,ASAPHeading 1 Char21,F1 Char21,Základní kapitola Char21,0Überschrift 1 Char21,1Überschrift 1 Char21,2Überschrift 1 Char21"/>
    <w:uiPriority w:val="99"/>
    <w:rsid w:val="007A3833"/>
    <w:rPr>
      <w:rFonts w:ascii="Cambria" w:hAnsi="Cambria" w:cs="Times New Roman"/>
      <w:b/>
      <w:bCs/>
      <w:kern w:val="32"/>
      <w:sz w:val="32"/>
      <w:szCs w:val="32"/>
      <w:lang w:eastAsia="en-US"/>
    </w:rPr>
  </w:style>
  <w:style w:type="character" w:customStyle="1" w:styleId="Nadpis1Char">
    <w:name w:val="Nadpis 1 Char"/>
    <w:aliases w:val="Nadpis - Paragraf Char1,h1 Char1,H1 Char1,Kapitola Char1,V_Head1 Char1,Záhlaví 1 Char1,ASAPHeading 1 Char1,F1 Char1,Základní kapitola Char1,0Überschrift 1 Char1,1Überschrift 1 Char1,2Überschrift 1 Char1,3Überschrift 1 Char11,RIM Char"/>
    <w:link w:val="Nadpis1"/>
    <w:uiPriority w:val="99"/>
    <w:locked/>
    <w:rsid w:val="00015CC8"/>
    <w:rPr>
      <w:rFonts w:ascii="Arial" w:hAnsi="Arial" w:cs="Times New Roman"/>
      <w:b/>
      <w:kern w:val="32"/>
      <w:sz w:val="20"/>
      <w:szCs w:val="20"/>
      <w:lang w:eastAsia="cs-CZ"/>
    </w:rPr>
  </w:style>
  <w:style w:type="character" w:customStyle="1" w:styleId="Nadpis2Char">
    <w:name w:val="Nadpis 2 Char"/>
    <w:aliases w:val="Text kapitoly Char1,H2 Char1,Outline2 Char1,h2 Char1,2 Char1,l2 Char1,list + change bar Char1,??? Char1,Titre 2 Char1,PA Major Section Char1,I2 Char1,chapitre Char1,Überschrift 2 Anhang Char1,Überschrift 2 Anhang1 Char1,Section Char"/>
    <w:link w:val="Nadpis2"/>
    <w:uiPriority w:val="99"/>
    <w:locked/>
    <w:rsid w:val="00015CC8"/>
    <w:rPr>
      <w:rFonts w:ascii="Garamond" w:hAnsi="Garamond" w:cs="Times New Roman"/>
      <w:b/>
      <w:sz w:val="20"/>
      <w:szCs w:val="20"/>
      <w:lang w:eastAsia="cs-CZ"/>
    </w:rPr>
  </w:style>
  <w:style w:type="character" w:customStyle="1" w:styleId="Nadpis3Char">
    <w:name w:val="Nadpis 3 Char"/>
    <w:aliases w:val="Text Podkapitoly Char1,h3 Char1,l3 Char1,Level 3 Head Char1,H3 Char1,3 Char1,Minor Char1,Üb 3 Char1,DTSÜberschrift 3 Char1,3 bullet Char1,b Char1,bullet Char1,SECOND Char1,Second Char1,BLANK2 Char1,4 bullet Char1,bdullet Char1,bh Char1"/>
    <w:link w:val="Nadpis3"/>
    <w:uiPriority w:val="99"/>
    <w:locked/>
    <w:rsid w:val="00015CC8"/>
    <w:rPr>
      <w:rFonts w:ascii="Arial" w:hAnsi="Arial" w:cs="Times New Roman"/>
      <w:sz w:val="20"/>
      <w:szCs w:val="20"/>
      <w:lang w:eastAsia="cs-CZ"/>
    </w:rPr>
  </w:style>
  <w:style w:type="character" w:customStyle="1" w:styleId="Heading1Char20">
    <w:name w:val="Heading 1 Char20"/>
    <w:aliases w:val="Nadpis - Paragraf Char20,h1 Char20,H1 Char20,Kapitola Char20,V_Head1 Char20,Záhlaví 1 Char20,ASAPHeading 1 Char20,F1 Char20,Základní kapitola Char20,0Überschrift 1 Char20,1Überschrift 1 Char20,2Überschrift 1 Char20"/>
    <w:uiPriority w:val="99"/>
    <w:rsid w:val="00015CC8"/>
    <w:rPr>
      <w:rFonts w:ascii="Cambria" w:hAnsi="Cambria" w:cs="Times New Roman"/>
      <w:b/>
      <w:bCs/>
      <w:kern w:val="32"/>
      <w:sz w:val="32"/>
      <w:szCs w:val="32"/>
    </w:rPr>
  </w:style>
  <w:style w:type="character" w:customStyle="1" w:styleId="Heading1Char19">
    <w:name w:val="Heading 1 Char19"/>
    <w:aliases w:val="Nadpis - Paragraf Char19,h1 Char19,H1 Char19,Kapitola Char19,V_Head1 Char19,Záhlaví 1 Char19,ASAPHeading 1 Char19,F1 Char19,Základní kapitola Char19,0Überschrift 1 Char19,1Überschrift 1 Char19,2Überschrift 1 Char19"/>
    <w:uiPriority w:val="99"/>
    <w:locked/>
    <w:rsid w:val="00015CC8"/>
    <w:rPr>
      <w:rFonts w:ascii="Cambria" w:hAnsi="Cambria" w:cs="Times New Roman"/>
      <w:b/>
      <w:bCs/>
      <w:kern w:val="32"/>
      <w:sz w:val="32"/>
      <w:szCs w:val="32"/>
    </w:rPr>
  </w:style>
  <w:style w:type="character" w:customStyle="1" w:styleId="Heading1Char18">
    <w:name w:val="Heading 1 Char18"/>
    <w:aliases w:val="Nadpis - Paragraf Char18,h1 Char18,H1 Char18,Kapitola Char18,V_Head1 Char18,Záhlaví 1 Char18,ASAPHeading 1 Char18,F1 Char18,Základní kapitola Char18,0Überschrift 1 Char18,1Überschrift 1 Char18,2Überschrift 1 Char18"/>
    <w:uiPriority w:val="99"/>
    <w:locked/>
    <w:rsid w:val="00015CC8"/>
    <w:rPr>
      <w:rFonts w:ascii="Cambria" w:hAnsi="Cambria" w:cs="Times New Roman"/>
      <w:b/>
      <w:bCs/>
      <w:kern w:val="32"/>
      <w:sz w:val="32"/>
      <w:szCs w:val="32"/>
    </w:rPr>
  </w:style>
  <w:style w:type="character" w:customStyle="1" w:styleId="Heading1Char17">
    <w:name w:val="Heading 1 Char17"/>
    <w:aliases w:val="Nadpis - Paragraf Char17,h1 Char17,H1 Char17,Kapitola Char17,V_Head1 Char17,Záhlaví 1 Char17,ASAPHeading 1 Char17,F1 Char17,Základní kapitola Char17,0Überschrift 1 Char17,1Überschrift 1 Char17,2Überschrift 1 Char17,3Überschrift 1 Char19"/>
    <w:uiPriority w:val="99"/>
    <w:rsid w:val="00015CC8"/>
    <w:rPr>
      <w:rFonts w:ascii="Cambria" w:hAnsi="Cambria"/>
      <w:b/>
      <w:kern w:val="32"/>
      <w:sz w:val="32"/>
    </w:rPr>
  </w:style>
  <w:style w:type="character" w:customStyle="1" w:styleId="Heading1Char16">
    <w:name w:val="Heading 1 Char16"/>
    <w:aliases w:val="Nadpis - Paragraf Char16,h1 Char16,H1 Char16,Kapitola Char16,V_Head1 Char16,Záhlaví 1 Char16,ASAPHeading 1 Char16,F1 Char16,Základní kapitola Char16,0Überschrift 1 Char16,1Überschrift 1 Char16,2Überschrift 1 Char16,3Überschrift 1 Char18"/>
    <w:uiPriority w:val="99"/>
    <w:locked/>
    <w:rsid w:val="00015CC8"/>
    <w:rPr>
      <w:rFonts w:ascii="Cambria" w:hAnsi="Cambria"/>
      <w:b/>
      <w:kern w:val="32"/>
      <w:sz w:val="32"/>
    </w:rPr>
  </w:style>
  <w:style w:type="character" w:customStyle="1" w:styleId="Heading1Char15">
    <w:name w:val="Heading 1 Char15"/>
    <w:aliases w:val="Nadpis - Paragraf Char15,h1 Char15,H1 Char15,Kapitola Char15,V_Head1 Char15,Záhlaví 1 Char15,ASAPHeading 1 Char15,F1 Char15,Základní kapitola Char15,0Überschrift 1 Char15,1Überschrift 1 Char15,2Überschrift 1 Char15,3Überschrift 1 Char17"/>
    <w:uiPriority w:val="99"/>
    <w:locked/>
    <w:rsid w:val="00015CC8"/>
    <w:rPr>
      <w:rFonts w:ascii="Cambria" w:hAnsi="Cambria"/>
      <w:b/>
      <w:kern w:val="32"/>
      <w:sz w:val="32"/>
    </w:rPr>
  </w:style>
  <w:style w:type="character" w:customStyle="1" w:styleId="Heading1Char14">
    <w:name w:val="Heading 1 Char14"/>
    <w:aliases w:val="Nadpis - Paragraf Char14,h1 Char14,H1 Char14,Kapitola Char14,V_Head1 Char14,Záhlaví 1 Char14,ASAPHeading 1 Char14,F1 Char14,Základní kapitola Char14,0Überschrift 1 Char14,1Überschrift 1 Char14,2Überschrift 1 Char14,3Überschrift 1 Char16"/>
    <w:uiPriority w:val="99"/>
    <w:locked/>
    <w:rsid w:val="00015CC8"/>
    <w:rPr>
      <w:rFonts w:ascii="Cambria" w:hAnsi="Cambria"/>
      <w:b/>
      <w:kern w:val="32"/>
      <w:sz w:val="32"/>
    </w:rPr>
  </w:style>
  <w:style w:type="character" w:customStyle="1" w:styleId="Heading1Char13">
    <w:name w:val="Heading 1 Char13"/>
    <w:aliases w:val="Nadpis - Paragraf Char13,h1 Char13,H1 Char13,Kapitola Char13,V_Head1 Char13,Záhlaví 1 Char13,ASAPHeading 1 Char13,F1 Char13,Základní kapitola Char13,0Überschrift 1 Char13,1Überschrift 1 Char13,2Überschrift 1 Char13,3Überschrift 1 Char15"/>
    <w:uiPriority w:val="99"/>
    <w:locked/>
    <w:rsid w:val="00015CC8"/>
    <w:rPr>
      <w:rFonts w:ascii="Cambria" w:hAnsi="Cambria"/>
      <w:b/>
      <w:kern w:val="32"/>
      <w:sz w:val="32"/>
    </w:rPr>
  </w:style>
  <w:style w:type="character" w:customStyle="1" w:styleId="Heading1Char12">
    <w:name w:val="Heading 1 Char12"/>
    <w:aliases w:val="Nadpis - Paragraf Char12,h1 Char12,H1 Char12,Kapitola Char12,V_Head1 Char12,Záhlaví 1 Char12,ASAPHeading 1 Char12,F1 Char12,Základní kapitola Char12,0Überschrift 1 Char12,1Überschrift 1 Char12,2Überschrift 1 Char12,3Überschrift 1 Char14"/>
    <w:uiPriority w:val="99"/>
    <w:locked/>
    <w:rsid w:val="00015CC8"/>
    <w:rPr>
      <w:rFonts w:ascii="Cambria" w:hAnsi="Cambria"/>
      <w:b/>
      <w:kern w:val="32"/>
      <w:sz w:val="32"/>
    </w:rPr>
  </w:style>
  <w:style w:type="character" w:customStyle="1" w:styleId="Heading1Char11">
    <w:name w:val="Heading 1 Char11"/>
    <w:aliases w:val="Nadpis - Paragraf Char11,h1 Char11,H1 Char11,Kapitola Char11,V_Head1 Char11,Záhlaví 1 Char11,ASAPHeading 1 Char11,F1 Char11,Základní kapitola Char11,0Überschrift 1 Char11,1Überschrift 1 Char11,2Überschrift 1 Char11,3Überschrift 1 Char13"/>
    <w:uiPriority w:val="99"/>
    <w:locked/>
    <w:rsid w:val="00015CC8"/>
    <w:rPr>
      <w:rFonts w:ascii="Cambria" w:hAnsi="Cambria"/>
      <w:b/>
      <w:kern w:val="32"/>
      <w:sz w:val="32"/>
    </w:rPr>
  </w:style>
  <w:style w:type="character" w:customStyle="1" w:styleId="Heading1Char10">
    <w:name w:val="Heading 1 Char10"/>
    <w:aliases w:val="Nadpis - Paragraf Char10,h1 Char10,H1 Char10,Kapitola Char10,V_Head1 Char10,Záhlaví 1 Char10,ASAPHeading 1 Char10,F1 Char10,Základní kapitola Char10,0Überschrift 1 Char10,1Überschrift 1 Char10,2Überschrift 1 Char10,3Überschrift 1 Char12"/>
    <w:uiPriority w:val="99"/>
    <w:locked/>
    <w:rsid w:val="00015CC8"/>
    <w:rPr>
      <w:rFonts w:ascii="Cambria" w:hAnsi="Cambria"/>
      <w:b/>
      <w:kern w:val="32"/>
      <w:sz w:val="32"/>
    </w:rPr>
  </w:style>
  <w:style w:type="character" w:customStyle="1" w:styleId="Heading1Char9">
    <w:name w:val="Heading 1 Char9"/>
    <w:aliases w:val="Nadpis - Paragraf Char9,h1 Char9,H1 Char9,Kapitola Char9,V_Head1 Char9,Záhlaví 1 Char9,ASAPHeading 1 Char9,F1 Char9,Základní kapitola Char9,0Überschrift 1 Char9,1Überschrift 1 Char9,2Überschrift 1 Char9,3Überschrift 1 Char9,U1 Cha8"/>
    <w:uiPriority w:val="99"/>
    <w:rsid w:val="00015CC8"/>
    <w:rPr>
      <w:rFonts w:ascii="Cambria" w:hAnsi="Cambria"/>
      <w:b/>
      <w:kern w:val="32"/>
      <w:sz w:val="32"/>
    </w:rPr>
  </w:style>
  <w:style w:type="character" w:customStyle="1" w:styleId="Heading1Char8">
    <w:name w:val="Heading 1 Char8"/>
    <w:aliases w:val="Nadpis - Paragraf Char8,h1 Char8,H1 Char8,Kapitola Char8,V_Head1 Char8,Záhlaví 1 Char8,ASAPHeading 1 Char8,F1 Char8,Základní kapitola Char8,0Überschrift 1 Char8,1Überschrift 1 Char8,2Überschrift 1 Char8,3Überschrift 1 Char8,U1 Cha7"/>
    <w:uiPriority w:val="99"/>
    <w:locked/>
    <w:rsid w:val="00015CC8"/>
    <w:rPr>
      <w:rFonts w:ascii="Cambria" w:hAnsi="Cambria"/>
      <w:b/>
      <w:kern w:val="32"/>
      <w:sz w:val="32"/>
    </w:rPr>
  </w:style>
  <w:style w:type="character" w:customStyle="1" w:styleId="Heading1Char7">
    <w:name w:val="Heading 1 Char7"/>
    <w:aliases w:val="Nadpis - Paragraf Char7,h1 Char7,H1 Char7,Kapitola Char7,V_Head1 Char7,Záhlaví 1 Char7,ASAPHeading 1 Char7,F1 Char7,Základní kapitola Char7,0Überschrift 1 Char7,1Überschrift 1 Char7,2Überschrift 1 Char7,3Überschrift 1 Char7,U1 Cha6"/>
    <w:uiPriority w:val="99"/>
    <w:locked/>
    <w:rsid w:val="00015CC8"/>
    <w:rPr>
      <w:rFonts w:ascii="Cambria" w:hAnsi="Cambria"/>
      <w:b/>
      <w:kern w:val="32"/>
      <w:sz w:val="32"/>
    </w:rPr>
  </w:style>
  <w:style w:type="character" w:customStyle="1" w:styleId="Heading1Char6">
    <w:name w:val="Heading 1 Char6"/>
    <w:aliases w:val="Nadpis - Paragraf Char6,h1 Char6,H1 Char6,Kapitola Char6,V_Head1 Char6,Záhlaví 1 Char6,ASAPHeading 1 Char6,F1 Char6,Základní kapitola Char6,0Überschrift 1 Char6,1Überschrift 1 Char6,2Überschrift 1 Char6,3Überschrift 1 Char6,U1 Cha5"/>
    <w:uiPriority w:val="99"/>
    <w:locked/>
    <w:rsid w:val="00015CC8"/>
    <w:rPr>
      <w:rFonts w:ascii="Cambria" w:hAnsi="Cambria"/>
      <w:b/>
      <w:kern w:val="32"/>
      <w:sz w:val="32"/>
    </w:rPr>
  </w:style>
  <w:style w:type="character" w:customStyle="1" w:styleId="Heading1Char5">
    <w:name w:val="Heading 1 Char5"/>
    <w:aliases w:val="Nadpis - Paragraf Char5,h1 Char5,H1 Char5,Kapitola Char5,V_Head1 Char5,Záhlaví 1 Char5,ASAPHeading 1 Char5,F1 Char5,Základní kapitola Char5,0Überschrift 1 Char5,1Überschrift 1 Char5,2Überschrift 1 Char5,3Überschrift 1 Char5,U1 Cha4"/>
    <w:uiPriority w:val="99"/>
    <w:rsid w:val="00015CC8"/>
    <w:rPr>
      <w:rFonts w:ascii="Cambria" w:hAnsi="Cambria"/>
      <w:b/>
      <w:kern w:val="32"/>
      <w:sz w:val="32"/>
    </w:rPr>
  </w:style>
  <w:style w:type="character" w:customStyle="1" w:styleId="Heading1Char4">
    <w:name w:val="Heading 1 Char4"/>
    <w:aliases w:val="Nadpis - Paragraf Char4,h1 Char4,H1 Char4,Kapitola Char4,V_Head1 Char4,Záhlaví 1 Char4,ASAPHeading 1 Char4,F1 Char4,Základní kapitola Char4,0Überschrift 1 Char4,1Überschrift 1 Char4,2Überschrift 1 Char4,3Überschrift 1 Char4,U1 Cha3"/>
    <w:uiPriority w:val="99"/>
    <w:rsid w:val="00015CC8"/>
    <w:rPr>
      <w:rFonts w:ascii="Cambria" w:hAnsi="Cambria"/>
      <w:b/>
      <w:kern w:val="32"/>
      <w:sz w:val="32"/>
    </w:rPr>
  </w:style>
  <w:style w:type="paragraph" w:customStyle="1" w:styleId="RLTextlnkuslovan">
    <w:name w:val="RL Text článku číslovaný"/>
    <w:basedOn w:val="Normln"/>
    <w:link w:val="RLTextlnkuslovanChar"/>
    <w:uiPriority w:val="99"/>
    <w:rsid w:val="00015CC8"/>
    <w:pPr>
      <w:numPr>
        <w:ilvl w:val="1"/>
        <w:numId w:val="1"/>
      </w:numPr>
      <w:spacing w:after="120" w:line="280" w:lineRule="exact"/>
      <w:jc w:val="both"/>
    </w:pPr>
    <w:rPr>
      <w:sz w:val="20"/>
      <w:szCs w:val="20"/>
      <w:lang w:eastAsia="cs-CZ"/>
    </w:rPr>
  </w:style>
  <w:style w:type="paragraph" w:customStyle="1" w:styleId="RLlneksmlouvy">
    <w:name w:val="RL Článek smlouvy"/>
    <w:basedOn w:val="Normln"/>
    <w:next w:val="RLTextlnkuslovan"/>
    <w:link w:val="RLlneksmlouvyCharChar"/>
    <w:uiPriority w:val="99"/>
    <w:rsid w:val="00015CC8"/>
    <w:pPr>
      <w:keepNext/>
      <w:numPr>
        <w:numId w:val="1"/>
      </w:numPr>
      <w:suppressAutoHyphens/>
      <w:spacing w:before="360" w:after="120" w:line="280" w:lineRule="exact"/>
      <w:jc w:val="both"/>
      <w:outlineLvl w:val="0"/>
    </w:pPr>
    <w:rPr>
      <w:b/>
      <w:sz w:val="20"/>
      <w:szCs w:val="20"/>
      <w:lang w:eastAsia="cs-CZ"/>
    </w:rPr>
  </w:style>
  <w:style w:type="paragraph" w:customStyle="1" w:styleId="RLsmluvnstrana">
    <w:name w:val="RL smluvní strana"/>
    <w:basedOn w:val="Normln"/>
    <w:next w:val="RLdajeosmluvnstran"/>
    <w:uiPriority w:val="99"/>
    <w:rsid w:val="00015CC8"/>
    <w:pPr>
      <w:overflowPunct w:val="0"/>
      <w:autoSpaceDE w:val="0"/>
      <w:autoSpaceDN w:val="0"/>
      <w:adjustRightInd w:val="0"/>
      <w:spacing w:after="120" w:line="280" w:lineRule="exact"/>
      <w:jc w:val="center"/>
      <w:textAlignment w:val="baseline"/>
    </w:pPr>
    <w:rPr>
      <w:rFonts w:eastAsia="Times New Roman"/>
      <w:b/>
      <w:szCs w:val="20"/>
    </w:rPr>
  </w:style>
  <w:style w:type="paragraph" w:customStyle="1" w:styleId="RLdajeosmluvnstran">
    <w:name w:val="RL  údaje o smluvní straně"/>
    <w:basedOn w:val="Normln"/>
    <w:link w:val="RLdajeosmluvnstranChar"/>
    <w:uiPriority w:val="99"/>
    <w:rsid w:val="00015CC8"/>
    <w:pPr>
      <w:spacing w:after="120" w:line="280" w:lineRule="exact"/>
      <w:jc w:val="center"/>
    </w:pPr>
    <w:rPr>
      <w:rFonts w:ascii="Garamond" w:hAnsi="Garamond"/>
      <w:sz w:val="20"/>
      <w:szCs w:val="20"/>
      <w:lang w:eastAsia="cs-CZ"/>
    </w:rPr>
  </w:style>
  <w:style w:type="paragraph" w:customStyle="1" w:styleId="RLProhlensmluvnchstran">
    <w:name w:val="RL Prohlášení smluvních stran"/>
    <w:basedOn w:val="Normln"/>
    <w:link w:val="RLProhlensmluvnchstranChar"/>
    <w:uiPriority w:val="99"/>
    <w:rsid w:val="00015CC8"/>
    <w:pPr>
      <w:spacing w:after="120" w:line="280" w:lineRule="exact"/>
      <w:jc w:val="center"/>
    </w:pPr>
    <w:rPr>
      <w:b/>
      <w:sz w:val="20"/>
      <w:szCs w:val="20"/>
      <w:lang w:eastAsia="cs-CZ"/>
    </w:rPr>
  </w:style>
  <w:style w:type="character" w:styleId="Hypertextovodkaz">
    <w:name w:val="Hyperlink"/>
    <w:uiPriority w:val="99"/>
    <w:rsid w:val="00015CC8"/>
    <w:rPr>
      <w:rFonts w:cs="Times New Roman"/>
      <w:color w:val="000000"/>
      <w:u w:val="none"/>
    </w:rPr>
  </w:style>
  <w:style w:type="paragraph" w:styleId="Nzev">
    <w:name w:val="Title"/>
    <w:basedOn w:val="Normln"/>
    <w:link w:val="NzevChar"/>
    <w:uiPriority w:val="99"/>
    <w:qFormat/>
    <w:rsid w:val="00015CC8"/>
    <w:pPr>
      <w:spacing w:before="240" w:after="60" w:line="280" w:lineRule="exact"/>
      <w:jc w:val="center"/>
      <w:outlineLvl w:val="0"/>
    </w:pPr>
    <w:rPr>
      <w:rFonts w:ascii="Arial" w:eastAsia="Times New Roman" w:hAnsi="Arial"/>
      <w:b/>
      <w:kern w:val="28"/>
      <w:sz w:val="32"/>
      <w:szCs w:val="20"/>
      <w:lang w:eastAsia="cs-CZ"/>
    </w:rPr>
  </w:style>
  <w:style w:type="character" w:customStyle="1" w:styleId="NzevChar">
    <w:name w:val="Název Char"/>
    <w:link w:val="Nzev"/>
    <w:uiPriority w:val="99"/>
    <w:locked/>
    <w:rsid w:val="00015CC8"/>
    <w:rPr>
      <w:rFonts w:ascii="Arial" w:hAnsi="Arial" w:cs="Times New Roman"/>
      <w:b/>
      <w:kern w:val="28"/>
      <w:sz w:val="20"/>
      <w:szCs w:val="20"/>
      <w:lang w:eastAsia="cs-CZ"/>
    </w:rPr>
  </w:style>
  <w:style w:type="paragraph" w:customStyle="1" w:styleId="Seznamploh">
    <w:name w:val="Seznam příloh"/>
    <w:basedOn w:val="RLTextlnkuslovan"/>
    <w:uiPriority w:val="99"/>
    <w:rsid w:val="00015CC8"/>
    <w:pPr>
      <w:numPr>
        <w:ilvl w:val="0"/>
        <w:numId w:val="0"/>
      </w:numPr>
      <w:ind w:left="3572" w:hanging="1361"/>
    </w:pPr>
    <w:rPr>
      <w:lang w:eastAsia="en-US"/>
    </w:rPr>
  </w:style>
  <w:style w:type="paragraph" w:customStyle="1" w:styleId="RLnzevsmlouvy">
    <w:name w:val="RL název smlouvy"/>
    <w:basedOn w:val="Normln"/>
    <w:next w:val="Normln"/>
    <w:uiPriority w:val="99"/>
    <w:rsid w:val="00015CC8"/>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015CC8"/>
    <w:pPr>
      <w:pBdr>
        <w:top w:val="dotted" w:sz="6" w:space="6" w:color="auto"/>
      </w:pBdr>
      <w:spacing w:after="0" w:line="280" w:lineRule="exact"/>
      <w:jc w:val="center"/>
    </w:pPr>
    <w:rPr>
      <w:rFonts w:ascii="Garamond" w:eastAsia="Times New Roman" w:hAnsi="Garamond"/>
      <w:color w:val="808080"/>
      <w:sz w:val="24"/>
      <w:szCs w:val="20"/>
      <w:lang w:eastAsia="cs-CZ"/>
    </w:rPr>
  </w:style>
  <w:style w:type="character" w:customStyle="1" w:styleId="ZpatChar">
    <w:name w:val="Zápatí Char"/>
    <w:link w:val="Zpat"/>
    <w:uiPriority w:val="99"/>
    <w:locked/>
    <w:rsid w:val="00015CC8"/>
    <w:rPr>
      <w:rFonts w:ascii="Garamond" w:hAnsi="Garamond" w:cs="Times New Roman"/>
      <w:color w:val="808080"/>
      <w:sz w:val="20"/>
      <w:szCs w:val="20"/>
      <w:lang w:eastAsia="cs-CZ"/>
    </w:rPr>
  </w:style>
  <w:style w:type="paragraph" w:styleId="Zhlav">
    <w:name w:val="header"/>
    <w:basedOn w:val="Normln"/>
    <w:link w:val="ZhlavChar"/>
    <w:uiPriority w:val="99"/>
    <w:rsid w:val="00015CC8"/>
    <w:pPr>
      <w:pBdr>
        <w:bottom w:val="single" w:sz="6" w:space="6" w:color="808080"/>
      </w:pBdr>
      <w:tabs>
        <w:tab w:val="center" w:pos="4536"/>
        <w:tab w:val="right" w:pos="9072"/>
      </w:tabs>
      <w:spacing w:after="0" w:line="280" w:lineRule="exact"/>
    </w:pPr>
    <w:rPr>
      <w:rFonts w:ascii="Garamond" w:eastAsia="Times New Roman" w:hAnsi="Garamond"/>
      <w:b/>
      <w:sz w:val="24"/>
      <w:szCs w:val="20"/>
      <w:lang w:eastAsia="cs-CZ"/>
    </w:rPr>
  </w:style>
  <w:style w:type="character" w:customStyle="1" w:styleId="ZhlavChar">
    <w:name w:val="Záhlaví Char"/>
    <w:link w:val="Zhlav"/>
    <w:uiPriority w:val="99"/>
    <w:locked/>
    <w:rsid w:val="00015CC8"/>
    <w:rPr>
      <w:rFonts w:ascii="Garamond" w:hAnsi="Garamond" w:cs="Times New Roman"/>
      <w:b/>
      <w:sz w:val="20"/>
      <w:szCs w:val="20"/>
      <w:lang w:eastAsia="cs-CZ"/>
    </w:rPr>
  </w:style>
  <w:style w:type="character" w:styleId="Odkaznakoment">
    <w:name w:val="annotation reference"/>
    <w:aliases w:val="Značka poznámky"/>
    <w:uiPriority w:val="99"/>
    <w:rsid w:val="00015CC8"/>
    <w:rPr>
      <w:rFonts w:cs="Times New Roman"/>
      <w:sz w:val="16"/>
    </w:rPr>
  </w:style>
  <w:style w:type="character" w:styleId="Sledovanodkaz">
    <w:name w:val="FollowedHyperlink"/>
    <w:uiPriority w:val="99"/>
    <w:rsid w:val="00015CC8"/>
    <w:rPr>
      <w:rFonts w:cs="Times New Roman"/>
      <w:color w:val="0000FF"/>
      <w:u w:val="single"/>
    </w:rPr>
  </w:style>
  <w:style w:type="character" w:customStyle="1" w:styleId="Kurzva">
    <w:name w:val="Kurzíva"/>
    <w:uiPriority w:val="99"/>
    <w:rsid w:val="00015CC8"/>
    <w:rPr>
      <w:i/>
    </w:rPr>
  </w:style>
  <w:style w:type="character" w:customStyle="1" w:styleId="RLProhlensmluvnchstranChar">
    <w:name w:val="RL Prohlášení smluvních stran Char"/>
    <w:link w:val="RLProhlensmluvnchstran"/>
    <w:uiPriority w:val="99"/>
    <w:locked/>
    <w:rsid w:val="00015CC8"/>
    <w:rPr>
      <w:rFonts w:ascii="Calibri" w:hAnsi="Calibri"/>
      <w:b/>
      <w:sz w:val="20"/>
      <w:lang w:eastAsia="cs-CZ"/>
    </w:rPr>
  </w:style>
  <w:style w:type="paragraph" w:styleId="Textkomente">
    <w:name w:val="annotation text"/>
    <w:basedOn w:val="Normln"/>
    <w:link w:val="TextkomenteChar"/>
    <w:rsid w:val="00015CC8"/>
    <w:pPr>
      <w:spacing w:after="120" w:line="280" w:lineRule="exact"/>
    </w:pPr>
    <w:rPr>
      <w:rFonts w:ascii="Garamond" w:eastAsia="Times New Roman" w:hAnsi="Garamond"/>
      <w:sz w:val="20"/>
      <w:szCs w:val="20"/>
      <w:lang w:eastAsia="cs-CZ"/>
    </w:rPr>
  </w:style>
  <w:style w:type="character" w:customStyle="1" w:styleId="TextkomenteChar">
    <w:name w:val="Text komentáře Char"/>
    <w:link w:val="Textkomente"/>
    <w:locked/>
    <w:rsid w:val="00015CC8"/>
    <w:rPr>
      <w:rFonts w:ascii="Garamond" w:hAnsi="Garamond" w:cs="Times New Roman"/>
      <w:sz w:val="20"/>
      <w:szCs w:val="20"/>
      <w:lang w:eastAsia="cs-CZ"/>
    </w:rPr>
  </w:style>
  <w:style w:type="character" w:styleId="slostrnky">
    <w:name w:val="page number"/>
    <w:uiPriority w:val="99"/>
    <w:rsid w:val="00015CC8"/>
    <w:rPr>
      <w:rFonts w:cs="Times New Roman"/>
    </w:rPr>
  </w:style>
  <w:style w:type="paragraph" w:styleId="Pedmtkomente">
    <w:name w:val="annotation subject"/>
    <w:basedOn w:val="Textkomente"/>
    <w:next w:val="Textkomente"/>
    <w:link w:val="PedmtkomenteChar"/>
    <w:uiPriority w:val="99"/>
    <w:semiHidden/>
    <w:rsid w:val="00015CC8"/>
    <w:rPr>
      <w:b/>
    </w:rPr>
  </w:style>
  <w:style w:type="character" w:customStyle="1" w:styleId="PedmtkomenteChar">
    <w:name w:val="Předmět komentáře Char"/>
    <w:link w:val="Pedmtkomente"/>
    <w:uiPriority w:val="99"/>
    <w:semiHidden/>
    <w:locked/>
    <w:rsid w:val="00015CC8"/>
    <w:rPr>
      <w:rFonts w:ascii="Garamond" w:hAnsi="Garamond" w:cs="Times New Roman"/>
      <w:b/>
      <w:sz w:val="20"/>
      <w:szCs w:val="20"/>
      <w:lang w:eastAsia="cs-CZ"/>
    </w:rPr>
  </w:style>
  <w:style w:type="table" w:styleId="Mkatabulky">
    <w:name w:val="Table Grid"/>
    <w:basedOn w:val="Normlntabulka"/>
    <w:uiPriority w:val="59"/>
    <w:rsid w:val="00015CC8"/>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15CC8"/>
    <w:pPr>
      <w:spacing w:after="120" w:line="280" w:lineRule="exact"/>
    </w:pPr>
    <w:rPr>
      <w:rFonts w:ascii="Tahoma" w:eastAsia="Times New Roman" w:hAnsi="Tahoma"/>
      <w:sz w:val="16"/>
      <w:szCs w:val="20"/>
      <w:lang w:eastAsia="cs-CZ"/>
    </w:rPr>
  </w:style>
  <w:style w:type="character" w:customStyle="1" w:styleId="TextbublinyChar">
    <w:name w:val="Text bubliny Char"/>
    <w:link w:val="Textbubliny"/>
    <w:uiPriority w:val="99"/>
    <w:semiHidden/>
    <w:locked/>
    <w:rsid w:val="00015CC8"/>
    <w:rPr>
      <w:rFonts w:ascii="Tahoma" w:hAnsi="Tahoma" w:cs="Times New Roman"/>
      <w:sz w:val="20"/>
      <w:szCs w:val="20"/>
      <w:lang w:eastAsia="cs-CZ"/>
    </w:rPr>
  </w:style>
  <w:style w:type="character" w:customStyle="1" w:styleId="RLTextlnkuslovanChar">
    <w:name w:val="RL Text článku číslovaný Char"/>
    <w:link w:val="RLTextlnkuslovan"/>
    <w:uiPriority w:val="99"/>
    <w:locked/>
    <w:rsid w:val="00015CC8"/>
  </w:style>
  <w:style w:type="character" w:customStyle="1" w:styleId="RLdajeosmluvnstranChar">
    <w:name w:val="RL  údaje o smluvní straně Char"/>
    <w:link w:val="RLdajeosmluvnstran"/>
    <w:uiPriority w:val="99"/>
    <w:locked/>
    <w:rsid w:val="00015CC8"/>
    <w:rPr>
      <w:rFonts w:ascii="Garamond" w:hAnsi="Garamond"/>
      <w:sz w:val="20"/>
    </w:rPr>
  </w:style>
  <w:style w:type="character" w:customStyle="1" w:styleId="platne1">
    <w:name w:val="platne1"/>
    <w:uiPriority w:val="99"/>
    <w:rsid w:val="00015CC8"/>
  </w:style>
  <w:style w:type="character" w:customStyle="1" w:styleId="platne">
    <w:name w:val="platne"/>
    <w:uiPriority w:val="99"/>
    <w:rsid w:val="00015CC8"/>
  </w:style>
  <w:style w:type="character" w:customStyle="1" w:styleId="RLlneksmlouvyCharChar">
    <w:name w:val="RL Článek smlouvy Char Char"/>
    <w:link w:val="RLlneksmlouvy"/>
    <w:uiPriority w:val="99"/>
    <w:locked/>
    <w:rsid w:val="00015CC8"/>
    <w:rPr>
      <w:b/>
    </w:rPr>
  </w:style>
  <w:style w:type="paragraph" w:customStyle="1" w:styleId="Ploha">
    <w:name w:val="Příloha"/>
    <w:basedOn w:val="Normln"/>
    <w:uiPriority w:val="99"/>
    <w:rsid w:val="00015CC8"/>
    <w:pPr>
      <w:spacing w:after="0" w:line="280" w:lineRule="atLeast"/>
      <w:jc w:val="center"/>
    </w:pPr>
    <w:rPr>
      <w:rFonts w:ascii="Garamond" w:eastAsia="Times New Roman" w:hAnsi="Garamond"/>
      <w:b/>
      <w:sz w:val="36"/>
      <w:szCs w:val="20"/>
      <w:lang w:eastAsia="cs-CZ"/>
    </w:rPr>
  </w:style>
  <w:style w:type="paragraph" w:customStyle="1" w:styleId="Normal-centred">
    <w:name w:val="Normal - centred"/>
    <w:basedOn w:val="Normln"/>
    <w:uiPriority w:val="99"/>
    <w:rsid w:val="00015CC8"/>
    <w:pPr>
      <w:spacing w:after="0" w:line="240" w:lineRule="auto"/>
      <w:jc w:val="center"/>
    </w:pPr>
    <w:rPr>
      <w:rFonts w:ascii="Arial" w:eastAsia="Times New Roman" w:hAnsi="Arial"/>
      <w:sz w:val="20"/>
      <w:szCs w:val="20"/>
      <w:lang w:eastAsia="cs-CZ"/>
    </w:rPr>
  </w:style>
  <w:style w:type="paragraph" w:styleId="Textpoznpodarou">
    <w:name w:val="footnote text"/>
    <w:basedOn w:val="Normln"/>
    <w:link w:val="TextpoznpodarouChar"/>
    <w:uiPriority w:val="99"/>
    <w:rsid w:val="00015CC8"/>
    <w:pPr>
      <w:spacing w:after="120" w:line="280" w:lineRule="exact"/>
    </w:pPr>
    <w:rPr>
      <w:rFonts w:ascii="Arial" w:eastAsia="Times New Roman" w:hAnsi="Arial"/>
      <w:sz w:val="20"/>
      <w:szCs w:val="20"/>
      <w:lang w:eastAsia="cs-CZ"/>
    </w:rPr>
  </w:style>
  <w:style w:type="character" w:customStyle="1" w:styleId="TextpoznpodarouChar">
    <w:name w:val="Text pozn. pod čarou Char"/>
    <w:link w:val="Textpoznpodarou"/>
    <w:uiPriority w:val="99"/>
    <w:locked/>
    <w:rsid w:val="00015CC8"/>
    <w:rPr>
      <w:rFonts w:ascii="Arial" w:hAnsi="Arial" w:cs="Times New Roman"/>
      <w:sz w:val="20"/>
      <w:szCs w:val="20"/>
      <w:lang w:eastAsia="cs-CZ"/>
    </w:rPr>
  </w:style>
  <w:style w:type="character" w:styleId="Znakapoznpodarou">
    <w:name w:val="footnote reference"/>
    <w:uiPriority w:val="99"/>
    <w:rsid w:val="00015CC8"/>
    <w:rPr>
      <w:rFonts w:cs="Times New Roman"/>
      <w:vertAlign w:val="superscript"/>
    </w:rPr>
  </w:style>
  <w:style w:type="character" w:customStyle="1" w:styleId="RLlneksmlouvyChar">
    <w:name w:val="RL Článek smlouvy Char"/>
    <w:uiPriority w:val="99"/>
    <w:rsid w:val="00015CC8"/>
    <w:rPr>
      <w:rFonts w:ascii="Garamond" w:hAnsi="Garamond"/>
      <w:b/>
      <w:caps/>
      <w:sz w:val="24"/>
      <w:lang w:val="cs-CZ" w:eastAsia="en-US"/>
    </w:rPr>
  </w:style>
  <w:style w:type="character" w:styleId="Zvraznn">
    <w:name w:val="Emphasis"/>
    <w:uiPriority w:val="99"/>
    <w:qFormat/>
    <w:rsid w:val="00015CC8"/>
    <w:rPr>
      <w:rFonts w:cs="Times New Roman"/>
      <w:i/>
    </w:rPr>
  </w:style>
  <w:style w:type="paragraph" w:customStyle="1" w:styleId="RLdajeosmluvnstran0">
    <w:name w:val="RL Údaje o smluvní straně"/>
    <w:basedOn w:val="Normln"/>
    <w:uiPriority w:val="99"/>
    <w:rsid w:val="00015CC8"/>
    <w:pPr>
      <w:spacing w:after="120" w:line="280" w:lineRule="exact"/>
      <w:jc w:val="center"/>
    </w:pPr>
    <w:rPr>
      <w:rFonts w:eastAsia="Times New Roman"/>
      <w:szCs w:val="24"/>
    </w:rPr>
  </w:style>
  <w:style w:type="character" w:customStyle="1" w:styleId="ZKLADNChar">
    <w:name w:val="ZÁKLADNÍ Char"/>
    <w:link w:val="ZKLADN"/>
    <w:uiPriority w:val="99"/>
    <w:locked/>
    <w:rsid w:val="00015CC8"/>
    <w:rPr>
      <w:rFonts w:ascii="Garamond" w:hAnsi="Garamond"/>
      <w:sz w:val="24"/>
    </w:rPr>
  </w:style>
  <w:style w:type="paragraph" w:customStyle="1" w:styleId="ZKLADN">
    <w:name w:val="ZÁKLADNÍ"/>
    <w:basedOn w:val="Zkladntext"/>
    <w:link w:val="ZKLADNChar"/>
    <w:uiPriority w:val="99"/>
    <w:rsid w:val="00015CC8"/>
    <w:pPr>
      <w:widowControl w:val="0"/>
      <w:adjustRightInd w:val="0"/>
      <w:spacing w:before="120" w:line="280" w:lineRule="atLeast"/>
      <w:jc w:val="both"/>
      <w:textAlignment w:val="baseline"/>
    </w:pPr>
    <w:rPr>
      <w:rFonts w:eastAsia="Calibri"/>
    </w:rPr>
  </w:style>
  <w:style w:type="paragraph" w:customStyle="1" w:styleId="doplnuchaze">
    <w:name w:val="doplní uchazeč"/>
    <w:basedOn w:val="Normln"/>
    <w:link w:val="doplnuchazeChar"/>
    <w:uiPriority w:val="99"/>
    <w:rsid w:val="00015CC8"/>
    <w:pPr>
      <w:widowControl w:val="0"/>
      <w:adjustRightInd w:val="0"/>
      <w:spacing w:after="120" w:line="280" w:lineRule="exact"/>
      <w:jc w:val="center"/>
      <w:textAlignment w:val="baseline"/>
    </w:pPr>
    <w:rPr>
      <w:b/>
      <w:sz w:val="20"/>
      <w:szCs w:val="20"/>
      <w:lang w:eastAsia="cs-CZ"/>
    </w:rPr>
  </w:style>
  <w:style w:type="character" w:customStyle="1" w:styleId="doplnuchazeChar">
    <w:name w:val="doplní uchazeč Char"/>
    <w:link w:val="doplnuchaze"/>
    <w:uiPriority w:val="99"/>
    <w:locked/>
    <w:rsid w:val="00015CC8"/>
    <w:rPr>
      <w:rFonts w:ascii="Calibri" w:hAnsi="Calibri"/>
      <w:b/>
      <w:sz w:val="20"/>
      <w:lang w:eastAsia="cs-CZ"/>
    </w:rPr>
  </w:style>
  <w:style w:type="paragraph" w:styleId="Zkladntext">
    <w:name w:val="Body Text"/>
    <w:basedOn w:val="Normln"/>
    <w:link w:val="ZkladntextChar"/>
    <w:uiPriority w:val="99"/>
    <w:rsid w:val="00015CC8"/>
    <w:pPr>
      <w:spacing w:after="120" w:line="280" w:lineRule="exact"/>
    </w:pPr>
    <w:rPr>
      <w:rFonts w:ascii="Garamond" w:eastAsia="Times New Roman" w:hAnsi="Garamond"/>
      <w:sz w:val="24"/>
      <w:szCs w:val="20"/>
      <w:lang w:eastAsia="cs-CZ"/>
    </w:rPr>
  </w:style>
  <w:style w:type="character" w:customStyle="1" w:styleId="ZkladntextChar">
    <w:name w:val="Základní text Char"/>
    <w:link w:val="Zkladntext"/>
    <w:uiPriority w:val="99"/>
    <w:locked/>
    <w:rsid w:val="00015CC8"/>
    <w:rPr>
      <w:rFonts w:ascii="Garamond" w:hAnsi="Garamond" w:cs="Times New Roman"/>
      <w:sz w:val="20"/>
      <w:szCs w:val="20"/>
      <w:lang w:eastAsia="cs-CZ"/>
    </w:rPr>
  </w:style>
  <w:style w:type="paragraph" w:styleId="Podtitul">
    <w:name w:val="Subtitle"/>
    <w:basedOn w:val="Normln"/>
    <w:link w:val="PodtitulChar"/>
    <w:uiPriority w:val="99"/>
    <w:qFormat/>
    <w:rsid w:val="00015CC8"/>
    <w:pPr>
      <w:spacing w:after="0" w:line="240" w:lineRule="auto"/>
      <w:jc w:val="center"/>
    </w:pPr>
    <w:rPr>
      <w:rFonts w:ascii="Arial" w:eastAsia="Times New Roman" w:hAnsi="Arial"/>
      <w:b/>
      <w:sz w:val="20"/>
      <w:szCs w:val="20"/>
      <w:lang w:eastAsia="cs-CZ"/>
    </w:rPr>
  </w:style>
  <w:style w:type="character" w:customStyle="1" w:styleId="PodtitulChar">
    <w:name w:val="Podtitul Char"/>
    <w:link w:val="Podtitul"/>
    <w:uiPriority w:val="99"/>
    <w:locked/>
    <w:rsid w:val="00015CC8"/>
    <w:rPr>
      <w:rFonts w:ascii="Arial" w:hAnsi="Arial" w:cs="Times New Roman"/>
      <w:b/>
      <w:sz w:val="20"/>
      <w:szCs w:val="20"/>
      <w:lang w:eastAsia="cs-CZ"/>
    </w:rPr>
  </w:style>
  <w:style w:type="paragraph" w:styleId="Zkladntextodsazen">
    <w:name w:val="Body Text Indent"/>
    <w:basedOn w:val="Normln"/>
    <w:link w:val="ZkladntextodsazenChar"/>
    <w:uiPriority w:val="99"/>
    <w:rsid w:val="00015CC8"/>
    <w:pPr>
      <w:spacing w:after="0" w:line="240" w:lineRule="atLeast"/>
      <w:ind w:left="284" w:hanging="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015CC8"/>
    <w:rPr>
      <w:rFonts w:ascii="Arial" w:hAnsi="Arial" w:cs="Times New Roman"/>
      <w:sz w:val="20"/>
      <w:szCs w:val="20"/>
      <w:lang w:eastAsia="cs-CZ"/>
    </w:rPr>
  </w:style>
  <w:style w:type="paragraph" w:customStyle="1" w:styleId="BidNadpis1">
    <w:name w:val="Bid_Nadpis1"/>
    <w:uiPriority w:val="99"/>
    <w:rsid w:val="00015CC8"/>
    <w:pPr>
      <w:keepNext/>
      <w:numPr>
        <w:numId w:val="2"/>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015CC8"/>
    <w:pPr>
      <w:keepNext w:val="0"/>
      <w:numPr>
        <w:ilvl w:val="1"/>
      </w:numPr>
      <w:spacing w:before="280"/>
      <w:outlineLvl w:val="1"/>
    </w:pPr>
    <w:rPr>
      <w:sz w:val="24"/>
      <w:szCs w:val="24"/>
    </w:rPr>
  </w:style>
  <w:style w:type="paragraph" w:customStyle="1" w:styleId="BidNadpis3">
    <w:name w:val="Bid_Nadpis3"/>
    <w:basedOn w:val="BidNadpis2"/>
    <w:uiPriority w:val="99"/>
    <w:rsid w:val="00015CC8"/>
    <w:pPr>
      <w:numPr>
        <w:ilvl w:val="2"/>
      </w:numPr>
      <w:spacing w:before="200"/>
      <w:outlineLvl w:val="2"/>
    </w:pPr>
    <w:rPr>
      <w:sz w:val="20"/>
      <w:szCs w:val="20"/>
      <w:lang w:val="cs-CZ"/>
    </w:rPr>
  </w:style>
  <w:style w:type="paragraph" w:customStyle="1" w:styleId="BidNadpis4">
    <w:name w:val="Bid_Nadpis4"/>
    <w:basedOn w:val="BidNadpis3"/>
    <w:next w:val="Normln"/>
    <w:uiPriority w:val="99"/>
    <w:rsid w:val="00015CC8"/>
    <w:pPr>
      <w:numPr>
        <w:ilvl w:val="0"/>
        <w:numId w:val="0"/>
      </w:numPr>
      <w:spacing w:before="120"/>
      <w:outlineLvl w:val="3"/>
    </w:pPr>
    <w:rPr>
      <w:iCs/>
    </w:rPr>
  </w:style>
  <w:style w:type="paragraph" w:customStyle="1" w:styleId="BidNormal">
    <w:name w:val="Bid_Normal"/>
    <w:basedOn w:val="Normln"/>
    <w:link w:val="BidNormalChar"/>
    <w:uiPriority w:val="99"/>
    <w:rsid w:val="00015CC8"/>
    <w:pPr>
      <w:spacing w:before="60" w:after="30" w:line="240" w:lineRule="auto"/>
      <w:jc w:val="both"/>
    </w:pPr>
    <w:rPr>
      <w:rFonts w:ascii="Arial" w:hAnsi="Arial"/>
      <w:sz w:val="20"/>
      <w:szCs w:val="20"/>
      <w:lang w:val="en-US" w:eastAsia="cs-CZ"/>
    </w:rPr>
  </w:style>
  <w:style w:type="paragraph" w:customStyle="1" w:styleId="BidNormaloo">
    <w:name w:val="Bid_Normal_oo"/>
    <w:basedOn w:val="Normln"/>
    <w:uiPriority w:val="99"/>
    <w:rsid w:val="00015CC8"/>
    <w:pPr>
      <w:numPr>
        <w:numId w:val="3"/>
      </w:numPr>
      <w:autoSpaceDE w:val="0"/>
      <w:autoSpaceDN w:val="0"/>
      <w:spacing w:after="0" w:line="240" w:lineRule="auto"/>
    </w:pPr>
    <w:rPr>
      <w:rFonts w:ascii="Arial" w:eastAsia="Times New Roman" w:hAnsi="Arial"/>
      <w:sz w:val="20"/>
      <w:szCs w:val="20"/>
      <w:lang w:eastAsia="cs-CZ"/>
    </w:rPr>
  </w:style>
  <w:style w:type="paragraph" w:styleId="Rejstk1">
    <w:name w:val="index 1"/>
    <w:aliases w:val="Bid_r1"/>
    <w:basedOn w:val="Normln"/>
    <w:next w:val="Normln"/>
    <w:uiPriority w:val="99"/>
    <w:rsid w:val="00015CC8"/>
    <w:pPr>
      <w:spacing w:after="0" w:line="240" w:lineRule="auto"/>
      <w:ind w:left="221" w:hanging="221"/>
    </w:pPr>
    <w:rPr>
      <w:rFonts w:ascii="Arial" w:eastAsia="Times New Roman" w:hAnsi="Arial"/>
      <w:sz w:val="20"/>
      <w:szCs w:val="20"/>
      <w:lang w:eastAsia="cs-CZ"/>
    </w:rPr>
  </w:style>
  <w:style w:type="paragraph" w:styleId="Obsah1">
    <w:name w:val="toc 1"/>
    <w:aliases w:val="Bid1"/>
    <w:basedOn w:val="Normln"/>
    <w:next w:val="Normln"/>
    <w:uiPriority w:val="99"/>
    <w:rsid w:val="00015CC8"/>
    <w:pPr>
      <w:widowControl w:val="0"/>
      <w:spacing w:after="0" w:line="240" w:lineRule="auto"/>
    </w:pPr>
    <w:rPr>
      <w:rFonts w:ascii="Arial" w:eastAsia="Times New Roman" w:hAnsi="Arial"/>
      <w:b/>
      <w:sz w:val="20"/>
      <w:szCs w:val="20"/>
      <w:lang w:eastAsia="cs-CZ"/>
    </w:rPr>
  </w:style>
  <w:style w:type="paragraph" w:styleId="Obsah2">
    <w:name w:val="toc 2"/>
    <w:aliases w:val="Bid2"/>
    <w:basedOn w:val="Normln"/>
    <w:next w:val="Normln"/>
    <w:uiPriority w:val="99"/>
    <w:rsid w:val="00015CC8"/>
    <w:pPr>
      <w:widowControl w:val="0"/>
      <w:spacing w:after="0" w:line="240" w:lineRule="auto"/>
      <w:ind w:left="284"/>
    </w:pPr>
    <w:rPr>
      <w:rFonts w:ascii="Arial" w:eastAsia="Times New Roman" w:hAnsi="Arial"/>
      <w:b/>
      <w:sz w:val="20"/>
      <w:szCs w:val="20"/>
      <w:lang w:eastAsia="cs-CZ"/>
    </w:rPr>
  </w:style>
  <w:style w:type="paragraph" w:styleId="Obsah3">
    <w:name w:val="toc 3"/>
    <w:aliases w:val="Bid3"/>
    <w:basedOn w:val="Normln"/>
    <w:next w:val="Normln"/>
    <w:uiPriority w:val="99"/>
    <w:rsid w:val="00015CC8"/>
    <w:pPr>
      <w:widowControl w:val="0"/>
      <w:spacing w:after="0" w:line="240" w:lineRule="auto"/>
      <w:ind w:left="425"/>
    </w:pPr>
    <w:rPr>
      <w:rFonts w:ascii="Arial" w:eastAsia="Times New Roman" w:hAnsi="Arial"/>
      <w:sz w:val="20"/>
      <w:szCs w:val="20"/>
      <w:lang w:eastAsia="cs-CZ"/>
    </w:rPr>
  </w:style>
  <w:style w:type="paragraph" w:styleId="Obsah4">
    <w:name w:val="toc 4"/>
    <w:aliases w:val="Bid4"/>
    <w:basedOn w:val="Normln"/>
    <w:next w:val="Normln"/>
    <w:uiPriority w:val="99"/>
    <w:rsid w:val="00015CC8"/>
    <w:pPr>
      <w:widowControl w:val="0"/>
      <w:spacing w:after="0" w:line="240" w:lineRule="auto"/>
      <w:ind w:left="567"/>
    </w:pPr>
    <w:rPr>
      <w:rFonts w:ascii="Arial" w:eastAsia="Times New Roman" w:hAnsi="Arial"/>
      <w:sz w:val="20"/>
      <w:szCs w:val="20"/>
      <w:lang w:eastAsia="cs-CZ"/>
    </w:rPr>
  </w:style>
  <w:style w:type="paragraph" w:styleId="Obsah5">
    <w:name w:val="toc 5"/>
    <w:basedOn w:val="Normln"/>
    <w:next w:val="Normln"/>
    <w:autoRedefine/>
    <w:uiPriority w:val="99"/>
    <w:rsid w:val="00015CC8"/>
    <w:pPr>
      <w:autoSpaceDE w:val="0"/>
      <w:autoSpaceDN w:val="0"/>
      <w:spacing w:after="0" w:line="240" w:lineRule="auto"/>
      <w:ind w:left="800"/>
    </w:pPr>
    <w:rPr>
      <w:rFonts w:ascii="Arial" w:eastAsia="Times New Roman" w:hAnsi="Arial"/>
      <w:sz w:val="18"/>
      <w:szCs w:val="18"/>
      <w:lang w:eastAsia="cs-CZ"/>
    </w:rPr>
  </w:style>
  <w:style w:type="paragraph" w:styleId="Obsah6">
    <w:name w:val="toc 6"/>
    <w:basedOn w:val="Normln"/>
    <w:next w:val="Normln"/>
    <w:autoRedefine/>
    <w:uiPriority w:val="99"/>
    <w:rsid w:val="00015CC8"/>
    <w:pPr>
      <w:autoSpaceDE w:val="0"/>
      <w:autoSpaceDN w:val="0"/>
      <w:spacing w:after="0" w:line="240" w:lineRule="auto"/>
      <w:ind w:left="1000"/>
    </w:pPr>
    <w:rPr>
      <w:rFonts w:ascii="Arial" w:eastAsia="Times New Roman" w:hAnsi="Arial"/>
      <w:sz w:val="18"/>
      <w:szCs w:val="18"/>
      <w:lang w:eastAsia="cs-CZ"/>
    </w:rPr>
  </w:style>
  <w:style w:type="paragraph" w:styleId="Obsah7">
    <w:name w:val="toc 7"/>
    <w:basedOn w:val="Normln"/>
    <w:next w:val="Normln"/>
    <w:autoRedefine/>
    <w:uiPriority w:val="99"/>
    <w:rsid w:val="00015CC8"/>
    <w:pPr>
      <w:autoSpaceDE w:val="0"/>
      <w:autoSpaceDN w:val="0"/>
      <w:spacing w:after="0" w:line="240" w:lineRule="auto"/>
      <w:ind w:left="1200"/>
    </w:pPr>
    <w:rPr>
      <w:rFonts w:ascii="Arial" w:eastAsia="Times New Roman" w:hAnsi="Arial"/>
      <w:sz w:val="18"/>
      <w:szCs w:val="18"/>
      <w:lang w:eastAsia="cs-CZ"/>
    </w:rPr>
  </w:style>
  <w:style w:type="paragraph" w:styleId="Obsah8">
    <w:name w:val="toc 8"/>
    <w:basedOn w:val="Normln"/>
    <w:next w:val="Normln"/>
    <w:autoRedefine/>
    <w:uiPriority w:val="99"/>
    <w:rsid w:val="00015CC8"/>
    <w:pPr>
      <w:autoSpaceDE w:val="0"/>
      <w:autoSpaceDN w:val="0"/>
      <w:spacing w:after="0" w:line="240" w:lineRule="auto"/>
      <w:ind w:left="1400"/>
    </w:pPr>
    <w:rPr>
      <w:rFonts w:ascii="Arial" w:eastAsia="Times New Roman" w:hAnsi="Arial"/>
      <w:sz w:val="18"/>
      <w:szCs w:val="18"/>
      <w:lang w:eastAsia="cs-CZ"/>
    </w:rPr>
  </w:style>
  <w:style w:type="paragraph" w:styleId="Obsah9">
    <w:name w:val="toc 9"/>
    <w:basedOn w:val="Normln"/>
    <w:next w:val="Normln"/>
    <w:autoRedefine/>
    <w:uiPriority w:val="99"/>
    <w:rsid w:val="00015CC8"/>
    <w:pPr>
      <w:autoSpaceDE w:val="0"/>
      <w:autoSpaceDN w:val="0"/>
      <w:spacing w:after="0" w:line="240" w:lineRule="auto"/>
      <w:ind w:left="1600"/>
    </w:pPr>
    <w:rPr>
      <w:rFonts w:ascii="Arial" w:eastAsia="Times New Roman" w:hAnsi="Arial"/>
      <w:sz w:val="18"/>
      <w:szCs w:val="18"/>
      <w:lang w:eastAsia="cs-CZ"/>
    </w:rPr>
  </w:style>
  <w:style w:type="paragraph" w:styleId="Rejstk2">
    <w:name w:val="index 2"/>
    <w:aliases w:val="Bid_r2"/>
    <w:basedOn w:val="Normln"/>
    <w:next w:val="Normln"/>
    <w:uiPriority w:val="99"/>
    <w:rsid w:val="00015CC8"/>
    <w:pPr>
      <w:spacing w:after="0" w:line="240" w:lineRule="auto"/>
      <w:ind w:left="440" w:hanging="220"/>
    </w:pPr>
    <w:rPr>
      <w:rFonts w:ascii="Arial" w:eastAsia="Times New Roman" w:hAnsi="Arial"/>
      <w:sz w:val="20"/>
      <w:szCs w:val="20"/>
      <w:lang w:eastAsia="cs-CZ"/>
    </w:rPr>
  </w:style>
  <w:style w:type="paragraph" w:styleId="Rejstk3">
    <w:name w:val="index 3"/>
    <w:aliases w:val="Bid_r3"/>
    <w:basedOn w:val="Normln"/>
    <w:next w:val="Normln"/>
    <w:uiPriority w:val="99"/>
    <w:rsid w:val="00015CC8"/>
    <w:pPr>
      <w:spacing w:after="0" w:line="240" w:lineRule="auto"/>
      <w:ind w:left="660" w:hanging="220"/>
    </w:pPr>
    <w:rPr>
      <w:rFonts w:ascii="Arial" w:eastAsia="Times New Roman" w:hAnsi="Arial"/>
      <w:sz w:val="20"/>
      <w:szCs w:val="20"/>
      <w:lang w:eastAsia="cs-CZ"/>
    </w:rPr>
  </w:style>
  <w:style w:type="paragraph" w:styleId="Rejstk4">
    <w:name w:val="index 4"/>
    <w:basedOn w:val="Normln"/>
    <w:next w:val="Normln"/>
    <w:autoRedefine/>
    <w:uiPriority w:val="99"/>
    <w:rsid w:val="00015CC8"/>
    <w:pPr>
      <w:autoSpaceDE w:val="0"/>
      <w:autoSpaceDN w:val="0"/>
      <w:spacing w:after="0" w:line="240" w:lineRule="auto"/>
      <w:ind w:left="800" w:hanging="200"/>
    </w:pPr>
    <w:rPr>
      <w:rFonts w:ascii="Arial" w:eastAsia="Times New Roman" w:hAnsi="Arial"/>
      <w:sz w:val="18"/>
      <w:szCs w:val="18"/>
      <w:lang w:eastAsia="cs-CZ"/>
    </w:rPr>
  </w:style>
  <w:style w:type="paragraph" w:styleId="Rejstk5">
    <w:name w:val="index 5"/>
    <w:basedOn w:val="Normln"/>
    <w:next w:val="Normln"/>
    <w:autoRedefine/>
    <w:uiPriority w:val="99"/>
    <w:rsid w:val="00015CC8"/>
    <w:pPr>
      <w:autoSpaceDE w:val="0"/>
      <w:autoSpaceDN w:val="0"/>
      <w:spacing w:after="0" w:line="240" w:lineRule="auto"/>
      <w:ind w:left="1000" w:hanging="200"/>
    </w:pPr>
    <w:rPr>
      <w:rFonts w:ascii="Century Schoolbook" w:eastAsia="Times New Roman" w:hAnsi="Century Schoolbook"/>
      <w:sz w:val="18"/>
      <w:szCs w:val="18"/>
      <w:lang w:eastAsia="cs-CZ"/>
    </w:rPr>
  </w:style>
  <w:style w:type="paragraph" w:styleId="Rejstk6">
    <w:name w:val="index 6"/>
    <w:basedOn w:val="Normln"/>
    <w:next w:val="Normln"/>
    <w:autoRedefine/>
    <w:uiPriority w:val="99"/>
    <w:rsid w:val="00015CC8"/>
    <w:pPr>
      <w:autoSpaceDE w:val="0"/>
      <w:autoSpaceDN w:val="0"/>
      <w:spacing w:after="0" w:line="240" w:lineRule="auto"/>
      <w:ind w:left="1200" w:hanging="200"/>
    </w:pPr>
    <w:rPr>
      <w:rFonts w:ascii="Century Schoolbook" w:eastAsia="Times New Roman" w:hAnsi="Century Schoolbook"/>
      <w:sz w:val="18"/>
      <w:szCs w:val="18"/>
      <w:lang w:eastAsia="cs-CZ"/>
    </w:rPr>
  </w:style>
  <w:style w:type="paragraph" w:styleId="Rejstk7">
    <w:name w:val="index 7"/>
    <w:basedOn w:val="Normln"/>
    <w:next w:val="Normln"/>
    <w:autoRedefine/>
    <w:uiPriority w:val="99"/>
    <w:rsid w:val="00015CC8"/>
    <w:pPr>
      <w:autoSpaceDE w:val="0"/>
      <w:autoSpaceDN w:val="0"/>
      <w:spacing w:after="0" w:line="240" w:lineRule="auto"/>
      <w:ind w:left="1400" w:hanging="200"/>
    </w:pPr>
    <w:rPr>
      <w:rFonts w:ascii="Century Schoolbook" w:eastAsia="Times New Roman" w:hAnsi="Century Schoolbook"/>
      <w:sz w:val="18"/>
      <w:szCs w:val="18"/>
      <w:lang w:eastAsia="cs-CZ"/>
    </w:rPr>
  </w:style>
  <w:style w:type="paragraph" w:styleId="Rejstk8">
    <w:name w:val="index 8"/>
    <w:basedOn w:val="Normln"/>
    <w:next w:val="Normln"/>
    <w:autoRedefine/>
    <w:uiPriority w:val="99"/>
    <w:rsid w:val="00015CC8"/>
    <w:pPr>
      <w:autoSpaceDE w:val="0"/>
      <w:autoSpaceDN w:val="0"/>
      <w:spacing w:after="0" w:line="240" w:lineRule="auto"/>
      <w:ind w:left="1600" w:hanging="200"/>
    </w:pPr>
    <w:rPr>
      <w:rFonts w:ascii="Century Schoolbook" w:eastAsia="Times New Roman" w:hAnsi="Century Schoolbook"/>
      <w:sz w:val="18"/>
      <w:szCs w:val="18"/>
      <w:lang w:eastAsia="cs-CZ"/>
    </w:rPr>
  </w:style>
  <w:style w:type="paragraph" w:styleId="Rejstk9">
    <w:name w:val="index 9"/>
    <w:basedOn w:val="Normln"/>
    <w:next w:val="Normln"/>
    <w:autoRedefine/>
    <w:uiPriority w:val="99"/>
    <w:rsid w:val="00015CC8"/>
    <w:pPr>
      <w:autoSpaceDE w:val="0"/>
      <w:autoSpaceDN w:val="0"/>
      <w:spacing w:after="0" w:line="240" w:lineRule="auto"/>
      <w:ind w:left="1800" w:hanging="200"/>
    </w:pPr>
    <w:rPr>
      <w:rFonts w:ascii="Century Schoolbook" w:eastAsia="Times New Roman" w:hAnsi="Century Schoolbook"/>
      <w:sz w:val="18"/>
      <w:szCs w:val="18"/>
      <w:lang w:eastAsia="cs-CZ"/>
    </w:rPr>
  </w:style>
  <w:style w:type="paragraph" w:styleId="Seznamobrzk">
    <w:name w:val="table of figures"/>
    <w:basedOn w:val="Normln"/>
    <w:next w:val="Normln"/>
    <w:uiPriority w:val="99"/>
    <w:rsid w:val="00015CC8"/>
    <w:pPr>
      <w:spacing w:after="0" w:line="240" w:lineRule="auto"/>
      <w:ind w:left="480" w:hanging="480"/>
    </w:pPr>
    <w:rPr>
      <w:rFonts w:ascii="Arial" w:eastAsia="Times New Roman" w:hAnsi="Arial"/>
      <w:sz w:val="20"/>
      <w:szCs w:val="20"/>
      <w:lang w:eastAsia="cs-CZ"/>
    </w:rPr>
  </w:style>
  <w:style w:type="paragraph" w:styleId="Titulek">
    <w:name w:val="caption"/>
    <w:basedOn w:val="Normln"/>
    <w:next w:val="Normln"/>
    <w:uiPriority w:val="99"/>
    <w:qFormat/>
    <w:rsid w:val="00015CC8"/>
    <w:pPr>
      <w:tabs>
        <w:tab w:val="left" w:pos="1418"/>
        <w:tab w:val="left" w:pos="3119"/>
        <w:tab w:val="right" w:pos="9214"/>
      </w:tabs>
      <w:autoSpaceDE w:val="0"/>
      <w:autoSpaceDN w:val="0"/>
      <w:spacing w:before="100" w:after="100" w:line="240" w:lineRule="auto"/>
      <w:ind w:left="-35"/>
      <w:jc w:val="center"/>
    </w:pPr>
    <w:rPr>
      <w:rFonts w:ascii="Arial" w:eastAsia="Times New Roman" w:hAnsi="Arial" w:cs="Arial"/>
      <w:b/>
      <w:bCs/>
      <w:color w:val="000000"/>
      <w:sz w:val="20"/>
      <w:szCs w:val="20"/>
      <w:lang w:eastAsia="cs-CZ"/>
    </w:rPr>
  </w:style>
  <w:style w:type="paragraph" w:customStyle="1" w:styleId="BidHorniIndex">
    <w:name w:val="Bid_Horni_Index"/>
    <w:basedOn w:val="Normln"/>
    <w:next w:val="Normln"/>
    <w:uiPriority w:val="99"/>
    <w:rsid w:val="00015CC8"/>
    <w:pPr>
      <w:keepNext/>
      <w:spacing w:after="0" w:line="240" w:lineRule="auto"/>
    </w:pPr>
    <w:rPr>
      <w:rFonts w:ascii="Arial" w:eastAsia="Times New Roman" w:hAnsi="Arial"/>
      <w:kern w:val="16"/>
      <w:sz w:val="20"/>
      <w:szCs w:val="20"/>
      <w:vertAlign w:val="superscript"/>
      <w:lang w:eastAsia="cs-CZ"/>
    </w:rPr>
  </w:style>
  <w:style w:type="paragraph" w:customStyle="1" w:styleId="BidNormal123">
    <w:name w:val="Bid_Normal_123"/>
    <w:basedOn w:val="Normln"/>
    <w:uiPriority w:val="99"/>
    <w:rsid w:val="00015CC8"/>
    <w:pPr>
      <w:numPr>
        <w:numId w:val="4"/>
      </w:numPr>
      <w:spacing w:after="0" w:line="240" w:lineRule="auto"/>
      <w:jc w:val="both"/>
    </w:pPr>
    <w:rPr>
      <w:rFonts w:ascii="Arial" w:eastAsia="Times New Roman" w:hAnsi="Arial"/>
      <w:sz w:val="20"/>
      <w:szCs w:val="20"/>
      <w:lang w:eastAsia="cs-CZ"/>
    </w:rPr>
  </w:style>
  <w:style w:type="paragraph" w:customStyle="1" w:styleId="BidPrg">
    <w:name w:val="Bid_Prg"/>
    <w:basedOn w:val="BidNormal"/>
    <w:uiPriority w:val="99"/>
    <w:rsid w:val="00015CC8"/>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ln"/>
    <w:uiPriority w:val="99"/>
    <w:rsid w:val="00015CC8"/>
    <w:pPr>
      <w:keepNext/>
      <w:keepLines/>
      <w:spacing w:after="0" w:line="240" w:lineRule="auto"/>
    </w:pPr>
    <w:rPr>
      <w:rFonts w:ascii="Arial" w:eastAsia="Times New Roman" w:hAnsi="Arial"/>
      <w:kern w:val="16"/>
      <w:sz w:val="20"/>
      <w:szCs w:val="20"/>
      <w:lang w:eastAsia="cs-CZ"/>
    </w:rPr>
  </w:style>
  <w:style w:type="paragraph" w:customStyle="1" w:styleId="Bidtabparametry">
    <w:name w:val="Bid_tab_parametry"/>
    <w:basedOn w:val="Normln"/>
    <w:uiPriority w:val="99"/>
    <w:rsid w:val="00015CC8"/>
    <w:pPr>
      <w:keepNext/>
      <w:spacing w:after="0" w:line="240" w:lineRule="auto"/>
    </w:pPr>
    <w:rPr>
      <w:rFonts w:ascii="Arial" w:eastAsia="Times New Roman" w:hAnsi="Arial"/>
      <w:sz w:val="17"/>
      <w:szCs w:val="20"/>
      <w:lang w:eastAsia="cs-CZ"/>
    </w:rPr>
  </w:style>
  <w:style w:type="paragraph" w:customStyle="1" w:styleId="BidTabinfo">
    <w:name w:val="Bid_Tab_info"/>
    <w:basedOn w:val="Bidtabparametry"/>
    <w:uiPriority w:val="99"/>
    <w:rsid w:val="00015CC8"/>
    <w:pPr>
      <w:jc w:val="both"/>
    </w:pPr>
    <w:rPr>
      <w:sz w:val="14"/>
    </w:rPr>
  </w:style>
  <w:style w:type="paragraph" w:customStyle="1" w:styleId="BidTabzahlavistred">
    <w:name w:val="Bid_Tab_zahlavi_stred"/>
    <w:basedOn w:val="Normln"/>
    <w:uiPriority w:val="99"/>
    <w:rsid w:val="00015CC8"/>
    <w:pPr>
      <w:spacing w:before="40" w:after="0" w:line="240" w:lineRule="auto"/>
      <w:ind w:left="79"/>
      <w:jc w:val="center"/>
    </w:pPr>
    <w:rPr>
      <w:rFonts w:ascii="Arial" w:eastAsia="Times New Roman" w:hAnsi="Arial"/>
      <w:b/>
      <w:color w:val="000000"/>
      <w:sz w:val="20"/>
      <w:szCs w:val="20"/>
      <w:lang w:eastAsia="cs-CZ"/>
    </w:rPr>
  </w:style>
  <w:style w:type="paragraph" w:customStyle="1" w:styleId="BidZapatileft">
    <w:name w:val="Bid_Zapati_left"/>
    <w:basedOn w:val="Normln"/>
    <w:uiPriority w:val="99"/>
    <w:rsid w:val="00015CC8"/>
    <w:pPr>
      <w:tabs>
        <w:tab w:val="decimal" w:pos="4536"/>
        <w:tab w:val="right" w:pos="9214"/>
      </w:tabs>
      <w:spacing w:after="0" w:line="240" w:lineRule="auto"/>
    </w:pPr>
    <w:rPr>
      <w:rFonts w:ascii="Arial Narrow" w:eastAsia="Times New Roman" w:hAnsi="Arial Narrow"/>
      <w:color w:val="000000"/>
      <w:sz w:val="16"/>
      <w:szCs w:val="20"/>
      <w:lang w:eastAsia="cs-CZ"/>
    </w:rPr>
  </w:style>
  <w:style w:type="paragraph" w:customStyle="1" w:styleId="BidZapatiright">
    <w:name w:val="Bid_Zapati_right"/>
    <w:basedOn w:val="Normln"/>
    <w:uiPriority w:val="99"/>
    <w:rsid w:val="00015CC8"/>
    <w:pPr>
      <w:spacing w:after="0" w:line="240" w:lineRule="auto"/>
      <w:jc w:val="right"/>
    </w:pPr>
    <w:rPr>
      <w:rFonts w:ascii="Arial Narrow" w:eastAsia="Times New Roman" w:hAnsi="Arial Narrow"/>
      <w:color w:val="000000"/>
      <w:sz w:val="16"/>
      <w:szCs w:val="20"/>
      <w:lang w:eastAsia="cs-CZ"/>
    </w:rPr>
  </w:style>
  <w:style w:type="paragraph" w:customStyle="1" w:styleId="BidTSLogo">
    <w:name w:val="BidTSLogo"/>
    <w:basedOn w:val="Normln"/>
    <w:uiPriority w:val="99"/>
    <w:rsid w:val="00015CC8"/>
    <w:pPr>
      <w:spacing w:after="0" w:line="240" w:lineRule="auto"/>
    </w:pPr>
    <w:rPr>
      <w:rFonts w:ascii="TeleLogo" w:eastAsia="Times New Roman" w:hAnsi="TeleLogo"/>
      <w:sz w:val="88"/>
      <w:szCs w:val="20"/>
      <w:lang w:eastAsia="cs-CZ"/>
    </w:rPr>
  </w:style>
  <w:style w:type="paragraph" w:customStyle="1" w:styleId="BidNormalabc">
    <w:name w:val="Bid_Normal_abc"/>
    <w:basedOn w:val="Normln"/>
    <w:uiPriority w:val="99"/>
    <w:rsid w:val="00015CC8"/>
    <w:pPr>
      <w:keepNext/>
      <w:numPr>
        <w:numId w:val="5"/>
      </w:numPr>
      <w:tabs>
        <w:tab w:val="left" w:pos="360"/>
        <w:tab w:val="left" w:pos="720"/>
      </w:tabs>
      <w:spacing w:after="0" w:line="240" w:lineRule="auto"/>
      <w:ind w:left="714" w:hanging="357"/>
    </w:pPr>
    <w:rPr>
      <w:rFonts w:ascii="Arial" w:eastAsia="Times New Roman" w:hAnsi="Arial"/>
      <w:sz w:val="20"/>
      <w:szCs w:val="20"/>
      <w:lang w:eastAsia="cs-CZ"/>
    </w:rPr>
  </w:style>
  <w:style w:type="paragraph" w:customStyle="1" w:styleId="TSTextlnkuslovan">
    <w:name w:val="TS Text článku číslovaný"/>
    <w:basedOn w:val="Normln"/>
    <w:link w:val="TSTextlnkuslovanChar"/>
    <w:uiPriority w:val="99"/>
    <w:rsid w:val="00015CC8"/>
    <w:pPr>
      <w:tabs>
        <w:tab w:val="num" w:pos="2211"/>
      </w:tabs>
      <w:spacing w:after="120" w:line="240" w:lineRule="auto"/>
      <w:ind w:left="2211" w:hanging="737"/>
      <w:jc w:val="both"/>
    </w:pPr>
    <w:rPr>
      <w:rFonts w:ascii="Arial" w:hAnsi="Arial"/>
      <w:sz w:val="20"/>
      <w:szCs w:val="20"/>
      <w:lang w:eastAsia="cs-CZ"/>
    </w:rPr>
  </w:style>
  <w:style w:type="paragraph" w:customStyle="1" w:styleId="StylRLTextlnkuslovanArial10b">
    <w:name w:val="Styl RL Text článku číslovaný + Arial 10 b."/>
    <w:basedOn w:val="RLTextlnkuslovan"/>
    <w:uiPriority w:val="99"/>
    <w:rsid w:val="00015CC8"/>
    <w:pPr>
      <w:spacing w:line="240" w:lineRule="auto"/>
    </w:pPr>
    <w:rPr>
      <w:rFonts w:ascii="Arial" w:hAnsi="Arial"/>
      <w:lang w:eastAsia="en-US"/>
    </w:rPr>
  </w:style>
  <w:style w:type="character" w:customStyle="1" w:styleId="BidNormalChar">
    <w:name w:val="Bid_Normal Char"/>
    <w:link w:val="BidNormal"/>
    <w:uiPriority w:val="99"/>
    <w:locked/>
    <w:rsid w:val="00015CC8"/>
    <w:rPr>
      <w:rFonts w:ascii="Arial" w:hAnsi="Arial"/>
      <w:sz w:val="20"/>
      <w:lang w:val="en-US" w:eastAsia="cs-CZ"/>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015CC8"/>
    <w:rPr>
      <w:rFonts w:ascii="Calibri" w:hAnsi="Calibri"/>
      <w:color w:val="000000"/>
      <w:kern w:val="28"/>
      <w:sz w:val="22"/>
      <w:lang w:val="cs-CZ" w:eastAsia="en-US"/>
    </w:rPr>
  </w:style>
  <w:style w:type="paragraph" w:customStyle="1" w:styleId="ZkladntextIMP">
    <w:name w:val="Základní text_IMP"/>
    <w:basedOn w:val="Normln"/>
    <w:uiPriority w:val="99"/>
    <w:rsid w:val="00015CC8"/>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0"/>
      <w:lang w:eastAsia="cs-CZ"/>
    </w:rPr>
  </w:style>
  <w:style w:type="character" w:customStyle="1" w:styleId="TSTextlnkuslovanChar">
    <w:name w:val="TS Text článku číslovaný Char"/>
    <w:link w:val="TSTextlnkuslovan"/>
    <w:uiPriority w:val="99"/>
    <w:locked/>
    <w:rsid w:val="00015CC8"/>
    <w:rPr>
      <w:rFonts w:ascii="Arial" w:hAnsi="Arial"/>
      <w:sz w:val="20"/>
      <w:lang w:eastAsia="cs-CZ"/>
    </w:rPr>
  </w:style>
  <w:style w:type="paragraph" w:customStyle="1" w:styleId="TSdajeosmluvnstran">
    <w:name w:val="TS Údaje o smluvní straně"/>
    <w:basedOn w:val="Normln"/>
    <w:uiPriority w:val="99"/>
    <w:rsid w:val="00015CC8"/>
    <w:pPr>
      <w:spacing w:after="60" w:line="280" w:lineRule="exact"/>
    </w:pPr>
    <w:rPr>
      <w:rFonts w:ascii="Arial" w:eastAsia="Times New Roman" w:hAnsi="Arial"/>
      <w:szCs w:val="24"/>
    </w:rPr>
  </w:style>
  <w:style w:type="paragraph" w:customStyle="1" w:styleId="TSlneksmlouvy">
    <w:name w:val="TS Článek smlouvy"/>
    <w:basedOn w:val="Normln"/>
    <w:next w:val="TSTextlnkuslovan"/>
    <w:uiPriority w:val="99"/>
    <w:rsid w:val="00015CC8"/>
    <w:pPr>
      <w:keepNext/>
      <w:suppressAutoHyphens/>
      <w:spacing w:before="480" w:after="240" w:line="280" w:lineRule="exact"/>
      <w:jc w:val="center"/>
      <w:outlineLvl w:val="0"/>
    </w:pPr>
    <w:rPr>
      <w:rFonts w:ascii="Arial" w:eastAsia="Times New Roman" w:hAnsi="Arial"/>
      <w:b/>
      <w:szCs w:val="24"/>
      <w:u w:val="single"/>
    </w:rPr>
  </w:style>
  <w:style w:type="paragraph" w:styleId="Revize">
    <w:name w:val="Revision"/>
    <w:hidden/>
    <w:uiPriority w:val="99"/>
    <w:semiHidden/>
    <w:rsid w:val="00015CC8"/>
    <w:rPr>
      <w:rFonts w:ascii="Garamond" w:eastAsia="Times New Roman" w:hAnsi="Garamond"/>
      <w:sz w:val="24"/>
      <w:szCs w:val="24"/>
    </w:rPr>
  </w:style>
  <w:style w:type="character" w:customStyle="1" w:styleId="email2">
    <w:name w:val="email2"/>
    <w:uiPriority w:val="99"/>
    <w:rsid w:val="00015CC8"/>
    <w:rPr>
      <w:shd w:val="clear" w:color="auto" w:fill="auto"/>
    </w:rPr>
  </w:style>
  <w:style w:type="paragraph" w:customStyle="1" w:styleId="XTextodstavce">
    <w:name w:val="(X) Text odstavce"/>
    <w:basedOn w:val="Normln"/>
    <w:next w:val="Normln"/>
    <w:uiPriority w:val="99"/>
    <w:rsid w:val="00015CC8"/>
    <w:pPr>
      <w:spacing w:after="120" w:line="240" w:lineRule="auto"/>
      <w:jc w:val="both"/>
    </w:pPr>
    <w:rPr>
      <w:rFonts w:ascii="Arial" w:eastAsia="Times New Roman" w:hAnsi="Arial"/>
      <w:sz w:val="20"/>
      <w:szCs w:val="20"/>
    </w:rPr>
  </w:style>
  <w:style w:type="paragraph" w:styleId="Zkladntext2">
    <w:name w:val="Body Text 2"/>
    <w:basedOn w:val="Normln"/>
    <w:link w:val="Zkladntext2Char"/>
    <w:uiPriority w:val="99"/>
    <w:rsid w:val="00015CC8"/>
    <w:pPr>
      <w:spacing w:after="120" w:line="480" w:lineRule="auto"/>
    </w:pPr>
    <w:rPr>
      <w:rFonts w:ascii="Garamond" w:eastAsia="Times New Roman" w:hAnsi="Garamond"/>
      <w:sz w:val="24"/>
      <w:szCs w:val="20"/>
      <w:lang w:eastAsia="cs-CZ"/>
    </w:rPr>
  </w:style>
  <w:style w:type="character" w:customStyle="1" w:styleId="Zkladntext2Char">
    <w:name w:val="Základní text 2 Char"/>
    <w:link w:val="Zkladntext2"/>
    <w:uiPriority w:val="99"/>
    <w:locked/>
    <w:rsid w:val="00015CC8"/>
    <w:rPr>
      <w:rFonts w:ascii="Garamond" w:hAnsi="Garamond" w:cs="Times New Roman"/>
      <w:sz w:val="20"/>
      <w:szCs w:val="20"/>
      <w:lang w:eastAsia="cs-CZ"/>
    </w:rPr>
  </w:style>
  <w:style w:type="paragraph" w:customStyle="1" w:styleId="Pododstavecsmlouvy">
    <w:name w:val="Pododstavec smlouvy"/>
    <w:basedOn w:val="Normln"/>
    <w:uiPriority w:val="99"/>
    <w:rsid w:val="00015CC8"/>
    <w:pPr>
      <w:numPr>
        <w:numId w:val="7"/>
      </w:numPr>
      <w:spacing w:after="120" w:line="240" w:lineRule="auto"/>
    </w:pPr>
    <w:rPr>
      <w:rFonts w:ascii="Arial" w:eastAsia="Times New Roman" w:hAnsi="Arial"/>
      <w:sz w:val="20"/>
      <w:szCs w:val="20"/>
    </w:rPr>
  </w:style>
  <w:style w:type="paragraph" w:customStyle="1" w:styleId="Obsahtabulky">
    <w:name w:val="Obsah tabulky"/>
    <w:basedOn w:val="Normln"/>
    <w:uiPriority w:val="99"/>
    <w:rsid w:val="00015CC8"/>
    <w:pPr>
      <w:widowControl w:val="0"/>
      <w:suppressLineNumbers/>
      <w:suppressAutoHyphens/>
      <w:spacing w:after="0" w:line="240" w:lineRule="auto"/>
    </w:pPr>
    <w:rPr>
      <w:rFonts w:ascii="Times New Roman" w:eastAsia="Times New Roman" w:hAnsi="Times New Roman"/>
      <w:kern w:val="2"/>
      <w:sz w:val="24"/>
      <w:szCs w:val="24"/>
      <w:lang w:eastAsia="cs-CZ"/>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015CC8"/>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015CC8"/>
    <w:rPr>
      <w:rFonts w:ascii="Cambria" w:hAnsi="Cambria"/>
      <w:b/>
      <w:kern w:val="32"/>
      <w:sz w:val="32"/>
    </w:rPr>
  </w:style>
  <w:style w:type="character" w:customStyle="1" w:styleId="darkgrey2">
    <w:name w:val="darkgrey2"/>
    <w:uiPriority w:val="99"/>
    <w:rsid w:val="00015CC8"/>
    <w:rPr>
      <w:color w:val="666666"/>
    </w:rPr>
  </w:style>
  <w:style w:type="paragraph" w:styleId="Prosttext">
    <w:name w:val="Plain Text"/>
    <w:basedOn w:val="Normln"/>
    <w:link w:val="ProsttextChar"/>
    <w:uiPriority w:val="99"/>
    <w:rsid w:val="00015CC8"/>
    <w:pPr>
      <w:spacing w:after="0" w:line="240" w:lineRule="auto"/>
    </w:pPr>
    <w:rPr>
      <w:rFonts w:ascii="Times New Roman" w:eastAsia="Times New Roman" w:hAnsi="Times New Roman"/>
      <w:sz w:val="24"/>
      <w:szCs w:val="20"/>
      <w:lang w:eastAsia="cs-CZ"/>
    </w:rPr>
  </w:style>
  <w:style w:type="character" w:customStyle="1" w:styleId="ProsttextChar">
    <w:name w:val="Prostý text Char"/>
    <w:link w:val="Prosttext"/>
    <w:uiPriority w:val="99"/>
    <w:locked/>
    <w:rsid w:val="00015CC8"/>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015CC8"/>
    <w:pPr>
      <w:shd w:val="clear" w:color="auto" w:fill="000080"/>
      <w:spacing w:after="120" w:line="280" w:lineRule="exact"/>
    </w:pPr>
    <w:rPr>
      <w:rFonts w:ascii="Times New Roman" w:eastAsia="Times New Roman" w:hAnsi="Times New Roman"/>
      <w:sz w:val="2"/>
      <w:szCs w:val="20"/>
      <w:lang w:eastAsia="cs-CZ"/>
    </w:rPr>
  </w:style>
  <w:style w:type="character" w:customStyle="1" w:styleId="RozloendokumentuChar">
    <w:name w:val="Rozložení dokumentu Char"/>
    <w:link w:val="Rozloendokumentu"/>
    <w:uiPriority w:val="99"/>
    <w:semiHidden/>
    <w:locked/>
    <w:rsid w:val="00015CC8"/>
    <w:rPr>
      <w:rFonts w:ascii="Times New Roman" w:hAnsi="Times New Roman" w:cs="Times New Roman"/>
      <w:sz w:val="20"/>
      <w:szCs w:val="20"/>
      <w:shd w:val="clear" w:color="auto" w:fill="000080"/>
      <w:lang w:eastAsia="cs-CZ"/>
    </w:rPr>
  </w:style>
  <w:style w:type="paragraph" w:customStyle="1" w:styleId="zkladn0">
    <w:name w:val="základní"/>
    <w:basedOn w:val="Textvbloku"/>
    <w:rsid w:val="00015CC8"/>
    <w:pPr>
      <w:spacing w:line="240" w:lineRule="auto"/>
      <w:ind w:left="0" w:right="0"/>
      <w:jc w:val="both"/>
    </w:pPr>
    <w:rPr>
      <w:rFonts w:ascii="Arial" w:hAnsi="Arial"/>
      <w:sz w:val="22"/>
      <w:szCs w:val="20"/>
      <w:lang w:eastAsia="en-US"/>
    </w:rPr>
  </w:style>
  <w:style w:type="paragraph" w:styleId="Textvbloku">
    <w:name w:val="Block Text"/>
    <w:basedOn w:val="Normln"/>
    <w:uiPriority w:val="99"/>
    <w:rsid w:val="00015CC8"/>
    <w:pPr>
      <w:spacing w:after="120" w:line="280" w:lineRule="exact"/>
      <w:ind w:left="1440" w:right="1440"/>
    </w:pPr>
    <w:rPr>
      <w:rFonts w:ascii="Garamond" w:eastAsia="Times New Roman" w:hAnsi="Garamond"/>
      <w:sz w:val="24"/>
      <w:szCs w:val="24"/>
      <w:lang w:eastAsia="cs-CZ"/>
    </w:rPr>
  </w:style>
  <w:style w:type="paragraph" w:styleId="Bezmezer">
    <w:name w:val="No Spacing"/>
    <w:uiPriority w:val="99"/>
    <w:qFormat/>
    <w:rsid w:val="00015CC8"/>
    <w:pPr>
      <w:jc w:val="both"/>
    </w:pPr>
    <w:rPr>
      <w:rFonts w:ascii="Times New Roman" w:eastAsia="Times New Roman" w:hAnsi="Times New Roman"/>
      <w:sz w:val="26"/>
    </w:rPr>
  </w:style>
  <w:style w:type="paragraph" w:customStyle="1" w:styleId="Zhlavnabidka1">
    <w:name w:val="Záhlaví.nabidka 1"/>
    <w:basedOn w:val="Normln"/>
    <w:uiPriority w:val="99"/>
    <w:rsid w:val="00015CC8"/>
    <w:pPr>
      <w:tabs>
        <w:tab w:val="center" w:pos="4536"/>
        <w:tab w:val="right" w:pos="9072"/>
      </w:tabs>
      <w:spacing w:before="40" w:after="60" w:line="288" w:lineRule="auto"/>
      <w:jc w:val="both"/>
    </w:pPr>
    <w:rPr>
      <w:rFonts w:ascii="Arial" w:eastAsia="Times New Roman" w:hAnsi="Arial"/>
      <w:spacing w:val="-2"/>
      <w:sz w:val="20"/>
      <w:szCs w:val="20"/>
      <w:lang w:eastAsia="cs-CZ"/>
    </w:rPr>
  </w:style>
  <w:style w:type="paragraph" w:styleId="Normlnweb">
    <w:name w:val="Normal (Web)"/>
    <w:basedOn w:val="Normln"/>
    <w:uiPriority w:val="99"/>
    <w:locked/>
    <w:rsid w:val="000B382A"/>
    <w:pPr>
      <w:spacing w:before="100" w:beforeAutospacing="1" w:after="100" w:afterAutospacing="1" w:line="240" w:lineRule="auto"/>
    </w:pPr>
    <w:rPr>
      <w:rFonts w:ascii="Times New Roman" w:hAnsi="Times New Roman"/>
      <w:sz w:val="24"/>
      <w:szCs w:val="24"/>
      <w:lang w:eastAsia="cs-CZ"/>
    </w:rPr>
  </w:style>
  <w:style w:type="paragraph" w:styleId="Zkladntextodsazen3">
    <w:name w:val="Body Text Indent 3"/>
    <w:basedOn w:val="Normln"/>
    <w:link w:val="Zkladntextodsazen3Char"/>
    <w:uiPriority w:val="99"/>
    <w:locked/>
    <w:rsid w:val="00BF474F"/>
    <w:pPr>
      <w:spacing w:after="120" w:line="240" w:lineRule="auto"/>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locked/>
    <w:rsid w:val="001428CC"/>
    <w:rPr>
      <w:rFonts w:cs="Times New Roman"/>
      <w:sz w:val="16"/>
      <w:szCs w:val="16"/>
      <w:lang w:eastAsia="en-US"/>
    </w:rPr>
  </w:style>
  <w:style w:type="character" w:customStyle="1" w:styleId="EmailStyle178">
    <w:name w:val="EmailStyle178"/>
    <w:uiPriority w:val="99"/>
    <w:semiHidden/>
    <w:rsid w:val="006F2E88"/>
    <w:rPr>
      <w:rFonts w:ascii="Arial" w:hAnsi="Arial" w:cs="Arial"/>
      <w:color w:val="000080"/>
      <w:sz w:val="20"/>
      <w:szCs w:val="20"/>
    </w:rPr>
  </w:style>
  <w:style w:type="paragraph" w:customStyle="1" w:styleId="Styl1">
    <w:name w:val="Styl1"/>
    <w:basedOn w:val="RLTextlnkuslovan"/>
    <w:link w:val="Styl1Char"/>
    <w:qFormat/>
    <w:rsid w:val="00432A25"/>
    <w:pPr>
      <w:numPr>
        <w:ilvl w:val="0"/>
        <w:numId w:val="15"/>
      </w:numPr>
    </w:pPr>
    <w:rPr>
      <w:rFonts w:ascii="Arial" w:hAnsi="Arial" w:cs="Arial"/>
    </w:rPr>
  </w:style>
  <w:style w:type="paragraph" w:customStyle="1" w:styleId="Styl2">
    <w:name w:val="Styl2"/>
    <w:basedOn w:val="RLTextlnkuslovan"/>
    <w:link w:val="Styl2Char"/>
    <w:qFormat/>
    <w:rsid w:val="003423BF"/>
    <w:rPr>
      <w:rFonts w:ascii="Arial" w:hAnsi="Arial" w:cs="Arial"/>
    </w:rPr>
  </w:style>
  <w:style w:type="character" w:customStyle="1" w:styleId="Styl1Char">
    <w:name w:val="Styl1 Char"/>
    <w:basedOn w:val="RLTextlnkuslovanChar"/>
    <w:link w:val="Styl1"/>
    <w:rsid w:val="00432A25"/>
    <w:rPr>
      <w:rFonts w:ascii="Arial" w:hAnsi="Arial" w:cs="Arial"/>
    </w:rPr>
  </w:style>
  <w:style w:type="character" w:customStyle="1" w:styleId="Styl2Char">
    <w:name w:val="Styl2 Char"/>
    <w:basedOn w:val="RLTextlnkuslovanChar"/>
    <w:link w:val="Styl2"/>
    <w:rsid w:val="003423B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C1B6D"/>
    <w:pPr>
      <w:spacing w:after="200" w:line="276" w:lineRule="auto"/>
    </w:pPr>
    <w:rPr>
      <w:sz w:val="22"/>
      <w:szCs w:val="22"/>
      <w:lang w:eastAsia="en-US"/>
    </w:rPr>
  </w:style>
  <w:style w:type="paragraph" w:styleId="Nadpis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ln"/>
    <w:next w:val="Normln"/>
    <w:link w:val="Nadpis1Char"/>
    <w:uiPriority w:val="99"/>
    <w:qFormat/>
    <w:rsid w:val="00015CC8"/>
    <w:pPr>
      <w:keepNext/>
      <w:spacing w:before="240" w:after="60" w:line="280" w:lineRule="exact"/>
      <w:outlineLvl w:val="0"/>
    </w:pPr>
    <w:rPr>
      <w:rFonts w:ascii="Arial" w:eastAsia="Times New Roman" w:hAnsi="Arial"/>
      <w:b/>
      <w:kern w:val="32"/>
      <w:sz w:val="32"/>
      <w:szCs w:val="20"/>
      <w:lang w:eastAsia="cs-CZ"/>
    </w:rPr>
  </w:style>
  <w:style w:type="paragraph" w:styleId="Nadpis2">
    <w:name w:val="heading 2"/>
    <w:aliases w:val="Text kapitoly,H2,Outline2,h2,2,l2,list + change bar,???,Titre 2,PA Major Section,I2,chapitre,Überschrift 2 Anhang,Überschrift 2 Anhang1,Überschrift 2 Anhang2,Section,Headline 2,2 headline,h,T2,h:2,h:2app,Ebene 2,Gliederung2,Titre3"/>
    <w:basedOn w:val="Normln"/>
    <w:next w:val="Normln"/>
    <w:link w:val="Nadpis2Char"/>
    <w:autoRedefine/>
    <w:uiPriority w:val="99"/>
    <w:qFormat/>
    <w:rsid w:val="00015CC8"/>
    <w:pPr>
      <w:spacing w:after="180" w:line="240" w:lineRule="auto"/>
      <w:jc w:val="both"/>
      <w:outlineLvl w:val="1"/>
    </w:pPr>
    <w:rPr>
      <w:rFonts w:ascii="Garamond" w:eastAsia="Times New Roman" w:hAnsi="Garamond"/>
      <w:b/>
      <w:sz w:val="24"/>
      <w:szCs w:val="20"/>
      <w:lang w:eastAsia="cs-CZ"/>
    </w:rPr>
  </w:style>
  <w:style w:type="paragraph" w:styleId="Nadpis3">
    <w:name w:val="heading 3"/>
    <w:aliases w:val="Text Podkapitoly,h3,l3,Level 3 Head,H3,3,Minor,Üb 3,DTSÜberschrift 3,3 bullet,b,bullet,SECOND,Second,BLANK2,4 bullet,bdullet,Bold Head,bh,bh####,bh#### + Line ...,L3,H31,Heading 3 Char1 Char,Heading 3 Char Char Char,Heading 3 Char1"/>
    <w:basedOn w:val="Normln"/>
    <w:next w:val="Normln"/>
    <w:link w:val="Nadpis3Char"/>
    <w:autoRedefine/>
    <w:uiPriority w:val="99"/>
    <w:qFormat/>
    <w:rsid w:val="00015CC8"/>
    <w:pPr>
      <w:widowControl w:val="0"/>
      <w:numPr>
        <w:ilvl w:val="2"/>
      </w:numPr>
      <w:spacing w:after="0" w:line="240" w:lineRule="auto"/>
      <w:jc w:val="both"/>
      <w:outlineLvl w:val="2"/>
    </w:pPr>
    <w:rPr>
      <w:rFonts w:ascii="Arial" w:eastAsia="Times New Roman" w:hAnsi="Arial"/>
      <w:sz w:val="20"/>
      <w:szCs w:val="20"/>
      <w:lang w:eastAsia="cs-CZ"/>
    </w:rPr>
  </w:style>
  <w:style w:type="paragraph" w:styleId="Nadpis4">
    <w:name w:val="heading 4"/>
    <w:aliases w:val="Text Odstavce,V_Head4,ASAPHeading 4,Podkapitola3,Aufgabe,Nadpis 4T,nadpis4,MUS4,H4,Üb 4,dash,d,dash1,d1,31,3####,h4,l4,Fourth Level Heading,fourth level heading,DTSÜberschrift 4,Map Title"/>
    <w:basedOn w:val="Normln"/>
    <w:next w:val="Normln"/>
    <w:link w:val="Nadpis4Char"/>
    <w:autoRedefine/>
    <w:uiPriority w:val="99"/>
    <w:qFormat/>
    <w:rsid w:val="00015CC8"/>
    <w:pPr>
      <w:tabs>
        <w:tab w:val="num" w:pos="-708"/>
      </w:tabs>
      <w:spacing w:after="120" w:line="240" w:lineRule="auto"/>
      <w:ind w:left="2124" w:hanging="708"/>
      <w:outlineLvl w:val="3"/>
    </w:pPr>
    <w:rPr>
      <w:rFonts w:ascii="Arial" w:eastAsia="Times New Roman" w:hAnsi="Arial"/>
      <w:sz w:val="20"/>
      <w:szCs w:val="20"/>
      <w:lang w:eastAsia="cs-CZ"/>
    </w:rPr>
  </w:style>
  <w:style w:type="paragraph" w:styleId="Nadpis5">
    <w:name w:val="heading 5"/>
    <w:aliases w:val="Nepoužívat,ASAPHeading 5,nadpis5,H5,h5"/>
    <w:basedOn w:val="Normln"/>
    <w:next w:val="Normln"/>
    <w:link w:val="Nadpis5Char"/>
    <w:autoRedefine/>
    <w:uiPriority w:val="99"/>
    <w:qFormat/>
    <w:rsid w:val="00015CC8"/>
    <w:pPr>
      <w:tabs>
        <w:tab w:val="num" w:pos="-708"/>
      </w:tabs>
      <w:spacing w:after="120" w:line="240" w:lineRule="auto"/>
      <w:ind w:left="2832" w:hanging="708"/>
      <w:outlineLvl w:val="4"/>
    </w:pPr>
    <w:rPr>
      <w:rFonts w:ascii="Arial" w:eastAsia="Times New Roman" w:hAnsi="Arial"/>
      <w:b/>
      <w:sz w:val="20"/>
      <w:szCs w:val="20"/>
      <w:lang w:eastAsia="cs-CZ"/>
    </w:rPr>
  </w:style>
  <w:style w:type="paragraph" w:styleId="Nadpis6">
    <w:name w:val="heading 6"/>
    <w:aliases w:val="ASAPHeading 6,Heading 6  Appendix Y &amp; Z,Heading 6  Appendix Y &amp; Z1,Heading 6  Appendix Y &amp; Z2,Heading 6  Appendix Y &amp; Z11,MUS6,nadpis6"/>
    <w:basedOn w:val="Normln"/>
    <w:next w:val="Normln"/>
    <w:link w:val="Nadpis6Char"/>
    <w:autoRedefine/>
    <w:uiPriority w:val="99"/>
    <w:qFormat/>
    <w:rsid w:val="00015CC8"/>
    <w:pPr>
      <w:tabs>
        <w:tab w:val="num" w:pos="-708"/>
      </w:tabs>
      <w:spacing w:after="120" w:line="240" w:lineRule="auto"/>
      <w:ind w:left="3540" w:hanging="708"/>
      <w:outlineLvl w:val="5"/>
    </w:pPr>
    <w:rPr>
      <w:rFonts w:ascii="Arial" w:eastAsia="Times New Roman" w:hAnsi="Arial"/>
      <w:b/>
      <w:sz w:val="20"/>
      <w:szCs w:val="20"/>
      <w:lang w:eastAsia="cs-CZ"/>
    </w:rPr>
  </w:style>
  <w:style w:type="paragraph" w:styleId="Nadpis7">
    <w:name w:val="heading 7"/>
    <w:aliases w:val="ASAPHeading 7,MUS7,nadpis7"/>
    <w:basedOn w:val="Normln"/>
    <w:next w:val="Normln"/>
    <w:link w:val="Nadpis7Char"/>
    <w:autoRedefine/>
    <w:uiPriority w:val="99"/>
    <w:qFormat/>
    <w:rsid w:val="00015CC8"/>
    <w:pPr>
      <w:tabs>
        <w:tab w:val="num" w:pos="-708"/>
      </w:tabs>
      <w:spacing w:after="120" w:line="240" w:lineRule="auto"/>
      <w:ind w:left="4248" w:hanging="708"/>
      <w:outlineLvl w:val="6"/>
    </w:pPr>
    <w:rPr>
      <w:rFonts w:ascii="Arial" w:eastAsia="Times New Roman" w:hAnsi="Arial"/>
      <w:b/>
      <w:sz w:val="20"/>
      <w:szCs w:val="20"/>
      <w:lang w:eastAsia="cs-CZ"/>
    </w:rPr>
  </w:style>
  <w:style w:type="paragraph" w:styleId="Nadpis8">
    <w:name w:val="heading 8"/>
    <w:aliases w:val="ASAPHeading 8,MUS8,nadpis8"/>
    <w:basedOn w:val="Normln"/>
    <w:next w:val="Normln"/>
    <w:link w:val="Nadpis8Char"/>
    <w:autoRedefine/>
    <w:uiPriority w:val="99"/>
    <w:qFormat/>
    <w:rsid w:val="00015CC8"/>
    <w:pPr>
      <w:tabs>
        <w:tab w:val="num" w:pos="-708"/>
      </w:tabs>
      <w:spacing w:after="120" w:line="240" w:lineRule="auto"/>
      <w:ind w:left="4956" w:hanging="708"/>
      <w:outlineLvl w:val="7"/>
    </w:pPr>
    <w:rPr>
      <w:rFonts w:ascii="Arial" w:eastAsia="Times New Roman" w:hAnsi="Arial"/>
      <w:b/>
      <w:sz w:val="20"/>
      <w:szCs w:val="20"/>
      <w:lang w:eastAsia="cs-CZ"/>
    </w:rPr>
  </w:style>
  <w:style w:type="paragraph" w:styleId="Nadpis9">
    <w:name w:val="heading 9"/>
    <w:aliases w:val="h9,heading9,ASAPHeading 9,App Heading,MUS9,nadpis9"/>
    <w:basedOn w:val="Normln"/>
    <w:next w:val="Normln"/>
    <w:link w:val="Nadpis9Char"/>
    <w:autoRedefine/>
    <w:uiPriority w:val="99"/>
    <w:qFormat/>
    <w:rsid w:val="00015CC8"/>
    <w:pPr>
      <w:tabs>
        <w:tab w:val="num" w:pos="-708"/>
      </w:tabs>
      <w:spacing w:after="120" w:line="240" w:lineRule="auto"/>
      <w:ind w:left="5664" w:hanging="708"/>
      <w:outlineLvl w:val="8"/>
    </w:pPr>
    <w:rPr>
      <w:rFonts w:ascii="Arial" w:eastAsia="Times New Roman"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uiPriority w:val="9"/>
    <w:rsid w:val="00DB06A4"/>
    <w:rPr>
      <w:rFonts w:ascii="Cambria" w:eastAsia="Times New Roman" w:hAnsi="Cambria" w:cs="Times New Roman"/>
      <w:b/>
      <w:bCs/>
      <w:kern w:val="32"/>
      <w:sz w:val="32"/>
      <w:szCs w:val="32"/>
      <w:lang w:eastAsia="en-US"/>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uiPriority w:val="99"/>
    <w:semiHidden/>
    <w:locked/>
    <w:rsid w:val="00015CC8"/>
    <w:rPr>
      <w:rFonts w:ascii="Cambria" w:hAnsi="Cambria" w:cs="Times New Roman"/>
      <w:b/>
      <w:i/>
      <w:sz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uiPriority w:val="99"/>
    <w:semiHidden/>
    <w:locked/>
    <w:rsid w:val="00015CC8"/>
    <w:rPr>
      <w:rFonts w:ascii="Cambria" w:hAnsi="Cambria" w:cs="Times New Roman"/>
      <w:b/>
      <w:sz w:val="26"/>
    </w:rPr>
  </w:style>
  <w:style w:type="character" w:customStyle="1" w:styleId="Nadpis4Char">
    <w:name w:val="Nadpis 4 Char"/>
    <w:aliases w:val="Text Odstavce Char,V_Head4 Char,ASAPHeading 4 Char,Podkapitola3 Char,Aufgabe Char,Nadpis 4T Char,nadpis4 Char,MUS4 Char,H4 Char,Üb 4 Char,dash Char,d Char,dash1 Char,d1 Char,31 Char,3#### Char,h4 Char,l4 Char,Fourth Level Heading Char"/>
    <w:link w:val="Nadpis4"/>
    <w:uiPriority w:val="99"/>
    <w:locked/>
    <w:rsid w:val="00015CC8"/>
    <w:rPr>
      <w:rFonts w:ascii="Arial" w:hAnsi="Arial" w:cs="Times New Roman"/>
      <w:sz w:val="20"/>
      <w:szCs w:val="20"/>
      <w:lang w:eastAsia="cs-CZ"/>
    </w:rPr>
  </w:style>
  <w:style w:type="character" w:customStyle="1" w:styleId="Nadpis5Char">
    <w:name w:val="Nadpis 5 Char"/>
    <w:aliases w:val="Nepoužívat Char,ASAPHeading 5 Char,nadpis5 Char,H5 Char,h5 Char"/>
    <w:link w:val="Nadpis5"/>
    <w:uiPriority w:val="99"/>
    <w:locked/>
    <w:rsid w:val="00015CC8"/>
    <w:rPr>
      <w:rFonts w:ascii="Arial" w:hAnsi="Arial" w:cs="Times New Roman"/>
      <w:b/>
      <w:sz w:val="20"/>
      <w:szCs w:val="20"/>
      <w:lang w:eastAsia="cs-CZ"/>
    </w:rPr>
  </w:style>
  <w:style w:type="character" w:customStyle="1" w:styleId="Nadpis6Char">
    <w:name w:val="Nadpis 6 Char"/>
    <w:aliases w:val="ASAPHeading 6 Char,Heading 6  Appendix Y &amp; Z Char,Heading 6  Appendix Y &amp; Z1 Char,Heading 6  Appendix Y &amp; Z2 Char,Heading 6  Appendix Y &amp; Z11 Char,MUS6 Char,nadpis6 Char"/>
    <w:link w:val="Nadpis6"/>
    <w:uiPriority w:val="99"/>
    <w:locked/>
    <w:rsid w:val="00015CC8"/>
    <w:rPr>
      <w:rFonts w:ascii="Arial" w:hAnsi="Arial" w:cs="Times New Roman"/>
      <w:b/>
      <w:sz w:val="20"/>
      <w:szCs w:val="20"/>
      <w:lang w:eastAsia="cs-CZ"/>
    </w:rPr>
  </w:style>
  <w:style w:type="character" w:customStyle="1" w:styleId="Nadpis7Char">
    <w:name w:val="Nadpis 7 Char"/>
    <w:aliases w:val="ASAPHeading 7 Char,MUS7 Char,nadpis7 Char"/>
    <w:link w:val="Nadpis7"/>
    <w:uiPriority w:val="99"/>
    <w:locked/>
    <w:rsid w:val="00015CC8"/>
    <w:rPr>
      <w:rFonts w:ascii="Arial" w:hAnsi="Arial" w:cs="Times New Roman"/>
      <w:b/>
      <w:sz w:val="20"/>
      <w:szCs w:val="20"/>
      <w:lang w:eastAsia="cs-CZ"/>
    </w:rPr>
  </w:style>
  <w:style w:type="character" w:customStyle="1" w:styleId="Nadpis8Char">
    <w:name w:val="Nadpis 8 Char"/>
    <w:aliases w:val="ASAPHeading 8 Char,MUS8 Char,nadpis8 Char"/>
    <w:link w:val="Nadpis8"/>
    <w:uiPriority w:val="99"/>
    <w:locked/>
    <w:rsid w:val="00015CC8"/>
    <w:rPr>
      <w:rFonts w:ascii="Arial" w:hAnsi="Arial" w:cs="Times New Roman"/>
      <w:b/>
      <w:sz w:val="20"/>
      <w:szCs w:val="20"/>
      <w:lang w:eastAsia="cs-CZ"/>
    </w:rPr>
  </w:style>
  <w:style w:type="character" w:customStyle="1" w:styleId="Nadpis9Char">
    <w:name w:val="Nadpis 9 Char"/>
    <w:aliases w:val="h9 Char,heading9 Char,ASAPHeading 9 Char,App Heading Char,MUS9 Char,nadpis9 Char"/>
    <w:link w:val="Nadpis9"/>
    <w:uiPriority w:val="99"/>
    <w:locked/>
    <w:rsid w:val="00015CC8"/>
    <w:rPr>
      <w:rFonts w:ascii="Arial" w:hAnsi="Arial" w:cs="Times New Roman"/>
      <w:b/>
      <w:sz w:val="20"/>
      <w:szCs w:val="20"/>
      <w:lang w:eastAsia="cs-CZ"/>
    </w:rPr>
  </w:style>
  <w:style w:type="character" w:customStyle="1" w:styleId="Heading1Char42">
    <w:name w:val="Heading 1 Char42"/>
    <w:aliases w:val="Nadpis - Paragraf Char42,h1 Char42,H1 Char42,Kapitola Char42,V_Head1 Char42,Záhlaví 1 Char42,ASAPHeading 1 Char42,F1 Char42,Základní kapitola Char42,0Überschrift 1 Char42,1Überschrift 1 Char42,2Überschrift 1 Char42,3Überschrift 1 Char10"/>
    <w:uiPriority w:val="99"/>
    <w:locked/>
    <w:rPr>
      <w:rFonts w:ascii="Cambria" w:hAnsi="Cambria" w:cs="Times New Roman"/>
      <w:b/>
      <w:bCs/>
      <w:kern w:val="32"/>
      <w:sz w:val="32"/>
      <w:szCs w:val="32"/>
      <w:lang w:eastAsia="en-US"/>
    </w:rPr>
  </w:style>
  <w:style w:type="character" w:customStyle="1" w:styleId="Heading1Char41">
    <w:name w:val="Heading 1 Char41"/>
    <w:aliases w:val="Nadpis - Paragraf Char41,h1 Char41,H1 Char41,Kapitola Char41,V_Head1 Char41,Záhlaví 1 Char41,ASAPHeading 1 Char41,F1 Char41,Základní kapitola Char41,0Überschrift 1 Char41,1Überschrift 1 Char41,2Überschrift 1 Char41,3Überschrift 1 Char1"/>
    <w:uiPriority w:val="99"/>
    <w:locked/>
    <w:rsid w:val="00E302D4"/>
    <w:rPr>
      <w:rFonts w:ascii="Cambria" w:hAnsi="Cambria" w:cs="Times New Roman"/>
      <w:b/>
      <w:bCs/>
      <w:kern w:val="32"/>
      <w:sz w:val="32"/>
      <w:szCs w:val="32"/>
      <w:lang w:eastAsia="en-US"/>
    </w:rPr>
  </w:style>
  <w:style w:type="character" w:customStyle="1" w:styleId="Heading1Char40">
    <w:name w:val="Heading 1 Char40"/>
    <w:aliases w:val="Nadpis - Paragraf Char40,h1 Char40,H1 Char40,Kapitola Char40,V_Head1 Char40,Záhlaví 1 Char40,ASAPHeading 1 Char40,F1 Char40,Základní kapitola Char40,0Überschrift 1 Char40,1Überschrift 1 Char40,2Überschrift 1 Char40"/>
    <w:uiPriority w:val="99"/>
    <w:rsid w:val="0055635E"/>
    <w:rPr>
      <w:rFonts w:ascii="Cambria" w:hAnsi="Cambria" w:cs="Times New Roman"/>
      <w:b/>
      <w:bCs/>
      <w:kern w:val="32"/>
      <w:sz w:val="32"/>
      <w:szCs w:val="32"/>
      <w:lang w:eastAsia="en-US"/>
    </w:rPr>
  </w:style>
  <w:style w:type="character" w:customStyle="1" w:styleId="Heading1Char39">
    <w:name w:val="Heading 1 Char39"/>
    <w:aliases w:val="Nadpis - Paragraf Char39,h1 Char39,H1 Char39,Kapitola Char39,V_Head1 Char39,Záhlaví 1 Char39,ASAPHeading 1 Char39,F1 Char39,Základní kapitola Char39,0Überschrift 1 Char39,1Überschrift 1 Char39,2Überschrift 1 Char39"/>
    <w:uiPriority w:val="99"/>
    <w:locked/>
    <w:rsid w:val="003E154D"/>
    <w:rPr>
      <w:rFonts w:ascii="Cambria" w:hAnsi="Cambria" w:cs="Times New Roman"/>
      <w:b/>
      <w:bCs/>
      <w:kern w:val="32"/>
      <w:sz w:val="32"/>
      <w:szCs w:val="32"/>
      <w:lang w:eastAsia="en-US"/>
    </w:rPr>
  </w:style>
  <w:style w:type="character" w:customStyle="1" w:styleId="Heading1Char38">
    <w:name w:val="Heading 1 Char38"/>
    <w:aliases w:val="Nadpis - Paragraf Char38,h1 Char38,H1 Char38,Kapitola Char38,V_Head1 Char38,Záhlaví 1 Char38,ASAPHeading 1 Char38,F1 Char38,Základní kapitola Char38,0Überschrift 1 Char38,1Überschrift 1 Char38,2Überschrift 1 Char38"/>
    <w:uiPriority w:val="99"/>
    <w:locked/>
    <w:rsid w:val="004E3FAF"/>
    <w:rPr>
      <w:rFonts w:ascii="Cambria" w:hAnsi="Cambria" w:cs="Times New Roman"/>
      <w:b/>
      <w:bCs/>
      <w:kern w:val="32"/>
      <w:sz w:val="32"/>
      <w:szCs w:val="32"/>
      <w:lang w:eastAsia="en-US"/>
    </w:rPr>
  </w:style>
  <w:style w:type="character" w:customStyle="1" w:styleId="Heading1Char37">
    <w:name w:val="Heading 1 Char37"/>
    <w:aliases w:val="Nadpis - Paragraf Char37,h1 Char37,H1 Char37,Kapitola Char37,V_Head1 Char37,Záhlaví 1 Char37,ASAPHeading 1 Char37,F1 Char37,Základní kapitola Char37,0Überschrift 1 Char37,1Überschrift 1 Char37,2Überschrift 1 Char37"/>
    <w:uiPriority w:val="99"/>
    <w:locked/>
    <w:rsid w:val="00EC521F"/>
    <w:rPr>
      <w:rFonts w:ascii="Cambria" w:hAnsi="Cambria" w:cs="Times New Roman"/>
      <w:b/>
      <w:bCs/>
      <w:kern w:val="32"/>
      <w:sz w:val="32"/>
      <w:szCs w:val="32"/>
      <w:lang w:eastAsia="en-US"/>
    </w:rPr>
  </w:style>
  <w:style w:type="character" w:customStyle="1" w:styleId="Heading1Char36">
    <w:name w:val="Heading 1 Char36"/>
    <w:aliases w:val="Nadpis - Paragraf Char36,h1 Char36,H1 Char36,Kapitola Char36,V_Head1 Char36,Záhlaví 1 Char36,ASAPHeading 1 Char36,F1 Char36,Základní kapitola Char36,0Überschrift 1 Char36,1Überschrift 1 Char36,2Überschrift 1 Char36"/>
    <w:uiPriority w:val="99"/>
    <w:locked/>
    <w:rsid w:val="00387D4C"/>
    <w:rPr>
      <w:rFonts w:ascii="Cambria" w:hAnsi="Cambria" w:cs="Times New Roman"/>
      <w:b/>
      <w:bCs/>
      <w:kern w:val="32"/>
      <w:sz w:val="32"/>
      <w:szCs w:val="32"/>
      <w:lang w:eastAsia="en-US"/>
    </w:rPr>
  </w:style>
  <w:style w:type="character" w:customStyle="1" w:styleId="Heading1Char35">
    <w:name w:val="Heading 1 Char35"/>
    <w:aliases w:val="Nadpis - Paragraf Char35,h1 Char35,H1 Char35,Kapitola Char35,V_Head1 Char35,Záhlaví 1 Char35,ASAPHeading 1 Char35,F1 Char35,Základní kapitola Char35,0Überschrift 1 Char35,1Überschrift 1 Char35,2Überschrift 1 Char35"/>
    <w:uiPriority w:val="99"/>
    <w:locked/>
    <w:rsid w:val="00DB768F"/>
    <w:rPr>
      <w:rFonts w:ascii="Cambria" w:hAnsi="Cambria" w:cs="Times New Roman"/>
      <w:b/>
      <w:bCs/>
      <w:kern w:val="32"/>
      <w:sz w:val="32"/>
      <w:szCs w:val="32"/>
      <w:lang w:eastAsia="en-US"/>
    </w:rPr>
  </w:style>
  <w:style w:type="character" w:customStyle="1" w:styleId="Heading1Char34">
    <w:name w:val="Heading 1 Char34"/>
    <w:aliases w:val="Nadpis - Paragraf Char34,h1 Char34,H1 Char34,Kapitola Char34,V_Head1 Char34,Záhlaví 1 Char34,ASAPHeading 1 Char34,F1 Char34,Základní kapitola Char34,0Überschrift 1 Char34,1Überschrift 1 Char34,2Überschrift 1 Char34"/>
    <w:uiPriority w:val="99"/>
    <w:locked/>
    <w:rsid w:val="00F3195E"/>
    <w:rPr>
      <w:rFonts w:ascii="Cambria" w:hAnsi="Cambria" w:cs="Times New Roman"/>
      <w:b/>
      <w:bCs/>
      <w:kern w:val="32"/>
      <w:sz w:val="32"/>
      <w:szCs w:val="32"/>
      <w:lang w:eastAsia="en-US"/>
    </w:rPr>
  </w:style>
  <w:style w:type="character" w:customStyle="1" w:styleId="Heading1Char33">
    <w:name w:val="Heading 1 Char33"/>
    <w:aliases w:val="Nadpis - Paragraf Char33,h1 Char33,H1 Char33,Kapitola Char33,V_Head1 Char33,Záhlaví 1 Char33,ASAPHeading 1 Char33,F1 Char33,Základní kapitola Char33,0Überschrift 1 Char33,1Überschrift 1 Char33,2Überschrift 1 Char33"/>
    <w:uiPriority w:val="99"/>
    <w:locked/>
    <w:rsid w:val="002770EA"/>
    <w:rPr>
      <w:rFonts w:ascii="Cambria" w:hAnsi="Cambria" w:cs="Times New Roman"/>
      <w:b/>
      <w:bCs/>
      <w:kern w:val="32"/>
      <w:sz w:val="32"/>
      <w:szCs w:val="32"/>
      <w:lang w:eastAsia="en-US"/>
    </w:rPr>
  </w:style>
  <w:style w:type="character" w:customStyle="1" w:styleId="Heading1Char32">
    <w:name w:val="Heading 1 Char32"/>
    <w:aliases w:val="Nadpis - Paragraf Char32,h1 Char32,H1 Char32,Kapitola Char32,V_Head1 Char32,Záhlaví 1 Char32,ASAPHeading 1 Char32,F1 Char32,Základní kapitola Char32,0Überschrift 1 Char32,1Überschrift 1 Char32,2Überschrift 1 Char32"/>
    <w:uiPriority w:val="99"/>
    <w:locked/>
    <w:rsid w:val="007501A1"/>
    <w:rPr>
      <w:rFonts w:ascii="Cambria" w:hAnsi="Cambria" w:cs="Times New Roman"/>
      <w:b/>
      <w:bCs/>
      <w:kern w:val="32"/>
      <w:sz w:val="32"/>
      <w:szCs w:val="32"/>
      <w:lang w:eastAsia="en-US"/>
    </w:rPr>
  </w:style>
  <w:style w:type="character" w:customStyle="1" w:styleId="Heading1Char31">
    <w:name w:val="Heading 1 Char31"/>
    <w:aliases w:val="Nadpis - Paragraf Char31,h1 Char31,H1 Char31,Kapitola Char31,V_Head1 Char31,Záhlaví 1 Char31,ASAPHeading 1 Char31,F1 Char31,Základní kapitola Char31,0Überschrift 1 Char31,1Überschrift 1 Char31,2Überschrift 1 Char31"/>
    <w:uiPriority w:val="99"/>
    <w:locked/>
    <w:rsid w:val="00AA2AFC"/>
    <w:rPr>
      <w:rFonts w:ascii="Cambria" w:hAnsi="Cambria" w:cs="Times New Roman"/>
      <w:b/>
      <w:bCs/>
      <w:kern w:val="32"/>
      <w:sz w:val="32"/>
      <w:szCs w:val="32"/>
      <w:lang w:eastAsia="en-US"/>
    </w:rPr>
  </w:style>
  <w:style w:type="character" w:customStyle="1" w:styleId="Heading1Char30">
    <w:name w:val="Heading 1 Char30"/>
    <w:aliases w:val="Nadpis - Paragraf Char30,h1 Char30,H1 Char30,Kapitola Char30,V_Head1 Char30,Záhlaví 1 Char30,ASAPHeading 1 Char30,F1 Char30,Základní kapitola Char30,0Überschrift 1 Char30,1Überschrift 1 Char30,2Überschrift 1 Char30"/>
    <w:uiPriority w:val="99"/>
    <w:locked/>
    <w:rsid w:val="00F31D20"/>
    <w:rPr>
      <w:rFonts w:ascii="Cambria" w:hAnsi="Cambria" w:cs="Times New Roman"/>
      <w:b/>
      <w:bCs/>
      <w:kern w:val="32"/>
      <w:sz w:val="32"/>
      <w:szCs w:val="32"/>
      <w:lang w:eastAsia="en-US"/>
    </w:rPr>
  </w:style>
  <w:style w:type="character" w:customStyle="1" w:styleId="Heading1Char29">
    <w:name w:val="Heading 1 Char29"/>
    <w:aliases w:val="Nadpis - Paragraf Char29,h1 Char29,H1 Char29,Kapitola Char29,V_Head1 Char29,Záhlaví 1 Char29,ASAPHeading 1 Char29,F1 Char29,Základní kapitola Char29,0Überschrift 1 Char29,1Überschrift 1 Char29,2Überschrift 1 Char29"/>
    <w:uiPriority w:val="99"/>
    <w:locked/>
    <w:rsid w:val="001428CC"/>
    <w:rPr>
      <w:rFonts w:ascii="Cambria" w:hAnsi="Cambria" w:cs="Times New Roman"/>
      <w:b/>
      <w:bCs/>
      <w:kern w:val="32"/>
      <w:sz w:val="32"/>
      <w:szCs w:val="32"/>
      <w:lang w:eastAsia="en-US"/>
    </w:rPr>
  </w:style>
  <w:style w:type="character" w:customStyle="1" w:styleId="Heading1Char28">
    <w:name w:val="Heading 1 Char28"/>
    <w:aliases w:val="Nadpis - Paragraf Char28,h1 Char28,H1 Char28,Kapitola Char28,V_Head1 Char28,Záhlaví 1 Char28,ASAPHeading 1 Char28,F1 Char28,Základní kapitola Char28,0Überschrift 1 Char28,1Überschrift 1 Char28,2Überschrift 1 Char28"/>
    <w:uiPriority w:val="99"/>
    <w:rsid w:val="002D6E81"/>
    <w:rPr>
      <w:rFonts w:ascii="Cambria" w:hAnsi="Cambria" w:cs="Times New Roman"/>
      <w:b/>
      <w:bCs/>
      <w:kern w:val="32"/>
      <w:sz w:val="32"/>
      <w:szCs w:val="32"/>
      <w:lang w:eastAsia="en-US"/>
    </w:rPr>
  </w:style>
  <w:style w:type="character" w:customStyle="1" w:styleId="Heading1Char27">
    <w:name w:val="Heading 1 Char27"/>
    <w:aliases w:val="Nadpis - Paragraf Char27,h1 Char27,H1 Char27,Kapitola Char27,V_Head1 Char27,Záhlaví 1 Char27,ASAPHeading 1 Char27,F1 Char27,Základní kapitola Char27,0Überschrift 1 Char27,1Überschrift 1 Char27,2Überschrift 1 Char27"/>
    <w:uiPriority w:val="99"/>
    <w:rsid w:val="005966A8"/>
    <w:rPr>
      <w:rFonts w:ascii="Cambria" w:hAnsi="Cambria" w:cs="Times New Roman"/>
      <w:b/>
      <w:bCs/>
      <w:kern w:val="32"/>
      <w:sz w:val="32"/>
      <w:szCs w:val="32"/>
      <w:lang w:eastAsia="en-US"/>
    </w:rPr>
  </w:style>
  <w:style w:type="character" w:customStyle="1" w:styleId="Heading1Char26">
    <w:name w:val="Heading 1 Char26"/>
    <w:aliases w:val="Nadpis - Paragraf Char26,h1 Char26,H1 Char26,Kapitola Char26,V_Head1 Char26,Záhlaví 1 Char26,ASAPHeading 1 Char26,F1 Char26,Základní kapitola Char26,0Überschrift 1 Char26,1Überschrift 1 Char26,2Überschrift 1 Char26"/>
    <w:uiPriority w:val="99"/>
    <w:locked/>
    <w:rsid w:val="00E16610"/>
    <w:rPr>
      <w:rFonts w:ascii="Cambria" w:hAnsi="Cambria" w:cs="Times New Roman"/>
      <w:b/>
      <w:bCs/>
      <w:kern w:val="32"/>
      <w:sz w:val="32"/>
      <w:szCs w:val="32"/>
      <w:lang w:eastAsia="en-US"/>
    </w:rPr>
  </w:style>
  <w:style w:type="character" w:customStyle="1" w:styleId="Heading1Char25">
    <w:name w:val="Heading 1 Char25"/>
    <w:aliases w:val="Nadpis - Paragraf Char25,h1 Char25,H1 Char25,Kapitola Char25,V_Head1 Char25,Záhlaví 1 Char25,ASAPHeading 1 Char25,F1 Char25,Základní kapitola Char25,0Überschrift 1 Char25,1Überschrift 1 Char25,2Überschrift 1 Char25"/>
    <w:uiPriority w:val="99"/>
    <w:locked/>
    <w:rsid w:val="006E3A23"/>
    <w:rPr>
      <w:rFonts w:ascii="Cambria" w:hAnsi="Cambria" w:cs="Times New Roman"/>
      <w:b/>
      <w:bCs/>
      <w:kern w:val="32"/>
      <w:sz w:val="32"/>
      <w:szCs w:val="32"/>
      <w:lang w:eastAsia="en-US"/>
    </w:rPr>
  </w:style>
  <w:style w:type="character" w:customStyle="1" w:styleId="Heading1Char24">
    <w:name w:val="Heading 1 Char24"/>
    <w:aliases w:val="Nadpis - Paragraf Char24,h1 Char24,H1 Char24,Kapitola Char24,V_Head1 Char24,Záhlaví 1 Char24,ASAPHeading 1 Char24,F1 Char24,Základní kapitola Char24,0Überschrift 1 Char24,1Überschrift 1 Char24,2Überschrift 1 Char24"/>
    <w:uiPriority w:val="99"/>
    <w:locked/>
    <w:rsid w:val="007608EC"/>
    <w:rPr>
      <w:rFonts w:ascii="Cambria" w:hAnsi="Cambria" w:cs="Times New Roman"/>
      <w:b/>
      <w:bCs/>
      <w:kern w:val="32"/>
      <w:sz w:val="32"/>
      <w:szCs w:val="32"/>
      <w:lang w:eastAsia="en-US"/>
    </w:rPr>
  </w:style>
  <w:style w:type="character" w:customStyle="1" w:styleId="Heading1Char23">
    <w:name w:val="Heading 1 Char23"/>
    <w:aliases w:val="Nadpis - Paragraf Char23,h1 Char23,H1 Char23,Kapitola Char23,V_Head1 Char23,Záhlaví 1 Char23,ASAPHeading 1 Char23,F1 Char23,Základní kapitola Char23,0Überschrift 1 Char23,1Überschrift 1 Char23,2Überschrift 1 Char23"/>
    <w:uiPriority w:val="99"/>
    <w:locked/>
    <w:rsid w:val="008669A4"/>
    <w:rPr>
      <w:rFonts w:ascii="Cambria" w:hAnsi="Cambria" w:cs="Times New Roman"/>
      <w:b/>
      <w:bCs/>
      <w:kern w:val="32"/>
      <w:sz w:val="32"/>
      <w:szCs w:val="32"/>
      <w:lang w:eastAsia="en-US"/>
    </w:rPr>
  </w:style>
  <w:style w:type="character" w:customStyle="1" w:styleId="Heading1Char22">
    <w:name w:val="Heading 1 Char22"/>
    <w:aliases w:val="Nadpis - Paragraf Char22,h1 Char22,H1 Char22,Kapitola Char22,V_Head1 Char22,Záhlaví 1 Char22,ASAPHeading 1 Char22,F1 Char22,Základní kapitola Char22,0Überschrift 1 Char22,1Überschrift 1 Char22,2Überschrift 1 Char22"/>
    <w:uiPriority w:val="99"/>
    <w:locked/>
    <w:rsid w:val="002552E8"/>
    <w:rPr>
      <w:rFonts w:ascii="Cambria" w:hAnsi="Cambria" w:cs="Times New Roman"/>
      <w:b/>
      <w:bCs/>
      <w:kern w:val="32"/>
      <w:sz w:val="32"/>
      <w:szCs w:val="32"/>
      <w:lang w:eastAsia="en-US"/>
    </w:rPr>
  </w:style>
  <w:style w:type="character" w:customStyle="1" w:styleId="Heading1Char21">
    <w:name w:val="Heading 1 Char21"/>
    <w:aliases w:val="Nadpis - Paragraf Char21,h1 Char21,H1 Char21,Kapitola Char21,V_Head1 Char21,Záhlaví 1 Char21,ASAPHeading 1 Char21,F1 Char21,Základní kapitola Char21,0Überschrift 1 Char21,1Überschrift 1 Char21,2Überschrift 1 Char21"/>
    <w:uiPriority w:val="99"/>
    <w:rsid w:val="007A3833"/>
    <w:rPr>
      <w:rFonts w:ascii="Cambria" w:hAnsi="Cambria" w:cs="Times New Roman"/>
      <w:b/>
      <w:bCs/>
      <w:kern w:val="32"/>
      <w:sz w:val="32"/>
      <w:szCs w:val="32"/>
      <w:lang w:eastAsia="en-US"/>
    </w:rPr>
  </w:style>
  <w:style w:type="character" w:customStyle="1" w:styleId="Nadpis1Char">
    <w:name w:val="Nadpis 1 Char"/>
    <w:aliases w:val="Nadpis - Paragraf Char1,h1 Char1,H1 Char1,Kapitola Char1,V_Head1 Char1,Záhlaví 1 Char1,ASAPHeading 1 Char1,F1 Char1,Základní kapitola Char1,0Überschrift 1 Char1,1Überschrift 1 Char1,2Überschrift 1 Char1,3Überschrift 1 Char11,RIM Char"/>
    <w:link w:val="Nadpis1"/>
    <w:uiPriority w:val="99"/>
    <w:locked/>
    <w:rsid w:val="00015CC8"/>
    <w:rPr>
      <w:rFonts w:ascii="Arial" w:hAnsi="Arial" w:cs="Times New Roman"/>
      <w:b/>
      <w:kern w:val="32"/>
      <w:sz w:val="20"/>
      <w:szCs w:val="20"/>
      <w:lang w:eastAsia="cs-CZ"/>
    </w:rPr>
  </w:style>
  <w:style w:type="character" w:customStyle="1" w:styleId="Nadpis2Char">
    <w:name w:val="Nadpis 2 Char"/>
    <w:aliases w:val="Text kapitoly Char1,H2 Char1,Outline2 Char1,h2 Char1,2 Char1,l2 Char1,list + change bar Char1,??? Char1,Titre 2 Char1,PA Major Section Char1,I2 Char1,chapitre Char1,Überschrift 2 Anhang Char1,Überschrift 2 Anhang1 Char1,Section Char"/>
    <w:link w:val="Nadpis2"/>
    <w:uiPriority w:val="99"/>
    <w:locked/>
    <w:rsid w:val="00015CC8"/>
    <w:rPr>
      <w:rFonts w:ascii="Garamond" w:hAnsi="Garamond" w:cs="Times New Roman"/>
      <w:b/>
      <w:sz w:val="20"/>
      <w:szCs w:val="20"/>
      <w:lang w:eastAsia="cs-CZ"/>
    </w:rPr>
  </w:style>
  <w:style w:type="character" w:customStyle="1" w:styleId="Nadpis3Char">
    <w:name w:val="Nadpis 3 Char"/>
    <w:aliases w:val="Text Podkapitoly Char1,h3 Char1,l3 Char1,Level 3 Head Char1,H3 Char1,3 Char1,Minor Char1,Üb 3 Char1,DTSÜberschrift 3 Char1,3 bullet Char1,b Char1,bullet Char1,SECOND Char1,Second Char1,BLANK2 Char1,4 bullet Char1,bdullet Char1,bh Char1"/>
    <w:link w:val="Nadpis3"/>
    <w:uiPriority w:val="99"/>
    <w:locked/>
    <w:rsid w:val="00015CC8"/>
    <w:rPr>
      <w:rFonts w:ascii="Arial" w:hAnsi="Arial" w:cs="Times New Roman"/>
      <w:sz w:val="20"/>
      <w:szCs w:val="20"/>
      <w:lang w:eastAsia="cs-CZ"/>
    </w:rPr>
  </w:style>
  <w:style w:type="character" w:customStyle="1" w:styleId="Heading1Char20">
    <w:name w:val="Heading 1 Char20"/>
    <w:aliases w:val="Nadpis - Paragraf Char20,h1 Char20,H1 Char20,Kapitola Char20,V_Head1 Char20,Záhlaví 1 Char20,ASAPHeading 1 Char20,F1 Char20,Základní kapitola Char20,0Überschrift 1 Char20,1Überschrift 1 Char20,2Überschrift 1 Char20"/>
    <w:uiPriority w:val="99"/>
    <w:rsid w:val="00015CC8"/>
    <w:rPr>
      <w:rFonts w:ascii="Cambria" w:hAnsi="Cambria" w:cs="Times New Roman"/>
      <w:b/>
      <w:bCs/>
      <w:kern w:val="32"/>
      <w:sz w:val="32"/>
      <w:szCs w:val="32"/>
    </w:rPr>
  </w:style>
  <w:style w:type="character" w:customStyle="1" w:styleId="Heading1Char19">
    <w:name w:val="Heading 1 Char19"/>
    <w:aliases w:val="Nadpis - Paragraf Char19,h1 Char19,H1 Char19,Kapitola Char19,V_Head1 Char19,Záhlaví 1 Char19,ASAPHeading 1 Char19,F1 Char19,Základní kapitola Char19,0Überschrift 1 Char19,1Überschrift 1 Char19,2Überschrift 1 Char19"/>
    <w:uiPriority w:val="99"/>
    <w:locked/>
    <w:rsid w:val="00015CC8"/>
    <w:rPr>
      <w:rFonts w:ascii="Cambria" w:hAnsi="Cambria" w:cs="Times New Roman"/>
      <w:b/>
      <w:bCs/>
      <w:kern w:val="32"/>
      <w:sz w:val="32"/>
      <w:szCs w:val="32"/>
    </w:rPr>
  </w:style>
  <w:style w:type="character" w:customStyle="1" w:styleId="Heading1Char18">
    <w:name w:val="Heading 1 Char18"/>
    <w:aliases w:val="Nadpis - Paragraf Char18,h1 Char18,H1 Char18,Kapitola Char18,V_Head1 Char18,Záhlaví 1 Char18,ASAPHeading 1 Char18,F1 Char18,Základní kapitola Char18,0Überschrift 1 Char18,1Überschrift 1 Char18,2Überschrift 1 Char18"/>
    <w:uiPriority w:val="99"/>
    <w:locked/>
    <w:rsid w:val="00015CC8"/>
    <w:rPr>
      <w:rFonts w:ascii="Cambria" w:hAnsi="Cambria" w:cs="Times New Roman"/>
      <w:b/>
      <w:bCs/>
      <w:kern w:val="32"/>
      <w:sz w:val="32"/>
      <w:szCs w:val="32"/>
    </w:rPr>
  </w:style>
  <w:style w:type="character" w:customStyle="1" w:styleId="Heading1Char17">
    <w:name w:val="Heading 1 Char17"/>
    <w:aliases w:val="Nadpis - Paragraf Char17,h1 Char17,H1 Char17,Kapitola Char17,V_Head1 Char17,Záhlaví 1 Char17,ASAPHeading 1 Char17,F1 Char17,Základní kapitola Char17,0Überschrift 1 Char17,1Überschrift 1 Char17,2Überschrift 1 Char17,3Überschrift 1 Char19"/>
    <w:uiPriority w:val="99"/>
    <w:rsid w:val="00015CC8"/>
    <w:rPr>
      <w:rFonts w:ascii="Cambria" w:hAnsi="Cambria"/>
      <w:b/>
      <w:kern w:val="32"/>
      <w:sz w:val="32"/>
    </w:rPr>
  </w:style>
  <w:style w:type="character" w:customStyle="1" w:styleId="Heading1Char16">
    <w:name w:val="Heading 1 Char16"/>
    <w:aliases w:val="Nadpis - Paragraf Char16,h1 Char16,H1 Char16,Kapitola Char16,V_Head1 Char16,Záhlaví 1 Char16,ASAPHeading 1 Char16,F1 Char16,Základní kapitola Char16,0Überschrift 1 Char16,1Überschrift 1 Char16,2Überschrift 1 Char16,3Überschrift 1 Char18"/>
    <w:uiPriority w:val="99"/>
    <w:locked/>
    <w:rsid w:val="00015CC8"/>
    <w:rPr>
      <w:rFonts w:ascii="Cambria" w:hAnsi="Cambria"/>
      <w:b/>
      <w:kern w:val="32"/>
      <w:sz w:val="32"/>
    </w:rPr>
  </w:style>
  <w:style w:type="character" w:customStyle="1" w:styleId="Heading1Char15">
    <w:name w:val="Heading 1 Char15"/>
    <w:aliases w:val="Nadpis - Paragraf Char15,h1 Char15,H1 Char15,Kapitola Char15,V_Head1 Char15,Záhlaví 1 Char15,ASAPHeading 1 Char15,F1 Char15,Základní kapitola Char15,0Überschrift 1 Char15,1Überschrift 1 Char15,2Überschrift 1 Char15,3Überschrift 1 Char17"/>
    <w:uiPriority w:val="99"/>
    <w:locked/>
    <w:rsid w:val="00015CC8"/>
    <w:rPr>
      <w:rFonts w:ascii="Cambria" w:hAnsi="Cambria"/>
      <w:b/>
      <w:kern w:val="32"/>
      <w:sz w:val="32"/>
    </w:rPr>
  </w:style>
  <w:style w:type="character" w:customStyle="1" w:styleId="Heading1Char14">
    <w:name w:val="Heading 1 Char14"/>
    <w:aliases w:val="Nadpis - Paragraf Char14,h1 Char14,H1 Char14,Kapitola Char14,V_Head1 Char14,Záhlaví 1 Char14,ASAPHeading 1 Char14,F1 Char14,Základní kapitola Char14,0Überschrift 1 Char14,1Überschrift 1 Char14,2Überschrift 1 Char14,3Überschrift 1 Char16"/>
    <w:uiPriority w:val="99"/>
    <w:locked/>
    <w:rsid w:val="00015CC8"/>
    <w:rPr>
      <w:rFonts w:ascii="Cambria" w:hAnsi="Cambria"/>
      <w:b/>
      <w:kern w:val="32"/>
      <w:sz w:val="32"/>
    </w:rPr>
  </w:style>
  <w:style w:type="character" w:customStyle="1" w:styleId="Heading1Char13">
    <w:name w:val="Heading 1 Char13"/>
    <w:aliases w:val="Nadpis - Paragraf Char13,h1 Char13,H1 Char13,Kapitola Char13,V_Head1 Char13,Záhlaví 1 Char13,ASAPHeading 1 Char13,F1 Char13,Základní kapitola Char13,0Überschrift 1 Char13,1Überschrift 1 Char13,2Überschrift 1 Char13,3Überschrift 1 Char15"/>
    <w:uiPriority w:val="99"/>
    <w:locked/>
    <w:rsid w:val="00015CC8"/>
    <w:rPr>
      <w:rFonts w:ascii="Cambria" w:hAnsi="Cambria"/>
      <w:b/>
      <w:kern w:val="32"/>
      <w:sz w:val="32"/>
    </w:rPr>
  </w:style>
  <w:style w:type="character" w:customStyle="1" w:styleId="Heading1Char12">
    <w:name w:val="Heading 1 Char12"/>
    <w:aliases w:val="Nadpis - Paragraf Char12,h1 Char12,H1 Char12,Kapitola Char12,V_Head1 Char12,Záhlaví 1 Char12,ASAPHeading 1 Char12,F1 Char12,Základní kapitola Char12,0Überschrift 1 Char12,1Überschrift 1 Char12,2Überschrift 1 Char12,3Überschrift 1 Char14"/>
    <w:uiPriority w:val="99"/>
    <w:locked/>
    <w:rsid w:val="00015CC8"/>
    <w:rPr>
      <w:rFonts w:ascii="Cambria" w:hAnsi="Cambria"/>
      <w:b/>
      <w:kern w:val="32"/>
      <w:sz w:val="32"/>
    </w:rPr>
  </w:style>
  <w:style w:type="character" w:customStyle="1" w:styleId="Heading1Char11">
    <w:name w:val="Heading 1 Char11"/>
    <w:aliases w:val="Nadpis - Paragraf Char11,h1 Char11,H1 Char11,Kapitola Char11,V_Head1 Char11,Záhlaví 1 Char11,ASAPHeading 1 Char11,F1 Char11,Základní kapitola Char11,0Überschrift 1 Char11,1Überschrift 1 Char11,2Überschrift 1 Char11,3Überschrift 1 Char13"/>
    <w:uiPriority w:val="99"/>
    <w:locked/>
    <w:rsid w:val="00015CC8"/>
    <w:rPr>
      <w:rFonts w:ascii="Cambria" w:hAnsi="Cambria"/>
      <w:b/>
      <w:kern w:val="32"/>
      <w:sz w:val="32"/>
    </w:rPr>
  </w:style>
  <w:style w:type="character" w:customStyle="1" w:styleId="Heading1Char10">
    <w:name w:val="Heading 1 Char10"/>
    <w:aliases w:val="Nadpis - Paragraf Char10,h1 Char10,H1 Char10,Kapitola Char10,V_Head1 Char10,Záhlaví 1 Char10,ASAPHeading 1 Char10,F1 Char10,Základní kapitola Char10,0Überschrift 1 Char10,1Überschrift 1 Char10,2Überschrift 1 Char10,3Überschrift 1 Char12"/>
    <w:uiPriority w:val="99"/>
    <w:locked/>
    <w:rsid w:val="00015CC8"/>
    <w:rPr>
      <w:rFonts w:ascii="Cambria" w:hAnsi="Cambria"/>
      <w:b/>
      <w:kern w:val="32"/>
      <w:sz w:val="32"/>
    </w:rPr>
  </w:style>
  <w:style w:type="character" w:customStyle="1" w:styleId="Heading1Char9">
    <w:name w:val="Heading 1 Char9"/>
    <w:aliases w:val="Nadpis - Paragraf Char9,h1 Char9,H1 Char9,Kapitola Char9,V_Head1 Char9,Záhlaví 1 Char9,ASAPHeading 1 Char9,F1 Char9,Základní kapitola Char9,0Überschrift 1 Char9,1Überschrift 1 Char9,2Überschrift 1 Char9,3Überschrift 1 Char9,U1 Cha8"/>
    <w:uiPriority w:val="99"/>
    <w:rsid w:val="00015CC8"/>
    <w:rPr>
      <w:rFonts w:ascii="Cambria" w:hAnsi="Cambria"/>
      <w:b/>
      <w:kern w:val="32"/>
      <w:sz w:val="32"/>
    </w:rPr>
  </w:style>
  <w:style w:type="character" w:customStyle="1" w:styleId="Heading1Char8">
    <w:name w:val="Heading 1 Char8"/>
    <w:aliases w:val="Nadpis - Paragraf Char8,h1 Char8,H1 Char8,Kapitola Char8,V_Head1 Char8,Záhlaví 1 Char8,ASAPHeading 1 Char8,F1 Char8,Základní kapitola Char8,0Überschrift 1 Char8,1Überschrift 1 Char8,2Überschrift 1 Char8,3Überschrift 1 Char8,U1 Cha7"/>
    <w:uiPriority w:val="99"/>
    <w:locked/>
    <w:rsid w:val="00015CC8"/>
    <w:rPr>
      <w:rFonts w:ascii="Cambria" w:hAnsi="Cambria"/>
      <w:b/>
      <w:kern w:val="32"/>
      <w:sz w:val="32"/>
    </w:rPr>
  </w:style>
  <w:style w:type="character" w:customStyle="1" w:styleId="Heading1Char7">
    <w:name w:val="Heading 1 Char7"/>
    <w:aliases w:val="Nadpis - Paragraf Char7,h1 Char7,H1 Char7,Kapitola Char7,V_Head1 Char7,Záhlaví 1 Char7,ASAPHeading 1 Char7,F1 Char7,Základní kapitola Char7,0Überschrift 1 Char7,1Überschrift 1 Char7,2Überschrift 1 Char7,3Überschrift 1 Char7,U1 Cha6"/>
    <w:uiPriority w:val="99"/>
    <w:locked/>
    <w:rsid w:val="00015CC8"/>
    <w:rPr>
      <w:rFonts w:ascii="Cambria" w:hAnsi="Cambria"/>
      <w:b/>
      <w:kern w:val="32"/>
      <w:sz w:val="32"/>
    </w:rPr>
  </w:style>
  <w:style w:type="character" w:customStyle="1" w:styleId="Heading1Char6">
    <w:name w:val="Heading 1 Char6"/>
    <w:aliases w:val="Nadpis - Paragraf Char6,h1 Char6,H1 Char6,Kapitola Char6,V_Head1 Char6,Záhlaví 1 Char6,ASAPHeading 1 Char6,F1 Char6,Základní kapitola Char6,0Überschrift 1 Char6,1Überschrift 1 Char6,2Überschrift 1 Char6,3Überschrift 1 Char6,U1 Cha5"/>
    <w:uiPriority w:val="99"/>
    <w:locked/>
    <w:rsid w:val="00015CC8"/>
    <w:rPr>
      <w:rFonts w:ascii="Cambria" w:hAnsi="Cambria"/>
      <w:b/>
      <w:kern w:val="32"/>
      <w:sz w:val="32"/>
    </w:rPr>
  </w:style>
  <w:style w:type="character" w:customStyle="1" w:styleId="Heading1Char5">
    <w:name w:val="Heading 1 Char5"/>
    <w:aliases w:val="Nadpis - Paragraf Char5,h1 Char5,H1 Char5,Kapitola Char5,V_Head1 Char5,Záhlaví 1 Char5,ASAPHeading 1 Char5,F1 Char5,Základní kapitola Char5,0Überschrift 1 Char5,1Überschrift 1 Char5,2Überschrift 1 Char5,3Überschrift 1 Char5,U1 Cha4"/>
    <w:uiPriority w:val="99"/>
    <w:rsid w:val="00015CC8"/>
    <w:rPr>
      <w:rFonts w:ascii="Cambria" w:hAnsi="Cambria"/>
      <w:b/>
      <w:kern w:val="32"/>
      <w:sz w:val="32"/>
    </w:rPr>
  </w:style>
  <w:style w:type="character" w:customStyle="1" w:styleId="Heading1Char4">
    <w:name w:val="Heading 1 Char4"/>
    <w:aliases w:val="Nadpis - Paragraf Char4,h1 Char4,H1 Char4,Kapitola Char4,V_Head1 Char4,Záhlaví 1 Char4,ASAPHeading 1 Char4,F1 Char4,Základní kapitola Char4,0Überschrift 1 Char4,1Überschrift 1 Char4,2Überschrift 1 Char4,3Überschrift 1 Char4,U1 Cha3"/>
    <w:uiPriority w:val="99"/>
    <w:rsid w:val="00015CC8"/>
    <w:rPr>
      <w:rFonts w:ascii="Cambria" w:hAnsi="Cambria"/>
      <w:b/>
      <w:kern w:val="32"/>
      <w:sz w:val="32"/>
    </w:rPr>
  </w:style>
  <w:style w:type="paragraph" w:customStyle="1" w:styleId="RLTextlnkuslovan">
    <w:name w:val="RL Text článku číslovaný"/>
    <w:basedOn w:val="Normln"/>
    <w:link w:val="RLTextlnkuslovanChar"/>
    <w:uiPriority w:val="99"/>
    <w:rsid w:val="00015CC8"/>
    <w:pPr>
      <w:numPr>
        <w:ilvl w:val="1"/>
        <w:numId w:val="1"/>
      </w:numPr>
      <w:spacing w:after="120" w:line="280" w:lineRule="exact"/>
      <w:jc w:val="both"/>
    </w:pPr>
    <w:rPr>
      <w:sz w:val="20"/>
      <w:szCs w:val="20"/>
      <w:lang w:eastAsia="cs-CZ"/>
    </w:rPr>
  </w:style>
  <w:style w:type="paragraph" w:customStyle="1" w:styleId="RLlneksmlouvy">
    <w:name w:val="RL Článek smlouvy"/>
    <w:basedOn w:val="Normln"/>
    <w:next w:val="RLTextlnkuslovan"/>
    <w:link w:val="RLlneksmlouvyCharChar"/>
    <w:uiPriority w:val="99"/>
    <w:rsid w:val="00015CC8"/>
    <w:pPr>
      <w:keepNext/>
      <w:numPr>
        <w:numId w:val="1"/>
      </w:numPr>
      <w:suppressAutoHyphens/>
      <w:spacing w:before="360" w:after="120" w:line="280" w:lineRule="exact"/>
      <w:jc w:val="both"/>
      <w:outlineLvl w:val="0"/>
    </w:pPr>
    <w:rPr>
      <w:b/>
      <w:sz w:val="20"/>
      <w:szCs w:val="20"/>
      <w:lang w:eastAsia="cs-CZ"/>
    </w:rPr>
  </w:style>
  <w:style w:type="paragraph" w:customStyle="1" w:styleId="RLsmluvnstrana">
    <w:name w:val="RL smluvní strana"/>
    <w:basedOn w:val="Normln"/>
    <w:next w:val="RLdajeosmluvnstran"/>
    <w:uiPriority w:val="99"/>
    <w:rsid w:val="00015CC8"/>
    <w:pPr>
      <w:overflowPunct w:val="0"/>
      <w:autoSpaceDE w:val="0"/>
      <w:autoSpaceDN w:val="0"/>
      <w:adjustRightInd w:val="0"/>
      <w:spacing w:after="120" w:line="280" w:lineRule="exact"/>
      <w:jc w:val="center"/>
      <w:textAlignment w:val="baseline"/>
    </w:pPr>
    <w:rPr>
      <w:rFonts w:eastAsia="Times New Roman"/>
      <w:b/>
      <w:szCs w:val="20"/>
    </w:rPr>
  </w:style>
  <w:style w:type="paragraph" w:customStyle="1" w:styleId="RLdajeosmluvnstran">
    <w:name w:val="RL  údaje o smluvní straně"/>
    <w:basedOn w:val="Normln"/>
    <w:link w:val="RLdajeosmluvnstranChar"/>
    <w:uiPriority w:val="99"/>
    <w:rsid w:val="00015CC8"/>
    <w:pPr>
      <w:spacing w:after="120" w:line="280" w:lineRule="exact"/>
      <w:jc w:val="center"/>
    </w:pPr>
    <w:rPr>
      <w:rFonts w:ascii="Garamond" w:hAnsi="Garamond"/>
      <w:sz w:val="20"/>
      <w:szCs w:val="20"/>
      <w:lang w:eastAsia="cs-CZ"/>
    </w:rPr>
  </w:style>
  <w:style w:type="paragraph" w:customStyle="1" w:styleId="RLProhlensmluvnchstran">
    <w:name w:val="RL Prohlášení smluvních stran"/>
    <w:basedOn w:val="Normln"/>
    <w:link w:val="RLProhlensmluvnchstranChar"/>
    <w:uiPriority w:val="99"/>
    <w:rsid w:val="00015CC8"/>
    <w:pPr>
      <w:spacing w:after="120" w:line="280" w:lineRule="exact"/>
      <w:jc w:val="center"/>
    </w:pPr>
    <w:rPr>
      <w:b/>
      <w:sz w:val="20"/>
      <w:szCs w:val="20"/>
      <w:lang w:eastAsia="cs-CZ"/>
    </w:rPr>
  </w:style>
  <w:style w:type="character" w:styleId="Hypertextovodkaz">
    <w:name w:val="Hyperlink"/>
    <w:uiPriority w:val="99"/>
    <w:rsid w:val="00015CC8"/>
    <w:rPr>
      <w:rFonts w:cs="Times New Roman"/>
      <w:color w:val="000000"/>
      <w:u w:val="none"/>
    </w:rPr>
  </w:style>
  <w:style w:type="paragraph" w:styleId="Nzev">
    <w:name w:val="Title"/>
    <w:basedOn w:val="Normln"/>
    <w:link w:val="NzevChar"/>
    <w:uiPriority w:val="99"/>
    <w:qFormat/>
    <w:rsid w:val="00015CC8"/>
    <w:pPr>
      <w:spacing w:before="240" w:after="60" w:line="280" w:lineRule="exact"/>
      <w:jc w:val="center"/>
      <w:outlineLvl w:val="0"/>
    </w:pPr>
    <w:rPr>
      <w:rFonts w:ascii="Arial" w:eastAsia="Times New Roman" w:hAnsi="Arial"/>
      <w:b/>
      <w:kern w:val="28"/>
      <w:sz w:val="32"/>
      <w:szCs w:val="20"/>
      <w:lang w:eastAsia="cs-CZ"/>
    </w:rPr>
  </w:style>
  <w:style w:type="character" w:customStyle="1" w:styleId="NzevChar">
    <w:name w:val="Název Char"/>
    <w:link w:val="Nzev"/>
    <w:uiPriority w:val="99"/>
    <w:locked/>
    <w:rsid w:val="00015CC8"/>
    <w:rPr>
      <w:rFonts w:ascii="Arial" w:hAnsi="Arial" w:cs="Times New Roman"/>
      <w:b/>
      <w:kern w:val="28"/>
      <w:sz w:val="20"/>
      <w:szCs w:val="20"/>
      <w:lang w:eastAsia="cs-CZ"/>
    </w:rPr>
  </w:style>
  <w:style w:type="paragraph" w:customStyle="1" w:styleId="Seznamploh">
    <w:name w:val="Seznam příloh"/>
    <w:basedOn w:val="RLTextlnkuslovan"/>
    <w:uiPriority w:val="99"/>
    <w:rsid w:val="00015CC8"/>
    <w:pPr>
      <w:numPr>
        <w:ilvl w:val="0"/>
        <w:numId w:val="0"/>
      </w:numPr>
      <w:ind w:left="3572" w:hanging="1361"/>
    </w:pPr>
    <w:rPr>
      <w:lang w:eastAsia="en-US"/>
    </w:rPr>
  </w:style>
  <w:style w:type="paragraph" w:customStyle="1" w:styleId="RLnzevsmlouvy">
    <w:name w:val="RL název smlouvy"/>
    <w:basedOn w:val="Normln"/>
    <w:next w:val="Normln"/>
    <w:uiPriority w:val="99"/>
    <w:rsid w:val="00015CC8"/>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015CC8"/>
    <w:pPr>
      <w:pBdr>
        <w:top w:val="dotted" w:sz="6" w:space="6" w:color="auto"/>
      </w:pBdr>
      <w:spacing w:after="0" w:line="280" w:lineRule="exact"/>
      <w:jc w:val="center"/>
    </w:pPr>
    <w:rPr>
      <w:rFonts w:ascii="Garamond" w:eastAsia="Times New Roman" w:hAnsi="Garamond"/>
      <w:color w:val="808080"/>
      <w:sz w:val="24"/>
      <w:szCs w:val="20"/>
      <w:lang w:eastAsia="cs-CZ"/>
    </w:rPr>
  </w:style>
  <w:style w:type="character" w:customStyle="1" w:styleId="ZpatChar">
    <w:name w:val="Zápatí Char"/>
    <w:link w:val="Zpat"/>
    <w:uiPriority w:val="99"/>
    <w:locked/>
    <w:rsid w:val="00015CC8"/>
    <w:rPr>
      <w:rFonts w:ascii="Garamond" w:hAnsi="Garamond" w:cs="Times New Roman"/>
      <w:color w:val="808080"/>
      <w:sz w:val="20"/>
      <w:szCs w:val="20"/>
      <w:lang w:eastAsia="cs-CZ"/>
    </w:rPr>
  </w:style>
  <w:style w:type="paragraph" w:styleId="Zhlav">
    <w:name w:val="header"/>
    <w:basedOn w:val="Normln"/>
    <w:link w:val="ZhlavChar"/>
    <w:uiPriority w:val="99"/>
    <w:rsid w:val="00015CC8"/>
    <w:pPr>
      <w:pBdr>
        <w:bottom w:val="single" w:sz="6" w:space="6" w:color="808080"/>
      </w:pBdr>
      <w:tabs>
        <w:tab w:val="center" w:pos="4536"/>
        <w:tab w:val="right" w:pos="9072"/>
      </w:tabs>
      <w:spacing w:after="0" w:line="280" w:lineRule="exact"/>
    </w:pPr>
    <w:rPr>
      <w:rFonts w:ascii="Garamond" w:eastAsia="Times New Roman" w:hAnsi="Garamond"/>
      <w:b/>
      <w:sz w:val="24"/>
      <w:szCs w:val="20"/>
      <w:lang w:eastAsia="cs-CZ"/>
    </w:rPr>
  </w:style>
  <w:style w:type="character" w:customStyle="1" w:styleId="ZhlavChar">
    <w:name w:val="Záhlaví Char"/>
    <w:link w:val="Zhlav"/>
    <w:uiPriority w:val="99"/>
    <w:locked/>
    <w:rsid w:val="00015CC8"/>
    <w:rPr>
      <w:rFonts w:ascii="Garamond" w:hAnsi="Garamond" w:cs="Times New Roman"/>
      <w:b/>
      <w:sz w:val="20"/>
      <w:szCs w:val="20"/>
      <w:lang w:eastAsia="cs-CZ"/>
    </w:rPr>
  </w:style>
  <w:style w:type="character" w:styleId="Odkaznakoment">
    <w:name w:val="annotation reference"/>
    <w:aliases w:val="Značka poznámky"/>
    <w:uiPriority w:val="99"/>
    <w:rsid w:val="00015CC8"/>
    <w:rPr>
      <w:rFonts w:cs="Times New Roman"/>
      <w:sz w:val="16"/>
    </w:rPr>
  </w:style>
  <w:style w:type="character" w:styleId="Sledovanodkaz">
    <w:name w:val="FollowedHyperlink"/>
    <w:uiPriority w:val="99"/>
    <w:rsid w:val="00015CC8"/>
    <w:rPr>
      <w:rFonts w:cs="Times New Roman"/>
      <w:color w:val="0000FF"/>
      <w:u w:val="single"/>
    </w:rPr>
  </w:style>
  <w:style w:type="character" w:customStyle="1" w:styleId="Kurzva">
    <w:name w:val="Kurzíva"/>
    <w:uiPriority w:val="99"/>
    <w:rsid w:val="00015CC8"/>
    <w:rPr>
      <w:i/>
    </w:rPr>
  </w:style>
  <w:style w:type="character" w:customStyle="1" w:styleId="RLProhlensmluvnchstranChar">
    <w:name w:val="RL Prohlášení smluvních stran Char"/>
    <w:link w:val="RLProhlensmluvnchstran"/>
    <w:uiPriority w:val="99"/>
    <w:locked/>
    <w:rsid w:val="00015CC8"/>
    <w:rPr>
      <w:rFonts w:ascii="Calibri" w:hAnsi="Calibri"/>
      <w:b/>
      <w:sz w:val="20"/>
      <w:lang w:eastAsia="cs-CZ"/>
    </w:rPr>
  </w:style>
  <w:style w:type="paragraph" w:styleId="Textkomente">
    <w:name w:val="annotation text"/>
    <w:basedOn w:val="Normln"/>
    <w:link w:val="TextkomenteChar"/>
    <w:rsid w:val="00015CC8"/>
    <w:pPr>
      <w:spacing w:after="120" w:line="280" w:lineRule="exact"/>
    </w:pPr>
    <w:rPr>
      <w:rFonts w:ascii="Garamond" w:eastAsia="Times New Roman" w:hAnsi="Garamond"/>
      <w:sz w:val="20"/>
      <w:szCs w:val="20"/>
      <w:lang w:eastAsia="cs-CZ"/>
    </w:rPr>
  </w:style>
  <w:style w:type="character" w:customStyle="1" w:styleId="TextkomenteChar">
    <w:name w:val="Text komentáře Char"/>
    <w:link w:val="Textkomente"/>
    <w:locked/>
    <w:rsid w:val="00015CC8"/>
    <w:rPr>
      <w:rFonts w:ascii="Garamond" w:hAnsi="Garamond" w:cs="Times New Roman"/>
      <w:sz w:val="20"/>
      <w:szCs w:val="20"/>
      <w:lang w:eastAsia="cs-CZ"/>
    </w:rPr>
  </w:style>
  <w:style w:type="character" w:styleId="slostrnky">
    <w:name w:val="page number"/>
    <w:uiPriority w:val="99"/>
    <w:rsid w:val="00015CC8"/>
    <w:rPr>
      <w:rFonts w:cs="Times New Roman"/>
    </w:rPr>
  </w:style>
  <w:style w:type="paragraph" w:styleId="Pedmtkomente">
    <w:name w:val="annotation subject"/>
    <w:basedOn w:val="Textkomente"/>
    <w:next w:val="Textkomente"/>
    <w:link w:val="PedmtkomenteChar"/>
    <w:uiPriority w:val="99"/>
    <w:semiHidden/>
    <w:rsid w:val="00015CC8"/>
    <w:rPr>
      <w:b/>
    </w:rPr>
  </w:style>
  <w:style w:type="character" w:customStyle="1" w:styleId="PedmtkomenteChar">
    <w:name w:val="Předmět komentáře Char"/>
    <w:link w:val="Pedmtkomente"/>
    <w:uiPriority w:val="99"/>
    <w:semiHidden/>
    <w:locked/>
    <w:rsid w:val="00015CC8"/>
    <w:rPr>
      <w:rFonts w:ascii="Garamond" w:hAnsi="Garamond" w:cs="Times New Roman"/>
      <w:b/>
      <w:sz w:val="20"/>
      <w:szCs w:val="20"/>
      <w:lang w:eastAsia="cs-CZ"/>
    </w:rPr>
  </w:style>
  <w:style w:type="table" w:styleId="Mkatabulky">
    <w:name w:val="Table Grid"/>
    <w:basedOn w:val="Normlntabulka"/>
    <w:uiPriority w:val="59"/>
    <w:rsid w:val="00015CC8"/>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15CC8"/>
    <w:pPr>
      <w:spacing w:after="120" w:line="280" w:lineRule="exact"/>
    </w:pPr>
    <w:rPr>
      <w:rFonts w:ascii="Tahoma" w:eastAsia="Times New Roman" w:hAnsi="Tahoma"/>
      <w:sz w:val="16"/>
      <w:szCs w:val="20"/>
      <w:lang w:eastAsia="cs-CZ"/>
    </w:rPr>
  </w:style>
  <w:style w:type="character" w:customStyle="1" w:styleId="TextbublinyChar">
    <w:name w:val="Text bubliny Char"/>
    <w:link w:val="Textbubliny"/>
    <w:uiPriority w:val="99"/>
    <w:semiHidden/>
    <w:locked/>
    <w:rsid w:val="00015CC8"/>
    <w:rPr>
      <w:rFonts w:ascii="Tahoma" w:hAnsi="Tahoma" w:cs="Times New Roman"/>
      <w:sz w:val="20"/>
      <w:szCs w:val="20"/>
      <w:lang w:eastAsia="cs-CZ"/>
    </w:rPr>
  </w:style>
  <w:style w:type="character" w:customStyle="1" w:styleId="RLTextlnkuslovanChar">
    <w:name w:val="RL Text článku číslovaný Char"/>
    <w:link w:val="RLTextlnkuslovan"/>
    <w:uiPriority w:val="99"/>
    <w:locked/>
    <w:rsid w:val="00015CC8"/>
  </w:style>
  <w:style w:type="character" w:customStyle="1" w:styleId="RLdajeosmluvnstranChar">
    <w:name w:val="RL  údaje o smluvní straně Char"/>
    <w:link w:val="RLdajeosmluvnstran"/>
    <w:uiPriority w:val="99"/>
    <w:locked/>
    <w:rsid w:val="00015CC8"/>
    <w:rPr>
      <w:rFonts w:ascii="Garamond" w:hAnsi="Garamond"/>
      <w:sz w:val="20"/>
    </w:rPr>
  </w:style>
  <w:style w:type="character" w:customStyle="1" w:styleId="platne1">
    <w:name w:val="platne1"/>
    <w:uiPriority w:val="99"/>
    <w:rsid w:val="00015CC8"/>
  </w:style>
  <w:style w:type="character" w:customStyle="1" w:styleId="platne">
    <w:name w:val="platne"/>
    <w:uiPriority w:val="99"/>
    <w:rsid w:val="00015CC8"/>
  </w:style>
  <w:style w:type="character" w:customStyle="1" w:styleId="RLlneksmlouvyCharChar">
    <w:name w:val="RL Článek smlouvy Char Char"/>
    <w:link w:val="RLlneksmlouvy"/>
    <w:uiPriority w:val="99"/>
    <w:locked/>
    <w:rsid w:val="00015CC8"/>
    <w:rPr>
      <w:b/>
    </w:rPr>
  </w:style>
  <w:style w:type="paragraph" w:customStyle="1" w:styleId="Ploha">
    <w:name w:val="Příloha"/>
    <w:basedOn w:val="Normln"/>
    <w:uiPriority w:val="99"/>
    <w:rsid w:val="00015CC8"/>
    <w:pPr>
      <w:spacing w:after="0" w:line="280" w:lineRule="atLeast"/>
      <w:jc w:val="center"/>
    </w:pPr>
    <w:rPr>
      <w:rFonts w:ascii="Garamond" w:eastAsia="Times New Roman" w:hAnsi="Garamond"/>
      <w:b/>
      <w:sz w:val="36"/>
      <w:szCs w:val="20"/>
      <w:lang w:eastAsia="cs-CZ"/>
    </w:rPr>
  </w:style>
  <w:style w:type="paragraph" w:customStyle="1" w:styleId="Normal-centred">
    <w:name w:val="Normal - centred"/>
    <w:basedOn w:val="Normln"/>
    <w:uiPriority w:val="99"/>
    <w:rsid w:val="00015CC8"/>
    <w:pPr>
      <w:spacing w:after="0" w:line="240" w:lineRule="auto"/>
      <w:jc w:val="center"/>
    </w:pPr>
    <w:rPr>
      <w:rFonts w:ascii="Arial" w:eastAsia="Times New Roman" w:hAnsi="Arial"/>
      <w:sz w:val="20"/>
      <w:szCs w:val="20"/>
      <w:lang w:eastAsia="cs-CZ"/>
    </w:rPr>
  </w:style>
  <w:style w:type="paragraph" w:styleId="Textpoznpodarou">
    <w:name w:val="footnote text"/>
    <w:basedOn w:val="Normln"/>
    <w:link w:val="TextpoznpodarouChar"/>
    <w:uiPriority w:val="99"/>
    <w:rsid w:val="00015CC8"/>
    <w:pPr>
      <w:spacing w:after="120" w:line="280" w:lineRule="exact"/>
    </w:pPr>
    <w:rPr>
      <w:rFonts w:ascii="Arial" w:eastAsia="Times New Roman" w:hAnsi="Arial"/>
      <w:sz w:val="20"/>
      <w:szCs w:val="20"/>
      <w:lang w:eastAsia="cs-CZ"/>
    </w:rPr>
  </w:style>
  <w:style w:type="character" w:customStyle="1" w:styleId="TextpoznpodarouChar">
    <w:name w:val="Text pozn. pod čarou Char"/>
    <w:link w:val="Textpoznpodarou"/>
    <w:uiPriority w:val="99"/>
    <w:locked/>
    <w:rsid w:val="00015CC8"/>
    <w:rPr>
      <w:rFonts w:ascii="Arial" w:hAnsi="Arial" w:cs="Times New Roman"/>
      <w:sz w:val="20"/>
      <w:szCs w:val="20"/>
      <w:lang w:eastAsia="cs-CZ"/>
    </w:rPr>
  </w:style>
  <w:style w:type="character" w:styleId="Znakapoznpodarou">
    <w:name w:val="footnote reference"/>
    <w:uiPriority w:val="99"/>
    <w:rsid w:val="00015CC8"/>
    <w:rPr>
      <w:rFonts w:cs="Times New Roman"/>
      <w:vertAlign w:val="superscript"/>
    </w:rPr>
  </w:style>
  <w:style w:type="character" w:customStyle="1" w:styleId="RLlneksmlouvyChar">
    <w:name w:val="RL Článek smlouvy Char"/>
    <w:uiPriority w:val="99"/>
    <w:rsid w:val="00015CC8"/>
    <w:rPr>
      <w:rFonts w:ascii="Garamond" w:hAnsi="Garamond"/>
      <w:b/>
      <w:caps/>
      <w:sz w:val="24"/>
      <w:lang w:val="cs-CZ" w:eastAsia="en-US"/>
    </w:rPr>
  </w:style>
  <w:style w:type="character" w:styleId="Zvraznn">
    <w:name w:val="Emphasis"/>
    <w:uiPriority w:val="99"/>
    <w:qFormat/>
    <w:rsid w:val="00015CC8"/>
    <w:rPr>
      <w:rFonts w:cs="Times New Roman"/>
      <w:i/>
    </w:rPr>
  </w:style>
  <w:style w:type="paragraph" w:customStyle="1" w:styleId="RLdajeosmluvnstran0">
    <w:name w:val="RL Údaje o smluvní straně"/>
    <w:basedOn w:val="Normln"/>
    <w:uiPriority w:val="99"/>
    <w:rsid w:val="00015CC8"/>
    <w:pPr>
      <w:spacing w:after="120" w:line="280" w:lineRule="exact"/>
      <w:jc w:val="center"/>
    </w:pPr>
    <w:rPr>
      <w:rFonts w:eastAsia="Times New Roman"/>
      <w:szCs w:val="24"/>
    </w:rPr>
  </w:style>
  <w:style w:type="character" w:customStyle="1" w:styleId="ZKLADNChar">
    <w:name w:val="ZÁKLADNÍ Char"/>
    <w:link w:val="ZKLADN"/>
    <w:uiPriority w:val="99"/>
    <w:locked/>
    <w:rsid w:val="00015CC8"/>
    <w:rPr>
      <w:rFonts w:ascii="Garamond" w:hAnsi="Garamond"/>
      <w:sz w:val="24"/>
    </w:rPr>
  </w:style>
  <w:style w:type="paragraph" w:customStyle="1" w:styleId="ZKLADN">
    <w:name w:val="ZÁKLADNÍ"/>
    <w:basedOn w:val="Zkladntext"/>
    <w:link w:val="ZKLADNChar"/>
    <w:uiPriority w:val="99"/>
    <w:rsid w:val="00015CC8"/>
    <w:pPr>
      <w:widowControl w:val="0"/>
      <w:adjustRightInd w:val="0"/>
      <w:spacing w:before="120" w:line="280" w:lineRule="atLeast"/>
      <w:jc w:val="both"/>
      <w:textAlignment w:val="baseline"/>
    </w:pPr>
    <w:rPr>
      <w:rFonts w:eastAsia="Calibri"/>
    </w:rPr>
  </w:style>
  <w:style w:type="paragraph" w:customStyle="1" w:styleId="doplnuchaze">
    <w:name w:val="doplní uchazeč"/>
    <w:basedOn w:val="Normln"/>
    <w:link w:val="doplnuchazeChar"/>
    <w:uiPriority w:val="99"/>
    <w:rsid w:val="00015CC8"/>
    <w:pPr>
      <w:widowControl w:val="0"/>
      <w:adjustRightInd w:val="0"/>
      <w:spacing w:after="120" w:line="280" w:lineRule="exact"/>
      <w:jc w:val="center"/>
      <w:textAlignment w:val="baseline"/>
    </w:pPr>
    <w:rPr>
      <w:b/>
      <w:sz w:val="20"/>
      <w:szCs w:val="20"/>
      <w:lang w:eastAsia="cs-CZ"/>
    </w:rPr>
  </w:style>
  <w:style w:type="character" w:customStyle="1" w:styleId="doplnuchazeChar">
    <w:name w:val="doplní uchazeč Char"/>
    <w:link w:val="doplnuchaze"/>
    <w:uiPriority w:val="99"/>
    <w:locked/>
    <w:rsid w:val="00015CC8"/>
    <w:rPr>
      <w:rFonts w:ascii="Calibri" w:hAnsi="Calibri"/>
      <w:b/>
      <w:sz w:val="20"/>
      <w:lang w:eastAsia="cs-CZ"/>
    </w:rPr>
  </w:style>
  <w:style w:type="paragraph" w:styleId="Zkladntext">
    <w:name w:val="Body Text"/>
    <w:basedOn w:val="Normln"/>
    <w:link w:val="ZkladntextChar"/>
    <w:uiPriority w:val="99"/>
    <w:rsid w:val="00015CC8"/>
    <w:pPr>
      <w:spacing w:after="120" w:line="280" w:lineRule="exact"/>
    </w:pPr>
    <w:rPr>
      <w:rFonts w:ascii="Garamond" w:eastAsia="Times New Roman" w:hAnsi="Garamond"/>
      <w:sz w:val="24"/>
      <w:szCs w:val="20"/>
      <w:lang w:eastAsia="cs-CZ"/>
    </w:rPr>
  </w:style>
  <w:style w:type="character" w:customStyle="1" w:styleId="ZkladntextChar">
    <w:name w:val="Základní text Char"/>
    <w:link w:val="Zkladntext"/>
    <w:uiPriority w:val="99"/>
    <w:locked/>
    <w:rsid w:val="00015CC8"/>
    <w:rPr>
      <w:rFonts w:ascii="Garamond" w:hAnsi="Garamond" w:cs="Times New Roman"/>
      <w:sz w:val="20"/>
      <w:szCs w:val="20"/>
      <w:lang w:eastAsia="cs-CZ"/>
    </w:rPr>
  </w:style>
  <w:style w:type="paragraph" w:styleId="Podtitul">
    <w:name w:val="Subtitle"/>
    <w:basedOn w:val="Normln"/>
    <w:link w:val="PodtitulChar"/>
    <w:uiPriority w:val="99"/>
    <w:qFormat/>
    <w:rsid w:val="00015CC8"/>
    <w:pPr>
      <w:spacing w:after="0" w:line="240" w:lineRule="auto"/>
      <w:jc w:val="center"/>
    </w:pPr>
    <w:rPr>
      <w:rFonts w:ascii="Arial" w:eastAsia="Times New Roman" w:hAnsi="Arial"/>
      <w:b/>
      <w:sz w:val="20"/>
      <w:szCs w:val="20"/>
      <w:lang w:eastAsia="cs-CZ"/>
    </w:rPr>
  </w:style>
  <w:style w:type="character" w:customStyle="1" w:styleId="PodtitulChar">
    <w:name w:val="Podtitul Char"/>
    <w:link w:val="Podtitul"/>
    <w:uiPriority w:val="99"/>
    <w:locked/>
    <w:rsid w:val="00015CC8"/>
    <w:rPr>
      <w:rFonts w:ascii="Arial" w:hAnsi="Arial" w:cs="Times New Roman"/>
      <w:b/>
      <w:sz w:val="20"/>
      <w:szCs w:val="20"/>
      <w:lang w:eastAsia="cs-CZ"/>
    </w:rPr>
  </w:style>
  <w:style w:type="paragraph" w:styleId="Zkladntextodsazen">
    <w:name w:val="Body Text Indent"/>
    <w:basedOn w:val="Normln"/>
    <w:link w:val="ZkladntextodsazenChar"/>
    <w:uiPriority w:val="99"/>
    <w:rsid w:val="00015CC8"/>
    <w:pPr>
      <w:spacing w:after="0" w:line="240" w:lineRule="atLeast"/>
      <w:ind w:left="284" w:hanging="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015CC8"/>
    <w:rPr>
      <w:rFonts w:ascii="Arial" w:hAnsi="Arial" w:cs="Times New Roman"/>
      <w:sz w:val="20"/>
      <w:szCs w:val="20"/>
      <w:lang w:eastAsia="cs-CZ"/>
    </w:rPr>
  </w:style>
  <w:style w:type="paragraph" w:customStyle="1" w:styleId="BidNadpis1">
    <w:name w:val="Bid_Nadpis1"/>
    <w:uiPriority w:val="99"/>
    <w:rsid w:val="00015CC8"/>
    <w:pPr>
      <w:keepNext/>
      <w:numPr>
        <w:numId w:val="2"/>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015CC8"/>
    <w:pPr>
      <w:keepNext w:val="0"/>
      <w:numPr>
        <w:ilvl w:val="1"/>
      </w:numPr>
      <w:spacing w:before="280"/>
      <w:outlineLvl w:val="1"/>
    </w:pPr>
    <w:rPr>
      <w:sz w:val="24"/>
      <w:szCs w:val="24"/>
    </w:rPr>
  </w:style>
  <w:style w:type="paragraph" w:customStyle="1" w:styleId="BidNadpis3">
    <w:name w:val="Bid_Nadpis3"/>
    <w:basedOn w:val="BidNadpis2"/>
    <w:uiPriority w:val="99"/>
    <w:rsid w:val="00015CC8"/>
    <w:pPr>
      <w:numPr>
        <w:ilvl w:val="2"/>
      </w:numPr>
      <w:spacing w:before="200"/>
      <w:outlineLvl w:val="2"/>
    </w:pPr>
    <w:rPr>
      <w:sz w:val="20"/>
      <w:szCs w:val="20"/>
      <w:lang w:val="cs-CZ"/>
    </w:rPr>
  </w:style>
  <w:style w:type="paragraph" w:customStyle="1" w:styleId="BidNadpis4">
    <w:name w:val="Bid_Nadpis4"/>
    <w:basedOn w:val="BidNadpis3"/>
    <w:next w:val="Normln"/>
    <w:uiPriority w:val="99"/>
    <w:rsid w:val="00015CC8"/>
    <w:pPr>
      <w:numPr>
        <w:ilvl w:val="0"/>
        <w:numId w:val="0"/>
      </w:numPr>
      <w:spacing w:before="120"/>
      <w:outlineLvl w:val="3"/>
    </w:pPr>
    <w:rPr>
      <w:iCs/>
    </w:rPr>
  </w:style>
  <w:style w:type="paragraph" w:customStyle="1" w:styleId="BidNormal">
    <w:name w:val="Bid_Normal"/>
    <w:basedOn w:val="Normln"/>
    <w:link w:val="BidNormalChar"/>
    <w:uiPriority w:val="99"/>
    <w:rsid w:val="00015CC8"/>
    <w:pPr>
      <w:spacing w:before="60" w:after="30" w:line="240" w:lineRule="auto"/>
      <w:jc w:val="both"/>
    </w:pPr>
    <w:rPr>
      <w:rFonts w:ascii="Arial" w:hAnsi="Arial"/>
      <w:sz w:val="20"/>
      <w:szCs w:val="20"/>
      <w:lang w:val="en-US" w:eastAsia="cs-CZ"/>
    </w:rPr>
  </w:style>
  <w:style w:type="paragraph" w:customStyle="1" w:styleId="BidNormaloo">
    <w:name w:val="Bid_Normal_oo"/>
    <w:basedOn w:val="Normln"/>
    <w:uiPriority w:val="99"/>
    <w:rsid w:val="00015CC8"/>
    <w:pPr>
      <w:numPr>
        <w:numId w:val="3"/>
      </w:numPr>
      <w:autoSpaceDE w:val="0"/>
      <w:autoSpaceDN w:val="0"/>
      <w:spacing w:after="0" w:line="240" w:lineRule="auto"/>
    </w:pPr>
    <w:rPr>
      <w:rFonts w:ascii="Arial" w:eastAsia="Times New Roman" w:hAnsi="Arial"/>
      <w:sz w:val="20"/>
      <w:szCs w:val="20"/>
      <w:lang w:eastAsia="cs-CZ"/>
    </w:rPr>
  </w:style>
  <w:style w:type="paragraph" w:styleId="Rejstk1">
    <w:name w:val="index 1"/>
    <w:aliases w:val="Bid_r1"/>
    <w:basedOn w:val="Normln"/>
    <w:next w:val="Normln"/>
    <w:uiPriority w:val="99"/>
    <w:rsid w:val="00015CC8"/>
    <w:pPr>
      <w:spacing w:after="0" w:line="240" w:lineRule="auto"/>
      <w:ind w:left="221" w:hanging="221"/>
    </w:pPr>
    <w:rPr>
      <w:rFonts w:ascii="Arial" w:eastAsia="Times New Roman" w:hAnsi="Arial"/>
      <w:sz w:val="20"/>
      <w:szCs w:val="20"/>
      <w:lang w:eastAsia="cs-CZ"/>
    </w:rPr>
  </w:style>
  <w:style w:type="paragraph" w:styleId="Obsah1">
    <w:name w:val="toc 1"/>
    <w:aliases w:val="Bid1"/>
    <w:basedOn w:val="Normln"/>
    <w:next w:val="Normln"/>
    <w:uiPriority w:val="99"/>
    <w:rsid w:val="00015CC8"/>
    <w:pPr>
      <w:widowControl w:val="0"/>
      <w:spacing w:after="0" w:line="240" w:lineRule="auto"/>
    </w:pPr>
    <w:rPr>
      <w:rFonts w:ascii="Arial" w:eastAsia="Times New Roman" w:hAnsi="Arial"/>
      <w:b/>
      <w:sz w:val="20"/>
      <w:szCs w:val="20"/>
      <w:lang w:eastAsia="cs-CZ"/>
    </w:rPr>
  </w:style>
  <w:style w:type="paragraph" w:styleId="Obsah2">
    <w:name w:val="toc 2"/>
    <w:aliases w:val="Bid2"/>
    <w:basedOn w:val="Normln"/>
    <w:next w:val="Normln"/>
    <w:uiPriority w:val="99"/>
    <w:rsid w:val="00015CC8"/>
    <w:pPr>
      <w:widowControl w:val="0"/>
      <w:spacing w:after="0" w:line="240" w:lineRule="auto"/>
      <w:ind w:left="284"/>
    </w:pPr>
    <w:rPr>
      <w:rFonts w:ascii="Arial" w:eastAsia="Times New Roman" w:hAnsi="Arial"/>
      <w:b/>
      <w:sz w:val="20"/>
      <w:szCs w:val="20"/>
      <w:lang w:eastAsia="cs-CZ"/>
    </w:rPr>
  </w:style>
  <w:style w:type="paragraph" w:styleId="Obsah3">
    <w:name w:val="toc 3"/>
    <w:aliases w:val="Bid3"/>
    <w:basedOn w:val="Normln"/>
    <w:next w:val="Normln"/>
    <w:uiPriority w:val="99"/>
    <w:rsid w:val="00015CC8"/>
    <w:pPr>
      <w:widowControl w:val="0"/>
      <w:spacing w:after="0" w:line="240" w:lineRule="auto"/>
      <w:ind w:left="425"/>
    </w:pPr>
    <w:rPr>
      <w:rFonts w:ascii="Arial" w:eastAsia="Times New Roman" w:hAnsi="Arial"/>
      <w:sz w:val="20"/>
      <w:szCs w:val="20"/>
      <w:lang w:eastAsia="cs-CZ"/>
    </w:rPr>
  </w:style>
  <w:style w:type="paragraph" w:styleId="Obsah4">
    <w:name w:val="toc 4"/>
    <w:aliases w:val="Bid4"/>
    <w:basedOn w:val="Normln"/>
    <w:next w:val="Normln"/>
    <w:uiPriority w:val="99"/>
    <w:rsid w:val="00015CC8"/>
    <w:pPr>
      <w:widowControl w:val="0"/>
      <w:spacing w:after="0" w:line="240" w:lineRule="auto"/>
      <w:ind w:left="567"/>
    </w:pPr>
    <w:rPr>
      <w:rFonts w:ascii="Arial" w:eastAsia="Times New Roman" w:hAnsi="Arial"/>
      <w:sz w:val="20"/>
      <w:szCs w:val="20"/>
      <w:lang w:eastAsia="cs-CZ"/>
    </w:rPr>
  </w:style>
  <w:style w:type="paragraph" w:styleId="Obsah5">
    <w:name w:val="toc 5"/>
    <w:basedOn w:val="Normln"/>
    <w:next w:val="Normln"/>
    <w:autoRedefine/>
    <w:uiPriority w:val="99"/>
    <w:rsid w:val="00015CC8"/>
    <w:pPr>
      <w:autoSpaceDE w:val="0"/>
      <w:autoSpaceDN w:val="0"/>
      <w:spacing w:after="0" w:line="240" w:lineRule="auto"/>
      <w:ind w:left="800"/>
    </w:pPr>
    <w:rPr>
      <w:rFonts w:ascii="Arial" w:eastAsia="Times New Roman" w:hAnsi="Arial"/>
      <w:sz w:val="18"/>
      <w:szCs w:val="18"/>
      <w:lang w:eastAsia="cs-CZ"/>
    </w:rPr>
  </w:style>
  <w:style w:type="paragraph" w:styleId="Obsah6">
    <w:name w:val="toc 6"/>
    <w:basedOn w:val="Normln"/>
    <w:next w:val="Normln"/>
    <w:autoRedefine/>
    <w:uiPriority w:val="99"/>
    <w:rsid w:val="00015CC8"/>
    <w:pPr>
      <w:autoSpaceDE w:val="0"/>
      <w:autoSpaceDN w:val="0"/>
      <w:spacing w:after="0" w:line="240" w:lineRule="auto"/>
      <w:ind w:left="1000"/>
    </w:pPr>
    <w:rPr>
      <w:rFonts w:ascii="Arial" w:eastAsia="Times New Roman" w:hAnsi="Arial"/>
      <w:sz w:val="18"/>
      <w:szCs w:val="18"/>
      <w:lang w:eastAsia="cs-CZ"/>
    </w:rPr>
  </w:style>
  <w:style w:type="paragraph" w:styleId="Obsah7">
    <w:name w:val="toc 7"/>
    <w:basedOn w:val="Normln"/>
    <w:next w:val="Normln"/>
    <w:autoRedefine/>
    <w:uiPriority w:val="99"/>
    <w:rsid w:val="00015CC8"/>
    <w:pPr>
      <w:autoSpaceDE w:val="0"/>
      <w:autoSpaceDN w:val="0"/>
      <w:spacing w:after="0" w:line="240" w:lineRule="auto"/>
      <w:ind w:left="1200"/>
    </w:pPr>
    <w:rPr>
      <w:rFonts w:ascii="Arial" w:eastAsia="Times New Roman" w:hAnsi="Arial"/>
      <w:sz w:val="18"/>
      <w:szCs w:val="18"/>
      <w:lang w:eastAsia="cs-CZ"/>
    </w:rPr>
  </w:style>
  <w:style w:type="paragraph" w:styleId="Obsah8">
    <w:name w:val="toc 8"/>
    <w:basedOn w:val="Normln"/>
    <w:next w:val="Normln"/>
    <w:autoRedefine/>
    <w:uiPriority w:val="99"/>
    <w:rsid w:val="00015CC8"/>
    <w:pPr>
      <w:autoSpaceDE w:val="0"/>
      <w:autoSpaceDN w:val="0"/>
      <w:spacing w:after="0" w:line="240" w:lineRule="auto"/>
      <w:ind w:left="1400"/>
    </w:pPr>
    <w:rPr>
      <w:rFonts w:ascii="Arial" w:eastAsia="Times New Roman" w:hAnsi="Arial"/>
      <w:sz w:val="18"/>
      <w:szCs w:val="18"/>
      <w:lang w:eastAsia="cs-CZ"/>
    </w:rPr>
  </w:style>
  <w:style w:type="paragraph" w:styleId="Obsah9">
    <w:name w:val="toc 9"/>
    <w:basedOn w:val="Normln"/>
    <w:next w:val="Normln"/>
    <w:autoRedefine/>
    <w:uiPriority w:val="99"/>
    <w:rsid w:val="00015CC8"/>
    <w:pPr>
      <w:autoSpaceDE w:val="0"/>
      <w:autoSpaceDN w:val="0"/>
      <w:spacing w:after="0" w:line="240" w:lineRule="auto"/>
      <w:ind w:left="1600"/>
    </w:pPr>
    <w:rPr>
      <w:rFonts w:ascii="Arial" w:eastAsia="Times New Roman" w:hAnsi="Arial"/>
      <w:sz w:val="18"/>
      <w:szCs w:val="18"/>
      <w:lang w:eastAsia="cs-CZ"/>
    </w:rPr>
  </w:style>
  <w:style w:type="paragraph" w:styleId="Rejstk2">
    <w:name w:val="index 2"/>
    <w:aliases w:val="Bid_r2"/>
    <w:basedOn w:val="Normln"/>
    <w:next w:val="Normln"/>
    <w:uiPriority w:val="99"/>
    <w:rsid w:val="00015CC8"/>
    <w:pPr>
      <w:spacing w:after="0" w:line="240" w:lineRule="auto"/>
      <w:ind w:left="440" w:hanging="220"/>
    </w:pPr>
    <w:rPr>
      <w:rFonts w:ascii="Arial" w:eastAsia="Times New Roman" w:hAnsi="Arial"/>
      <w:sz w:val="20"/>
      <w:szCs w:val="20"/>
      <w:lang w:eastAsia="cs-CZ"/>
    </w:rPr>
  </w:style>
  <w:style w:type="paragraph" w:styleId="Rejstk3">
    <w:name w:val="index 3"/>
    <w:aliases w:val="Bid_r3"/>
    <w:basedOn w:val="Normln"/>
    <w:next w:val="Normln"/>
    <w:uiPriority w:val="99"/>
    <w:rsid w:val="00015CC8"/>
    <w:pPr>
      <w:spacing w:after="0" w:line="240" w:lineRule="auto"/>
      <w:ind w:left="660" w:hanging="220"/>
    </w:pPr>
    <w:rPr>
      <w:rFonts w:ascii="Arial" w:eastAsia="Times New Roman" w:hAnsi="Arial"/>
      <w:sz w:val="20"/>
      <w:szCs w:val="20"/>
      <w:lang w:eastAsia="cs-CZ"/>
    </w:rPr>
  </w:style>
  <w:style w:type="paragraph" w:styleId="Rejstk4">
    <w:name w:val="index 4"/>
    <w:basedOn w:val="Normln"/>
    <w:next w:val="Normln"/>
    <w:autoRedefine/>
    <w:uiPriority w:val="99"/>
    <w:rsid w:val="00015CC8"/>
    <w:pPr>
      <w:autoSpaceDE w:val="0"/>
      <w:autoSpaceDN w:val="0"/>
      <w:spacing w:after="0" w:line="240" w:lineRule="auto"/>
      <w:ind w:left="800" w:hanging="200"/>
    </w:pPr>
    <w:rPr>
      <w:rFonts w:ascii="Arial" w:eastAsia="Times New Roman" w:hAnsi="Arial"/>
      <w:sz w:val="18"/>
      <w:szCs w:val="18"/>
      <w:lang w:eastAsia="cs-CZ"/>
    </w:rPr>
  </w:style>
  <w:style w:type="paragraph" w:styleId="Rejstk5">
    <w:name w:val="index 5"/>
    <w:basedOn w:val="Normln"/>
    <w:next w:val="Normln"/>
    <w:autoRedefine/>
    <w:uiPriority w:val="99"/>
    <w:rsid w:val="00015CC8"/>
    <w:pPr>
      <w:autoSpaceDE w:val="0"/>
      <w:autoSpaceDN w:val="0"/>
      <w:spacing w:after="0" w:line="240" w:lineRule="auto"/>
      <w:ind w:left="1000" w:hanging="200"/>
    </w:pPr>
    <w:rPr>
      <w:rFonts w:ascii="Century Schoolbook" w:eastAsia="Times New Roman" w:hAnsi="Century Schoolbook"/>
      <w:sz w:val="18"/>
      <w:szCs w:val="18"/>
      <w:lang w:eastAsia="cs-CZ"/>
    </w:rPr>
  </w:style>
  <w:style w:type="paragraph" w:styleId="Rejstk6">
    <w:name w:val="index 6"/>
    <w:basedOn w:val="Normln"/>
    <w:next w:val="Normln"/>
    <w:autoRedefine/>
    <w:uiPriority w:val="99"/>
    <w:rsid w:val="00015CC8"/>
    <w:pPr>
      <w:autoSpaceDE w:val="0"/>
      <w:autoSpaceDN w:val="0"/>
      <w:spacing w:after="0" w:line="240" w:lineRule="auto"/>
      <w:ind w:left="1200" w:hanging="200"/>
    </w:pPr>
    <w:rPr>
      <w:rFonts w:ascii="Century Schoolbook" w:eastAsia="Times New Roman" w:hAnsi="Century Schoolbook"/>
      <w:sz w:val="18"/>
      <w:szCs w:val="18"/>
      <w:lang w:eastAsia="cs-CZ"/>
    </w:rPr>
  </w:style>
  <w:style w:type="paragraph" w:styleId="Rejstk7">
    <w:name w:val="index 7"/>
    <w:basedOn w:val="Normln"/>
    <w:next w:val="Normln"/>
    <w:autoRedefine/>
    <w:uiPriority w:val="99"/>
    <w:rsid w:val="00015CC8"/>
    <w:pPr>
      <w:autoSpaceDE w:val="0"/>
      <w:autoSpaceDN w:val="0"/>
      <w:spacing w:after="0" w:line="240" w:lineRule="auto"/>
      <w:ind w:left="1400" w:hanging="200"/>
    </w:pPr>
    <w:rPr>
      <w:rFonts w:ascii="Century Schoolbook" w:eastAsia="Times New Roman" w:hAnsi="Century Schoolbook"/>
      <w:sz w:val="18"/>
      <w:szCs w:val="18"/>
      <w:lang w:eastAsia="cs-CZ"/>
    </w:rPr>
  </w:style>
  <w:style w:type="paragraph" w:styleId="Rejstk8">
    <w:name w:val="index 8"/>
    <w:basedOn w:val="Normln"/>
    <w:next w:val="Normln"/>
    <w:autoRedefine/>
    <w:uiPriority w:val="99"/>
    <w:rsid w:val="00015CC8"/>
    <w:pPr>
      <w:autoSpaceDE w:val="0"/>
      <w:autoSpaceDN w:val="0"/>
      <w:spacing w:after="0" w:line="240" w:lineRule="auto"/>
      <w:ind w:left="1600" w:hanging="200"/>
    </w:pPr>
    <w:rPr>
      <w:rFonts w:ascii="Century Schoolbook" w:eastAsia="Times New Roman" w:hAnsi="Century Schoolbook"/>
      <w:sz w:val="18"/>
      <w:szCs w:val="18"/>
      <w:lang w:eastAsia="cs-CZ"/>
    </w:rPr>
  </w:style>
  <w:style w:type="paragraph" w:styleId="Rejstk9">
    <w:name w:val="index 9"/>
    <w:basedOn w:val="Normln"/>
    <w:next w:val="Normln"/>
    <w:autoRedefine/>
    <w:uiPriority w:val="99"/>
    <w:rsid w:val="00015CC8"/>
    <w:pPr>
      <w:autoSpaceDE w:val="0"/>
      <w:autoSpaceDN w:val="0"/>
      <w:spacing w:after="0" w:line="240" w:lineRule="auto"/>
      <w:ind w:left="1800" w:hanging="200"/>
    </w:pPr>
    <w:rPr>
      <w:rFonts w:ascii="Century Schoolbook" w:eastAsia="Times New Roman" w:hAnsi="Century Schoolbook"/>
      <w:sz w:val="18"/>
      <w:szCs w:val="18"/>
      <w:lang w:eastAsia="cs-CZ"/>
    </w:rPr>
  </w:style>
  <w:style w:type="paragraph" w:styleId="Seznamobrzk">
    <w:name w:val="table of figures"/>
    <w:basedOn w:val="Normln"/>
    <w:next w:val="Normln"/>
    <w:uiPriority w:val="99"/>
    <w:rsid w:val="00015CC8"/>
    <w:pPr>
      <w:spacing w:after="0" w:line="240" w:lineRule="auto"/>
      <w:ind w:left="480" w:hanging="480"/>
    </w:pPr>
    <w:rPr>
      <w:rFonts w:ascii="Arial" w:eastAsia="Times New Roman" w:hAnsi="Arial"/>
      <w:sz w:val="20"/>
      <w:szCs w:val="20"/>
      <w:lang w:eastAsia="cs-CZ"/>
    </w:rPr>
  </w:style>
  <w:style w:type="paragraph" w:styleId="Titulek">
    <w:name w:val="caption"/>
    <w:basedOn w:val="Normln"/>
    <w:next w:val="Normln"/>
    <w:uiPriority w:val="99"/>
    <w:qFormat/>
    <w:rsid w:val="00015CC8"/>
    <w:pPr>
      <w:tabs>
        <w:tab w:val="left" w:pos="1418"/>
        <w:tab w:val="left" w:pos="3119"/>
        <w:tab w:val="right" w:pos="9214"/>
      </w:tabs>
      <w:autoSpaceDE w:val="0"/>
      <w:autoSpaceDN w:val="0"/>
      <w:spacing w:before="100" w:after="100" w:line="240" w:lineRule="auto"/>
      <w:ind w:left="-35"/>
      <w:jc w:val="center"/>
    </w:pPr>
    <w:rPr>
      <w:rFonts w:ascii="Arial" w:eastAsia="Times New Roman" w:hAnsi="Arial" w:cs="Arial"/>
      <w:b/>
      <w:bCs/>
      <w:color w:val="000000"/>
      <w:sz w:val="20"/>
      <w:szCs w:val="20"/>
      <w:lang w:eastAsia="cs-CZ"/>
    </w:rPr>
  </w:style>
  <w:style w:type="paragraph" w:customStyle="1" w:styleId="BidHorniIndex">
    <w:name w:val="Bid_Horni_Index"/>
    <w:basedOn w:val="Normln"/>
    <w:next w:val="Normln"/>
    <w:uiPriority w:val="99"/>
    <w:rsid w:val="00015CC8"/>
    <w:pPr>
      <w:keepNext/>
      <w:spacing w:after="0" w:line="240" w:lineRule="auto"/>
    </w:pPr>
    <w:rPr>
      <w:rFonts w:ascii="Arial" w:eastAsia="Times New Roman" w:hAnsi="Arial"/>
      <w:kern w:val="16"/>
      <w:sz w:val="20"/>
      <w:szCs w:val="20"/>
      <w:vertAlign w:val="superscript"/>
      <w:lang w:eastAsia="cs-CZ"/>
    </w:rPr>
  </w:style>
  <w:style w:type="paragraph" w:customStyle="1" w:styleId="BidNormal123">
    <w:name w:val="Bid_Normal_123"/>
    <w:basedOn w:val="Normln"/>
    <w:uiPriority w:val="99"/>
    <w:rsid w:val="00015CC8"/>
    <w:pPr>
      <w:numPr>
        <w:numId w:val="4"/>
      </w:numPr>
      <w:spacing w:after="0" w:line="240" w:lineRule="auto"/>
      <w:jc w:val="both"/>
    </w:pPr>
    <w:rPr>
      <w:rFonts w:ascii="Arial" w:eastAsia="Times New Roman" w:hAnsi="Arial"/>
      <w:sz w:val="20"/>
      <w:szCs w:val="20"/>
      <w:lang w:eastAsia="cs-CZ"/>
    </w:rPr>
  </w:style>
  <w:style w:type="paragraph" w:customStyle="1" w:styleId="BidPrg">
    <w:name w:val="Bid_Prg"/>
    <w:basedOn w:val="BidNormal"/>
    <w:uiPriority w:val="99"/>
    <w:rsid w:val="00015CC8"/>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ln"/>
    <w:uiPriority w:val="99"/>
    <w:rsid w:val="00015CC8"/>
    <w:pPr>
      <w:keepNext/>
      <w:keepLines/>
      <w:spacing w:after="0" w:line="240" w:lineRule="auto"/>
    </w:pPr>
    <w:rPr>
      <w:rFonts w:ascii="Arial" w:eastAsia="Times New Roman" w:hAnsi="Arial"/>
      <w:kern w:val="16"/>
      <w:sz w:val="20"/>
      <w:szCs w:val="20"/>
      <w:lang w:eastAsia="cs-CZ"/>
    </w:rPr>
  </w:style>
  <w:style w:type="paragraph" w:customStyle="1" w:styleId="Bidtabparametry">
    <w:name w:val="Bid_tab_parametry"/>
    <w:basedOn w:val="Normln"/>
    <w:uiPriority w:val="99"/>
    <w:rsid w:val="00015CC8"/>
    <w:pPr>
      <w:keepNext/>
      <w:spacing w:after="0" w:line="240" w:lineRule="auto"/>
    </w:pPr>
    <w:rPr>
      <w:rFonts w:ascii="Arial" w:eastAsia="Times New Roman" w:hAnsi="Arial"/>
      <w:sz w:val="17"/>
      <w:szCs w:val="20"/>
      <w:lang w:eastAsia="cs-CZ"/>
    </w:rPr>
  </w:style>
  <w:style w:type="paragraph" w:customStyle="1" w:styleId="BidTabinfo">
    <w:name w:val="Bid_Tab_info"/>
    <w:basedOn w:val="Bidtabparametry"/>
    <w:uiPriority w:val="99"/>
    <w:rsid w:val="00015CC8"/>
    <w:pPr>
      <w:jc w:val="both"/>
    </w:pPr>
    <w:rPr>
      <w:sz w:val="14"/>
    </w:rPr>
  </w:style>
  <w:style w:type="paragraph" w:customStyle="1" w:styleId="BidTabzahlavistred">
    <w:name w:val="Bid_Tab_zahlavi_stred"/>
    <w:basedOn w:val="Normln"/>
    <w:uiPriority w:val="99"/>
    <w:rsid w:val="00015CC8"/>
    <w:pPr>
      <w:spacing w:before="40" w:after="0" w:line="240" w:lineRule="auto"/>
      <w:ind w:left="79"/>
      <w:jc w:val="center"/>
    </w:pPr>
    <w:rPr>
      <w:rFonts w:ascii="Arial" w:eastAsia="Times New Roman" w:hAnsi="Arial"/>
      <w:b/>
      <w:color w:val="000000"/>
      <w:sz w:val="20"/>
      <w:szCs w:val="20"/>
      <w:lang w:eastAsia="cs-CZ"/>
    </w:rPr>
  </w:style>
  <w:style w:type="paragraph" w:customStyle="1" w:styleId="BidZapatileft">
    <w:name w:val="Bid_Zapati_left"/>
    <w:basedOn w:val="Normln"/>
    <w:uiPriority w:val="99"/>
    <w:rsid w:val="00015CC8"/>
    <w:pPr>
      <w:tabs>
        <w:tab w:val="decimal" w:pos="4536"/>
        <w:tab w:val="right" w:pos="9214"/>
      </w:tabs>
      <w:spacing w:after="0" w:line="240" w:lineRule="auto"/>
    </w:pPr>
    <w:rPr>
      <w:rFonts w:ascii="Arial Narrow" w:eastAsia="Times New Roman" w:hAnsi="Arial Narrow"/>
      <w:color w:val="000000"/>
      <w:sz w:val="16"/>
      <w:szCs w:val="20"/>
      <w:lang w:eastAsia="cs-CZ"/>
    </w:rPr>
  </w:style>
  <w:style w:type="paragraph" w:customStyle="1" w:styleId="BidZapatiright">
    <w:name w:val="Bid_Zapati_right"/>
    <w:basedOn w:val="Normln"/>
    <w:uiPriority w:val="99"/>
    <w:rsid w:val="00015CC8"/>
    <w:pPr>
      <w:spacing w:after="0" w:line="240" w:lineRule="auto"/>
      <w:jc w:val="right"/>
    </w:pPr>
    <w:rPr>
      <w:rFonts w:ascii="Arial Narrow" w:eastAsia="Times New Roman" w:hAnsi="Arial Narrow"/>
      <w:color w:val="000000"/>
      <w:sz w:val="16"/>
      <w:szCs w:val="20"/>
      <w:lang w:eastAsia="cs-CZ"/>
    </w:rPr>
  </w:style>
  <w:style w:type="paragraph" w:customStyle="1" w:styleId="BidTSLogo">
    <w:name w:val="BidTSLogo"/>
    <w:basedOn w:val="Normln"/>
    <w:uiPriority w:val="99"/>
    <w:rsid w:val="00015CC8"/>
    <w:pPr>
      <w:spacing w:after="0" w:line="240" w:lineRule="auto"/>
    </w:pPr>
    <w:rPr>
      <w:rFonts w:ascii="TeleLogo" w:eastAsia="Times New Roman" w:hAnsi="TeleLogo"/>
      <w:sz w:val="88"/>
      <w:szCs w:val="20"/>
      <w:lang w:eastAsia="cs-CZ"/>
    </w:rPr>
  </w:style>
  <w:style w:type="paragraph" w:customStyle="1" w:styleId="BidNormalabc">
    <w:name w:val="Bid_Normal_abc"/>
    <w:basedOn w:val="Normln"/>
    <w:uiPriority w:val="99"/>
    <w:rsid w:val="00015CC8"/>
    <w:pPr>
      <w:keepNext/>
      <w:numPr>
        <w:numId w:val="5"/>
      </w:numPr>
      <w:tabs>
        <w:tab w:val="left" w:pos="360"/>
        <w:tab w:val="left" w:pos="720"/>
      </w:tabs>
      <w:spacing w:after="0" w:line="240" w:lineRule="auto"/>
      <w:ind w:left="714" w:hanging="357"/>
    </w:pPr>
    <w:rPr>
      <w:rFonts w:ascii="Arial" w:eastAsia="Times New Roman" w:hAnsi="Arial"/>
      <w:sz w:val="20"/>
      <w:szCs w:val="20"/>
      <w:lang w:eastAsia="cs-CZ"/>
    </w:rPr>
  </w:style>
  <w:style w:type="paragraph" w:customStyle="1" w:styleId="TSTextlnkuslovan">
    <w:name w:val="TS Text článku číslovaný"/>
    <w:basedOn w:val="Normln"/>
    <w:link w:val="TSTextlnkuslovanChar"/>
    <w:uiPriority w:val="99"/>
    <w:rsid w:val="00015CC8"/>
    <w:pPr>
      <w:tabs>
        <w:tab w:val="num" w:pos="2211"/>
      </w:tabs>
      <w:spacing w:after="120" w:line="240" w:lineRule="auto"/>
      <w:ind w:left="2211" w:hanging="737"/>
      <w:jc w:val="both"/>
    </w:pPr>
    <w:rPr>
      <w:rFonts w:ascii="Arial" w:hAnsi="Arial"/>
      <w:sz w:val="20"/>
      <w:szCs w:val="20"/>
      <w:lang w:eastAsia="cs-CZ"/>
    </w:rPr>
  </w:style>
  <w:style w:type="paragraph" w:customStyle="1" w:styleId="StylRLTextlnkuslovanArial10b">
    <w:name w:val="Styl RL Text článku číslovaný + Arial 10 b."/>
    <w:basedOn w:val="RLTextlnkuslovan"/>
    <w:uiPriority w:val="99"/>
    <w:rsid w:val="00015CC8"/>
    <w:pPr>
      <w:spacing w:line="240" w:lineRule="auto"/>
    </w:pPr>
    <w:rPr>
      <w:rFonts w:ascii="Arial" w:hAnsi="Arial"/>
      <w:lang w:eastAsia="en-US"/>
    </w:rPr>
  </w:style>
  <w:style w:type="character" w:customStyle="1" w:styleId="BidNormalChar">
    <w:name w:val="Bid_Normal Char"/>
    <w:link w:val="BidNormal"/>
    <w:uiPriority w:val="99"/>
    <w:locked/>
    <w:rsid w:val="00015CC8"/>
    <w:rPr>
      <w:rFonts w:ascii="Arial" w:hAnsi="Arial"/>
      <w:sz w:val="20"/>
      <w:lang w:val="en-US" w:eastAsia="cs-CZ"/>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015CC8"/>
    <w:rPr>
      <w:rFonts w:ascii="Calibri" w:hAnsi="Calibri"/>
      <w:color w:val="000000"/>
      <w:kern w:val="28"/>
      <w:sz w:val="22"/>
      <w:lang w:val="cs-CZ" w:eastAsia="en-US"/>
    </w:rPr>
  </w:style>
  <w:style w:type="paragraph" w:customStyle="1" w:styleId="ZkladntextIMP">
    <w:name w:val="Základní text_IMP"/>
    <w:basedOn w:val="Normln"/>
    <w:uiPriority w:val="99"/>
    <w:rsid w:val="00015CC8"/>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0"/>
      <w:lang w:eastAsia="cs-CZ"/>
    </w:rPr>
  </w:style>
  <w:style w:type="character" w:customStyle="1" w:styleId="TSTextlnkuslovanChar">
    <w:name w:val="TS Text článku číslovaný Char"/>
    <w:link w:val="TSTextlnkuslovan"/>
    <w:uiPriority w:val="99"/>
    <w:locked/>
    <w:rsid w:val="00015CC8"/>
    <w:rPr>
      <w:rFonts w:ascii="Arial" w:hAnsi="Arial"/>
      <w:sz w:val="20"/>
      <w:lang w:eastAsia="cs-CZ"/>
    </w:rPr>
  </w:style>
  <w:style w:type="paragraph" w:customStyle="1" w:styleId="TSdajeosmluvnstran">
    <w:name w:val="TS Údaje o smluvní straně"/>
    <w:basedOn w:val="Normln"/>
    <w:uiPriority w:val="99"/>
    <w:rsid w:val="00015CC8"/>
    <w:pPr>
      <w:spacing w:after="60" w:line="280" w:lineRule="exact"/>
    </w:pPr>
    <w:rPr>
      <w:rFonts w:ascii="Arial" w:eastAsia="Times New Roman" w:hAnsi="Arial"/>
      <w:szCs w:val="24"/>
    </w:rPr>
  </w:style>
  <w:style w:type="paragraph" w:customStyle="1" w:styleId="TSlneksmlouvy">
    <w:name w:val="TS Článek smlouvy"/>
    <w:basedOn w:val="Normln"/>
    <w:next w:val="TSTextlnkuslovan"/>
    <w:uiPriority w:val="99"/>
    <w:rsid w:val="00015CC8"/>
    <w:pPr>
      <w:keepNext/>
      <w:suppressAutoHyphens/>
      <w:spacing w:before="480" w:after="240" w:line="280" w:lineRule="exact"/>
      <w:jc w:val="center"/>
      <w:outlineLvl w:val="0"/>
    </w:pPr>
    <w:rPr>
      <w:rFonts w:ascii="Arial" w:eastAsia="Times New Roman" w:hAnsi="Arial"/>
      <w:b/>
      <w:szCs w:val="24"/>
      <w:u w:val="single"/>
    </w:rPr>
  </w:style>
  <w:style w:type="paragraph" w:styleId="Revize">
    <w:name w:val="Revision"/>
    <w:hidden/>
    <w:uiPriority w:val="99"/>
    <w:semiHidden/>
    <w:rsid w:val="00015CC8"/>
    <w:rPr>
      <w:rFonts w:ascii="Garamond" w:eastAsia="Times New Roman" w:hAnsi="Garamond"/>
      <w:sz w:val="24"/>
      <w:szCs w:val="24"/>
    </w:rPr>
  </w:style>
  <w:style w:type="character" w:customStyle="1" w:styleId="email2">
    <w:name w:val="email2"/>
    <w:uiPriority w:val="99"/>
    <w:rsid w:val="00015CC8"/>
    <w:rPr>
      <w:shd w:val="clear" w:color="auto" w:fill="auto"/>
    </w:rPr>
  </w:style>
  <w:style w:type="paragraph" w:customStyle="1" w:styleId="XTextodstavce">
    <w:name w:val="(X) Text odstavce"/>
    <w:basedOn w:val="Normln"/>
    <w:next w:val="Normln"/>
    <w:uiPriority w:val="99"/>
    <w:rsid w:val="00015CC8"/>
    <w:pPr>
      <w:spacing w:after="120" w:line="240" w:lineRule="auto"/>
      <w:jc w:val="both"/>
    </w:pPr>
    <w:rPr>
      <w:rFonts w:ascii="Arial" w:eastAsia="Times New Roman" w:hAnsi="Arial"/>
      <w:sz w:val="20"/>
      <w:szCs w:val="20"/>
    </w:rPr>
  </w:style>
  <w:style w:type="paragraph" w:styleId="Zkladntext2">
    <w:name w:val="Body Text 2"/>
    <w:basedOn w:val="Normln"/>
    <w:link w:val="Zkladntext2Char"/>
    <w:uiPriority w:val="99"/>
    <w:rsid w:val="00015CC8"/>
    <w:pPr>
      <w:spacing w:after="120" w:line="480" w:lineRule="auto"/>
    </w:pPr>
    <w:rPr>
      <w:rFonts w:ascii="Garamond" w:eastAsia="Times New Roman" w:hAnsi="Garamond"/>
      <w:sz w:val="24"/>
      <w:szCs w:val="20"/>
      <w:lang w:eastAsia="cs-CZ"/>
    </w:rPr>
  </w:style>
  <w:style w:type="character" w:customStyle="1" w:styleId="Zkladntext2Char">
    <w:name w:val="Základní text 2 Char"/>
    <w:link w:val="Zkladntext2"/>
    <w:uiPriority w:val="99"/>
    <w:locked/>
    <w:rsid w:val="00015CC8"/>
    <w:rPr>
      <w:rFonts w:ascii="Garamond" w:hAnsi="Garamond" w:cs="Times New Roman"/>
      <w:sz w:val="20"/>
      <w:szCs w:val="20"/>
      <w:lang w:eastAsia="cs-CZ"/>
    </w:rPr>
  </w:style>
  <w:style w:type="paragraph" w:customStyle="1" w:styleId="Pododstavecsmlouvy">
    <w:name w:val="Pododstavec smlouvy"/>
    <w:basedOn w:val="Normln"/>
    <w:uiPriority w:val="99"/>
    <w:rsid w:val="00015CC8"/>
    <w:pPr>
      <w:numPr>
        <w:numId w:val="7"/>
      </w:numPr>
      <w:spacing w:after="120" w:line="240" w:lineRule="auto"/>
    </w:pPr>
    <w:rPr>
      <w:rFonts w:ascii="Arial" w:eastAsia="Times New Roman" w:hAnsi="Arial"/>
      <w:sz w:val="20"/>
      <w:szCs w:val="20"/>
    </w:rPr>
  </w:style>
  <w:style w:type="paragraph" w:customStyle="1" w:styleId="Obsahtabulky">
    <w:name w:val="Obsah tabulky"/>
    <w:basedOn w:val="Normln"/>
    <w:uiPriority w:val="99"/>
    <w:rsid w:val="00015CC8"/>
    <w:pPr>
      <w:widowControl w:val="0"/>
      <w:suppressLineNumbers/>
      <w:suppressAutoHyphens/>
      <w:spacing w:after="0" w:line="240" w:lineRule="auto"/>
    </w:pPr>
    <w:rPr>
      <w:rFonts w:ascii="Times New Roman" w:eastAsia="Times New Roman" w:hAnsi="Times New Roman"/>
      <w:kern w:val="2"/>
      <w:sz w:val="24"/>
      <w:szCs w:val="24"/>
      <w:lang w:eastAsia="cs-CZ"/>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015CC8"/>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015CC8"/>
    <w:rPr>
      <w:rFonts w:ascii="Cambria" w:hAnsi="Cambria"/>
      <w:b/>
      <w:kern w:val="32"/>
      <w:sz w:val="32"/>
    </w:rPr>
  </w:style>
  <w:style w:type="character" w:customStyle="1" w:styleId="darkgrey2">
    <w:name w:val="darkgrey2"/>
    <w:uiPriority w:val="99"/>
    <w:rsid w:val="00015CC8"/>
    <w:rPr>
      <w:color w:val="666666"/>
    </w:rPr>
  </w:style>
  <w:style w:type="paragraph" w:styleId="Prosttext">
    <w:name w:val="Plain Text"/>
    <w:basedOn w:val="Normln"/>
    <w:link w:val="ProsttextChar"/>
    <w:uiPriority w:val="99"/>
    <w:rsid w:val="00015CC8"/>
    <w:pPr>
      <w:spacing w:after="0" w:line="240" w:lineRule="auto"/>
    </w:pPr>
    <w:rPr>
      <w:rFonts w:ascii="Times New Roman" w:eastAsia="Times New Roman" w:hAnsi="Times New Roman"/>
      <w:sz w:val="24"/>
      <w:szCs w:val="20"/>
      <w:lang w:eastAsia="cs-CZ"/>
    </w:rPr>
  </w:style>
  <w:style w:type="character" w:customStyle="1" w:styleId="ProsttextChar">
    <w:name w:val="Prostý text Char"/>
    <w:link w:val="Prosttext"/>
    <w:uiPriority w:val="99"/>
    <w:locked/>
    <w:rsid w:val="00015CC8"/>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015CC8"/>
    <w:pPr>
      <w:shd w:val="clear" w:color="auto" w:fill="000080"/>
      <w:spacing w:after="120" w:line="280" w:lineRule="exact"/>
    </w:pPr>
    <w:rPr>
      <w:rFonts w:ascii="Times New Roman" w:eastAsia="Times New Roman" w:hAnsi="Times New Roman"/>
      <w:sz w:val="2"/>
      <w:szCs w:val="20"/>
      <w:lang w:eastAsia="cs-CZ"/>
    </w:rPr>
  </w:style>
  <w:style w:type="character" w:customStyle="1" w:styleId="RozloendokumentuChar">
    <w:name w:val="Rozložení dokumentu Char"/>
    <w:link w:val="Rozloendokumentu"/>
    <w:uiPriority w:val="99"/>
    <w:semiHidden/>
    <w:locked/>
    <w:rsid w:val="00015CC8"/>
    <w:rPr>
      <w:rFonts w:ascii="Times New Roman" w:hAnsi="Times New Roman" w:cs="Times New Roman"/>
      <w:sz w:val="20"/>
      <w:szCs w:val="20"/>
      <w:shd w:val="clear" w:color="auto" w:fill="000080"/>
      <w:lang w:eastAsia="cs-CZ"/>
    </w:rPr>
  </w:style>
  <w:style w:type="paragraph" w:customStyle="1" w:styleId="zkladn0">
    <w:name w:val="základní"/>
    <w:basedOn w:val="Textvbloku"/>
    <w:rsid w:val="00015CC8"/>
    <w:pPr>
      <w:spacing w:line="240" w:lineRule="auto"/>
      <w:ind w:left="0" w:right="0"/>
      <w:jc w:val="both"/>
    </w:pPr>
    <w:rPr>
      <w:rFonts w:ascii="Arial" w:hAnsi="Arial"/>
      <w:sz w:val="22"/>
      <w:szCs w:val="20"/>
      <w:lang w:eastAsia="en-US"/>
    </w:rPr>
  </w:style>
  <w:style w:type="paragraph" w:styleId="Textvbloku">
    <w:name w:val="Block Text"/>
    <w:basedOn w:val="Normln"/>
    <w:uiPriority w:val="99"/>
    <w:rsid w:val="00015CC8"/>
    <w:pPr>
      <w:spacing w:after="120" w:line="280" w:lineRule="exact"/>
      <w:ind w:left="1440" w:right="1440"/>
    </w:pPr>
    <w:rPr>
      <w:rFonts w:ascii="Garamond" w:eastAsia="Times New Roman" w:hAnsi="Garamond"/>
      <w:sz w:val="24"/>
      <w:szCs w:val="24"/>
      <w:lang w:eastAsia="cs-CZ"/>
    </w:rPr>
  </w:style>
  <w:style w:type="paragraph" w:styleId="Bezmezer">
    <w:name w:val="No Spacing"/>
    <w:uiPriority w:val="99"/>
    <w:qFormat/>
    <w:rsid w:val="00015CC8"/>
    <w:pPr>
      <w:jc w:val="both"/>
    </w:pPr>
    <w:rPr>
      <w:rFonts w:ascii="Times New Roman" w:eastAsia="Times New Roman" w:hAnsi="Times New Roman"/>
      <w:sz w:val="26"/>
    </w:rPr>
  </w:style>
  <w:style w:type="paragraph" w:customStyle="1" w:styleId="Zhlavnabidka1">
    <w:name w:val="Záhlaví.nabidka 1"/>
    <w:basedOn w:val="Normln"/>
    <w:uiPriority w:val="99"/>
    <w:rsid w:val="00015CC8"/>
    <w:pPr>
      <w:tabs>
        <w:tab w:val="center" w:pos="4536"/>
        <w:tab w:val="right" w:pos="9072"/>
      </w:tabs>
      <w:spacing w:before="40" w:after="60" w:line="288" w:lineRule="auto"/>
      <w:jc w:val="both"/>
    </w:pPr>
    <w:rPr>
      <w:rFonts w:ascii="Arial" w:eastAsia="Times New Roman" w:hAnsi="Arial"/>
      <w:spacing w:val="-2"/>
      <w:sz w:val="20"/>
      <w:szCs w:val="20"/>
      <w:lang w:eastAsia="cs-CZ"/>
    </w:rPr>
  </w:style>
  <w:style w:type="paragraph" w:styleId="Normlnweb">
    <w:name w:val="Normal (Web)"/>
    <w:basedOn w:val="Normln"/>
    <w:uiPriority w:val="99"/>
    <w:locked/>
    <w:rsid w:val="000B382A"/>
    <w:pPr>
      <w:spacing w:before="100" w:beforeAutospacing="1" w:after="100" w:afterAutospacing="1" w:line="240" w:lineRule="auto"/>
    </w:pPr>
    <w:rPr>
      <w:rFonts w:ascii="Times New Roman" w:hAnsi="Times New Roman"/>
      <w:sz w:val="24"/>
      <w:szCs w:val="24"/>
      <w:lang w:eastAsia="cs-CZ"/>
    </w:rPr>
  </w:style>
  <w:style w:type="paragraph" w:styleId="Zkladntextodsazen3">
    <w:name w:val="Body Text Indent 3"/>
    <w:basedOn w:val="Normln"/>
    <w:link w:val="Zkladntextodsazen3Char"/>
    <w:uiPriority w:val="99"/>
    <w:locked/>
    <w:rsid w:val="00BF474F"/>
    <w:pPr>
      <w:spacing w:after="120" w:line="240" w:lineRule="auto"/>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locked/>
    <w:rsid w:val="001428CC"/>
    <w:rPr>
      <w:rFonts w:cs="Times New Roman"/>
      <w:sz w:val="16"/>
      <w:szCs w:val="16"/>
      <w:lang w:eastAsia="en-US"/>
    </w:rPr>
  </w:style>
  <w:style w:type="character" w:customStyle="1" w:styleId="EmailStyle178">
    <w:name w:val="EmailStyle178"/>
    <w:uiPriority w:val="99"/>
    <w:semiHidden/>
    <w:rsid w:val="006F2E88"/>
    <w:rPr>
      <w:rFonts w:ascii="Arial" w:hAnsi="Arial" w:cs="Arial"/>
      <w:color w:val="000080"/>
      <w:sz w:val="20"/>
      <w:szCs w:val="20"/>
    </w:rPr>
  </w:style>
  <w:style w:type="paragraph" w:customStyle="1" w:styleId="Styl1">
    <w:name w:val="Styl1"/>
    <w:basedOn w:val="RLTextlnkuslovan"/>
    <w:link w:val="Styl1Char"/>
    <w:qFormat/>
    <w:rsid w:val="00432A25"/>
    <w:pPr>
      <w:numPr>
        <w:ilvl w:val="0"/>
        <w:numId w:val="15"/>
      </w:numPr>
    </w:pPr>
    <w:rPr>
      <w:rFonts w:ascii="Arial" w:hAnsi="Arial" w:cs="Arial"/>
    </w:rPr>
  </w:style>
  <w:style w:type="paragraph" w:customStyle="1" w:styleId="Styl2">
    <w:name w:val="Styl2"/>
    <w:basedOn w:val="RLTextlnkuslovan"/>
    <w:link w:val="Styl2Char"/>
    <w:qFormat/>
    <w:rsid w:val="003423BF"/>
    <w:rPr>
      <w:rFonts w:ascii="Arial" w:hAnsi="Arial" w:cs="Arial"/>
    </w:rPr>
  </w:style>
  <w:style w:type="character" w:customStyle="1" w:styleId="Styl1Char">
    <w:name w:val="Styl1 Char"/>
    <w:basedOn w:val="RLTextlnkuslovanChar"/>
    <w:link w:val="Styl1"/>
    <w:rsid w:val="00432A25"/>
    <w:rPr>
      <w:rFonts w:ascii="Arial" w:hAnsi="Arial" w:cs="Arial"/>
    </w:rPr>
  </w:style>
  <w:style w:type="character" w:customStyle="1" w:styleId="Styl2Char">
    <w:name w:val="Styl2 Char"/>
    <w:basedOn w:val="RLTextlnkuslovanChar"/>
    <w:link w:val="Styl2"/>
    <w:rsid w:val="003423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791">
      <w:marLeft w:val="0"/>
      <w:marRight w:val="0"/>
      <w:marTop w:val="0"/>
      <w:marBottom w:val="0"/>
      <w:divBdr>
        <w:top w:val="none" w:sz="0" w:space="0" w:color="auto"/>
        <w:left w:val="none" w:sz="0" w:space="0" w:color="auto"/>
        <w:bottom w:val="none" w:sz="0" w:space="0" w:color="auto"/>
        <w:right w:val="none" w:sz="0" w:space="0" w:color="auto"/>
      </w:divBdr>
    </w:div>
    <w:div w:id="82846799">
      <w:marLeft w:val="0"/>
      <w:marRight w:val="0"/>
      <w:marTop w:val="0"/>
      <w:marBottom w:val="0"/>
      <w:divBdr>
        <w:top w:val="none" w:sz="0" w:space="0" w:color="auto"/>
        <w:left w:val="none" w:sz="0" w:space="0" w:color="auto"/>
        <w:bottom w:val="none" w:sz="0" w:space="0" w:color="auto"/>
        <w:right w:val="none" w:sz="0" w:space="0" w:color="auto"/>
      </w:divBdr>
      <w:divsChild>
        <w:div w:id="82846792">
          <w:marLeft w:val="0"/>
          <w:marRight w:val="0"/>
          <w:marTop w:val="0"/>
          <w:marBottom w:val="0"/>
          <w:divBdr>
            <w:top w:val="none" w:sz="0" w:space="0" w:color="auto"/>
            <w:left w:val="none" w:sz="0" w:space="0" w:color="auto"/>
            <w:bottom w:val="none" w:sz="0" w:space="0" w:color="auto"/>
            <w:right w:val="none" w:sz="0" w:space="0" w:color="auto"/>
          </w:divBdr>
          <w:divsChild>
            <w:div w:id="82846796">
              <w:marLeft w:val="0"/>
              <w:marRight w:val="0"/>
              <w:marTop w:val="0"/>
              <w:marBottom w:val="0"/>
              <w:divBdr>
                <w:top w:val="none" w:sz="0" w:space="0" w:color="auto"/>
                <w:left w:val="none" w:sz="0" w:space="0" w:color="auto"/>
                <w:bottom w:val="none" w:sz="0" w:space="0" w:color="auto"/>
                <w:right w:val="none" w:sz="0" w:space="0" w:color="auto"/>
              </w:divBdr>
              <w:divsChild>
                <w:div w:id="82846793">
                  <w:marLeft w:val="0"/>
                  <w:marRight w:val="0"/>
                  <w:marTop w:val="0"/>
                  <w:marBottom w:val="0"/>
                  <w:divBdr>
                    <w:top w:val="none" w:sz="0" w:space="0" w:color="auto"/>
                    <w:left w:val="none" w:sz="0" w:space="0" w:color="auto"/>
                    <w:bottom w:val="none" w:sz="0" w:space="0" w:color="auto"/>
                    <w:right w:val="none" w:sz="0" w:space="0" w:color="auto"/>
                  </w:divBdr>
                  <w:divsChild>
                    <w:div w:id="82846795">
                      <w:marLeft w:val="0"/>
                      <w:marRight w:val="0"/>
                      <w:marTop w:val="0"/>
                      <w:marBottom w:val="0"/>
                      <w:divBdr>
                        <w:top w:val="none" w:sz="0" w:space="0" w:color="auto"/>
                        <w:left w:val="none" w:sz="0" w:space="0" w:color="auto"/>
                        <w:bottom w:val="none" w:sz="0" w:space="0" w:color="auto"/>
                        <w:right w:val="none" w:sz="0" w:space="0" w:color="auto"/>
                      </w:divBdr>
                      <w:divsChild>
                        <w:div w:id="82846794">
                          <w:marLeft w:val="0"/>
                          <w:marRight w:val="0"/>
                          <w:marTop w:val="0"/>
                          <w:marBottom w:val="0"/>
                          <w:divBdr>
                            <w:top w:val="none" w:sz="0" w:space="0" w:color="auto"/>
                            <w:left w:val="none" w:sz="0" w:space="0" w:color="auto"/>
                            <w:bottom w:val="none" w:sz="0" w:space="0" w:color="auto"/>
                            <w:right w:val="none" w:sz="0" w:space="0" w:color="auto"/>
                          </w:divBdr>
                          <w:divsChild>
                            <w:div w:id="82846797">
                              <w:marLeft w:val="0"/>
                              <w:marRight w:val="0"/>
                              <w:marTop w:val="0"/>
                              <w:marBottom w:val="0"/>
                              <w:divBdr>
                                <w:top w:val="none" w:sz="0" w:space="0" w:color="auto"/>
                                <w:left w:val="none" w:sz="0" w:space="0" w:color="auto"/>
                                <w:bottom w:val="none" w:sz="0" w:space="0" w:color="auto"/>
                                <w:right w:val="none" w:sz="0" w:space="0" w:color="auto"/>
                              </w:divBdr>
                              <w:divsChild>
                                <w:div w:id="82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6800">
      <w:marLeft w:val="0"/>
      <w:marRight w:val="0"/>
      <w:marTop w:val="0"/>
      <w:marBottom w:val="0"/>
      <w:divBdr>
        <w:top w:val="none" w:sz="0" w:space="0" w:color="auto"/>
        <w:left w:val="none" w:sz="0" w:space="0" w:color="auto"/>
        <w:bottom w:val="none" w:sz="0" w:space="0" w:color="auto"/>
        <w:right w:val="none" w:sz="0" w:space="0" w:color="auto"/>
      </w:divBdr>
    </w:div>
    <w:div w:id="82846801">
      <w:marLeft w:val="0"/>
      <w:marRight w:val="0"/>
      <w:marTop w:val="0"/>
      <w:marBottom w:val="0"/>
      <w:divBdr>
        <w:top w:val="none" w:sz="0" w:space="0" w:color="auto"/>
        <w:left w:val="none" w:sz="0" w:space="0" w:color="auto"/>
        <w:bottom w:val="none" w:sz="0" w:space="0" w:color="auto"/>
        <w:right w:val="none" w:sz="0" w:space="0" w:color="auto"/>
      </w:divBdr>
    </w:div>
    <w:div w:id="82846802">
      <w:marLeft w:val="0"/>
      <w:marRight w:val="0"/>
      <w:marTop w:val="0"/>
      <w:marBottom w:val="0"/>
      <w:divBdr>
        <w:top w:val="none" w:sz="0" w:space="0" w:color="auto"/>
        <w:left w:val="none" w:sz="0" w:space="0" w:color="auto"/>
        <w:bottom w:val="none" w:sz="0" w:space="0" w:color="auto"/>
        <w:right w:val="none" w:sz="0" w:space="0" w:color="auto"/>
      </w:divBdr>
    </w:div>
    <w:div w:id="82846803">
      <w:marLeft w:val="0"/>
      <w:marRight w:val="0"/>
      <w:marTop w:val="0"/>
      <w:marBottom w:val="0"/>
      <w:divBdr>
        <w:top w:val="none" w:sz="0" w:space="0" w:color="auto"/>
        <w:left w:val="none" w:sz="0" w:space="0" w:color="auto"/>
        <w:bottom w:val="none" w:sz="0" w:space="0" w:color="auto"/>
        <w:right w:val="none" w:sz="0" w:space="0" w:color="auto"/>
      </w:divBdr>
    </w:div>
    <w:div w:id="82846804">
      <w:marLeft w:val="0"/>
      <w:marRight w:val="0"/>
      <w:marTop w:val="0"/>
      <w:marBottom w:val="0"/>
      <w:divBdr>
        <w:top w:val="none" w:sz="0" w:space="0" w:color="auto"/>
        <w:left w:val="none" w:sz="0" w:space="0" w:color="auto"/>
        <w:bottom w:val="none" w:sz="0" w:space="0" w:color="auto"/>
        <w:right w:val="none" w:sz="0" w:space="0" w:color="auto"/>
      </w:divBdr>
    </w:div>
    <w:div w:id="82846805">
      <w:marLeft w:val="0"/>
      <w:marRight w:val="0"/>
      <w:marTop w:val="0"/>
      <w:marBottom w:val="0"/>
      <w:divBdr>
        <w:top w:val="none" w:sz="0" w:space="0" w:color="auto"/>
        <w:left w:val="none" w:sz="0" w:space="0" w:color="auto"/>
        <w:bottom w:val="none" w:sz="0" w:space="0" w:color="auto"/>
        <w:right w:val="none" w:sz="0" w:space="0" w:color="auto"/>
      </w:divBdr>
    </w:div>
    <w:div w:id="137109509">
      <w:bodyDiv w:val="1"/>
      <w:marLeft w:val="0"/>
      <w:marRight w:val="0"/>
      <w:marTop w:val="0"/>
      <w:marBottom w:val="0"/>
      <w:divBdr>
        <w:top w:val="none" w:sz="0" w:space="0" w:color="auto"/>
        <w:left w:val="none" w:sz="0" w:space="0" w:color="auto"/>
        <w:bottom w:val="none" w:sz="0" w:space="0" w:color="auto"/>
        <w:right w:val="none" w:sz="0" w:space="0" w:color="auto"/>
      </w:divBdr>
    </w:div>
    <w:div w:id="330959348">
      <w:bodyDiv w:val="1"/>
      <w:marLeft w:val="0"/>
      <w:marRight w:val="0"/>
      <w:marTop w:val="0"/>
      <w:marBottom w:val="0"/>
      <w:divBdr>
        <w:top w:val="none" w:sz="0" w:space="0" w:color="auto"/>
        <w:left w:val="none" w:sz="0" w:space="0" w:color="auto"/>
        <w:bottom w:val="none" w:sz="0" w:space="0" w:color="auto"/>
        <w:right w:val="none" w:sz="0" w:space="0" w:color="auto"/>
      </w:divBdr>
    </w:div>
    <w:div w:id="866063028">
      <w:bodyDiv w:val="1"/>
      <w:marLeft w:val="0"/>
      <w:marRight w:val="0"/>
      <w:marTop w:val="0"/>
      <w:marBottom w:val="0"/>
      <w:divBdr>
        <w:top w:val="none" w:sz="0" w:space="0" w:color="auto"/>
        <w:left w:val="none" w:sz="0" w:space="0" w:color="auto"/>
        <w:bottom w:val="none" w:sz="0" w:space="0" w:color="auto"/>
        <w:right w:val="none" w:sz="0" w:space="0" w:color="auto"/>
      </w:divBdr>
    </w:div>
    <w:div w:id="903493025">
      <w:bodyDiv w:val="1"/>
      <w:marLeft w:val="0"/>
      <w:marRight w:val="0"/>
      <w:marTop w:val="0"/>
      <w:marBottom w:val="0"/>
      <w:divBdr>
        <w:top w:val="none" w:sz="0" w:space="0" w:color="auto"/>
        <w:left w:val="none" w:sz="0" w:space="0" w:color="auto"/>
        <w:bottom w:val="none" w:sz="0" w:space="0" w:color="auto"/>
        <w:right w:val="none" w:sz="0" w:space="0" w:color="auto"/>
      </w:divBdr>
    </w:div>
    <w:div w:id="952787426">
      <w:bodyDiv w:val="1"/>
      <w:marLeft w:val="0"/>
      <w:marRight w:val="0"/>
      <w:marTop w:val="0"/>
      <w:marBottom w:val="0"/>
      <w:divBdr>
        <w:top w:val="none" w:sz="0" w:space="0" w:color="auto"/>
        <w:left w:val="none" w:sz="0" w:space="0" w:color="auto"/>
        <w:bottom w:val="none" w:sz="0" w:space="0" w:color="auto"/>
        <w:right w:val="none" w:sz="0" w:space="0" w:color="auto"/>
      </w:divBdr>
    </w:div>
    <w:div w:id="1224096446">
      <w:bodyDiv w:val="1"/>
      <w:marLeft w:val="0"/>
      <w:marRight w:val="0"/>
      <w:marTop w:val="0"/>
      <w:marBottom w:val="0"/>
      <w:divBdr>
        <w:top w:val="none" w:sz="0" w:space="0" w:color="auto"/>
        <w:left w:val="none" w:sz="0" w:space="0" w:color="auto"/>
        <w:bottom w:val="none" w:sz="0" w:space="0" w:color="auto"/>
        <w:right w:val="none" w:sz="0" w:space="0" w:color="auto"/>
      </w:divBdr>
    </w:div>
    <w:div w:id="1429350031">
      <w:bodyDiv w:val="1"/>
      <w:marLeft w:val="0"/>
      <w:marRight w:val="0"/>
      <w:marTop w:val="0"/>
      <w:marBottom w:val="0"/>
      <w:divBdr>
        <w:top w:val="none" w:sz="0" w:space="0" w:color="auto"/>
        <w:left w:val="none" w:sz="0" w:space="0" w:color="auto"/>
        <w:bottom w:val="none" w:sz="0" w:space="0" w:color="auto"/>
        <w:right w:val="none" w:sz="0" w:space="0" w:color="auto"/>
      </w:divBdr>
    </w:div>
    <w:div w:id="1743790293">
      <w:bodyDiv w:val="1"/>
      <w:marLeft w:val="0"/>
      <w:marRight w:val="0"/>
      <w:marTop w:val="0"/>
      <w:marBottom w:val="0"/>
      <w:divBdr>
        <w:top w:val="none" w:sz="0" w:space="0" w:color="auto"/>
        <w:left w:val="none" w:sz="0" w:space="0" w:color="auto"/>
        <w:bottom w:val="none" w:sz="0" w:space="0" w:color="auto"/>
        <w:right w:val="none" w:sz="0" w:space="0" w:color="auto"/>
      </w:divBdr>
    </w:div>
    <w:div w:id="18150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ktor.janacek@mfcr.cz"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http://www.kivs.cz" TargetMode="External"/><Relationship Id="rId10" Type="http://schemas.openxmlformats.org/officeDocument/2006/relationships/hyperlink" Target="https://cs.wikipedia.org/wiki/%C4%8Cas"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cs.wikipedia.org/wiki/Informace" TargetMode="External"/><Relationship Id="rId14" Type="http://schemas.openxmlformats.org/officeDocument/2006/relationships/hyperlink" Target="mailto:ludek.novotny@fs.mfcr.cz" TargetMode="Externa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4EDC-B795-4EE0-8AFA-668D0507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7323</Words>
  <Characters>43254</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Příloha č</vt:lpstr>
    </vt:vector>
  </TitlesOfParts>
  <Company>Ministerstvo financí</Company>
  <LinksUpToDate>false</LinksUpToDate>
  <CharactersWithSpaces>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Fliegl Jan Ing.</dc:creator>
  <cp:lastModifiedBy>Vršecký Radek Ing. Mgr. Ph.D.</cp:lastModifiedBy>
  <cp:revision>17</cp:revision>
  <cp:lastPrinted>2017-05-24T07:55:00Z</cp:lastPrinted>
  <dcterms:created xsi:type="dcterms:W3CDTF">2017-06-15T10:30:00Z</dcterms:created>
  <dcterms:modified xsi:type="dcterms:W3CDTF">2017-07-04T15:12:00Z</dcterms:modified>
</cp:coreProperties>
</file>