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CC5" w:rsidRDefault="002B3870" w:rsidP="0068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C5">
        <w:rPr>
          <w:rFonts w:ascii="Times New Roman" w:hAnsi="Times New Roman" w:cs="Times New Roman"/>
          <w:b/>
          <w:sz w:val="28"/>
          <w:szCs w:val="28"/>
        </w:rPr>
        <w:t>Název veřejné zakázky:</w:t>
      </w:r>
      <w:r w:rsidR="00561847" w:rsidRPr="00C34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2EC" w:rsidRDefault="002072EC" w:rsidP="002072EC">
      <w:pPr>
        <w:spacing w:before="240" w:after="36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2072EC">
        <w:rPr>
          <w:rFonts w:ascii="Times New Roman" w:hAnsi="Times New Roman" w:cs="Times New Roman"/>
          <w:b/>
          <w:sz w:val="28"/>
          <w:szCs w:val="28"/>
        </w:rPr>
        <w:t>„Jezero Most – oddychová pobřežní zóna – část II. – plovoucí zařízení (mola)“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Pr="0038602D" w:rsidRDefault="000A6A46" w:rsidP="006A542D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6A542D" w:rsidRPr="00C34CC5" w:rsidRDefault="006A542D" w:rsidP="006A5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CC5">
        <w:rPr>
          <w:rFonts w:ascii="Times New Roman" w:hAnsi="Times New Roman" w:cs="Times New Roman"/>
          <w:b/>
          <w:sz w:val="28"/>
          <w:szCs w:val="28"/>
        </w:rPr>
        <w:t xml:space="preserve">Název veřejné zakázky: </w:t>
      </w:r>
    </w:p>
    <w:p w:rsidR="002072EC" w:rsidRDefault="002072EC" w:rsidP="002072EC">
      <w:pPr>
        <w:spacing w:before="240" w:after="36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2072EC">
        <w:rPr>
          <w:rFonts w:ascii="Times New Roman" w:hAnsi="Times New Roman" w:cs="Times New Roman"/>
          <w:b/>
          <w:sz w:val="28"/>
          <w:szCs w:val="28"/>
        </w:rPr>
        <w:t>„Jezero Most – oddychová pobřežní zóna – část II. – plovoucí zařízení (mola)“</w:t>
      </w: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2072EC" w:rsidRDefault="000A6A46" w:rsidP="002072EC">
      <w:pPr>
        <w:spacing w:before="240" w:after="36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2072EC">
        <w:rPr>
          <w:rFonts w:ascii="Times New Roman" w:hAnsi="Times New Roman" w:cs="Times New Roman"/>
          <w:bCs/>
          <w:sz w:val="24"/>
          <w:szCs w:val="24"/>
        </w:rPr>
        <w:t>k</w:t>
      </w:r>
      <w:r w:rsidR="00B96E06" w:rsidRPr="002072EC">
        <w:rPr>
          <w:rFonts w:ascii="Times New Roman" w:hAnsi="Times New Roman" w:cs="Times New Roman"/>
          <w:bCs/>
          <w:sz w:val="24"/>
          <w:szCs w:val="24"/>
        </w:rPr>
        <w:t> podlimitní</w:t>
      </w:r>
      <w:r w:rsidR="00564A50" w:rsidRPr="00207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EC">
        <w:rPr>
          <w:rFonts w:ascii="Times New Roman" w:hAnsi="Times New Roman" w:cs="Times New Roman"/>
          <w:bCs/>
          <w:sz w:val="24"/>
          <w:szCs w:val="24"/>
        </w:rPr>
        <w:t xml:space="preserve">veřejné zakázce na </w:t>
      </w:r>
      <w:r w:rsidR="00A61F8E" w:rsidRPr="002072EC">
        <w:rPr>
          <w:rFonts w:ascii="Times New Roman" w:hAnsi="Times New Roman" w:cs="Times New Roman"/>
          <w:bCs/>
          <w:sz w:val="24"/>
          <w:szCs w:val="24"/>
        </w:rPr>
        <w:t>stavební práce</w:t>
      </w:r>
      <w:r w:rsidRPr="00207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A50" w:rsidRPr="002072EC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2072EC" w:rsidRPr="002072EC">
        <w:rPr>
          <w:rFonts w:ascii="Times New Roman" w:hAnsi="Times New Roman" w:cs="Times New Roman"/>
          <w:b/>
          <w:sz w:val="24"/>
          <w:szCs w:val="24"/>
        </w:rPr>
        <w:t>„Jezero Most – oddychová pobřežní zóna – část II. – plovoucí zařízení (mola)“</w:t>
      </w:r>
      <w:r w:rsidR="00564A50" w:rsidRPr="002072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072EC">
        <w:rPr>
          <w:rFonts w:ascii="Times New Roman" w:hAnsi="Times New Roman" w:cs="Times New Roman"/>
          <w:bCs/>
          <w:sz w:val="24"/>
          <w:szCs w:val="24"/>
        </w:rPr>
        <w:t xml:space="preserve">zadávané v otevřeném řízení, zadavatelem Česká republika – Ministerstvo financí, Letenská 525/15, </w:t>
      </w:r>
      <w:r w:rsidR="002072EC">
        <w:rPr>
          <w:rFonts w:ascii="Times New Roman" w:hAnsi="Times New Roman" w:cs="Times New Roman"/>
          <w:bCs/>
          <w:sz w:val="24"/>
          <w:szCs w:val="24"/>
        </w:rPr>
        <w:t xml:space="preserve">118 10 </w:t>
      </w:r>
      <w:r w:rsidRPr="002072EC">
        <w:rPr>
          <w:rFonts w:ascii="Times New Roman" w:hAnsi="Times New Roman" w:cs="Times New Roman"/>
          <w:bCs/>
          <w:sz w:val="24"/>
          <w:szCs w:val="24"/>
        </w:rPr>
        <w:t>Praha 1, IČ: 00006947</w:t>
      </w:r>
      <w:r w:rsidR="0057043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6809BB" w:rsidRDefault="000A6A46" w:rsidP="00680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BB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FA1E5E" w:rsidRDefault="00FA1E5E" w:rsidP="00FA1E5E">
      <w:pPr>
        <w:spacing w:before="240" w:after="36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2072EC">
        <w:rPr>
          <w:rFonts w:ascii="Times New Roman" w:hAnsi="Times New Roman" w:cs="Times New Roman"/>
          <w:b/>
          <w:sz w:val="28"/>
          <w:szCs w:val="28"/>
        </w:rPr>
        <w:t>„Jezero Most – oddychová pobřežní zóna – část II. – plovoucí zařízení (mola)“</w:t>
      </w:r>
    </w:p>
    <w:p w:rsidR="00564A50" w:rsidRDefault="00564A50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E54890" w:rsidRPr="00564A50" w:rsidRDefault="000A6A46" w:rsidP="00564A50">
      <w:pPr>
        <w:rPr>
          <w:rFonts w:ascii="Times New Roman" w:eastAsia="Times New Roman" w:hAnsi="Times New Roman" w:cs="Times New Roman"/>
          <w:sz w:val="24"/>
          <w:szCs w:val="24"/>
        </w:rPr>
        <w:sectPr w:rsidR="00E54890" w:rsidRPr="00564A5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k prokázán</w:t>
      </w:r>
      <w:r w:rsidR="00564A50">
        <w:rPr>
          <w:rFonts w:ascii="Times New Roman" w:hAnsi="Times New Roman" w:cs="Times New Roman"/>
          <w:sz w:val="24"/>
          <w:szCs w:val="24"/>
        </w:rPr>
        <w:t xml:space="preserve">í splnění kvalifikace dle § 79 </w:t>
      </w:r>
      <w:r w:rsidRPr="00CD77BF">
        <w:rPr>
          <w:rFonts w:ascii="Times New Roman" w:hAnsi="Times New Roman" w:cs="Times New Roman"/>
          <w:sz w:val="24"/>
          <w:szCs w:val="24"/>
        </w:rPr>
        <w:t>odst. 2 písm. a) zákona č. 134/2016 Sb.</w:t>
      </w:r>
      <w:r w:rsidR="00564A50">
        <w:rPr>
          <w:rFonts w:ascii="Times New Roman" w:hAnsi="Times New Roman" w:cs="Times New Roman"/>
          <w:sz w:val="24"/>
          <w:szCs w:val="24"/>
        </w:rPr>
        <w:t>,</w:t>
      </w:r>
      <w:r w:rsidRPr="00CD77BF">
        <w:rPr>
          <w:rFonts w:ascii="Times New Roman" w:hAnsi="Times New Roman" w:cs="Times New Roman"/>
          <w:sz w:val="24"/>
          <w:szCs w:val="24"/>
        </w:rPr>
        <w:t xml:space="preserve"> o zadávání veřejných zakázek, ve znění pozdějších předpisů (dále jen zákon ZVZ), </w:t>
      </w:r>
    </w:p>
    <w:p w:rsidR="00E54890" w:rsidRPr="00B40640" w:rsidRDefault="00E54890" w:rsidP="00B40640">
      <w:pPr>
        <w:spacing w:before="240" w:after="36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B40640">
        <w:rPr>
          <w:rFonts w:ascii="Times New Roman" w:hAnsi="Times New Roman" w:cs="Times New Roman"/>
          <w:bCs/>
          <w:sz w:val="24"/>
          <w:szCs w:val="24"/>
        </w:rPr>
        <w:t>k</w:t>
      </w:r>
      <w:r w:rsidR="00917F63" w:rsidRPr="00B40640">
        <w:rPr>
          <w:rFonts w:ascii="Times New Roman" w:hAnsi="Times New Roman" w:cs="Times New Roman"/>
          <w:bCs/>
          <w:sz w:val="24"/>
          <w:szCs w:val="24"/>
        </w:rPr>
        <w:t> podlimitní</w:t>
      </w:r>
      <w:r w:rsidR="00564A50" w:rsidRPr="00B40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640">
        <w:rPr>
          <w:rFonts w:ascii="Times New Roman" w:hAnsi="Times New Roman" w:cs="Times New Roman"/>
          <w:bCs/>
          <w:sz w:val="24"/>
          <w:szCs w:val="24"/>
        </w:rPr>
        <w:t xml:space="preserve">veřejné zakázce na </w:t>
      </w:r>
      <w:r w:rsidR="00917F63" w:rsidRPr="00B40640">
        <w:rPr>
          <w:rFonts w:ascii="Times New Roman" w:hAnsi="Times New Roman" w:cs="Times New Roman"/>
          <w:bCs/>
          <w:sz w:val="24"/>
          <w:szCs w:val="24"/>
        </w:rPr>
        <w:t>stavební práce</w:t>
      </w:r>
      <w:r w:rsidR="00C6350B" w:rsidRPr="00B40640">
        <w:rPr>
          <w:rFonts w:ascii="Times New Roman" w:hAnsi="Times New Roman" w:cs="Times New Roman"/>
          <w:sz w:val="24"/>
          <w:szCs w:val="24"/>
        </w:rPr>
        <w:t xml:space="preserve"> </w:t>
      </w:r>
      <w:r w:rsidRPr="00B40640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B40640" w:rsidRPr="00B40640">
        <w:rPr>
          <w:rFonts w:ascii="Times New Roman" w:hAnsi="Times New Roman" w:cs="Times New Roman"/>
          <w:b/>
          <w:sz w:val="24"/>
          <w:szCs w:val="24"/>
        </w:rPr>
        <w:t>„Jezero Most – oddychová pobřežní zóna – část II. – plovoucí zařízení (mola)“</w:t>
      </w:r>
      <w:r w:rsidR="00564A50" w:rsidRPr="00B406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40640">
        <w:rPr>
          <w:rFonts w:ascii="Times New Roman" w:hAnsi="Times New Roman" w:cs="Times New Roman"/>
          <w:bCs/>
          <w:sz w:val="24"/>
          <w:szCs w:val="24"/>
        </w:rPr>
        <w:t xml:space="preserve">zadávané v otevřeném řízení, zadavatelem Česká republika – Ministerstvo financí, Letenská 525/15, </w:t>
      </w:r>
      <w:r w:rsidR="00B40640">
        <w:rPr>
          <w:rFonts w:ascii="Times New Roman" w:hAnsi="Times New Roman" w:cs="Times New Roman"/>
          <w:bCs/>
          <w:sz w:val="24"/>
          <w:szCs w:val="24"/>
        </w:rPr>
        <w:t xml:space="preserve">118 10 </w:t>
      </w:r>
      <w:r w:rsidRPr="00B40640">
        <w:rPr>
          <w:rFonts w:ascii="Times New Roman" w:hAnsi="Times New Roman" w:cs="Times New Roman"/>
          <w:bCs/>
          <w:sz w:val="24"/>
          <w:szCs w:val="24"/>
        </w:rPr>
        <w:t>Praha 1, IČ: 00006947</w:t>
      </w:r>
      <w:r w:rsidR="00570431">
        <w:rPr>
          <w:rFonts w:ascii="Times New Roman" w:hAnsi="Times New Roman" w:cs="Times New Roman"/>
          <w:bCs/>
          <w:sz w:val="24"/>
          <w:szCs w:val="24"/>
        </w:rPr>
        <w:t>.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E54890" w:rsidRPr="00CD77BF" w:rsidRDefault="00E54890" w:rsidP="00EE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E54890" w:rsidRPr="00E54890" w:rsidRDefault="00E54890" w:rsidP="0097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9738AC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E19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55D7"/>
    <w:rsid w:val="000A6A46"/>
    <w:rsid w:val="002072EC"/>
    <w:rsid w:val="0022787E"/>
    <w:rsid w:val="00263C1B"/>
    <w:rsid w:val="002947EA"/>
    <w:rsid w:val="002B3870"/>
    <w:rsid w:val="002C6AB5"/>
    <w:rsid w:val="002C7612"/>
    <w:rsid w:val="003307C2"/>
    <w:rsid w:val="003A2B42"/>
    <w:rsid w:val="00420A76"/>
    <w:rsid w:val="004F4C5B"/>
    <w:rsid w:val="00561847"/>
    <w:rsid w:val="00564A50"/>
    <w:rsid w:val="00570431"/>
    <w:rsid w:val="006352E5"/>
    <w:rsid w:val="006809BB"/>
    <w:rsid w:val="006A542D"/>
    <w:rsid w:val="00855EFC"/>
    <w:rsid w:val="00917F63"/>
    <w:rsid w:val="0095372B"/>
    <w:rsid w:val="009738AC"/>
    <w:rsid w:val="009E6443"/>
    <w:rsid w:val="00A61F8E"/>
    <w:rsid w:val="00B40640"/>
    <w:rsid w:val="00B57CA5"/>
    <w:rsid w:val="00B64A0E"/>
    <w:rsid w:val="00B96E06"/>
    <w:rsid w:val="00C34CC5"/>
    <w:rsid w:val="00C6350B"/>
    <w:rsid w:val="00CD77BF"/>
    <w:rsid w:val="00E54890"/>
    <w:rsid w:val="00E950B5"/>
    <w:rsid w:val="00EB5597"/>
    <w:rsid w:val="00EE196E"/>
    <w:rsid w:val="00F1294E"/>
    <w:rsid w:val="00F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F474-0263-4704-9E8A-414E370B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Chadimová Anna</cp:lastModifiedBy>
  <cp:revision>28</cp:revision>
  <dcterms:created xsi:type="dcterms:W3CDTF">2017-02-10T12:29:00Z</dcterms:created>
  <dcterms:modified xsi:type="dcterms:W3CDTF">2017-07-20T10:27:00Z</dcterms:modified>
</cp:coreProperties>
</file>