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5C" w:rsidRPr="00B60B4F" w:rsidRDefault="003D595C" w:rsidP="00D83721">
      <w:pPr>
        <w:shd w:val="clear" w:color="auto" w:fill="DBE5F1"/>
        <w:spacing w:after="60" w:line="276" w:lineRule="auto"/>
        <w:ind w:right="142"/>
        <w:jc w:val="center"/>
        <w:rPr>
          <w:b/>
        </w:rPr>
      </w:pPr>
      <w:r w:rsidRPr="00B60B4F">
        <w:rPr>
          <w:b/>
        </w:rPr>
        <w:t>Solemn declaration on the capacity requirements under the open procedure</w:t>
      </w:r>
    </w:p>
    <w:p w:rsidR="003D595C" w:rsidRPr="00B60B4F" w:rsidRDefault="003D595C" w:rsidP="00D83721">
      <w:pPr>
        <w:tabs>
          <w:tab w:val="left" w:pos="300"/>
        </w:tabs>
        <w:spacing w:after="60" w:line="276" w:lineRule="auto"/>
        <w:jc w:val="center"/>
        <w:rPr>
          <w:b/>
          <w:sz w:val="28"/>
          <w:szCs w:val="28"/>
          <w:u w:val="single"/>
        </w:rPr>
      </w:pPr>
      <w:r w:rsidRPr="00B60B4F">
        <w:rPr>
          <w:b/>
          <w:sz w:val="28"/>
        </w:rPr>
        <w:t>“</w:t>
      </w:r>
      <w:proofErr w:type="spellStart"/>
      <w:r w:rsidR="008348E7" w:rsidRPr="008348E7">
        <w:rPr>
          <w:b/>
        </w:rPr>
        <w:t>CToP</w:t>
      </w:r>
      <w:proofErr w:type="spellEnd"/>
      <w:r w:rsidR="008348E7" w:rsidRPr="008348E7">
        <w:rPr>
          <w:b/>
        </w:rPr>
        <w:t xml:space="preserve"> line for production of printing plates and film exposure</w:t>
      </w:r>
      <w:r w:rsidRPr="00B60B4F">
        <w:rPr>
          <w:b/>
          <w:sz w:val="28"/>
        </w:rPr>
        <w:t>”</w:t>
      </w:r>
    </w:p>
    <w:p w:rsidR="003D595C" w:rsidRDefault="003D595C" w:rsidP="00D83721">
      <w:pPr>
        <w:tabs>
          <w:tab w:val="left" w:pos="300"/>
        </w:tabs>
        <w:spacing w:after="6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8348E7" w:rsidRPr="009D593C" w:rsidTr="00D83721">
        <w:trPr>
          <w:trHeight w:val="397"/>
        </w:trPr>
        <w:tc>
          <w:tcPr>
            <w:tcW w:w="4605" w:type="dxa"/>
            <w:shd w:val="clear" w:color="auto" w:fill="auto"/>
            <w:vAlign w:val="center"/>
          </w:tcPr>
          <w:p w:rsidR="008348E7" w:rsidRPr="009D593C" w:rsidRDefault="008348E7" w:rsidP="00302B0F">
            <w:pPr>
              <w:tabs>
                <w:tab w:val="left" w:pos="300"/>
              </w:tabs>
              <w:spacing w:line="276" w:lineRule="auto"/>
              <w:rPr>
                <w:b/>
              </w:rPr>
            </w:pPr>
            <w:r>
              <w:rPr>
                <w:b/>
              </w:rPr>
              <w:t xml:space="preserve">Name </w:t>
            </w:r>
            <w:r w:rsidR="00A94B6C">
              <w:rPr>
                <w:b/>
              </w:rPr>
              <w:t>of Participant (incl.</w:t>
            </w:r>
            <w:r>
              <w:rPr>
                <w:b/>
              </w:rPr>
              <w:t xml:space="preserve"> legal form</w:t>
            </w:r>
            <w:r w:rsidRPr="008348E7">
              <w:rPr>
                <w:b/>
              </w:rPr>
              <w:t>):</w:t>
            </w:r>
          </w:p>
        </w:tc>
        <w:tc>
          <w:tcPr>
            <w:tcW w:w="4605" w:type="dxa"/>
            <w:shd w:val="clear" w:color="auto" w:fill="auto"/>
            <w:vAlign w:val="center"/>
          </w:tcPr>
          <w:p w:rsidR="008348E7" w:rsidRPr="009D593C" w:rsidRDefault="004A798E" w:rsidP="00302B0F">
            <w:pPr>
              <w:tabs>
                <w:tab w:val="left" w:pos="300"/>
              </w:tabs>
              <w:spacing w:line="276" w:lineRule="auto"/>
              <w:jc w:val="center"/>
              <w:rPr>
                <w:b/>
                <w:sz w:val="28"/>
                <w:szCs w:val="28"/>
                <w:u w:val="single"/>
              </w:rPr>
            </w:pPr>
            <w:r>
              <w:rPr>
                <w:highlight w:val="yellow"/>
              </w:rPr>
              <w:t>________</w:t>
            </w:r>
          </w:p>
        </w:tc>
      </w:tr>
      <w:tr w:rsidR="008348E7" w:rsidRPr="009D593C" w:rsidTr="00D83721">
        <w:trPr>
          <w:trHeight w:val="397"/>
        </w:trPr>
        <w:tc>
          <w:tcPr>
            <w:tcW w:w="4605" w:type="dxa"/>
            <w:shd w:val="clear" w:color="auto" w:fill="auto"/>
            <w:vAlign w:val="center"/>
          </w:tcPr>
          <w:p w:rsidR="008348E7" w:rsidRPr="009D593C" w:rsidRDefault="008348E7" w:rsidP="00302B0F">
            <w:pPr>
              <w:tabs>
                <w:tab w:val="left" w:pos="300"/>
              </w:tabs>
              <w:spacing w:line="276" w:lineRule="auto"/>
              <w:rPr>
                <w:b/>
              </w:rPr>
            </w:pPr>
            <w:r w:rsidRPr="008348E7">
              <w:rPr>
                <w:b/>
                <w:bCs/>
              </w:rPr>
              <w:t>Registered office</w:t>
            </w:r>
            <w:r w:rsidRPr="009D593C">
              <w:rPr>
                <w:b/>
              </w:rPr>
              <w:t>:</w:t>
            </w:r>
          </w:p>
        </w:tc>
        <w:tc>
          <w:tcPr>
            <w:tcW w:w="4605" w:type="dxa"/>
            <w:shd w:val="clear" w:color="auto" w:fill="auto"/>
            <w:vAlign w:val="center"/>
          </w:tcPr>
          <w:p w:rsidR="008348E7" w:rsidRPr="009D593C" w:rsidRDefault="004A798E" w:rsidP="00302B0F">
            <w:pPr>
              <w:tabs>
                <w:tab w:val="left" w:pos="300"/>
              </w:tabs>
              <w:spacing w:line="276" w:lineRule="auto"/>
              <w:jc w:val="center"/>
              <w:rPr>
                <w:b/>
                <w:sz w:val="28"/>
                <w:szCs w:val="28"/>
                <w:u w:val="single"/>
              </w:rPr>
            </w:pPr>
            <w:r>
              <w:rPr>
                <w:highlight w:val="yellow"/>
              </w:rPr>
              <w:t>________</w:t>
            </w:r>
          </w:p>
        </w:tc>
      </w:tr>
      <w:tr w:rsidR="008348E7" w:rsidRPr="009D593C" w:rsidTr="00D83721">
        <w:trPr>
          <w:trHeight w:val="397"/>
        </w:trPr>
        <w:tc>
          <w:tcPr>
            <w:tcW w:w="4605" w:type="dxa"/>
            <w:shd w:val="clear" w:color="auto" w:fill="auto"/>
            <w:vAlign w:val="center"/>
          </w:tcPr>
          <w:p w:rsidR="008348E7" w:rsidRPr="009D593C" w:rsidRDefault="008348E7" w:rsidP="00302B0F">
            <w:pPr>
              <w:tabs>
                <w:tab w:val="left" w:pos="300"/>
              </w:tabs>
              <w:spacing w:line="276" w:lineRule="auto"/>
              <w:rPr>
                <w:b/>
              </w:rPr>
            </w:pPr>
            <w:r w:rsidRPr="008348E7">
              <w:rPr>
                <w:b/>
                <w:bCs/>
              </w:rPr>
              <w:t>Company Reg. No. Tax Reg. No.:</w:t>
            </w:r>
          </w:p>
        </w:tc>
        <w:tc>
          <w:tcPr>
            <w:tcW w:w="4605" w:type="dxa"/>
            <w:shd w:val="clear" w:color="auto" w:fill="auto"/>
            <w:vAlign w:val="center"/>
          </w:tcPr>
          <w:p w:rsidR="008348E7" w:rsidRPr="009D593C" w:rsidRDefault="004A798E" w:rsidP="00302B0F">
            <w:pPr>
              <w:tabs>
                <w:tab w:val="left" w:pos="300"/>
              </w:tabs>
              <w:spacing w:line="276" w:lineRule="auto"/>
              <w:jc w:val="center"/>
              <w:rPr>
                <w:b/>
                <w:sz w:val="28"/>
                <w:szCs w:val="28"/>
                <w:u w:val="single"/>
              </w:rPr>
            </w:pPr>
            <w:r>
              <w:rPr>
                <w:highlight w:val="yellow"/>
              </w:rPr>
              <w:t>________</w:t>
            </w:r>
          </w:p>
        </w:tc>
      </w:tr>
    </w:tbl>
    <w:p w:rsidR="008348E7" w:rsidRPr="00B60B4F" w:rsidRDefault="008348E7" w:rsidP="00D83721">
      <w:pPr>
        <w:tabs>
          <w:tab w:val="left" w:pos="300"/>
        </w:tabs>
        <w:spacing w:after="60" w:line="276" w:lineRule="auto"/>
        <w:jc w:val="both"/>
      </w:pPr>
    </w:p>
    <w:p w:rsidR="003D595C" w:rsidRPr="00B60B4F" w:rsidRDefault="003D595C" w:rsidP="00D83721">
      <w:pPr>
        <w:pStyle w:val="Odstavecseseznamem"/>
        <w:numPr>
          <w:ilvl w:val="0"/>
          <w:numId w:val="1"/>
        </w:numPr>
        <w:spacing w:after="60" w:line="276" w:lineRule="auto"/>
        <w:ind w:hanging="720"/>
        <w:jc w:val="both"/>
        <w:rPr>
          <w:b/>
        </w:rPr>
      </w:pPr>
      <w:r w:rsidRPr="00B60B4F">
        <w:rPr>
          <w:rFonts w:ascii="Arial" w:hAnsi="Arial"/>
          <w:b/>
        </w:rPr>
        <w:t>BASIC CAPACITY</w:t>
      </w:r>
    </w:p>
    <w:p w:rsidR="003D595C" w:rsidRDefault="008348E7" w:rsidP="00D83721">
      <w:pPr>
        <w:spacing w:after="60" w:line="276" w:lineRule="auto"/>
        <w:jc w:val="both"/>
        <w:rPr>
          <w:b/>
        </w:rPr>
      </w:pPr>
      <w:r w:rsidRPr="00D83721">
        <w:rPr>
          <w:b/>
        </w:rPr>
        <w:t xml:space="preserve">As a person authorized to act in the name of or for the above participant, hereby declare on my </w:t>
      </w:r>
      <w:r w:rsidR="00F7526A" w:rsidRPr="00D83721">
        <w:rPr>
          <w:b/>
        </w:rPr>
        <w:t>honour</w:t>
      </w:r>
      <w:r w:rsidRPr="00D83721">
        <w:rPr>
          <w:b/>
        </w:rPr>
        <w:t xml:space="preserve"> that the above mentioned participant in the public contract in </w:t>
      </w:r>
      <w:r w:rsidRPr="00564EB8">
        <w:rPr>
          <w:b/>
          <w:u w:val="single"/>
        </w:rPr>
        <w:t xml:space="preserve">question </w:t>
      </w:r>
      <w:r w:rsidR="00F7526A" w:rsidRPr="00564EB8">
        <w:rPr>
          <w:b/>
          <w:u w:val="single"/>
        </w:rPr>
        <w:t>fulfils</w:t>
      </w:r>
      <w:r w:rsidRPr="00564EB8">
        <w:rPr>
          <w:b/>
          <w:u w:val="single"/>
        </w:rPr>
        <w:t xml:space="preserve"> the basic capacity within the meaning of Section 74 (1) of Act No. 134/2016 Coll., On Public Procurement, as amended </w:t>
      </w:r>
      <w:r w:rsidR="00D83721" w:rsidRPr="00564EB8">
        <w:rPr>
          <w:b/>
          <w:u w:val="single"/>
        </w:rPr>
        <w:t>(</w:t>
      </w:r>
      <w:r w:rsidRPr="00564EB8">
        <w:rPr>
          <w:b/>
          <w:u w:val="single"/>
        </w:rPr>
        <w:t>hereinafter referred to</w:t>
      </w:r>
      <w:r w:rsidR="00541CFE" w:rsidRPr="00564EB8">
        <w:rPr>
          <w:b/>
          <w:u w:val="single"/>
        </w:rPr>
        <w:t xml:space="preserve"> as the "Act")</w:t>
      </w:r>
      <w:r w:rsidR="00541CFE" w:rsidRPr="00D83721">
        <w:rPr>
          <w:b/>
        </w:rPr>
        <w:t xml:space="preserve">, as </w:t>
      </w:r>
      <w:r w:rsidR="00D83721" w:rsidRPr="00D83721">
        <w:rPr>
          <w:b/>
        </w:rPr>
        <w:t>the participant is a</w:t>
      </w:r>
      <w:r w:rsidR="00541CFE" w:rsidRPr="00D83721">
        <w:rPr>
          <w:b/>
        </w:rPr>
        <w:t xml:space="preserve"> supplier</w:t>
      </w:r>
      <w:r w:rsidR="003D595C" w:rsidRPr="00D83721">
        <w:rPr>
          <w:b/>
        </w:rPr>
        <w:t>:</w:t>
      </w:r>
    </w:p>
    <w:p w:rsidR="00541CFE" w:rsidRPr="00D83721" w:rsidRDefault="00541CFE" w:rsidP="00D83721">
      <w:pPr>
        <w:pStyle w:val="Odstavecseseznamem"/>
        <w:numPr>
          <w:ilvl w:val="0"/>
          <w:numId w:val="2"/>
        </w:numPr>
        <w:spacing w:after="60" w:line="276" w:lineRule="auto"/>
        <w:jc w:val="both"/>
        <w:rPr>
          <w:rFonts w:ascii="Arial" w:hAnsi="Arial" w:cs="Arial"/>
        </w:rPr>
      </w:pPr>
      <w:r w:rsidRPr="00D83721">
        <w:rPr>
          <w:rFonts w:ascii="Arial" w:hAnsi="Arial" w:cs="Arial"/>
        </w:rPr>
        <w:t>w</w:t>
      </w:r>
      <w:r w:rsidRPr="00D83721">
        <w:rPr>
          <w:rFonts w:ascii="Arial" w:hAnsi="Arial" w:cs="Arial"/>
        </w:rPr>
        <w:t>as</w:t>
      </w:r>
      <w:r w:rsidRPr="00D83721">
        <w:rPr>
          <w:rFonts w:ascii="Arial" w:hAnsi="Arial" w:cs="Arial"/>
        </w:rPr>
        <w:t xml:space="preserve"> not</w:t>
      </w:r>
      <w:r w:rsidRPr="00D83721">
        <w:rPr>
          <w:rFonts w:ascii="Arial" w:hAnsi="Arial" w:cs="Arial"/>
        </w:rPr>
        <w:t xml:space="preserve"> convicted by final judgement in the country of its registered seat of a crime specified in Annex No. 3 to th</w:t>
      </w:r>
      <w:r w:rsidRPr="00D83721">
        <w:rPr>
          <w:rFonts w:ascii="Arial" w:hAnsi="Arial" w:cs="Arial"/>
        </w:rPr>
        <w:t>e</w:t>
      </w:r>
      <w:r w:rsidRPr="00D83721">
        <w:rPr>
          <w:rFonts w:ascii="Arial" w:hAnsi="Arial" w:cs="Arial"/>
        </w:rPr>
        <w:t xml:space="preserve"> Act or another similar crime pursuant to the law of the country of its registered office in the past five years preceding the commencement of the procurement procedure; expun</w:t>
      </w:r>
      <w:r w:rsidRPr="00D83721">
        <w:rPr>
          <w:rFonts w:ascii="Arial" w:hAnsi="Arial" w:cs="Arial"/>
        </w:rPr>
        <w:t>ged convictions are disregarded;</w:t>
      </w:r>
      <w:r w:rsidRPr="00D83721">
        <w:rPr>
          <w:rFonts w:ascii="Arial" w:hAnsi="Arial" w:cs="Arial"/>
        </w:rPr>
        <w:t xml:space="preserve"> </w:t>
      </w:r>
      <w:r w:rsidRPr="00D83721">
        <w:rPr>
          <w:rFonts w:ascii="Arial" w:hAnsi="Arial" w:cs="Arial"/>
        </w:rPr>
        <w:t>where the contractor is a legal entity, the requirement must be met by both the legal entity and each member of the stat</w:t>
      </w:r>
      <w:r w:rsidR="004A47E4">
        <w:rPr>
          <w:rFonts w:ascii="Arial" w:hAnsi="Arial" w:cs="Arial"/>
        </w:rPr>
        <w:t>utory body; w</w:t>
      </w:r>
      <w:r w:rsidRPr="00D83721">
        <w:rPr>
          <w:rFonts w:ascii="Arial" w:hAnsi="Arial" w:cs="Arial"/>
        </w:rPr>
        <w:t>here a member of the statutory body of the contractor is a legal entity, then the legal entity and each member of its statutory body, including the person representing the legal entity in the statutory body of the contractor, must comply with this requirement</w:t>
      </w:r>
      <w:r w:rsidR="004A47E4">
        <w:rPr>
          <w:rFonts w:ascii="Arial" w:hAnsi="Arial" w:cs="Arial"/>
        </w:rPr>
        <w:t>;</w:t>
      </w:r>
    </w:p>
    <w:p w:rsidR="00541CFE" w:rsidRPr="00D83721" w:rsidRDefault="00541CFE" w:rsidP="00D83721">
      <w:pPr>
        <w:pStyle w:val="Odstavecseseznamem"/>
        <w:numPr>
          <w:ilvl w:val="0"/>
          <w:numId w:val="2"/>
        </w:numPr>
        <w:spacing w:after="60" w:line="276" w:lineRule="auto"/>
        <w:jc w:val="both"/>
        <w:rPr>
          <w:rFonts w:ascii="Arial" w:hAnsi="Arial" w:cs="Arial"/>
        </w:rPr>
      </w:pPr>
      <w:r w:rsidRPr="00D83721">
        <w:rPr>
          <w:rFonts w:ascii="Arial" w:hAnsi="Arial" w:cs="Arial"/>
        </w:rPr>
        <w:t xml:space="preserve">has </w:t>
      </w:r>
      <w:r w:rsidRPr="00D83721">
        <w:rPr>
          <w:rFonts w:ascii="Arial" w:hAnsi="Arial" w:cs="Arial"/>
        </w:rPr>
        <w:t xml:space="preserve">no </w:t>
      </w:r>
      <w:r w:rsidRPr="00D83721">
        <w:rPr>
          <w:rFonts w:ascii="Arial" w:hAnsi="Arial" w:cs="Arial"/>
        </w:rPr>
        <w:t>outstanding tax arrears registered in tax records in the Czech Republic or in the c</w:t>
      </w:r>
      <w:r w:rsidR="004A47E4">
        <w:rPr>
          <w:rFonts w:ascii="Arial" w:hAnsi="Arial" w:cs="Arial"/>
        </w:rPr>
        <w:t>ountry of its registered office;</w:t>
      </w:r>
      <w:r w:rsidRPr="00D83721">
        <w:rPr>
          <w:rFonts w:ascii="Arial" w:hAnsi="Arial" w:cs="Arial"/>
        </w:rPr>
        <w:t xml:space="preserve"> </w:t>
      </w:r>
    </w:p>
    <w:p w:rsidR="00541CFE" w:rsidRPr="00D83721" w:rsidRDefault="00541CFE" w:rsidP="00D83721">
      <w:pPr>
        <w:pStyle w:val="Odstavecseseznamem"/>
        <w:numPr>
          <w:ilvl w:val="0"/>
          <w:numId w:val="2"/>
        </w:numPr>
        <w:spacing w:after="60" w:line="276" w:lineRule="auto"/>
        <w:jc w:val="both"/>
        <w:rPr>
          <w:rFonts w:ascii="Arial" w:hAnsi="Arial" w:cs="Arial"/>
        </w:rPr>
      </w:pPr>
      <w:r w:rsidRPr="00D83721">
        <w:rPr>
          <w:rFonts w:ascii="Arial" w:hAnsi="Arial" w:cs="Arial"/>
        </w:rPr>
        <w:t>has</w:t>
      </w:r>
      <w:r w:rsidRPr="00D83721">
        <w:rPr>
          <w:rFonts w:ascii="Arial" w:hAnsi="Arial" w:cs="Arial"/>
        </w:rPr>
        <w:t xml:space="preserve"> no</w:t>
      </w:r>
      <w:r w:rsidRPr="00D83721">
        <w:rPr>
          <w:rFonts w:ascii="Arial" w:hAnsi="Arial" w:cs="Arial"/>
        </w:rPr>
        <w:t xml:space="preserve"> outstanding arrears in respect of payments and penalties of public health insurance in the Czech Republic or in the c</w:t>
      </w:r>
      <w:r w:rsidR="004A47E4">
        <w:rPr>
          <w:rFonts w:ascii="Arial" w:hAnsi="Arial" w:cs="Arial"/>
        </w:rPr>
        <w:t>ountry of its registered office;</w:t>
      </w:r>
      <w:r w:rsidRPr="00D83721">
        <w:rPr>
          <w:rFonts w:ascii="Arial" w:hAnsi="Arial" w:cs="Arial"/>
        </w:rPr>
        <w:t xml:space="preserve"> </w:t>
      </w:r>
    </w:p>
    <w:p w:rsidR="00541CFE" w:rsidRPr="00D83721" w:rsidRDefault="00541CFE" w:rsidP="00D83721">
      <w:pPr>
        <w:pStyle w:val="Odstavecseseznamem"/>
        <w:numPr>
          <w:ilvl w:val="0"/>
          <w:numId w:val="2"/>
        </w:numPr>
        <w:spacing w:after="60" w:line="276" w:lineRule="auto"/>
        <w:jc w:val="both"/>
        <w:rPr>
          <w:rFonts w:ascii="Arial" w:hAnsi="Arial" w:cs="Arial"/>
        </w:rPr>
      </w:pPr>
      <w:r w:rsidRPr="00D83721">
        <w:rPr>
          <w:rFonts w:ascii="Arial" w:hAnsi="Arial" w:cs="Arial"/>
        </w:rPr>
        <w:t xml:space="preserve">has </w:t>
      </w:r>
      <w:r w:rsidRPr="00D83721">
        <w:rPr>
          <w:rFonts w:ascii="Arial" w:hAnsi="Arial" w:cs="Arial"/>
        </w:rPr>
        <w:t xml:space="preserve">no </w:t>
      </w:r>
      <w:r w:rsidRPr="00D83721">
        <w:rPr>
          <w:rFonts w:ascii="Arial" w:hAnsi="Arial" w:cs="Arial"/>
        </w:rPr>
        <w:t>outstanding arrears in respect of payments and penalties of social security contributions and contribution to the national employment policy in the Czech Republic or in the c</w:t>
      </w:r>
      <w:r w:rsidR="004A47E4">
        <w:rPr>
          <w:rFonts w:ascii="Arial" w:hAnsi="Arial" w:cs="Arial"/>
        </w:rPr>
        <w:t>ountry of its registered office;</w:t>
      </w:r>
      <w:r w:rsidRPr="00D83721">
        <w:rPr>
          <w:rFonts w:ascii="Arial" w:hAnsi="Arial" w:cs="Arial"/>
        </w:rPr>
        <w:t xml:space="preserve"> </w:t>
      </w:r>
    </w:p>
    <w:p w:rsidR="00541CFE" w:rsidRDefault="00541CFE" w:rsidP="00D83721">
      <w:pPr>
        <w:pStyle w:val="Odstavecseseznamem"/>
        <w:numPr>
          <w:ilvl w:val="0"/>
          <w:numId w:val="2"/>
        </w:numPr>
        <w:spacing w:after="60" w:line="276" w:lineRule="auto"/>
        <w:jc w:val="both"/>
        <w:rPr>
          <w:rFonts w:ascii="Arial" w:hAnsi="Arial" w:cs="Arial"/>
        </w:rPr>
      </w:pPr>
      <w:proofErr w:type="gramStart"/>
      <w:r w:rsidRPr="00D83721">
        <w:rPr>
          <w:rFonts w:ascii="Arial" w:hAnsi="Arial" w:cs="Arial"/>
        </w:rPr>
        <w:t>is</w:t>
      </w:r>
      <w:proofErr w:type="gramEnd"/>
      <w:r w:rsidRPr="00D83721">
        <w:rPr>
          <w:rFonts w:ascii="Arial" w:hAnsi="Arial" w:cs="Arial"/>
        </w:rPr>
        <w:t xml:space="preserve"> </w:t>
      </w:r>
      <w:r w:rsidRPr="00D83721">
        <w:rPr>
          <w:rFonts w:ascii="Arial" w:hAnsi="Arial" w:cs="Arial"/>
        </w:rPr>
        <w:t xml:space="preserve">not </w:t>
      </w:r>
      <w:r w:rsidRPr="00D83721">
        <w:rPr>
          <w:rFonts w:ascii="Arial" w:hAnsi="Arial" w:cs="Arial"/>
        </w:rPr>
        <w:t>in</w:t>
      </w:r>
      <w:r w:rsidRPr="00D83721">
        <w:rPr>
          <w:rFonts w:ascii="Arial" w:hAnsi="Arial" w:cs="Arial"/>
        </w:rPr>
        <w:t xml:space="preserve"> liquidation, has </w:t>
      </w:r>
      <w:r w:rsidR="00622F93">
        <w:rPr>
          <w:rFonts w:ascii="Arial" w:hAnsi="Arial" w:cs="Arial"/>
        </w:rPr>
        <w:t xml:space="preserve">not </w:t>
      </w:r>
      <w:r w:rsidRPr="00D83721">
        <w:rPr>
          <w:rFonts w:ascii="Arial" w:hAnsi="Arial" w:cs="Arial"/>
        </w:rPr>
        <w:t>been declared insolvent</w:t>
      </w:r>
      <w:r w:rsidRPr="00D83721">
        <w:rPr>
          <w:rFonts w:ascii="Arial" w:hAnsi="Arial" w:cs="Arial"/>
        </w:rPr>
        <w:t>, in respect of whom the receivership has been imposed u</w:t>
      </w:r>
      <w:r w:rsidRPr="00D83721">
        <w:rPr>
          <w:rFonts w:ascii="Arial" w:hAnsi="Arial" w:cs="Arial"/>
        </w:rPr>
        <w:t>nder another legal regulation</w:t>
      </w:r>
      <w:r w:rsidRPr="00D83721">
        <w:rPr>
          <w:rFonts w:ascii="Arial" w:hAnsi="Arial" w:cs="Arial"/>
        </w:rPr>
        <w:t xml:space="preserve"> or it is</w:t>
      </w:r>
      <w:r w:rsidR="00622F93">
        <w:rPr>
          <w:rFonts w:ascii="Arial" w:hAnsi="Arial" w:cs="Arial"/>
        </w:rPr>
        <w:t xml:space="preserve"> not</w:t>
      </w:r>
      <w:r w:rsidRPr="00D83721">
        <w:rPr>
          <w:rFonts w:ascii="Arial" w:hAnsi="Arial" w:cs="Arial"/>
        </w:rPr>
        <w:t xml:space="preserve"> in a similar situation pursuant to the law of the country of its registered office.</w:t>
      </w:r>
    </w:p>
    <w:p w:rsidR="00D83721" w:rsidRPr="00D83721" w:rsidRDefault="00D83721" w:rsidP="00D83721">
      <w:pPr>
        <w:pStyle w:val="Odstavecseseznamem"/>
        <w:spacing w:after="60" w:line="276" w:lineRule="auto"/>
        <w:ind w:left="720"/>
        <w:jc w:val="both"/>
        <w:rPr>
          <w:rFonts w:ascii="Arial" w:hAnsi="Arial" w:cs="Arial"/>
        </w:rPr>
      </w:pPr>
    </w:p>
    <w:p w:rsidR="003D595C" w:rsidRPr="00B60B4F" w:rsidRDefault="003D595C" w:rsidP="00D83721">
      <w:pPr>
        <w:pStyle w:val="Odstavecseseznamem"/>
        <w:numPr>
          <w:ilvl w:val="0"/>
          <w:numId w:val="1"/>
        </w:numPr>
        <w:spacing w:after="60" w:line="276" w:lineRule="auto"/>
        <w:ind w:hanging="720"/>
        <w:jc w:val="both"/>
        <w:rPr>
          <w:b/>
        </w:rPr>
      </w:pPr>
      <w:r w:rsidRPr="00B60B4F">
        <w:rPr>
          <w:rFonts w:ascii="Arial" w:hAnsi="Arial"/>
          <w:b/>
        </w:rPr>
        <w:t>PROFESSIONAL CAPACITY</w:t>
      </w:r>
    </w:p>
    <w:p w:rsidR="003D595C" w:rsidRPr="00B60B4F" w:rsidRDefault="008348E7" w:rsidP="00D83721">
      <w:pPr>
        <w:spacing w:after="60" w:line="276" w:lineRule="auto"/>
        <w:jc w:val="both"/>
        <w:rPr>
          <w:b/>
        </w:rPr>
      </w:pPr>
      <w:r w:rsidRPr="00D83721">
        <w:rPr>
          <w:b/>
        </w:rPr>
        <w:t xml:space="preserve">As a person authorized to act in the name or for the above-mentioned participant, I hereby declare in the affirmative that the above mentioned participant in the public contract in question </w:t>
      </w:r>
      <w:r w:rsidR="00F7526A" w:rsidRPr="00564EB8">
        <w:rPr>
          <w:b/>
          <w:u w:val="single"/>
        </w:rPr>
        <w:t>fulfils</w:t>
      </w:r>
      <w:r w:rsidRPr="00564EB8">
        <w:rPr>
          <w:b/>
          <w:u w:val="single"/>
        </w:rPr>
        <w:t xml:space="preserve"> </w:t>
      </w:r>
      <w:r w:rsidR="00416F09">
        <w:rPr>
          <w:b/>
          <w:u w:val="single"/>
        </w:rPr>
        <w:t xml:space="preserve">the </w:t>
      </w:r>
      <w:bookmarkStart w:id="0" w:name="_GoBack"/>
      <w:bookmarkEnd w:id="0"/>
      <w:r w:rsidRPr="00564EB8">
        <w:rPr>
          <w:b/>
          <w:u w:val="single"/>
        </w:rPr>
        <w:t xml:space="preserve">professional </w:t>
      </w:r>
      <w:r w:rsidR="00564EB8">
        <w:rPr>
          <w:b/>
          <w:u w:val="single"/>
        </w:rPr>
        <w:t>capacity</w:t>
      </w:r>
      <w:r w:rsidRPr="00564EB8">
        <w:rPr>
          <w:b/>
          <w:u w:val="single"/>
        </w:rPr>
        <w:t xml:space="preserve"> in the sense of Section 77 (1) of the Act</w:t>
      </w:r>
      <w:r w:rsidR="00512B14" w:rsidRPr="00564EB8">
        <w:rPr>
          <w:b/>
          <w:u w:val="single"/>
        </w:rPr>
        <w:t>.</w:t>
      </w:r>
    </w:p>
    <w:p w:rsidR="0076158C" w:rsidRPr="00B60B4F" w:rsidRDefault="0076158C" w:rsidP="00D83721">
      <w:pPr>
        <w:spacing w:after="60" w:line="276" w:lineRule="auto"/>
        <w:ind w:right="232"/>
        <w:jc w:val="both"/>
        <w:outlineLvl w:val="0"/>
      </w:pPr>
      <w:r w:rsidRPr="00B60B4F">
        <w:t>Given in</w:t>
      </w:r>
      <w:r w:rsidR="004A798E">
        <w:t xml:space="preserve"> </w:t>
      </w:r>
      <w:r w:rsidR="004A798E">
        <w:rPr>
          <w:highlight w:val="yellow"/>
        </w:rPr>
        <w:t>________</w:t>
      </w:r>
      <w:r w:rsidR="004A798E">
        <w:t xml:space="preserve"> date </w:t>
      </w:r>
      <w:r w:rsidR="004A798E" w:rsidRPr="004A798E">
        <w:rPr>
          <w:highlight w:val="yellow"/>
        </w:rPr>
        <w:t>________</w:t>
      </w:r>
    </w:p>
    <w:p w:rsidR="0076158C" w:rsidRPr="00B60B4F" w:rsidRDefault="0076158C" w:rsidP="00D83721">
      <w:pPr>
        <w:spacing w:after="60" w:line="276" w:lineRule="auto"/>
        <w:jc w:val="right"/>
      </w:pPr>
      <w:r w:rsidRPr="004A798E">
        <w:t>………………..…………………………</w:t>
      </w:r>
    </w:p>
    <w:p w:rsidR="004A798E" w:rsidRDefault="0076158C" w:rsidP="00D83721">
      <w:pPr>
        <w:spacing w:after="60" w:line="276" w:lineRule="auto"/>
        <w:ind w:right="-2"/>
        <w:jc w:val="right"/>
      </w:pPr>
      <w:r w:rsidRPr="00B60B4F">
        <w:rPr>
          <w:i/>
        </w:rPr>
        <w:t xml:space="preserve">                                                          </w:t>
      </w:r>
      <w:r w:rsidRPr="00B60B4F">
        <w:t xml:space="preserve">Signature of the person authorised </w:t>
      </w:r>
    </w:p>
    <w:p w:rsidR="003D595C" w:rsidRPr="00B60B4F" w:rsidRDefault="0076158C" w:rsidP="00D83721">
      <w:pPr>
        <w:spacing w:after="60" w:line="276" w:lineRule="auto"/>
        <w:ind w:right="-2"/>
        <w:jc w:val="right"/>
        <w:rPr>
          <w:b/>
          <w:u w:val="single"/>
        </w:rPr>
      </w:pPr>
      <w:proofErr w:type="gramStart"/>
      <w:r w:rsidRPr="00B60B4F">
        <w:t>to</w:t>
      </w:r>
      <w:proofErr w:type="gramEnd"/>
      <w:r w:rsidRPr="00B60B4F">
        <w:t xml:space="preserve"> act on behalf of or for the tenderer</w:t>
      </w:r>
    </w:p>
    <w:sectPr w:rsidR="003D595C" w:rsidRPr="00B60B4F" w:rsidSect="00A275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5C" w:rsidRDefault="003D595C" w:rsidP="003D595C">
      <w:r>
        <w:separator/>
      </w:r>
    </w:p>
  </w:endnote>
  <w:endnote w:type="continuationSeparator" w:id="0">
    <w:p w:rsidR="003D595C" w:rsidRDefault="003D595C" w:rsidP="003D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5C" w:rsidRDefault="003D595C" w:rsidP="003D595C">
      <w:r>
        <w:separator/>
      </w:r>
    </w:p>
  </w:footnote>
  <w:footnote w:type="continuationSeparator" w:id="0">
    <w:p w:rsidR="003D595C" w:rsidRDefault="003D595C" w:rsidP="003D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C" w:rsidRDefault="003D595C" w:rsidP="003D595C">
    <w:pPr>
      <w:pStyle w:val="Zhlav"/>
      <w:jc w:val="right"/>
    </w:pPr>
    <w:r>
      <w:t>Annex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DBF"/>
    <w:multiLevelType w:val="hybridMultilevel"/>
    <w:tmpl w:val="EF88C954"/>
    <w:lvl w:ilvl="0" w:tplc="44C00F3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B0A7E8D"/>
    <w:multiLevelType w:val="hybridMultilevel"/>
    <w:tmpl w:val="2D3A6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5C"/>
    <w:rsid w:val="00081AEB"/>
    <w:rsid w:val="002014A5"/>
    <w:rsid w:val="00302B0F"/>
    <w:rsid w:val="003D595C"/>
    <w:rsid w:val="00416F09"/>
    <w:rsid w:val="0045229E"/>
    <w:rsid w:val="004A47E4"/>
    <w:rsid w:val="004A798E"/>
    <w:rsid w:val="004F5034"/>
    <w:rsid w:val="00512B14"/>
    <w:rsid w:val="00541CFE"/>
    <w:rsid w:val="00564EB8"/>
    <w:rsid w:val="00622F93"/>
    <w:rsid w:val="006D434A"/>
    <w:rsid w:val="0076158C"/>
    <w:rsid w:val="007E2E92"/>
    <w:rsid w:val="008348E7"/>
    <w:rsid w:val="00A275BC"/>
    <w:rsid w:val="00A94B6C"/>
    <w:rsid w:val="00B35A13"/>
    <w:rsid w:val="00B60B4F"/>
    <w:rsid w:val="00D83721"/>
    <w:rsid w:val="00F71969"/>
    <w:rsid w:val="00F7526A"/>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95C"/>
    <w:pPr>
      <w:spacing w:after="0" w:line="240" w:lineRule="auto"/>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D595C"/>
    <w:pPr>
      <w:spacing w:line="260" w:lineRule="exact"/>
      <w:ind w:left="708"/>
    </w:pPr>
    <w:rPr>
      <w:rFonts w:ascii="Times New Roman" w:eastAsia="Calibri" w:hAnsi="Times New Roman" w:cs="Times New Roman"/>
    </w:rPr>
  </w:style>
  <w:style w:type="character" w:customStyle="1" w:styleId="OdstavecseseznamemChar">
    <w:name w:val="Odstavec se seznamem Char"/>
    <w:link w:val="Odstavecseseznamem"/>
    <w:uiPriority w:val="34"/>
    <w:locked/>
    <w:rsid w:val="003D595C"/>
    <w:rPr>
      <w:rFonts w:ascii="Times New Roman" w:eastAsia="Calibri" w:hAnsi="Times New Roman" w:cs="Times New Roman"/>
    </w:rPr>
  </w:style>
  <w:style w:type="paragraph" w:styleId="Zhlav">
    <w:name w:val="header"/>
    <w:basedOn w:val="Normln"/>
    <w:link w:val="ZhlavChar"/>
    <w:uiPriority w:val="99"/>
    <w:unhideWhenUsed/>
    <w:rsid w:val="003D595C"/>
    <w:pPr>
      <w:tabs>
        <w:tab w:val="center" w:pos="4536"/>
        <w:tab w:val="right" w:pos="9072"/>
      </w:tabs>
    </w:pPr>
  </w:style>
  <w:style w:type="character" w:customStyle="1" w:styleId="ZhlavChar">
    <w:name w:val="Záhlaví Char"/>
    <w:basedOn w:val="Standardnpsmoodstavce"/>
    <w:link w:val="Zhlav"/>
    <w:uiPriority w:val="99"/>
    <w:rsid w:val="003D595C"/>
    <w:rPr>
      <w:rFonts w:ascii="Arial" w:eastAsia="Times New Roman" w:hAnsi="Arial" w:cs="Arial"/>
      <w:lang w:eastAsia="en-GB"/>
    </w:rPr>
  </w:style>
  <w:style w:type="paragraph" w:styleId="Zpat">
    <w:name w:val="footer"/>
    <w:basedOn w:val="Normln"/>
    <w:link w:val="ZpatChar"/>
    <w:uiPriority w:val="99"/>
    <w:unhideWhenUsed/>
    <w:rsid w:val="003D595C"/>
    <w:pPr>
      <w:tabs>
        <w:tab w:val="center" w:pos="4536"/>
        <w:tab w:val="right" w:pos="9072"/>
      </w:tabs>
    </w:pPr>
  </w:style>
  <w:style w:type="character" w:customStyle="1" w:styleId="ZpatChar">
    <w:name w:val="Zápatí Char"/>
    <w:basedOn w:val="Standardnpsmoodstavce"/>
    <w:link w:val="Zpat"/>
    <w:uiPriority w:val="99"/>
    <w:rsid w:val="003D595C"/>
    <w:rPr>
      <w:rFonts w:ascii="Arial" w:eastAsia="Times New Roman" w:hAnsi="Arial" w:cs="Arial"/>
      <w:lang w:eastAsia="en-GB"/>
    </w:rPr>
  </w:style>
  <w:style w:type="paragraph" w:styleId="Textbubliny">
    <w:name w:val="Balloon Text"/>
    <w:basedOn w:val="Normln"/>
    <w:link w:val="TextbublinyChar"/>
    <w:uiPriority w:val="99"/>
    <w:semiHidden/>
    <w:unhideWhenUsed/>
    <w:rsid w:val="003D59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595C"/>
    <w:rPr>
      <w:rFonts w:ascii="Segoe UI" w:eastAsia="Times New Roman" w:hAnsi="Segoe UI" w:cs="Segoe UI"/>
      <w:sz w:val="18"/>
      <w:szCs w:val="18"/>
      <w:lang w:eastAsia="en-GB"/>
    </w:rPr>
  </w:style>
  <w:style w:type="character" w:styleId="Odkaznakoment">
    <w:name w:val="annotation reference"/>
    <w:basedOn w:val="Standardnpsmoodstavce"/>
    <w:uiPriority w:val="99"/>
    <w:semiHidden/>
    <w:unhideWhenUsed/>
    <w:rsid w:val="00081AEB"/>
    <w:rPr>
      <w:sz w:val="16"/>
      <w:szCs w:val="16"/>
    </w:rPr>
  </w:style>
  <w:style w:type="paragraph" w:styleId="Textkomente">
    <w:name w:val="annotation text"/>
    <w:basedOn w:val="Normln"/>
    <w:link w:val="TextkomenteChar"/>
    <w:uiPriority w:val="99"/>
    <w:semiHidden/>
    <w:unhideWhenUsed/>
    <w:rsid w:val="00081AEB"/>
    <w:rPr>
      <w:sz w:val="20"/>
      <w:szCs w:val="20"/>
    </w:rPr>
  </w:style>
  <w:style w:type="character" w:customStyle="1" w:styleId="TextkomenteChar">
    <w:name w:val="Text komentáře Char"/>
    <w:basedOn w:val="Standardnpsmoodstavce"/>
    <w:link w:val="Textkomente"/>
    <w:uiPriority w:val="99"/>
    <w:semiHidden/>
    <w:rsid w:val="00081AEB"/>
    <w:rPr>
      <w:rFonts w:ascii="Arial" w:eastAsia="Times New Roman" w:hAnsi="Arial" w:cs="Arial"/>
      <w:sz w:val="20"/>
      <w:szCs w:val="20"/>
      <w:lang w:eastAsia="en-GB"/>
    </w:rPr>
  </w:style>
  <w:style w:type="paragraph" w:styleId="Pedmtkomente">
    <w:name w:val="annotation subject"/>
    <w:basedOn w:val="Textkomente"/>
    <w:next w:val="Textkomente"/>
    <w:link w:val="PedmtkomenteChar"/>
    <w:uiPriority w:val="99"/>
    <w:semiHidden/>
    <w:unhideWhenUsed/>
    <w:rsid w:val="00081AEB"/>
    <w:rPr>
      <w:b/>
      <w:bCs/>
    </w:rPr>
  </w:style>
  <w:style w:type="character" w:customStyle="1" w:styleId="PedmtkomenteChar">
    <w:name w:val="Předmět komentáře Char"/>
    <w:basedOn w:val="TextkomenteChar"/>
    <w:link w:val="Pedmtkomente"/>
    <w:uiPriority w:val="99"/>
    <w:semiHidden/>
    <w:rsid w:val="00081AEB"/>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95C"/>
    <w:pPr>
      <w:spacing w:after="0" w:line="240" w:lineRule="auto"/>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D595C"/>
    <w:pPr>
      <w:spacing w:line="260" w:lineRule="exact"/>
      <w:ind w:left="708"/>
    </w:pPr>
    <w:rPr>
      <w:rFonts w:ascii="Times New Roman" w:eastAsia="Calibri" w:hAnsi="Times New Roman" w:cs="Times New Roman"/>
    </w:rPr>
  </w:style>
  <w:style w:type="character" w:customStyle="1" w:styleId="OdstavecseseznamemChar">
    <w:name w:val="Odstavec se seznamem Char"/>
    <w:link w:val="Odstavecseseznamem"/>
    <w:uiPriority w:val="34"/>
    <w:locked/>
    <w:rsid w:val="003D595C"/>
    <w:rPr>
      <w:rFonts w:ascii="Times New Roman" w:eastAsia="Calibri" w:hAnsi="Times New Roman" w:cs="Times New Roman"/>
    </w:rPr>
  </w:style>
  <w:style w:type="paragraph" w:styleId="Zhlav">
    <w:name w:val="header"/>
    <w:basedOn w:val="Normln"/>
    <w:link w:val="ZhlavChar"/>
    <w:uiPriority w:val="99"/>
    <w:unhideWhenUsed/>
    <w:rsid w:val="003D595C"/>
    <w:pPr>
      <w:tabs>
        <w:tab w:val="center" w:pos="4536"/>
        <w:tab w:val="right" w:pos="9072"/>
      </w:tabs>
    </w:pPr>
  </w:style>
  <w:style w:type="character" w:customStyle="1" w:styleId="ZhlavChar">
    <w:name w:val="Záhlaví Char"/>
    <w:basedOn w:val="Standardnpsmoodstavce"/>
    <w:link w:val="Zhlav"/>
    <w:uiPriority w:val="99"/>
    <w:rsid w:val="003D595C"/>
    <w:rPr>
      <w:rFonts w:ascii="Arial" w:eastAsia="Times New Roman" w:hAnsi="Arial" w:cs="Arial"/>
      <w:lang w:eastAsia="en-GB"/>
    </w:rPr>
  </w:style>
  <w:style w:type="paragraph" w:styleId="Zpat">
    <w:name w:val="footer"/>
    <w:basedOn w:val="Normln"/>
    <w:link w:val="ZpatChar"/>
    <w:uiPriority w:val="99"/>
    <w:unhideWhenUsed/>
    <w:rsid w:val="003D595C"/>
    <w:pPr>
      <w:tabs>
        <w:tab w:val="center" w:pos="4536"/>
        <w:tab w:val="right" w:pos="9072"/>
      </w:tabs>
    </w:pPr>
  </w:style>
  <w:style w:type="character" w:customStyle="1" w:styleId="ZpatChar">
    <w:name w:val="Zápatí Char"/>
    <w:basedOn w:val="Standardnpsmoodstavce"/>
    <w:link w:val="Zpat"/>
    <w:uiPriority w:val="99"/>
    <w:rsid w:val="003D595C"/>
    <w:rPr>
      <w:rFonts w:ascii="Arial" w:eastAsia="Times New Roman" w:hAnsi="Arial" w:cs="Arial"/>
      <w:lang w:eastAsia="en-GB"/>
    </w:rPr>
  </w:style>
  <w:style w:type="paragraph" w:styleId="Textbubliny">
    <w:name w:val="Balloon Text"/>
    <w:basedOn w:val="Normln"/>
    <w:link w:val="TextbublinyChar"/>
    <w:uiPriority w:val="99"/>
    <w:semiHidden/>
    <w:unhideWhenUsed/>
    <w:rsid w:val="003D59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595C"/>
    <w:rPr>
      <w:rFonts w:ascii="Segoe UI" w:eastAsia="Times New Roman" w:hAnsi="Segoe UI" w:cs="Segoe UI"/>
      <w:sz w:val="18"/>
      <w:szCs w:val="18"/>
      <w:lang w:eastAsia="en-GB"/>
    </w:rPr>
  </w:style>
  <w:style w:type="character" w:styleId="Odkaznakoment">
    <w:name w:val="annotation reference"/>
    <w:basedOn w:val="Standardnpsmoodstavce"/>
    <w:uiPriority w:val="99"/>
    <w:semiHidden/>
    <w:unhideWhenUsed/>
    <w:rsid w:val="00081AEB"/>
    <w:rPr>
      <w:sz w:val="16"/>
      <w:szCs w:val="16"/>
    </w:rPr>
  </w:style>
  <w:style w:type="paragraph" w:styleId="Textkomente">
    <w:name w:val="annotation text"/>
    <w:basedOn w:val="Normln"/>
    <w:link w:val="TextkomenteChar"/>
    <w:uiPriority w:val="99"/>
    <w:semiHidden/>
    <w:unhideWhenUsed/>
    <w:rsid w:val="00081AEB"/>
    <w:rPr>
      <w:sz w:val="20"/>
      <w:szCs w:val="20"/>
    </w:rPr>
  </w:style>
  <w:style w:type="character" w:customStyle="1" w:styleId="TextkomenteChar">
    <w:name w:val="Text komentáře Char"/>
    <w:basedOn w:val="Standardnpsmoodstavce"/>
    <w:link w:val="Textkomente"/>
    <w:uiPriority w:val="99"/>
    <w:semiHidden/>
    <w:rsid w:val="00081AEB"/>
    <w:rPr>
      <w:rFonts w:ascii="Arial" w:eastAsia="Times New Roman" w:hAnsi="Arial" w:cs="Arial"/>
      <w:sz w:val="20"/>
      <w:szCs w:val="20"/>
      <w:lang w:eastAsia="en-GB"/>
    </w:rPr>
  </w:style>
  <w:style w:type="paragraph" w:styleId="Pedmtkomente">
    <w:name w:val="annotation subject"/>
    <w:basedOn w:val="Textkomente"/>
    <w:next w:val="Textkomente"/>
    <w:link w:val="PedmtkomenteChar"/>
    <w:uiPriority w:val="99"/>
    <w:semiHidden/>
    <w:unhideWhenUsed/>
    <w:rsid w:val="00081AEB"/>
    <w:rPr>
      <w:b/>
      <w:bCs/>
    </w:rPr>
  </w:style>
  <w:style w:type="character" w:customStyle="1" w:styleId="PedmtkomenteChar">
    <w:name w:val="Předmět komentáře Char"/>
    <w:basedOn w:val="TextkomenteChar"/>
    <w:link w:val="Pedmtkomente"/>
    <w:uiPriority w:val="99"/>
    <w:semiHidden/>
    <w:rsid w:val="00081AEB"/>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2203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Fialova Lenka</dc:creator>
  <cp:lastModifiedBy>Senoldova Zuzana</cp:lastModifiedBy>
  <cp:revision>10</cp:revision>
  <dcterms:created xsi:type="dcterms:W3CDTF">2017-12-15T08:34:00Z</dcterms:created>
  <dcterms:modified xsi:type="dcterms:W3CDTF">2017-12-15T08:36:00Z</dcterms:modified>
</cp:coreProperties>
</file>