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38602D" w:rsidRDefault="007C2A16" w:rsidP="002B3870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16">
        <w:rPr>
          <w:rFonts w:ascii="Times New Roman" w:hAnsi="Times New Roman" w:cs="Times New Roman"/>
          <w:i/>
          <w:sz w:val="24"/>
          <w:szCs w:val="24"/>
        </w:rPr>
        <w:t>„</w:t>
      </w:r>
      <w:r w:rsidR="00506426" w:rsidRPr="00506426">
        <w:rPr>
          <w:rFonts w:ascii="Times New Roman" w:hAnsi="Times New Roman" w:cs="Times New Roman"/>
          <w:i/>
          <w:sz w:val="24"/>
          <w:szCs w:val="24"/>
        </w:rPr>
        <w:t>Sanace, rekultivace a revitalizace území po těžbě štěrkopísku u Hlučína – I. etapa</w:t>
      </w:r>
      <w:r w:rsidRPr="007C2A16">
        <w:rPr>
          <w:rFonts w:ascii="Times New Roman" w:hAnsi="Times New Roman" w:cs="Times New Roman"/>
          <w:i/>
          <w:sz w:val="24"/>
          <w:szCs w:val="24"/>
        </w:rPr>
        <w:t>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506426" w:rsidRDefault="00506426" w:rsidP="00F1294E">
      <w:pPr>
        <w:pStyle w:val="Odstavecseseznamem"/>
        <w:ind w:left="426"/>
        <w:jc w:val="both"/>
      </w:pPr>
    </w:p>
    <w:p w:rsidR="00506426" w:rsidRDefault="0050642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7C2A16" w:rsidP="000A6A46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16">
        <w:rPr>
          <w:rFonts w:ascii="Times New Roman" w:hAnsi="Times New Roman" w:cs="Times New Roman"/>
          <w:i/>
          <w:sz w:val="24"/>
          <w:szCs w:val="24"/>
        </w:rPr>
        <w:t>„</w:t>
      </w:r>
      <w:r w:rsidR="00506426" w:rsidRPr="00506426">
        <w:rPr>
          <w:rFonts w:ascii="Times New Roman" w:hAnsi="Times New Roman" w:cs="Times New Roman"/>
          <w:i/>
          <w:sz w:val="24"/>
          <w:szCs w:val="24"/>
        </w:rPr>
        <w:t>Sanace, rekultivace a revitalizace území po těžbě štěrkopísku u Hlučína – I. etapa</w:t>
      </w:r>
      <w:r w:rsidRPr="007C2A16">
        <w:rPr>
          <w:rFonts w:ascii="Times New Roman" w:hAnsi="Times New Roman" w:cs="Times New Roman"/>
          <w:i/>
          <w:sz w:val="24"/>
          <w:szCs w:val="24"/>
        </w:rPr>
        <w:t>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890">
        <w:rPr>
          <w:rFonts w:ascii="Times New Roman" w:hAnsi="Times New Roman" w:cs="Times New Roman"/>
          <w:bCs/>
          <w:sz w:val="24"/>
          <w:szCs w:val="24"/>
        </w:rPr>
        <w:t>k</w:t>
      </w:r>
      <w:r w:rsidR="00B96E06">
        <w:rPr>
          <w:rFonts w:ascii="Times New Roman" w:hAnsi="Times New Roman" w:cs="Times New Roman"/>
          <w:bCs/>
          <w:sz w:val="24"/>
          <w:szCs w:val="24"/>
        </w:rPr>
        <w:t> </w:t>
      </w:r>
      <w:r w:rsidR="00506426">
        <w:rPr>
          <w:rFonts w:ascii="Times New Roman" w:hAnsi="Times New Roman" w:cs="Times New Roman"/>
          <w:bCs/>
          <w:sz w:val="24"/>
          <w:szCs w:val="24"/>
        </w:rPr>
        <w:t>na</w:t>
      </w:r>
      <w:r w:rsidR="00B96E06" w:rsidRPr="007C2A16">
        <w:rPr>
          <w:rFonts w:ascii="Times New Roman" w:hAnsi="Times New Roman" w:cs="Times New Roman"/>
          <w:bCs/>
          <w:sz w:val="24"/>
          <w:szCs w:val="24"/>
        </w:rPr>
        <w:t>dlimitní</w:t>
      </w:r>
      <w:r w:rsidR="007C2A16"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bCs/>
          <w:sz w:val="24"/>
          <w:szCs w:val="24"/>
        </w:rPr>
        <w:t xml:space="preserve">veřejné zakázce </w:t>
      </w:r>
      <w:r w:rsidR="007C2A1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61F8E" w:rsidRPr="007C2A16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E54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sz w:val="24"/>
          <w:szCs w:val="24"/>
        </w:rPr>
        <w:t>s </w:t>
      </w:r>
      <w:r w:rsidR="00D963CC" w:rsidRPr="00E54890">
        <w:rPr>
          <w:rFonts w:ascii="Times New Roman" w:hAnsi="Times New Roman" w:cs="Times New Roman"/>
          <w:sz w:val="24"/>
          <w:szCs w:val="24"/>
        </w:rPr>
        <w:t xml:space="preserve">názvem </w:t>
      </w:r>
      <w:r w:rsidR="00D963CC">
        <w:rPr>
          <w:rFonts w:ascii="Times New Roman" w:hAnsi="Times New Roman" w:cs="Times New Roman"/>
          <w:sz w:val="24"/>
          <w:szCs w:val="24"/>
        </w:rPr>
        <w:t>„</w:t>
      </w:r>
      <w:r w:rsidR="00D963CC" w:rsidRPr="00D963CC">
        <w:rPr>
          <w:rFonts w:ascii="Times New Roman" w:hAnsi="Times New Roman" w:cs="Times New Roman"/>
          <w:b/>
          <w:i/>
          <w:sz w:val="24"/>
          <w:szCs w:val="24"/>
        </w:rPr>
        <w:t>Sanace</w:t>
      </w:r>
      <w:r w:rsidR="00506426" w:rsidRPr="00506426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, rekultivace a revitalizace území po těžbě štěrkopísku u Hlučína – I. etapa</w:t>
      </w:r>
      <w:r w:rsidR="007C2A16" w:rsidRPr="007C2A16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“</w:t>
      </w:r>
      <w:r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7C2A16" w:rsidP="000A6A46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16">
        <w:rPr>
          <w:rFonts w:ascii="Times New Roman" w:hAnsi="Times New Roman" w:cs="Times New Roman"/>
          <w:i/>
          <w:sz w:val="24"/>
          <w:szCs w:val="24"/>
        </w:rPr>
        <w:t>„</w:t>
      </w:r>
      <w:r w:rsidR="00506426" w:rsidRPr="00506426">
        <w:rPr>
          <w:rFonts w:ascii="Times New Roman" w:hAnsi="Times New Roman" w:cs="Times New Roman"/>
          <w:i/>
          <w:sz w:val="24"/>
          <w:szCs w:val="24"/>
        </w:rPr>
        <w:t>Sanace, rekultivace a revitalizace území po těžbě štěrkopísku u Hlučína – I. etapa</w:t>
      </w:r>
      <w:r w:rsidRPr="007C2A16">
        <w:rPr>
          <w:rFonts w:ascii="Times New Roman" w:hAnsi="Times New Roman" w:cs="Times New Roman"/>
          <w:i/>
          <w:sz w:val="24"/>
          <w:szCs w:val="24"/>
        </w:rPr>
        <w:t>“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CD77BF">
        <w:rPr>
          <w:rFonts w:ascii="Times New Roman" w:hAnsi="Times New Roman" w:cs="Times New Roman"/>
          <w:sz w:val="24"/>
          <w:szCs w:val="24"/>
        </w:rPr>
        <w:t>79  odst.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2 písm. a) zákona č. 134/2016 Sb. o zadávání veřejných zakázek, ve znění pozdějších předpisů (dále jen zákon ZVZ), </w:t>
      </w:r>
    </w:p>
    <w:p w:rsidR="00E54890" w:rsidRPr="00420A76" w:rsidRDefault="00E54890" w:rsidP="00420A7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Cs/>
          <w:sz w:val="24"/>
          <w:szCs w:val="24"/>
        </w:rPr>
        <w:t>k</w:t>
      </w:r>
      <w:r w:rsidR="00917F63">
        <w:rPr>
          <w:rFonts w:ascii="Times New Roman" w:hAnsi="Times New Roman" w:cs="Times New Roman"/>
          <w:bCs/>
          <w:sz w:val="24"/>
          <w:szCs w:val="24"/>
        </w:rPr>
        <w:t> </w:t>
      </w:r>
      <w:r w:rsidR="00506426">
        <w:rPr>
          <w:rFonts w:ascii="Times New Roman" w:hAnsi="Times New Roman" w:cs="Times New Roman"/>
          <w:bCs/>
          <w:sz w:val="24"/>
          <w:szCs w:val="24"/>
        </w:rPr>
        <w:t>na</w:t>
      </w:r>
      <w:r w:rsidR="00917F63" w:rsidRPr="007C2A16">
        <w:rPr>
          <w:rFonts w:ascii="Times New Roman" w:hAnsi="Times New Roman" w:cs="Times New Roman"/>
          <w:bCs/>
          <w:sz w:val="24"/>
          <w:szCs w:val="24"/>
        </w:rPr>
        <w:t>dlimitní</w:t>
      </w:r>
      <w:r w:rsidR="007C2A16" w:rsidRPr="00CD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917F63" w:rsidRPr="007C2A16">
        <w:rPr>
          <w:rFonts w:ascii="Times New Roman" w:hAnsi="Times New Roman" w:cs="Times New Roman"/>
          <w:bCs/>
          <w:sz w:val="24"/>
          <w:szCs w:val="24"/>
        </w:rPr>
        <w:t>stavební práce</w:t>
      </w:r>
      <w:r w:rsidR="00C6350B"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7C2A16" w:rsidRPr="007C2A1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06426" w:rsidRPr="00506426">
        <w:rPr>
          <w:rFonts w:ascii="Times New Roman" w:hAnsi="Times New Roman" w:cs="Times New Roman"/>
          <w:b/>
          <w:i/>
          <w:sz w:val="24"/>
          <w:szCs w:val="24"/>
        </w:rPr>
        <w:t>Sanace, rekultivace a revitalizace území po těžbě štěrkopísku u Hlučína – I. etapa</w:t>
      </w:r>
      <w:r w:rsidR="007C2A16" w:rsidRPr="007C2A1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D77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20A76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947EA"/>
    <w:rsid w:val="002B3870"/>
    <w:rsid w:val="002C6AB5"/>
    <w:rsid w:val="002C7612"/>
    <w:rsid w:val="003307C2"/>
    <w:rsid w:val="003A2B42"/>
    <w:rsid w:val="00420A76"/>
    <w:rsid w:val="004F4C5B"/>
    <w:rsid w:val="00506426"/>
    <w:rsid w:val="006352E5"/>
    <w:rsid w:val="007C2A16"/>
    <w:rsid w:val="00917F63"/>
    <w:rsid w:val="0095372B"/>
    <w:rsid w:val="009738AC"/>
    <w:rsid w:val="009E6443"/>
    <w:rsid w:val="00A61F8E"/>
    <w:rsid w:val="00B96E06"/>
    <w:rsid w:val="00C6350B"/>
    <w:rsid w:val="00CD77BF"/>
    <w:rsid w:val="00D947B0"/>
    <w:rsid w:val="00D963CC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Sibalová Jitka Ing.</cp:lastModifiedBy>
  <cp:revision>20</cp:revision>
  <dcterms:created xsi:type="dcterms:W3CDTF">2017-02-10T12:29:00Z</dcterms:created>
  <dcterms:modified xsi:type="dcterms:W3CDTF">2018-02-12T13:16:00Z</dcterms:modified>
</cp:coreProperties>
</file>