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Cs w:val="18"/>
        </w:rPr>
        <w:id w:val="-508600344"/>
        <w:docPartObj>
          <w:docPartGallery w:val="Cover Pages"/>
          <w:docPartUnique/>
        </w:docPartObj>
      </w:sdtPr>
      <w:sdtEndPr/>
      <w:sdtContent>
        <w:p w14:paraId="7E930D9C" w14:textId="77777777" w:rsidR="00074D55" w:rsidRDefault="00074D55" w:rsidP="0009118D">
          <w:pPr>
            <w:jc w:val="center"/>
            <w:rPr>
              <w:b/>
              <w:szCs w:val="18"/>
            </w:rPr>
          </w:pPr>
          <w:r>
            <w:rPr>
              <w:b/>
              <w:szCs w:val="18"/>
            </w:rPr>
            <w:t>REALIZAČNÍ TÝM</w:t>
          </w:r>
        </w:p>
        <w:p w14:paraId="6A7E0411" w14:textId="77777777" w:rsidR="00074D55" w:rsidRDefault="00074D55" w:rsidP="006C20AF">
          <w:pPr>
            <w:rPr>
              <w:b/>
              <w:szCs w:val="18"/>
            </w:rPr>
          </w:pPr>
        </w:p>
        <w:p w14:paraId="7F6EFDAD" w14:textId="77777777"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W w:w="500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5095"/>
      </w:tblGrid>
      <w:tr w:rsidR="006C20AF" w:rsidRPr="00467913" w14:paraId="02BB9220" w14:textId="77777777" w:rsidTr="00735F9A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  <w:hideMark/>
          </w:tcPr>
          <w:p w14:paraId="6006DF90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6C20AF" w:rsidRPr="00467913" w14:paraId="168BD996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70E17DEF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2812" w:type="pct"/>
            <w:vAlign w:val="center"/>
          </w:tcPr>
          <w:p w14:paraId="15A92F64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19823744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0E270332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2812" w:type="pct"/>
            <w:vAlign w:val="center"/>
          </w:tcPr>
          <w:p w14:paraId="09B25562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736A9D51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338EFB0E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2812" w:type="pct"/>
            <w:vAlign w:val="center"/>
          </w:tcPr>
          <w:p w14:paraId="0F420947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186393CA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5C2212ED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2812" w:type="pct"/>
            <w:vAlign w:val="center"/>
          </w:tcPr>
          <w:p w14:paraId="223CFA85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</w:tbl>
    <w:p w14:paraId="3F296D32" w14:textId="77777777" w:rsidR="00C1199D" w:rsidRPr="008029DC" w:rsidRDefault="00C1199D" w:rsidP="00735F9A">
      <w:pPr>
        <w:spacing w:before="60" w:after="60" w:line="276" w:lineRule="auto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dle čl. </w:t>
      </w:r>
      <w:r w:rsidR="008029DC">
        <w:rPr>
          <w:rFonts w:eastAsia="Times New Roman" w:cs="Segoe UI"/>
          <w:bCs/>
          <w:szCs w:val="18"/>
          <w:lang w:eastAsia="cs-CZ"/>
        </w:rPr>
        <w:t>5.4.</w:t>
      </w:r>
      <w:r w:rsidR="00CB6111">
        <w:rPr>
          <w:rFonts w:eastAsia="Times New Roman" w:cs="Segoe UI"/>
          <w:bCs/>
          <w:szCs w:val="18"/>
          <w:lang w:eastAsia="cs-CZ"/>
        </w:rPr>
        <w:t>1</w:t>
      </w:r>
      <w:r w:rsidR="00FC292E">
        <w:rPr>
          <w:rFonts w:eastAsia="Times New Roman" w:cs="Segoe UI"/>
          <w:bCs/>
          <w:szCs w:val="18"/>
          <w:lang w:eastAsia="cs-CZ"/>
        </w:rPr>
        <w:t xml:space="preserve"> </w:t>
      </w:r>
      <w:r w:rsidR="00FC292E" w:rsidRPr="00B83141">
        <w:rPr>
          <w:rFonts w:eastAsia="Times New Roman" w:cs="Segoe UI"/>
          <w:bCs/>
          <w:szCs w:val="18"/>
          <w:lang w:eastAsia="cs-CZ"/>
        </w:rPr>
        <w:t>zadávací dokumentace a k hodnocení kvalifikace k veřejné zakázce s </w:t>
      </w:r>
      <w:r w:rsidR="00FC292E" w:rsidRPr="008029DC">
        <w:rPr>
          <w:rFonts w:eastAsia="Times New Roman" w:cs="Segoe UI"/>
          <w:bCs/>
          <w:szCs w:val="18"/>
          <w:lang w:eastAsia="cs-CZ"/>
        </w:rPr>
        <w:t xml:space="preserve">názvem </w:t>
      </w:r>
      <w:r w:rsidR="00FC292E" w:rsidRPr="008029DC">
        <w:rPr>
          <w:rFonts w:eastAsia="Times New Roman" w:cs="Segoe UI"/>
          <w:b/>
          <w:bCs/>
          <w:szCs w:val="18"/>
          <w:lang w:eastAsia="cs-CZ"/>
        </w:rPr>
        <w:t>„</w:t>
      </w:r>
      <w:r w:rsidR="00CB6111" w:rsidRPr="00CB6111">
        <w:rPr>
          <w:rFonts w:eastAsia="Times New Roman" w:cs="Segoe UI"/>
          <w:b/>
          <w:szCs w:val="18"/>
          <w:lang w:eastAsia="cs-CZ"/>
        </w:rPr>
        <w:t>Provozní podpora a</w:t>
      </w:r>
      <w:r w:rsidR="00CB6111">
        <w:rPr>
          <w:rFonts w:eastAsia="Times New Roman" w:cs="Segoe UI"/>
          <w:b/>
          <w:szCs w:val="18"/>
          <w:lang w:eastAsia="cs-CZ"/>
        </w:rPr>
        <w:t> </w:t>
      </w:r>
      <w:r w:rsidR="00CB6111" w:rsidRPr="00CB6111">
        <w:rPr>
          <w:rFonts w:eastAsia="Times New Roman" w:cs="Segoe UI"/>
          <w:b/>
          <w:szCs w:val="18"/>
          <w:lang w:eastAsia="cs-CZ"/>
        </w:rPr>
        <w:t>rozvojové činnosti síťové infrastruktury datových center</w:t>
      </w:r>
      <w:r w:rsidR="00FC292E" w:rsidRPr="008029DC">
        <w:rPr>
          <w:rFonts w:eastAsia="Times New Roman" w:cs="Segoe UI"/>
          <w:b/>
          <w:szCs w:val="18"/>
          <w:lang w:eastAsia="cs-CZ"/>
        </w:rPr>
        <w:t>“</w:t>
      </w:r>
    </w:p>
    <w:p w14:paraId="334EF593" w14:textId="77777777" w:rsidR="006C20AF" w:rsidRPr="006C20AF" w:rsidRDefault="006C20AF" w:rsidP="00735F9A">
      <w:pPr>
        <w:widowControl w:val="0"/>
        <w:spacing w:before="60" w:after="60" w:line="276" w:lineRule="auto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772FDD25" w14:textId="77777777" w:rsidR="006C20AF" w:rsidRPr="006C20AF" w:rsidRDefault="006C20AF" w:rsidP="00735F9A">
      <w:pPr>
        <w:widowControl w:val="0"/>
        <w:spacing w:before="60" w:after="60" w:line="276" w:lineRule="auto"/>
        <w:rPr>
          <w:rFonts w:eastAsia="Times New Roman" w:cs="Segoe UI"/>
          <w:bCs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 a současně čestně prohlašuje, že veškeré údaje uvedené v tomto jmenném seznamu realizačního týmu jsou pravdivé.</w:t>
      </w:r>
    </w:p>
    <w:p w14:paraId="0243BEFE" w14:textId="77777777" w:rsidR="002B62CC" w:rsidRDefault="002B62CC" w:rsidP="00735F9A">
      <w:pPr>
        <w:spacing w:before="60" w:after="60" w:line="276" w:lineRule="auto"/>
        <w:jc w:val="center"/>
        <w:rPr>
          <w:rFonts w:eastAsia="Times New Roman" w:cs="Segoe UI"/>
          <w:b/>
          <w:bCs/>
          <w:szCs w:val="18"/>
          <w:lang w:eastAsia="cs-CZ"/>
        </w:rPr>
      </w:pPr>
    </w:p>
    <w:p w14:paraId="7C02D523" w14:textId="77777777" w:rsidR="006C20AF" w:rsidRPr="006C20AF" w:rsidRDefault="006C20AF" w:rsidP="00735F9A">
      <w:pPr>
        <w:spacing w:before="60" w:after="60" w:line="276" w:lineRule="auto"/>
        <w:jc w:val="center"/>
        <w:rPr>
          <w:rFonts w:eastAsia="Times New Roman" w:cs="Segoe UI"/>
          <w:b/>
          <w:bCs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seznam členů realizačního týmu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348"/>
        <w:gridCol w:w="21"/>
        <w:gridCol w:w="1482"/>
        <w:gridCol w:w="640"/>
        <w:gridCol w:w="280"/>
        <w:gridCol w:w="919"/>
        <w:gridCol w:w="924"/>
      </w:tblGrid>
      <w:tr w:rsidR="006C20AF" w:rsidRPr="006C20AF" w14:paraId="31FE8ADD" w14:textId="77777777" w:rsidTr="00FB6A95">
        <w:trPr>
          <w:cantSplit/>
          <w:tblHeader/>
          <w:jc w:val="center"/>
        </w:trPr>
        <w:tc>
          <w:tcPr>
            <w:tcW w:w="24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788C5" w14:textId="77777777" w:rsidR="006C20AF" w:rsidRPr="006C20AF" w:rsidRDefault="006C20AF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6AB16" w14:textId="77777777" w:rsidR="006C20AF" w:rsidRPr="006C20AF" w:rsidRDefault="006C20AF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E2357" w14:textId="77777777" w:rsidR="006C20AF" w:rsidRPr="006C20AF" w:rsidRDefault="006C20AF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EC43D7" w:rsidRPr="006C20AF" w14:paraId="2A697558" w14:textId="77777777" w:rsidTr="00E341AD">
        <w:trPr>
          <w:cantSplit/>
          <w:jc w:val="center"/>
        </w:trPr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0D220AFE" w14:textId="77777777" w:rsidR="00EC43D7" w:rsidRPr="005468B1" w:rsidRDefault="00CB6111" w:rsidP="00E341AD">
            <w:pPr>
              <w:pStyle w:val="Odstavecseseznamem"/>
              <w:widowControl w:val="0"/>
              <w:numPr>
                <w:ilvl w:val="0"/>
                <w:numId w:val="40"/>
              </w:numPr>
              <w:spacing w:line="240" w:lineRule="auto"/>
              <w:ind w:left="460" w:hanging="425"/>
              <w:jc w:val="left"/>
              <w:rPr>
                <w:b/>
              </w:rPr>
            </w:pPr>
            <w:r w:rsidRPr="005468B1">
              <w:rPr>
                <w:b/>
              </w:rPr>
              <w:t>Koordinátor provozu</w:t>
            </w:r>
          </w:p>
        </w:tc>
        <w:tc>
          <w:tcPr>
            <w:tcW w:w="2348" w:type="dxa"/>
            <w:vAlign w:val="center"/>
          </w:tcPr>
          <w:p w14:paraId="6E0C696B" w14:textId="77777777" w:rsidR="00EC43D7" w:rsidRPr="006C20AF" w:rsidRDefault="00D516BF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1020B">
              <w:rPr>
                <w:bCs/>
                <w:szCs w:val="18"/>
              </w:rPr>
              <w:t>Má minimálně ukončené středoškolské vzdělání s</w:t>
            </w:r>
            <w:r w:rsidR="005468B1">
              <w:rPr>
                <w:bCs/>
                <w:szCs w:val="18"/>
              </w:rPr>
              <w:t> </w:t>
            </w:r>
            <w:r w:rsidRPr="0011020B">
              <w:rPr>
                <w:bCs/>
                <w:szCs w:val="18"/>
              </w:rPr>
              <w:t>maturitou.</w:t>
            </w:r>
          </w:p>
        </w:tc>
        <w:tc>
          <w:tcPr>
            <w:tcW w:w="4266" w:type="dxa"/>
            <w:gridSpan w:val="6"/>
            <w:vAlign w:val="center"/>
          </w:tcPr>
          <w:p w14:paraId="6D352215" w14:textId="77777777" w:rsidR="00EC43D7" w:rsidRPr="00926DEC" w:rsidRDefault="00EC43D7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 w:rsid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maturitní vysvědčení; VŠ diplom).</w:t>
            </w:r>
          </w:p>
        </w:tc>
      </w:tr>
      <w:tr w:rsidR="00CB6111" w:rsidRPr="006C20AF" w14:paraId="26B3C168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2AC7723C" w14:textId="77777777" w:rsidR="00CB6111" w:rsidRPr="006C20AF" w:rsidRDefault="00CB6111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2348" w:type="dxa"/>
            <w:vMerge w:val="restart"/>
            <w:vAlign w:val="center"/>
          </w:tcPr>
          <w:p w14:paraId="4076234A" w14:textId="77777777" w:rsidR="00CB6111" w:rsidRPr="00CB6111" w:rsidRDefault="00CB6111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  <w:r w:rsidRPr="00CB6111">
              <w:rPr>
                <w:bCs/>
                <w:szCs w:val="18"/>
              </w:rPr>
              <w:t>Má praxi minimálně 5 let v oblasti poskytování služeb provozní podpory infrastruktury.</w:t>
            </w:r>
          </w:p>
        </w:tc>
        <w:tc>
          <w:tcPr>
            <w:tcW w:w="4266" w:type="dxa"/>
            <w:gridSpan w:val="6"/>
            <w:vMerge w:val="restart"/>
            <w:vAlign w:val="center"/>
          </w:tcPr>
          <w:p w14:paraId="0F34B044" w14:textId="77777777" w:rsidR="00CB6111" w:rsidRPr="00926DEC" w:rsidRDefault="00CB6111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735AE722" w14:textId="77777777" w:rsidR="00E470C6" w:rsidRDefault="005468B1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  <w:r w:rsidR="00CB6111" w:rsidRPr="00CB6111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 w:rsidR="00CB6111" w:rsidRPr="00CB6111">
              <w:rPr>
                <w:bCs/>
                <w:szCs w:val="18"/>
              </w:rPr>
              <w:t>oblasti poskytování služeb provozní podpory infrastruktury</w:t>
            </w:r>
            <w:r w:rsidR="00E341AD">
              <w:rPr>
                <w:bCs/>
                <w:szCs w:val="18"/>
              </w:rPr>
              <w:t>.</w:t>
            </w:r>
          </w:p>
          <w:p w14:paraId="0161F9AB" w14:textId="77777777" w:rsidR="00E341AD" w:rsidRPr="00E341AD" w:rsidRDefault="00E341AD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Dodavatel předloží profesní životopis </w:t>
            </w:r>
            <w:r w:rsidRPr="00E341AD">
              <w:rPr>
                <w:bCs/>
                <w:szCs w:val="18"/>
                <w:highlight w:val="yellow"/>
              </w:rPr>
              <w:t>[</w:t>
            </w:r>
            <w:r w:rsidRPr="00E341AD">
              <w:rPr>
                <w:highlight w:val="yellow"/>
              </w:rPr>
              <w:t>DOPLNÍ DODAVATEL</w:t>
            </w:r>
            <w:r w:rsidRPr="00E341AD">
              <w:rPr>
                <w:bCs/>
                <w:szCs w:val="18"/>
                <w:highlight w:val="yellow"/>
              </w:rPr>
              <w:t xml:space="preserve"> název přílohy]</w:t>
            </w:r>
          </w:p>
        </w:tc>
      </w:tr>
      <w:tr w:rsidR="00CB6111" w:rsidRPr="006C20AF" w14:paraId="6959CD56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590F73AB" w14:textId="77777777" w:rsidR="00CB6111" w:rsidRPr="006C20AF" w:rsidRDefault="005468B1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  <w:tc>
          <w:tcPr>
            <w:tcW w:w="2348" w:type="dxa"/>
            <w:vMerge/>
            <w:vAlign w:val="center"/>
          </w:tcPr>
          <w:p w14:paraId="40D55800" w14:textId="77777777" w:rsidR="00CB6111" w:rsidRPr="0011020B" w:rsidRDefault="00CB6111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266" w:type="dxa"/>
            <w:gridSpan w:val="6"/>
            <w:vMerge/>
            <w:vAlign w:val="center"/>
          </w:tcPr>
          <w:p w14:paraId="539DD74F" w14:textId="77777777" w:rsidR="00CB6111" w:rsidRPr="00926DEC" w:rsidRDefault="00CB6111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D517A1" w:rsidRPr="006C20AF" w14:paraId="442DBC76" w14:textId="77777777" w:rsidTr="00FB6A95">
        <w:trPr>
          <w:cantSplit/>
          <w:trHeight w:val="1086"/>
          <w:jc w:val="center"/>
        </w:trPr>
        <w:tc>
          <w:tcPr>
            <w:tcW w:w="2446" w:type="dxa"/>
            <w:vMerge w:val="restart"/>
            <w:vAlign w:val="center"/>
          </w:tcPr>
          <w:p w14:paraId="35273BB4" w14:textId="77777777" w:rsidR="00D517A1" w:rsidRPr="006C20AF" w:rsidRDefault="00D517A1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3D2A2B9A" w14:textId="77777777" w:rsidR="00D517A1" w:rsidRPr="006C20AF" w:rsidRDefault="00D517A1" w:rsidP="00F8364C">
            <w:pPr>
              <w:widowControl w:val="0"/>
              <w:numPr>
                <w:ilvl w:val="0"/>
                <w:numId w:val="34"/>
              </w:numPr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15D78A2A" w14:textId="77777777" w:rsidR="00D517A1" w:rsidRPr="006C20AF" w:rsidRDefault="00D517A1" w:rsidP="00F8364C">
            <w:pPr>
              <w:widowControl w:val="0"/>
              <w:numPr>
                <w:ilvl w:val="0"/>
                <w:numId w:val="34"/>
              </w:numPr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08DC3139" w14:textId="77777777" w:rsidR="00D517A1" w:rsidRPr="006C20AF" w:rsidRDefault="00D517A1" w:rsidP="00F8364C">
            <w:pPr>
              <w:widowControl w:val="0"/>
              <w:numPr>
                <w:ilvl w:val="0"/>
                <w:numId w:val="34"/>
              </w:numPr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02590185" w14:textId="77777777" w:rsidR="00D517A1" w:rsidRPr="006C20AF" w:rsidRDefault="00D517A1" w:rsidP="00F8364C">
            <w:pPr>
              <w:widowControl w:val="0"/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2B9C0C6E" w14:textId="77777777" w:rsidR="00D517A1" w:rsidRPr="005468B1" w:rsidRDefault="00D517A1" w:rsidP="00F8364C">
            <w:pPr>
              <w:widowControl w:val="0"/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2348" w:type="dxa"/>
            <w:vMerge w:val="restart"/>
            <w:vAlign w:val="center"/>
          </w:tcPr>
          <w:p w14:paraId="1C95ABE3" w14:textId="77777777" w:rsidR="00D517A1" w:rsidRPr="001E3804" w:rsidRDefault="00D517A1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 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503" w:type="dxa"/>
            <w:gridSpan w:val="2"/>
            <w:vAlign w:val="center"/>
          </w:tcPr>
          <w:p w14:paraId="34EFD85D" w14:textId="77777777" w:rsidR="00D517A1" w:rsidRPr="00D517A1" w:rsidRDefault="00D517A1" w:rsidP="00F8364C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640" w:type="dxa"/>
            <w:vAlign w:val="center"/>
          </w:tcPr>
          <w:p w14:paraId="704C4AC3" w14:textId="77777777" w:rsidR="00D517A1" w:rsidRPr="00D517A1" w:rsidRDefault="00D517A1" w:rsidP="00F8364C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39DD1905" w14:textId="77777777" w:rsidR="00D517A1" w:rsidRPr="00D517A1" w:rsidRDefault="00D517A1" w:rsidP="00F8364C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924" w:type="dxa"/>
            <w:vAlign w:val="center"/>
          </w:tcPr>
          <w:p w14:paraId="7215AA28" w14:textId="77777777" w:rsidR="00D517A1" w:rsidRPr="00D517A1" w:rsidRDefault="00D517A1" w:rsidP="00F8364C">
            <w:pPr>
              <w:widowControl w:val="0"/>
              <w:spacing w:line="240" w:lineRule="auto"/>
              <w:contextualSpacing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D517A1" w:rsidRPr="006C20AF" w14:paraId="5482F88E" w14:textId="77777777" w:rsidTr="00FB6A95">
        <w:trPr>
          <w:cantSplit/>
          <w:trHeight w:val="1087"/>
          <w:jc w:val="center"/>
        </w:trPr>
        <w:tc>
          <w:tcPr>
            <w:tcW w:w="2446" w:type="dxa"/>
            <w:vMerge/>
            <w:vAlign w:val="center"/>
          </w:tcPr>
          <w:p w14:paraId="29A3E57E" w14:textId="77777777" w:rsidR="00D517A1" w:rsidRPr="006C20AF" w:rsidRDefault="00D517A1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48" w:type="dxa"/>
            <w:vMerge/>
            <w:vAlign w:val="center"/>
          </w:tcPr>
          <w:p w14:paraId="0FA7D876" w14:textId="77777777" w:rsidR="00D517A1" w:rsidRPr="00565483" w:rsidRDefault="00D517A1" w:rsidP="00F8364C">
            <w:pPr>
              <w:widowControl w:val="0"/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66" w:type="dxa"/>
            <w:gridSpan w:val="6"/>
            <w:vAlign w:val="center"/>
          </w:tcPr>
          <w:p w14:paraId="3527D77F" w14:textId="77777777" w:rsidR="00D517A1" w:rsidRPr="00D517A1" w:rsidRDefault="00D517A1" w:rsidP="00260236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FB6A95" w:rsidRPr="006C20AF" w14:paraId="583BCA07" w14:textId="77777777" w:rsidTr="00E341AD">
        <w:trPr>
          <w:cantSplit/>
          <w:jc w:val="center"/>
        </w:trPr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3F863C1F" w14:textId="77777777" w:rsidR="00D517A1" w:rsidRPr="005468B1" w:rsidRDefault="00D517A1" w:rsidP="00E341AD">
            <w:pPr>
              <w:pStyle w:val="Odstavecseseznamem"/>
              <w:keepNext/>
              <w:keepLines/>
              <w:widowControl w:val="0"/>
              <w:numPr>
                <w:ilvl w:val="0"/>
                <w:numId w:val="40"/>
              </w:numPr>
              <w:spacing w:line="240" w:lineRule="auto"/>
              <w:ind w:left="460" w:hanging="425"/>
              <w:jc w:val="left"/>
              <w:rPr>
                <w:b/>
              </w:rPr>
            </w:pPr>
            <w:r w:rsidRPr="00E341AD">
              <w:rPr>
                <w:b/>
                <w:szCs w:val="18"/>
              </w:rPr>
              <w:lastRenderedPageBreak/>
              <w:t>Koordinátor</w:t>
            </w:r>
            <w:r>
              <w:rPr>
                <w:b/>
                <w:szCs w:val="18"/>
              </w:rPr>
              <w:t xml:space="preserve"> rozvoje</w:t>
            </w:r>
          </w:p>
        </w:tc>
        <w:tc>
          <w:tcPr>
            <w:tcW w:w="2348" w:type="dxa"/>
            <w:vAlign w:val="center"/>
          </w:tcPr>
          <w:p w14:paraId="1BBD579E" w14:textId="77777777" w:rsidR="00D517A1" w:rsidRPr="006C20AF" w:rsidRDefault="00D517A1" w:rsidP="00E341AD">
            <w:pPr>
              <w:keepNext/>
              <w:keepLines/>
              <w:widowControl w:val="0"/>
              <w:spacing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1020B">
              <w:rPr>
                <w:bCs/>
                <w:szCs w:val="18"/>
              </w:rPr>
              <w:t>Má minimálně ukončené středoškolské vzdělání s</w:t>
            </w:r>
            <w:r>
              <w:rPr>
                <w:bCs/>
                <w:szCs w:val="18"/>
              </w:rPr>
              <w:t> </w:t>
            </w:r>
            <w:r w:rsidRPr="0011020B">
              <w:rPr>
                <w:bCs/>
                <w:szCs w:val="18"/>
              </w:rPr>
              <w:t>maturitou.</w:t>
            </w:r>
          </w:p>
        </w:tc>
        <w:tc>
          <w:tcPr>
            <w:tcW w:w="4266" w:type="dxa"/>
            <w:gridSpan w:val="6"/>
            <w:vAlign w:val="center"/>
          </w:tcPr>
          <w:p w14:paraId="49D70085" w14:textId="77777777" w:rsidR="00D517A1" w:rsidRPr="00926DEC" w:rsidRDefault="00D517A1" w:rsidP="00E341AD">
            <w:pPr>
              <w:keepNext/>
              <w:keepLines/>
              <w:widowControl w:val="0"/>
              <w:spacing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maturitní vysvědčení; VŠ diplom).</w:t>
            </w:r>
          </w:p>
        </w:tc>
      </w:tr>
      <w:tr w:rsidR="00ED4637" w:rsidRPr="006C20AF" w14:paraId="3E18D804" w14:textId="77777777" w:rsidTr="00FB6A95">
        <w:trPr>
          <w:cantSplit/>
          <w:jc w:val="center"/>
        </w:trPr>
        <w:tc>
          <w:tcPr>
            <w:tcW w:w="2446" w:type="dxa"/>
            <w:vMerge w:val="restart"/>
            <w:vAlign w:val="center"/>
          </w:tcPr>
          <w:p w14:paraId="08C254F9" w14:textId="77777777" w:rsidR="00ED4637" w:rsidRPr="006C20AF" w:rsidRDefault="00ED4637" w:rsidP="00E341AD">
            <w:pPr>
              <w:keepNext/>
              <w:keepLines/>
              <w:widowControl w:val="0"/>
              <w:spacing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2348" w:type="dxa"/>
            <w:vMerge w:val="restart"/>
            <w:vAlign w:val="center"/>
          </w:tcPr>
          <w:p w14:paraId="2242938C" w14:textId="77777777" w:rsidR="00ED4637" w:rsidRDefault="00ED4637" w:rsidP="00E341AD">
            <w:pPr>
              <w:keepNext/>
              <w:keepLines/>
              <w:widowControl w:val="0"/>
              <w:spacing w:line="240" w:lineRule="auto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Podílel se v roli koordinátora rozvoje/vedoucího projektu na minimálně 2 projektech, jejichž předmětem byl:</w:t>
            </w:r>
          </w:p>
          <w:p w14:paraId="6F233973" w14:textId="77777777" w:rsidR="00ED4637" w:rsidRPr="00CB6111" w:rsidRDefault="00ED4637" w:rsidP="00E341AD">
            <w:pPr>
              <w:keepNext/>
              <w:keepLines/>
              <w:widowControl w:val="0"/>
              <w:spacing w:line="240" w:lineRule="auto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- rozvoj infrastruktury, přičemž finanční hodnota plnění alespoň jednoho projektu činila v souhrnu za dobu realizace plnění nejméně 10 mil. Kč bez DPH a délka trvání každého projektu byla minimálně v souhrnu 2 roky.</w:t>
            </w:r>
          </w:p>
        </w:tc>
        <w:tc>
          <w:tcPr>
            <w:tcW w:w="4266" w:type="dxa"/>
            <w:gridSpan w:val="6"/>
            <w:vAlign w:val="center"/>
          </w:tcPr>
          <w:p w14:paraId="355FD794" w14:textId="77777777" w:rsidR="00ED4637" w:rsidRDefault="00ED4637" w:rsidP="00E341AD">
            <w:pPr>
              <w:keepNext/>
              <w:keepLines/>
              <w:widowControl w:val="0"/>
              <w:spacing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.</w:t>
            </w:r>
          </w:p>
          <w:p w14:paraId="38DE2AB3" w14:textId="1D4267F2" w:rsidR="00E341AD" w:rsidRPr="0090112A" w:rsidRDefault="00E341AD" w:rsidP="00E341AD">
            <w:pPr>
              <w:keepNext/>
              <w:keepLines/>
              <w:widowControl w:val="0"/>
              <w:spacing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ED4637" w:rsidRPr="006C20AF" w14:paraId="0FEA0C66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5A23D3C3" w14:textId="77777777" w:rsidR="00ED4637" w:rsidRPr="006C20AF" w:rsidRDefault="00ED4637" w:rsidP="00E341AD">
            <w:pPr>
              <w:keepNext/>
              <w:keepLines/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48" w:type="dxa"/>
            <w:vMerge/>
            <w:vAlign w:val="center"/>
          </w:tcPr>
          <w:p w14:paraId="2B7FD687" w14:textId="77777777" w:rsidR="00ED4637" w:rsidRDefault="00ED4637" w:rsidP="00E341AD">
            <w:pPr>
              <w:keepNext/>
              <w:keepLines/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266" w:type="dxa"/>
            <w:gridSpan w:val="6"/>
            <w:vAlign w:val="center"/>
          </w:tcPr>
          <w:p w14:paraId="6255C817" w14:textId="77777777" w:rsidR="00ED4637" w:rsidRPr="00ED4637" w:rsidRDefault="00ED4637" w:rsidP="00E341AD">
            <w:pPr>
              <w:keepNext/>
              <w:keepLines/>
              <w:widowControl w:val="0"/>
              <w:spacing w:line="240" w:lineRule="auto"/>
              <w:jc w:val="left"/>
              <w:rPr>
                <w:rFonts w:eastAsia="Times New Roman" w:cs="Segoe UI"/>
                <w:bCs/>
                <w:i/>
                <w:szCs w:val="18"/>
                <w:u w:val="single"/>
                <w:lang w:eastAsia="cs-CZ"/>
              </w:rPr>
            </w:pPr>
            <w:r w:rsidRPr="00ED4637">
              <w:rPr>
                <w:rFonts w:eastAsia="Times New Roman" w:cs="Segoe UI"/>
                <w:b/>
                <w:bCs/>
                <w:szCs w:val="18"/>
                <w:u w:val="single"/>
                <w:lang w:eastAsia="cs-CZ"/>
              </w:rPr>
              <w:t>Projekt 1</w:t>
            </w:r>
          </w:p>
        </w:tc>
      </w:tr>
      <w:tr w:rsidR="00ED4637" w:rsidRPr="006C20AF" w14:paraId="6D4A2A12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20EA6A11" w14:textId="77777777" w:rsidR="00ED4637" w:rsidRPr="006C20AF" w:rsidRDefault="00ED4637" w:rsidP="00E341AD">
            <w:pPr>
              <w:keepNext/>
              <w:keepLines/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48" w:type="dxa"/>
            <w:vMerge/>
            <w:vAlign w:val="center"/>
          </w:tcPr>
          <w:p w14:paraId="5BF3CCD1" w14:textId="77777777" w:rsidR="00ED4637" w:rsidRDefault="00ED4637" w:rsidP="00E341AD">
            <w:pPr>
              <w:keepNext/>
              <w:keepLines/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33054212" w14:textId="77777777" w:rsidR="00ED4637" w:rsidRPr="0090112A" w:rsidRDefault="00ED4637" w:rsidP="00E341AD">
            <w:pPr>
              <w:keepNext/>
              <w:keepLines/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>Odběratel</w:t>
            </w:r>
          </w:p>
        </w:tc>
        <w:tc>
          <w:tcPr>
            <w:tcW w:w="2123" w:type="dxa"/>
            <w:gridSpan w:val="3"/>
            <w:vAlign w:val="center"/>
          </w:tcPr>
          <w:p w14:paraId="6BC485B4" w14:textId="77777777" w:rsidR="00ED4637" w:rsidRDefault="00ED4637" w:rsidP="00F8364C">
            <w:pPr>
              <w:spacing w:line="240" w:lineRule="auto"/>
              <w:jc w:val="center"/>
            </w:pPr>
            <w:r w:rsidRPr="003D1184">
              <w:rPr>
                <w:highlight w:val="yellow"/>
              </w:rPr>
              <w:t>[DOPLNÍ DODAVATEL]</w:t>
            </w:r>
          </w:p>
        </w:tc>
      </w:tr>
      <w:tr w:rsidR="00ED4637" w:rsidRPr="006C20AF" w14:paraId="31CA5DFA" w14:textId="77777777" w:rsidTr="00FB6A95">
        <w:trPr>
          <w:cantSplit/>
          <w:jc w:val="center"/>
        </w:trPr>
        <w:tc>
          <w:tcPr>
            <w:tcW w:w="2446" w:type="dxa"/>
            <w:vMerge w:val="restart"/>
            <w:vAlign w:val="center"/>
          </w:tcPr>
          <w:p w14:paraId="513CF318" w14:textId="77777777" w:rsidR="00ED4637" w:rsidRPr="006C20AF" w:rsidRDefault="00ED4637" w:rsidP="00E341AD">
            <w:pPr>
              <w:keepNext/>
              <w:keepLines/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2348" w:type="dxa"/>
            <w:vMerge/>
            <w:vAlign w:val="center"/>
          </w:tcPr>
          <w:p w14:paraId="2A46B19E" w14:textId="77777777" w:rsidR="00ED4637" w:rsidRDefault="00ED4637" w:rsidP="00E341AD">
            <w:pPr>
              <w:keepNext/>
              <w:keepLines/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7518C254" w14:textId="77777777" w:rsidR="00ED4637" w:rsidRPr="0090112A" w:rsidRDefault="00ED4637" w:rsidP="00E341AD">
            <w:pPr>
              <w:keepNext/>
              <w:keepLines/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 xml:space="preserve">Kontaktní osoba odběratele </w:t>
            </w:r>
            <w:r w:rsidRPr="00ED4637">
              <w:rPr>
                <w:rFonts w:eastAsia="Times New Roman" w:cs="Segoe UI"/>
                <w:bCs/>
                <w:i/>
                <w:szCs w:val="18"/>
                <w:lang w:eastAsia="cs-CZ"/>
              </w:rPr>
              <w:t>za účelem ověření účasti na referenčním projektu</w:t>
            </w:r>
          </w:p>
        </w:tc>
        <w:tc>
          <w:tcPr>
            <w:tcW w:w="2123" w:type="dxa"/>
            <w:gridSpan w:val="3"/>
            <w:vAlign w:val="center"/>
          </w:tcPr>
          <w:p w14:paraId="51E3F8BD" w14:textId="77777777" w:rsidR="00ED4637" w:rsidRDefault="00ED4637" w:rsidP="00F8364C">
            <w:pPr>
              <w:spacing w:line="240" w:lineRule="auto"/>
              <w:jc w:val="center"/>
            </w:pPr>
            <w:r w:rsidRPr="003D1184">
              <w:rPr>
                <w:highlight w:val="yellow"/>
              </w:rPr>
              <w:t>[DOPLNÍ DODAVATEL]</w:t>
            </w:r>
          </w:p>
        </w:tc>
      </w:tr>
      <w:tr w:rsidR="00ED4637" w:rsidRPr="006C20AF" w14:paraId="36BC3BB2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3B840834" w14:textId="77777777" w:rsidR="00ED4637" w:rsidRPr="006C20AF" w:rsidRDefault="00ED4637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48" w:type="dxa"/>
            <w:vMerge/>
            <w:vAlign w:val="center"/>
          </w:tcPr>
          <w:p w14:paraId="533B7833" w14:textId="77777777" w:rsidR="00ED4637" w:rsidRDefault="00ED4637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2B7F170B" w14:textId="77777777" w:rsidR="00ED4637" w:rsidRPr="0090112A" w:rsidRDefault="00ED4637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>Tel. číslo nebo e</w:t>
            </w: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2123" w:type="dxa"/>
            <w:gridSpan w:val="3"/>
            <w:vAlign w:val="center"/>
          </w:tcPr>
          <w:p w14:paraId="45A3C4A8" w14:textId="77777777" w:rsidR="00ED4637" w:rsidRDefault="00ED4637" w:rsidP="00F8364C">
            <w:pPr>
              <w:spacing w:line="240" w:lineRule="auto"/>
              <w:jc w:val="center"/>
            </w:pPr>
            <w:r w:rsidRPr="003D1184">
              <w:rPr>
                <w:highlight w:val="yellow"/>
              </w:rPr>
              <w:t>[DOPLNÍ DODAVATEL]</w:t>
            </w:r>
          </w:p>
        </w:tc>
      </w:tr>
      <w:tr w:rsidR="00ED4637" w:rsidRPr="006C20AF" w14:paraId="03D1196E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6E4AED42" w14:textId="77777777" w:rsidR="00ED4637" w:rsidRPr="006C20AF" w:rsidRDefault="00ED4637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48" w:type="dxa"/>
            <w:vMerge/>
            <w:vAlign w:val="center"/>
          </w:tcPr>
          <w:p w14:paraId="4B7CF5C3" w14:textId="77777777" w:rsidR="00ED4637" w:rsidRDefault="00ED4637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13ED0C30" w14:textId="77777777" w:rsidR="00ED4637" w:rsidRPr="0090112A" w:rsidRDefault="00ED4637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>Předmět projektu</w:t>
            </w:r>
          </w:p>
        </w:tc>
        <w:tc>
          <w:tcPr>
            <w:tcW w:w="2123" w:type="dxa"/>
            <w:gridSpan w:val="3"/>
            <w:vAlign w:val="center"/>
          </w:tcPr>
          <w:p w14:paraId="07F958D2" w14:textId="77777777" w:rsidR="00ED4637" w:rsidRDefault="00ED4637" w:rsidP="00F8364C">
            <w:pPr>
              <w:spacing w:line="240" w:lineRule="auto"/>
              <w:jc w:val="center"/>
            </w:pPr>
            <w:r w:rsidRPr="003D1184">
              <w:rPr>
                <w:highlight w:val="yellow"/>
              </w:rPr>
              <w:t>[DOPLNÍ DODAVATEL]</w:t>
            </w:r>
          </w:p>
        </w:tc>
      </w:tr>
      <w:tr w:rsidR="00E341AD" w:rsidRPr="006C20AF" w14:paraId="29100762" w14:textId="77777777" w:rsidTr="00FB6A95">
        <w:trPr>
          <w:cantSplit/>
          <w:jc w:val="center"/>
        </w:trPr>
        <w:tc>
          <w:tcPr>
            <w:tcW w:w="2446" w:type="dxa"/>
            <w:vMerge w:val="restart"/>
            <w:vAlign w:val="center"/>
          </w:tcPr>
          <w:p w14:paraId="07C939BA" w14:textId="77777777" w:rsidR="00E341AD" w:rsidRPr="006C20AF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4DB840DA" w14:textId="77777777" w:rsidR="00E341AD" w:rsidRPr="006C20AF" w:rsidRDefault="00E341AD" w:rsidP="00F8364C">
            <w:pPr>
              <w:widowControl w:val="0"/>
              <w:numPr>
                <w:ilvl w:val="0"/>
                <w:numId w:val="43"/>
              </w:numPr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09CD273" w14:textId="77777777" w:rsidR="00E341AD" w:rsidRPr="006C20AF" w:rsidRDefault="00E341AD" w:rsidP="00F8364C">
            <w:pPr>
              <w:widowControl w:val="0"/>
              <w:numPr>
                <w:ilvl w:val="0"/>
                <w:numId w:val="43"/>
              </w:numPr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0B4244CC" w14:textId="77777777" w:rsidR="00E341AD" w:rsidRPr="006C20AF" w:rsidRDefault="00E341AD" w:rsidP="00F8364C">
            <w:pPr>
              <w:widowControl w:val="0"/>
              <w:numPr>
                <w:ilvl w:val="0"/>
                <w:numId w:val="43"/>
              </w:numPr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0855F05F" w14:textId="77777777" w:rsidR="00E341AD" w:rsidRPr="006C20AF" w:rsidRDefault="00E341AD" w:rsidP="00F8364C">
            <w:pPr>
              <w:widowControl w:val="0"/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63F33112" w14:textId="77777777" w:rsidR="00E341AD" w:rsidRPr="006C20AF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2348" w:type="dxa"/>
            <w:vMerge/>
            <w:vAlign w:val="center"/>
          </w:tcPr>
          <w:p w14:paraId="03AE611A" w14:textId="77777777" w:rsidR="00E341AD" w:rsidRDefault="00E341AD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53CFC297" w14:textId="77777777" w:rsidR="00E341AD" w:rsidRPr="0090112A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>Role člena realizačního týmu</w:t>
            </w:r>
          </w:p>
        </w:tc>
        <w:tc>
          <w:tcPr>
            <w:tcW w:w="2123" w:type="dxa"/>
            <w:gridSpan w:val="3"/>
            <w:vAlign w:val="center"/>
          </w:tcPr>
          <w:p w14:paraId="6468F1C5" w14:textId="77777777" w:rsidR="00E341AD" w:rsidRDefault="00E341AD" w:rsidP="00F8364C">
            <w:pPr>
              <w:spacing w:line="240" w:lineRule="auto"/>
              <w:jc w:val="center"/>
            </w:pPr>
            <w:r w:rsidRPr="003D1184">
              <w:rPr>
                <w:highlight w:val="yellow"/>
              </w:rPr>
              <w:t>[DOPLNÍ DODAVATEL]</w:t>
            </w:r>
          </w:p>
        </w:tc>
      </w:tr>
      <w:tr w:rsidR="00E341AD" w:rsidRPr="006C20AF" w14:paraId="793447AD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66F7F4E5" w14:textId="77777777" w:rsidR="00E341AD" w:rsidRPr="006C20AF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48" w:type="dxa"/>
            <w:vMerge/>
            <w:vAlign w:val="center"/>
          </w:tcPr>
          <w:p w14:paraId="517ADB2B" w14:textId="77777777" w:rsidR="00E341AD" w:rsidRDefault="00E341AD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7136E2A0" w14:textId="77777777" w:rsidR="00E341AD" w:rsidRPr="0090112A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>Délka trvání projektu</w:t>
            </w:r>
          </w:p>
        </w:tc>
        <w:tc>
          <w:tcPr>
            <w:tcW w:w="2123" w:type="dxa"/>
            <w:gridSpan w:val="3"/>
            <w:vAlign w:val="center"/>
          </w:tcPr>
          <w:p w14:paraId="61A10471" w14:textId="77777777" w:rsidR="00E341AD" w:rsidRDefault="00E341AD" w:rsidP="00F8364C">
            <w:pPr>
              <w:spacing w:line="240" w:lineRule="auto"/>
              <w:jc w:val="center"/>
            </w:pPr>
            <w:r w:rsidRPr="003D1184">
              <w:rPr>
                <w:highlight w:val="yellow"/>
              </w:rPr>
              <w:t>[DOPLNÍ DODAVATEL]</w:t>
            </w:r>
          </w:p>
        </w:tc>
      </w:tr>
      <w:tr w:rsidR="00E341AD" w:rsidRPr="006C20AF" w14:paraId="768BC6C1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65AEB5E0" w14:textId="77777777" w:rsidR="00E341AD" w:rsidRPr="006C20AF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48" w:type="dxa"/>
            <w:vMerge/>
            <w:vAlign w:val="center"/>
          </w:tcPr>
          <w:p w14:paraId="7A84404B" w14:textId="77777777" w:rsidR="00E341AD" w:rsidRDefault="00E341AD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3EA368FE" w14:textId="77777777" w:rsidR="00E341AD" w:rsidRPr="0090112A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>Finanční hodnota projektu za předmětné období</w:t>
            </w:r>
          </w:p>
        </w:tc>
        <w:tc>
          <w:tcPr>
            <w:tcW w:w="2123" w:type="dxa"/>
            <w:gridSpan w:val="3"/>
            <w:vAlign w:val="center"/>
          </w:tcPr>
          <w:p w14:paraId="1DFFB9E8" w14:textId="77777777" w:rsidR="00E341AD" w:rsidRDefault="00E341AD" w:rsidP="00F8364C">
            <w:pPr>
              <w:spacing w:line="240" w:lineRule="auto"/>
              <w:jc w:val="center"/>
            </w:pPr>
            <w:r w:rsidRPr="003D1184">
              <w:rPr>
                <w:highlight w:val="yellow"/>
              </w:rPr>
              <w:t>[DOPLNÍ DODAVATEL]</w:t>
            </w:r>
          </w:p>
        </w:tc>
      </w:tr>
      <w:tr w:rsidR="00E341AD" w:rsidRPr="006C20AF" w14:paraId="2E6B9DE3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6B54D345" w14:textId="77777777" w:rsidR="00E341AD" w:rsidRPr="006C20AF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2348" w:type="dxa"/>
            <w:vMerge/>
            <w:vAlign w:val="center"/>
          </w:tcPr>
          <w:p w14:paraId="3039F355" w14:textId="77777777" w:rsidR="00E341AD" w:rsidRPr="0011020B" w:rsidRDefault="00E341AD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266" w:type="dxa"/>
            <w:gridSpan w:val="6"/>
            <w:vAlign w:val="center"/>
          </w:tcPr>
          <w:p w14:paraId="3A38C1B2" w14:textId="77777777" w:rsidR="00E341AD" w:rsidRPr="00ED4637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u w:val="single"/>
                <w:lang w:eastAsia="cs-CZ"/>
              </w:rPr>
            </w:pPr>
            <w:r w:rsidRPr="00ED4637">
              <w:rPr>
                <w:rFonts w:eastAsia="Times New Roman" w:cs="Segoe UI"/>
                <w:b/>
                <w:iCs/>
                <w:szCs w:val="18"/>
                <w:u w:val="single"/>
                <w:lang w:eastAsia="cs-CZ"/>
              </w:rPr>
              <w:t>Projekt 2</w:t>
            </w:r>
          </w:p>
        </w:tc>
      </w:tr>
      <w:tr w:rsidR="00E341AD" w:rsidRPr="006C20AF" w14:paraId="6C5D2919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7194C73B" w14:textId="77777777" w:rsidR="00E341AD" w:rsidRDefault="00E341AD" w:rsidP="00F8364C">
            <w:pPr>
              <w:widowControl w:val="0"/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48" w:type="dxa"/>
            <w:vMerge/>
            <w:vAlign w:val="center"/>
          </w:tcPr>
          <w:p w14:paraId="73AC245B" w14:textId="77777777" w:rsidR="00E341AD" w:rsidRPr="0011020B" w:rsidRDefault="00E341AD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2DFBB610" w14:textId="77777777" w:rsidR="00E341AD" w:rsidRPr="0090112A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>Odběratel</w:t>
            </w:r>
          </w:p>
        </w:tc>
        <w:tc>
          <w:tcPr>
            <w:tcW w:w="2123" w:type="dxa"/>
            <w:gridSpan w:val="3"/>
            <w:vAlign w:val="center"/>
          </w:tcPr>
          <w:p w14:paraId="2C845928" w14:textId="77777777" w:rsidR="00E341AD" w:rsidRDefault="00E341AD" w:rsidP="00F8364C">
            <w:pPr>
              <w:spacing w:line="240" w:lineRule="auto"/>
              <w:jc w:val="center"/>
            </w:pPr>
            <w:r w:rsidRPr="00E023A4">
              <w:rPr>
                <w:highlight w:val="yellow"/>
              </w:rPr>
              <w:t>[DOPLNÍ DODAVATEL]</w:t>
            </w:r>
          </w:p>
        </w:tc>
      </w:tr>
      <w:tr w:rsidR="00E341AD" w:rsidRPr="006C20AF" w14:paraId="770A247D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4CFE8E8E" w14:textId="77777777" w:rsidR="00E341AD" w:rsidRDefault="00E341AD" w:rsidP="00F8364C">
            <w:pPr>
              <w:widowControl w:val="0"/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48" w:type="dxa"/>
            <w:vMerge/>
            <w:vAlign w:val="center"/>
          </w:tcPr>
          <w:p w14:paraId="5CAFBBC5" w14:textId="77777777" w:rsidR="00E341AD" w:rsidRPr="0011020B" w:rsidRDefault="00E341AD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5CC35AC4" w14:textId="77777777" w:rsidR="00E341AD" w:rsidRPr="0090112A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 xml:space="preserve">Kontaktní osoba odběratele </w:t>
            </w:r>
            <w:r w:rsidRPr="00ED4637">
              <w:rPr>
                <w:rFonts w:eastAsia="Times New Roman" w:cs="Segoe UI"/>
                <w:bCs/>
                <w:i/>
                <w:szCs w:val="18"/>
                <w:lang w:eastAsia="cs-CZ"/>
              </w:rPr>
              <w:t>za účelem ověření účasti na referenčním projektu</w:t>
            </w:r>
          </w:p>
        </w:tc>
        <w:tc>
          <w:tcPr>
            <w:tcW w:w="2123" w:type="dxa"/>
            <w:gridSpan w:val="3"/>
            <w:vAlign w:val="center"/>
          </w:tcPr>
          <w:p w14:paraId="4D7E081D" w14:textId="77777777" w:rsidR="00E341AD" w:rsidRDefault="00E341AD" w:rsidP="00F8364C">
            <w:pPr>
              <w:spacing w:line="240" w:lineRule="auto"/>
              <w:jc w:val="center"/>
            </w:pPr>
            <w:r w:rsidRPr="00E023A4">
              <w:rPr>
                <w:highlight w:val="yellow"/>
              </w:rPr>
              <w:t>[DOPLNÍ DODAVATEL]</w:t>
            </w:r>
          </w:p>
        </w:tc>
      </w:tr>
      <w:tr w:rsidR="00E341AD" w:rsidRPr="006C20AF" w14:paraId="7B8E7873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5B26B516" w14:textId="77777777" w:rsidR="00E341AD" w:rsidRDefault="00E341AD" w:rsidP="00F8364C">
            <w:pPr>
              <w:widowControl w:val="0"/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48" w:type="dxa"/>
            <w:vMerge/>
            <w:vAlign w:val="center"/>
          </w:tcPr>
          <w:p w14:paraId="76FDF98F" w14:textId="77777777" w:rsidR="00E341AD" w:rsidRPr="0011020B" w:rsidRDefault="00E341AD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085BEAB9" w14:textId="77777777" w:rsidR="00E341AD" w:rsidRPr="0090112A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>Tel. číslo nebo e</w:t>
            </w: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2123" w:type="dxa"/>
            <w:gridSpan w:val="3"/>
            <w:vAlign w:val="center"/>
          </w:tcPr>
          <w:p w14:paraId="494873C7" w14:textId="77777777" w:rsidR="00E341AD" w:rsidRDefault="00E341AD" w:rsidP="00F8364C">
            <w:pPr>
              <w:spacing w:line="240" w:lineRule="auto"/>
              <w:jc w:val="center"/>
            </w:pPr>
            <w:r w:rsidRPr="00E023A4">
              <w:rPr>
                <w:highlight w:val="yellow"/>
              </w:rPr>
              <w:t>[DOPLNÍ DODAVATEL]</w:t>
            </w:r>
          </w:p>
        </w:tc>
      </w:tr>
      <w:tr w:rsidR="00E341AD" w:rsidRPr="006C20AF" w14:paraId="578E621D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23AFC7D8" w14:textId="77777777" w:rsidR="00E341AD" w:rsidRDefault="00E341AD" w:rsidP="00F8364C">
            <w:pPr>
              <w:widowControl w:val="0"/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48" w:type="dxa"/>
            <w:vMerge/>
            <w:vAlign w:val="center"/>
          </w:tcPr>
          <w:p w14:paraId="29926AE2" w14:textId="77777777" w:rsidR="00E341AD" w:rsidRPr="0011020B" w:rsidRDefault="00E341AD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711B2987" w14:textId="77777777" w:rsidR="00E341AD" w:rsidRPr="0090112A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>Předmět projektu</w:t>
            </w:r>
          </w:p>
        </w:tc>
        <w:tc>
          <w:tcPr>
            <w:tcW w:w="2123" w:type="dxa"/>
            <w:gridSpan w:val="3"/>
            <w:vAlign w:val="center"/>
          </w:tcPr>
          <w:p w14:paraId="3A15208C" w14:textId="77777777" w:rsidR="00E341AD" w:rsidRDefault="00E341AD" w:rsidP="00F8364C">
            <w:pPr>
              <w:spacing w:line="240" w:lineRule="auto"/>
              <w:jc w:val="center"/>
            </w:pPr>
            <w:r w:rsidRPr="00E023A4">
              <w:rPr>
                <w:highlight w:val="yellow"/>
              </w:rPr>
              <w:t>[DOPLNÍ DODAVATEL]</w:t>
            </w:r>
          </w:p>
        </w:tc>
      </w:tr>
      <w:tr w:rsidR="00E341AD" w:rsidRPr="006C20AF" w14:paraId="2B8AA1EC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0C56E8C7" w14:textId="77777777" w:rsidR="00E341AD" w:rsidRDefault="00E341AD" w:rsidP="00F8364C">
            <w:pPr>
              <w:widowControl w:val="0"/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48" w:type="dxa"/>
            <w:vMerge/>
            <w:vAlign w:val="center"/>
          </w:tcPr>
          <w:p w14:paraId="7D2CBF87" w14:textId="77777777" w:rsidR="00E341AD" w:rsidRPr="0011020B" w:rsidRDefault="00E341AD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38BCA8D0" w14:textId="77777777" w:rsidR="00E341AD" w:rsidRPr="0090112A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>Role člena realizačního týmu</w:t>
            </w:r>
          </w:p>
        </w:tc>
        <w:tc>
          <w:tcPr>
            <w:tcW w:w="2123" w:type="dxa"/>
            <w:gridSpan w:val="3"/>
            <w:vAlign w:val="center"/>
          </w:tcPr>
          <w:p w14:paraId="38A4F653" w14:textId="77777777" w:rsidR="00E341AD" w:rsidRDefault="00E341AD" w:rsidP="00F8364C">
            <w:pPr>
              <w:spacing w:line="240" w:lineRule="auto"/>
              <w:jc w:val="center"/>
            </w:pPr>
            <w:r w:rsidRPr="00E023A4">
              <w:rPr>
                <w:highlight w:val="yellow"/>
              </w:rPr>
              <w:t>[DOPLNÍ DODAVATEL]</w:t>
            </w:r>
          </w:p>
        </w:tc>
      </w:tr>
      <w:tr w:rsidR="00E341AD" w:rsidRPr="006C20AF" w14:paraId="4618A3F2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0072B76D" w14:textId="77777777" w:rsidR="00E341AD" w:rsidRDefault="00E341AD" w:rsidP="00F8364C">
            <w:pPr>
              <w:widowControl w:val="0"/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48" w:type="dxa"/>
            <w:vMerge/>
            <w:vAlign w:val="center"/>
          </w:tcPr>
          <w:p w14:paraId="4BF37829" w14:textId="77777777" w:rsidR="00E341AD" w:rsidRPr="0011020B" w:rsidRDefault="00E341AD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56559323" w14:textId="77777777" w:rsidR="00E341AD" w:rsidRPr="0090112A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>Délka trvání projektu</w:t>
            </w:r>
          </w:p>
        </w:tc>
        <w:tc>
          <w:tcPr>
            <w:tcW w:w="2123" w:type="dxa"/>
            <w:gridSpan w:val="3"/>
            <w:vAlign w:val="center"/>
          </w:tcPr>
          <w:p w14:paraId="2BFA8DA4" w14:textId="77777777" w:rsidR="00E341AD" w:rsidRDefault="00E341AD" w:rsidP="00F8364C">
            <w:pPr>
              <w:spacing w:line="240" w:lineRule="auto"/>
              <w:jc w:val="center"/>
            </w:pPr>
            <w:r w:rsidRPr="00E023A4">
              <w:rPr>
                <w:highlight w:val="yellow"/>
              </w:rPr>
              <w:t>[DOPLNÍ DODAVATEL]</w:t>
            </w:r>
          </w:p>
        </w:tc>
      </w:tr>
      <w:tr w:rsidR="00E341AD" w:rsidRPr="006C20AF" w14:paraId="4EEFFA26" w14:textId="77777777" w:rsidTr="00FB6A95">
        <w:trPr>
          <w:cantSplit/>
          <w:jc w:val="center"/>
        </w:trPr>
        <w:tc>
          <w:tcPr>
            <w:tcW w:w="2446" w:type="dxa"/>
            <w:vMerge/>
            <w:vAlign w:val="center"/>
          </w:tcPr>
          <w:p w14:paraId="3A564CD0" w14:textId="77777777" w:rsidR="00E341AD" w:rsidRDefault="00E341AD" w:rsidP="00F8364C">
            <w:pPr>
              <w:widowControl w:val="0"/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48" w:type="dxa"/>
            <w:vMerge/>
            <w:vAlign w:val="center"/>
          </w:tcPr>
          <w:p w14:paraId="1BCD8F7F" w14:textId="77777777" w:rsidR="00E341AD" w:rsidRPr="0011020B" w:rsidRDefault="00E341AD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2143" w:type="dxa"/>
            <w:gridSpan w:val="3"/>
            <w:vAlign w:val="center"/>
          </w:tcPr>
          <w:p w14:paraId="3806BD00" w14:textId="77777777" w:rsidR="00E341AD" w:rsidRPr="0090112A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/>
                <w:iCs/>
                <w:szCs w:val="18"/>
                <w:lang w:eastAsia="cs-CZ"/>
              </w:rPr>
            </w:pPr>
            <w:r w:rsidRPr="0090112A">
              <w:rPr>
                <w:rFonts w:eastAsia="Times New Roman" w:cs="Segoe UI"/>
                <w:b/>
                <w:iCs/>
                <w:szCs w:val="18"/>
                <w:lang w:eastAsia="cs-CZ"/>
              </w:rPr>
              <w:t>Finanční hodnota projektu za předmětné období</w:t>
            </w:r>
          </w:p>
        </w:tc>
        <w:tc>
          <w:tcPr>
            <w:tcW w:w="2123" w:type="dxa"/>
            <w:gridSpan w:val="3"/>
            <w:vAlign w:val="center"/>
          </w:tcPr>
          <w:p w14:paraId="758D75E0" w14:textId="77777777" w:rsidR="00E341AD" w:rsidRDefault="00E341AD" w:rsidP="00F8364C">
            <w:pPr>
              <w:spacing w:line="240" w:lineRule="auto"/>
              <w:jc w:val="center"/>
            </w:pPr>
            <w:r w:rsidRPr="00E023A4">
              <w:rPr>
                <w:highlight w:val="yellow"/>
              </w:rPr>
              <w:t>[DOPLNÍ DODAVATEL]</w:t>
            </w:r>
          </w:p>
        </w:tc>
      </w:tr>
      <w:tr w:rsidR="00E341AD" w:rsidRPr="006C20AF" w14:paraId="4C7BEAC5" w14:textId="77777777" w:rsidTr="00FB6A95">
        <w:trPr>
          <w:cantSplit/>
          <w:trHeight w:val="539"/>
          <w:jc w:val="center"/>
        </w:trPr>
        <w:tc>
          <w:tcPr>
            <w:tcW w:w="2446" w:type="dxa"/>
            <w:vMerge/>
            <w:vAlign w:val="center"/>
          </w:tcPr>
          <w:p w14:paraId="675C73AC" w14:textId="77777777" w:rsidR="00E341AD" w:rsidRPr="005468B1" w:rsidRDefault="00E341AD" w:rsidP="00F8364C">
            <w:pPr>
              <w:widowControl w:val="0"/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2348" w:type="dxa"/>
            <w:vMerge w:val="restart"/>
            <w:vAlign w:val="center"/>
          </w:tcPr>
          <w:p w14:paraId="60CE6E97" w14:textId="77777777" w:rsidR="00E341AD" w:rsidRPr="001E3804" w:rsidRDefault="00E341AD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 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503" w:type="dxa"/>
            <w:gridSpan w:val="2"/>
            <w:vAlign w:val="center"/>
          </w:tcPr>
          <w:p w14:paraId="6A758047" w14:textId="77777777" w:rsidR="00E341AD" w:rsidRPr="00D517A1" w:rsidRDefault="00E341AD" w:rsidP="00F8364C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640" w:type="dxa"/>
            <w:vAlign w:val="center"/>
          </w:tcPr>
          <w:p w14:paraId="38C71370" w14:textId="77777777" w:rsidR="00E341AD" w:rsidRPr="00D517A1" w:rsidRDefault="00E341AD" w:rsidP="00F8364C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48417BE4" w14:textId="77777777" w:rsidR="00E341AD" w:rsidRPr="00D517A1" w:rsidRDefault="00E341AD" w:rsidP="00F8364C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924" w:type="dxa"/>
            <w:vAlign w:val="center"/>
          </w:tcPr>
          <w:p w14:paraId="133AA941" w14:textId="77777777" w:rsidR="00E341AD" w:rsidRPr="00D517A1" w:rsidRDefault="00E341AD" w:rsidP="00F8364C">
            <w:pPr>
              <w:widowControl w:val="0"/>
              <w:spacing w:line="240" w:lineRule="auto"/>
              <w:contextualSpacing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E341AD" w:rsidRPr="006C20AF" w14:paraId="00598A52" w14:textId="77777777" w:rsidTr="00FB6A95">
        <w:trPr>
          <w:cantSplit/>
          <w:trHeight w:val="540"/>
          <w:jc w:val="center"/>
        </w:trPr>
        <w:tc>
          <w:tcPr>
            <w:tcW w:w="2446" w:type="dxa"/>
            <w:vMerge/>
            <w:vAlign w:val="center"/>
          </w:tcPr>
          <w:p w14:paraId="48EA5E55" w14:textId="77777777" w:rsidR="00E341AD" w:rsidRPr="006C20AF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48" w:type="dxa"/>
            <w:vMerge/>
            <w:vAlign w:val="center"/>
          </w:tcPr>
          <w:p w14:paraId="6231C9C1" w14:textId="77777777" w:rsidR="00E341AD" w:rsidRPr="00565483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66" w:type="dxa"/>
            <w:gridSpan w:val="6"/>
            <w:vAlign w:val="center"/>
          </w:tcPr>
          <w:p w14:paraId="2B15DA04" w14:textId="77777777" w:rsidR="00E341AD" w:rsidRPr="00D517A1" w:rsidRDefault="00E341AD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D517A1" w:rsidRPr="006C20AF" w14:paraId="01DDEE4A" w14:textId="77777777" w:rsidTr="00E341AD">
        <w:trPr>
          <w:cantSplit/>
          <w:jc w:val="center"/>
        </w:trPr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061C2E7B" w14:textId="77777777" w:rsidR="00D517A1" w:rsidRPr="005468B1" w:rsidRDefault="00177AB6" w:rsidP="0009118D">
            <w:pPr>
              <w:pStyle w:val="Odstavecseseznamem"/>
              <w:keepNext/>
              <w:keepLines/>
              <w:widowControl w:val="0"/>
              <w:numPr>
                <w:ilvl w:val="0"/>
                <w:numId w:val="40"/>
              </w:numPr>
              <w:spacing w:line="240" w:lineRule="auto"/>
              <w:ind w:left="460" w:hanging="425"/>
              <w:jc w:val="left"/>
              <w:rPr>
                <w:b/>
              </w:rPr>
            </w:pPr>
            <w:r>
              <w:rPr>
                <w:b/>
                <w:szCs w:val="18"/>
              </w:rPr>
              <w:lastRenderedPageBreak/>
              <w:t xml:space="preserve">Architekt se znalostí </w:t>
            </w:r>
            <w:r w:rsidRPr="00E341AD">
              <w:rPr>
                <w:b/>
              </w:rPr>
              <w:t>Cisco</w:t>
            </w:r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Routing</w:t>
            </w:r>
            <w:proofErr w:type="spellEnd"/>
            <w:r>
              <w:rPr>
                <w:b/>
                <w:szCs w:val="18"/>
              </w:rPr>
              <w:t xml:space="preserve"> a </w:t>
            </w:r>
            <w:proofErr w:type="spellStart"/>
            <w:r>
              <w:rPr>
                <w:b/>
                <w:szCs w:val="18"/>
              </w:rPr>
              <w:t>Switching</w:t>
            </w:r>
            <w:proofErr w:type="spellEnd"/>
          </w:p>
        </w:tc>
        <w:tc>
          <w:tcPr>
            <w:tcW w:w="2369" w:type="dxa"/>
            <w:gridSpan w:val="2"/>
            <w:vAlign w:val="center"/>
          </w:tcPr>
          <w:p w14:paraId="022FCB21" w14:textId="77777777" w:rsidR="00D517A1" w:rsidRPr="006C20AF" w:rsidRDefault="00177AB6" w:rsidP="0009118D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bCs/>
                <w:szCs w:val="18"/>
              </w:rPr>
              <w:t>Má minimálně ukončené středoškolské vzdělání.</w:t>
            </w:r>
          </w:p>
        </w:tc>
        <w:tc>
          <w:tcPr>
            <w:tcW w:w="4245" w:type="dxa"/>
            <w:gridSpan w:val="5"/>
            <w:vAlign w:val="center"/>
          </w:tcPr>
          <w:p w14:paraId="7E905370" w14:textId="77777777" w:rsidR="00D517A1" w:rsidRPr="00926DEC" w:rsidRDefault="00177AB6" w:rsidP="0009118D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výuční list, maturitní vysvědčení, VŠ diplom).</w:t>
            </w:r>
          </w:p>
        </w:tc>
      </w:tr>
      <w:tr w:rsidR="00D517A1" w:rsidRPr="006C20AF" w14:paraId="57F948C1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3A0B4767" w14:textId="77777777" w:rsidR="00D517A1" w:rsidRPr="006C20AF" w:rsidRDefault="00D517A1" w:rsidP="0009118D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5DBF0EF0" w14:textId="179A6C35" w:rsidR="00D517A1" w:rsidRPr="00CB6111" w:rsidRDefault="00177AB6" w:rsidP="0009118D">
            <w:pPr>
              <w:keepNext/>
              <w:keepLines/>
              <w:spacing w:line="240" w:lineRule="auto"/>
              <w:jc w:val="left"/>
              <w:rPr>
                <w:bCs/>
                <w:szCs w:val="18"/>
              </w:rPr>
            </w:pPr>
            <w:r>
              <w:rPr>
                <w:szCs w:val="18"/>
              </w:rPr>
              <w:t xml:space="preserve">Je držitelem certifikátu CCIE – Cisco </w:t>
            </w:r>
            <w:proofErr w:type="spellStart"/>
            <w:r>
              <w:rPr>
                <w:szCs w:val="18"/>
              </w:rPr>
              <w:t>routing</w:t>
            </w:r>
            <w:proofErr w:type="spellEnd"/>
            <w:r>
              <w:rPr>
                <w:szCs w:val="18"/>
              </w:rPr>
              <w:t xml:space="preserve"> and </w:t>
            </w:r>
            <w:proofErr w:type="spellStart"/>
            <w:r>
              <w:rPr>
                <w:szCs w:val="18"/>
              </w:rPr>
              <w:t>switching</w:t>
            </w:r>
            <w:proofErr w:type="spellEnd"/>
            <w:r w:rsidR="00227995">
              <w:rPr>
                <w:szCs w:val="18"/>
              </w:rPr>
              <w:t>.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245" w:type="dxa"/>
            <w:gridSpan w:val="5"/>
            <w:vMerge w:val="restart"/>
            <w:vAlign w:val="center"/>
          </w:tcPr>
          <w:p w14:paraId="05ACF9D6" w14:textId="77777777" w:rsidR="00D517A1" w:rsidRPr="00CB6111" w:rsidRDefault="00177AB6" w:rsidP="0009118D">
            <w:pPr>
              <w:keepNext/>
              <w:keepLines/>
              <w:widowControl w:val="0"/>
              <w:spacing w:before="20" w:after="2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předložením kopie požadovaného certifikátu.</w:t>
            </w:r>
          </w:p>
        </w:tc>
      </w:tr>
      <w:tr w:rsidR="00D517A1" w:rsidRPr="006C20AF" w14:paraId="621C9400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1168EEEE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  <w:tc>
          <w:tcPr>
            <w:tcW w:w="2369" w:type="dxa"/>
            <w:gridSpan w:val="2"/>
            <w:vMerge/>
            <w:vAlign w:val="center"/>
          </w:tcPr>
          <w:p w14:paraId="01A2D9A3" w14:textId="77777777" w:rsidR="00D517A1" w:rsidRPr="0011020B" w:rsidRDefault="00D517A1" w:rsidP="00D3151C">
            <w:pPr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245" w:type="dxa"/>
            <w:gridSpan w:val="5"/>
            <w:vMerge/>
            <w:vAlign w:val="center"/>
          </w:tcPr>
          <w:p w14:paraId="5F83E607" w14:textId="77777777" w:rsidR="00D517A1" w:rsidRPr="00926DEC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D517A1" w:rsidRPr="006C20AF" w14:paraId="33714E4A" w14:textId="77777777" w:rsidTr="00FB6A95">
        <w:trPr>
          <w:cantSplit/>
          <w:trHeight w:val="1296"/>
          <w:jc w:val="center"/>
        </w:trPr>
        <w:tc>
          <w:tcPr>
            <w:tcW w:w="2446" w:type="dxa"/>
            <w:vMerge w:val="restart"/>
            <w:vAlign w:val="center"/>
          </w:tcPr>
          <w:p w14:paraId="7D66BA29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6900A1E4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584F905A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7F61B571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627AADB4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1766C3C3" w14:textId="77777777" w:rsidR="00D517A1" w:rsidRPr="005468B1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5C70BC7F" w14:textId="77777777" w:rsidR="00D517A1" w:rsidRPr="001E3804" w:rsidRDefault="00D517A1" w:rsidP="00D3151C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 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482" w:type="dxa"/>
            <w:vAlign w:val="center"/>
          </w:tcPr>
          <w:p w14:paraId="6BFC37DD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920" w:type="dxa"/>
            <w:gridSpan w:val="2"/>
            <w:vAlign w:val="center"/>
          </w:tcPr>
          <w:p w14:paraId="45F8106C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919" w:type="dxa"/>
            <w:vAlign w:val="center"/>
          </w:tcPr>
          <w:p w14:paraId="589AD1E1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924" w:type="dxa"/>
            <w:vAlign w:val="center"/>
          </w:tcPr>
          <w:p w14:paraId="46728BFD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D517A1" w:rsidRPr="006C20AF" w14:paraId="66689C45" w14:textId="77777777" w:rsidTr="00FB6A95">
        <w:trPr>
          <w:cantSplit/>
          <w:trHeight w:val="1297"/>
          <w:jc w:val="center"/>
        </w:trPr>
        <w:tc>
          <w:tcPr>
            <w:tcW w:w="2446" w:type="dxa"/>
            <w:vMerge/>
            <w:vAlign w:val="center"/>
          </w:tcPr>
          <w:p w14:paraId="1CD53D82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14:paraId="3BA568C9" w14:textId="77777777" w:rsidR="00D517A1" w:rsidRPr="00565483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45" w:type="dxa"/>
            <w:gridSpan w:val="5"/>
            <w:vAlign w:val="center"/>
          </w:tcPr>
          <w:p w14:paraId="53B1C893" w14:textId="77777777" w:rsidR="00D517A1" w:rsidRPr="00D517A1" w:rsidRDefault="00D517A1" w:rsidP="0026023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177AB6" w:rsidRPr="006C20AF" w14:paraId="7539FC30" w14:textId="77777777" w:rsidTr="00E341AD">
        <w:trPr>
          <w:cantSplit/>
          <w:jc w:val="center"/>
        </w:trPr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56400058" w14:textId="77777777" w:rsidR="00177AB6" w:rsidRPr="005468B1" w:rsidRDefault="00177AB6" w:rsidP="00E341AD">
            <w:pPr>
              <w:pStyle w:val="Odstavecseseznamem"/>
              <w:widowControl w:val="0"/>
              <w:numPr>
                <w:ilvl w:val="0"/>
                <w:numId w:val="40"/>
              </w:numPr>
              <w:spacing w:line="240" w:lineRule="auto"/>
              <w:ind w:left="460" w:hanging="425"/>
              <w:jc w:val="left"/>
              <w:rPr>
                <w:b/>
              </w:rPr>
            </w:pPr>
            <w:r>
              <w:rPr>
                <w:b/>
                <w:szCs w:val="18"/>
              </w:rPr>
              <w:t xml:space="preserve">Architekt se </w:t>
            </w:r>
            <w:r w:rsidRPr="00E341AD">
              <w:rPr>
                <w:b/>
              </w:rPr>
              <w:t>znalostí</w:t>
            </w:r>
            <w:r>
              <w:rPr>
                <w:b/>
                <w:szCs w:val="18"/>
              </w:rPr>
              <w:t xml:space="preserve"> Cisco </w:t>
            </w:r>
            <w:proofErr w:type="spellStart"/>
            <w:r>
              <w:rPr>
                <w:b/>
                <w:szCs w:val="18"/>
              </w:rPr>
              <w:t>Security</w:t>
            </w:r>
            <w:proofErr w:type="spellEnd"/>
          </w:p>
        </w:tc>
        <w:tc>
          <w:tcPr>
            <w:tcW w:w="2369" w:type="dxa"/>
            <w:gridSpan w:val="2"/>
            <w:vAlign w:val="center"/>
          </w:tcPr>
          <w:p w14:paraId="705A24C8" w14:textId="77777777" w:rsidR="00177AB6" w:rsidRPr="006C20AF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bCs/>
                <w:szCs w:val="18"/>
              </w:rPr>
              <w:t>Má minimálně ukončené středoškolské vzdělání.</w:t>
            </w:r>
          </w:p>
        </w:tc>
        <w:tc>
          <w:tcPr>
            <w:tcW w:w="4245" w:type="dxa"/>
            <w:gridSpan w:val="5"/>
            <w:vAlign w:val="center"/>
          </w:tcPr>
          <w:p w14:paraId="4D41ED50" w14:textId="77777777" w:rsidR="00177AB6" w:rsidRPr="00926DEC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výuční list, maturitní vysvědčení, VŠ diplom).</w:t>
            </w:r>
          </w:p>
        </w:tc>
      </w:tr>
      <w:tr w:rsidR="00177AB6" w:rsidRPr="006C20AF" w14:paraId="581DE795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4C8CAD61" w14:textId="77777777" w:rsidR="00177AB6" w:rsidRPr="006C20AF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4BE44A77" w14:textId="1A35F710" w:rsidR="00177AB6" w:rsidRPr="00CB6111" w:rsidRDefault="00177AB6" w:rsidP="00177AB6">
            <w:pPr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  <w:r>
              <w:rPr>
                <w:szCs w:val="18"/>
              </w:rPr>
              <w:t xml:space="preserve">Je držitelem certifikátu CCIE – Cisco </w:t>
            </w:r>
            <w:proofErr w:type="spellStart"/>
            <w:r>
              <w:rPr>
                <w:szCs w:val="18"/>
              </w:rPr>
              <w:t>Security</w:t>
            </w:r>
            <w:proofErr w:type="spellEnd"/>
            <w:r w:rsidR="0075206F">
              <w:rPr>
                <w:szCs w:val="18"/>
              </w:rPr>
              <w:t>.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245" w:type="dxa"/>
            <w:gridSpan w:val="5"/>
            <w:vMerge w:val="restart"/>
            <w:vAlign w:val="center"/>
          </w:tcPr>
          <w:p w14:paraId="1009841C" w14:textId="77777777" w:rsidR="00177AB6" w:rsidRPr="00CB6111" w:rsidRDefault="00177AB6" w:rsidP="00177AB6">
            <w:pPr>
              <w:widowControl w:val="0"/>
              <w:spacing w:before="20" w:after="2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předložením kopie požadovaného certifikátu.</w:t>
            </w:r>
          </w:p>
        </w:tc>
      </w:tr>
      <w:tr w:rsidR="00D517A1" w:rsidRPr="006C20AF" w14:paraId="7BE143DA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0E4A2EED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  <w:tc>
          <w:tcPr>
            <w:tcW w:w="2369" w:type="dxa"/>
            <w:gridSpan w:val="2"/>
            <w:vMerge/>
            <w:vAlign w:val="center"/>
          </w:tcPr>
          <w:p w14:paraId="4EF6EDDF" w14:textId="77777777" w:rsidR="00D517A1" w:rsidRPr="0011020B" w:rsidRDefault="00D517A1" w:rsidP="00D3151C">
            <w:pPr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245" w:type="dxa"/>
            <w:gridSpan w:val="5"/>
            <w:vMerge/>
            <w:vAlign w:val="center"/>
          </w:tcPr>
          <w:p w14:paraId="7210718E" w14:textId="77777777" w:rsidR="00D517A1" w:rsidRPr="00926DEC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D517A1" w:rsidRPr="006C20AF" w14:paraId="693D06D6" w14:textId="77777777" w:rsidTr="00FB6A95">
        <w:trPr>
          <w:cantSplit/>
          <w:trHeight w:val="1296"/>
          <w:jc w:val="center"/>
        </w:trPr>
        <w:tc>
          <w:tcPr>
            <w:tcW w:w="2446" w:type="dxa"/>
            <w:vMerge w:val="restart"/>
            <w:vAlign w:val="center"/>
          </w:tcPr>
          <w:p w14:paraId="0BF4F85C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4FE8A621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2B3A2F7C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723C664F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122DE2BB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055FE77E" w14:textId="77777777" w:rsidR="00D517A1" w:rsidRPr="005468B1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4B409228" w14:textId="77777777" w:rsidR="00D517A1" w:rsidRPr="001E3804" w:rsidRDefault="00D517A1" w:rsidP="00D3151C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 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482" w:type="dxa"/>
            <w:vAlign w:val="center"/>
          </w:tcPr>
          <w:p w14:paraId="0733EA04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920" w:type="dxa"/>
            <w:gridSpan w:val="2"/>
            <w:vAlign w:val="center"/>
          </w:tcPr>
          <w:p w14:paraId="6DA55AFD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919" w:type="dxa"/>
            <w:vAlign w:val="center"/>
          </w:tcPr>
          <w:p w14:paraId="7BA09D4F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924" w:type="dxa"/>
            <w:vAlign w:val="center"/>
          </w:tcPr>
          <w:p w14:paraId="5BBFD436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D517A1" w:rsidRPr="006C20AF" w14:paraId="74BDF3D2" w14:textId="77777777" w:rsidTr="00FB6A95">
        <w:trPr>
          <w:cantSplit/>
          <w:trHeight w:val="1297"/>
          <w:jc w:val="center"/>
        </w:trPr>
        <w:tc>
          <w:tcPr>
            <w:tcW w:w="2446" w:type="dxa"/>
            <w:vMerge/>
            <w:vAlign w:val="center"/>
          </w:tcPr>
          <w:p w14:paraId="653C3D2C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14:paraId="53039D5F" w14:textId="77777777" w:rsidR="00D517A1" w:rsidRPr="00565483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45" w:type="dxa"/>
            <w:gridSpan w:val="5"/>
            <w:vAlign w:val="center"/>
          </w:tcPr>
          <w:p w14:paraId="4CB91DED" w14:textId="77777777" w:rsidR="00D517A1" w:rsidRPr="00D517A1" w:rsidRDefault="00D517A1" w:rsidP="0026023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177AB6" w:rsidRPr="006C20AF" w14:paraId="7DE5EFE1" w14:textId="77777777" w:rsidTr="00E341AD">
        <w:trPr>
          <w:cantSplit/>
          <w:jc w:val="center"/>
        </w:trPr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363FC09E" w14:textId="77777777" w:rsidR="00177AB6" w:rsidRPr="005468B1" w:rsidRDefault="00F8364C" w:rsidP="00E341AD">
            <w:pPr>
              <w:pStyle w:val="Odstavecseseznamem"/>
              <w:widowControl w:val="0"/>
              <w:numPr>
                <w:ilvl w:val="0"/>
                <w:numId w:val="40"/>
              </w:numPr>
              <w:spacing w:line="240" w:lineRule="auto"/>
              <w:ind w:left="460" w:hanging="425"/>
              <w:jc w:val="left"/>
              <w:rPr>
                <w:b/>
              </w:rPr>
            </w:pPr>
            <w:r>
              <w:rPr>
                <w:b/>
                <w:szCs w:val="18"/>
              </w:rPr>
              <w:t>Architekt se znalostí Cisco Data Center</w:t>
            </w:r>
          </w:p>
        </w:tc>
        <w:tc>
          <w:tcPr>
            <w:tcW w:w="2369" w:type="dxa"/>
            <w:gridSpan w:val="2"/>
            <w:vAlign w:val="center"/>
          </w:tcPr>
          <w:p w14:paraId="46CD34A8" w14:textId="77777777" w:rsidR="00177AB6" w:rsidRPr="006C20AF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bCs/>
                <w:szCs w:val="18"/>
              </w:rPr>
              <w:t>Má minimálně ukončené středoškolské vzdělání.</w:t>
            </w:r>
          </w:p>
        </w:tc>
        <w:tc>
          <w:tcPr>
            <w:tcW w:w="4245" w:type="dxa"/>
            <w:gridSpan w:val="5"/>
            <w:vAlign w:val="center"/>
          </w:tcPr>
          <w:p w14:paraId="4969E0E8" w14:textId="77777777" w:rsidR="00177AB6" w:rsidRPr="00926DEC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výuční list, maturitní vysvědčení, VŠ diplom).</w:t>
            </w:r>
          </w:p>
        </w:tc>
      </w:tr>
      <w:tr w:rsidR="00177AB6" w:rsidRPr="006C20AF" w14:paraId="425A46C5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79309581" w14:textId="77777777" w:rsidR="00177AB6" w:rsidRPr="006C20AF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57E45EFD" w14:textId="15F8640A" w:rsidR="00177AB6" w:rsidRPr="00CB6111" w:rsidRDefault="00F8364C" w:rsidP="00177AB6">
            <w:pPr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  <w:r>
              <w:rPr>
                <w:szCs w:val="18"/>
              </w:rPr>
              <w:t>Je držitelem certifikátu CCNP – Cisco Data Center</w:t>
            </w:r>
            <w:r w:rsidR="00BC739E">
              <w:rPr>
                <w:szCs w:val="18"/>
              </w:rPr>
              <w:t xml:space="preserve">, </w:t>
            </w:r>
            <w:r w:rsidR="00BC739E">
              <w:rPr>
                <w:szCs w:val="18"/>
              </w:rPr>
              <w:t>případně</w:t>
            </w:r>
            <w:r w:rsidR="00227995">
              <w:rPr>
                <w:szCs w:val="18"/>
              </w:rPr>
              <w:t xml:space="preserve"> vyšší</w:t>
            </w:r>
            <w:r w:rsidR="0075206F">
              <w:rPr>
                <w:szCs w:val="18"/>
              </w:rPr>
              <w:t>.</w:t>
            </w:r>
          </w:p>
        </w:tc>
        <w:tc>
          <w:tcPr>
            <w:tcW w:w="4245" w:type="dxa"/>
            <w:gridSpan w:val="5"/>
            <w:vMerge w:val="restart"/>
            <w:vAlign w:val="center"/>
          </w:tcPr>
          <w:p w14:paraId="6F1CE3C1" w14:textId="77777777" w:rsidR="00177AB6" w:rsidRPr="00CB6111" w:rsidRDefault="00177AB6" w:rsidP="00177AB6">
            <w:pPr>
              <w:widowControl w:val="0"/>
              <w:spacing w:before="20" w:after="2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předložením kopie požadovaného certifikátu.</w:t>
            </w:r>
          </w:p>
        </w:tc>
      </w:tr>
      <w:tr w:rsidR="00D517A1" w:rsidRPr="006C20AF" w14:paraId="7DED13A4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1C59BD86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  <w:tc>
          <w:tcPr>
            <w:tcW w:w="2369" w:type="dxa"/>
            <w:gridSpan w:val="2"/>
            <w:vMerge/>
            <w:vAlign w:val="center"/>
          </w:tcPr>
          <w:p w14:paraId="39C87BDF" w14:textId="77777777" w:rsidR="00D517A1" w:rsidRPr="0011020B" w:rsidRDefault="00D517A1" w:rsidP="00D3151C">
            <w:pPr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245" w:type="dxa"/>
            <w:gridSpan w:val="5"/>
            <w:vMerge/>
            <w:vAlign w:val="center"/>
          </w:tcPr>
          <w:p w14:paraId="5B44EAB5" w14:textId="77777777" w:rsidR="00D517A1" w:rsidRPr="00926DEC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D517A1" w:rsidRPr="006C20AF" w14:paraId="0021625E" w14:textId="77777777" w:rsidTr="00FB6A95">
        <w:trPr>
          <w:cantSplit/>
          <w:trHeight w:val="1296"/>
          <w:jc w:val="center"/>
        </w:trPr>
        <w:tc>
          <w:tcPr>
            <w:tcW w:w="2446" w:type="dxa"/>
            <w:vMerge w:val="restart"/>
            <w:vAlign w:val="center"/>
          </w:tcPr>
          <w:p w14:paraId="0B177E61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1F581633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11585688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04FC5522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5F5AB5E4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3600E30A" w14:textId="77777777" w:rsidR="00D517A1" w:rsidRPr="005468B1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5B12D019" w14:textId="77777777" w:rsidR="00D517A1" w:rsidRPr="001E3804" w:rsidRDefault="00D517A1" w:rsidP="00D3151C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 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482" w:type="dxa"/>
            <w:vAlign w:val="center"/>
          </w:tcPr>
          <w:p w14:paraId="7BC62446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920" w:type="dxa"/>
            <w:gridSpan w:val="2"/>
            <w:vAlign w:val="center"/>
          </w:tcPr>
          <w:p w14:paraId="7B6A7F6C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919" w:type="dxa"/>
            <w:vAlign w:val="center"/>
          </w:tcPr>
          <w:p w14:paraId="3FA744F3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924" w:type="dxa"/>
            <w:vAlign w:val="center"/>
          </w:tcPr>
          <w:p w14:paraId="0F0CFBB7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D517A1" w:rsidRPr="006C20AF" w14:paraId="2A4C2375" w14:textId="77777777" w:rsidTr="00FB6A95">
        <w:trPr>
          <w:cantSplit/>
          <w:trHeight w:val="1297"/>
          <w:jc w:val="center"/>
        </w:trPr>
        <w:tc>
          <w:tcPr>
            <w:tcW w:w="2446" w:type="dxa"/>
            <w:vMerge/>
            <w:vAlign w:val="center"/>
          </w:tcPr>
          <w:p w14:paraId="1BC75D2F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14:paraId="4A4E8DEC" w14:textId="77777777" w:rsidR="00D517A1" w:rsidRPr="00565483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45" w:type="dxa"/>
            <w:gridSpan w:val="5"/>
            <w:vAlign w:val="center"/>
          </w:tcPr>
          <w:p w14:paraId="42A7614A" w14:textId="77777777" w:rsidR="00D517A1" w:rsidRPr="00D517A1" w:rsidRDefault="00D517A1" w:rsidP="0026023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177AB6" w:rsidRPr="006C20AF" w14:paraId="2E77D042" w14:textId="77777777" w:rsidTr="00E341AD">
        <w:trPr>
          <w:cantSplit/>
          <w:jc w:val="center"/>
        </w:trPr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45F91599" w14:textId="77777777" w:rsidR="00177AB6" w:rsidRPr="005468B1" w:rsidRDefault="00F8364C" w:rsidP="00E341AD">
            <w:pPr>
              <w:pStyle w:val="Odstavecseseznamem"/>
              <w:widowControl w:val="0"/>
              <w:numPr>
                <w:ilvl w:val="0"/>
                <w:numId w:val="40"/>
              </w:numPr>
              <w:spacing w:line="240" w:lineRule="auto"/>
              <w:ind w:left="460" w:hanging="425"/>
              <w:jc w:val="left"/>
              <w:rPr>
                <w:b/>
              </w:rPr>
            </w:pPr>
            <w:r>
              <w:rPr>
                <w:b/>
                <w:szCs w:val="18"/>
              </w:rPr>
              <w:lastRenderedPageBreak/>
              <w:t xml:space="preserve">Architekt se znalostí Cisco </w:t>
            </w:r>
            <w:proofErr w:type="spellStart"/>
            <w:r w:rsidRPr="00E341AD">
              <w:rPr>
                <w:b/>
                <w:szCs w:val="18"/>
              </w:rPr>
              <w:t>Collaboration</w:t>
            </w:r>
            <w:proofErr w:type="spellEnd"/>
          </w:p>
        </w:tc>
        <w:tc>
          <w:tcPr>
            <w:tcW w:w="2369" w:type="dxa"/>
            <w:gridSpan w:val="2"/>
            <w:vAlign w:val="center"/>
          </w:tcPr>
          <w:p w14:paraId="7FBE5D1A" w14:textId="77777777" w:rsidR="00177AB6" w:rsidRPr="006C20AF" w:rsidRDefault="00177AB6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bCs/>
                <w:szCs w:val="18"/>
              </w:rPr>
              <w:t>Má minimálně ukončené středoškolské vzdělání.</w:t>
            </w:r>
          </w:p>
        </w:tc>
        <w:tc>
          <w:tcPr>
            <w:tcW w:w="4245" w:type="dxa"/>
            <w:gridSpan w:val="5"/>
            <w:vAlign w:val="center"/>
          </w:tcPr>
          <w:p w14:paraId="4506BC6F" w14:textId="77777777" w:rsidR="00177AB6" w:rsidRPr="00926DEC" w:rsidRDefault="00177AB6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výuční list, maturitní vysvědčení, VŠ diplom).</w:t>
            </w:r>
          </w:p>
        </w:tc>
      </w:tr>
      <w:tr w:rsidR="00177AB6" w:rsidRPr="006C20AF" w14:paraId="17C27AD7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457D36F6" w14:textId="77777777" w:rsidR="00177AB6" w:rsidRPr="006C20AF" w:rsidRDefault="00177AB6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6FB2640A" w14:textId="1F0FECFB" w:rsidR="00177AB6" w:rsidRPr="00CB6111" w:rsidRDefault="00F8364C" w:rsidP="00260236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  <w:r>
              <w:rPr>
                <w:szCs w:val="18"/>
              </w:rPr>
              <w:t xml:space="preserve">Je držitelem certifikátu CCNP – Cisco </w:t>
            </w:r>
            <w:proofErr w:type="spellStart"/>
            <w:r>
              <w:rPr>
                <w:szCs w:val="18"/>
              </w:rPr>
              <w:t>Collaboration</w:t>
            </w:r>
            <w:proofErr w:type="spellEnd"/>
            <w:r w:rsidR="00BC739E">
              <w:rPr>
                <w:szCs w:val="18"/>
              </w:rPr>
              <w:t xml:space="preserve">, </w:t>
            </w:r>
            <w:r w:rsidR="00BC739E">
              <w:rPr>
                <w:szCs w:val="18"/>
              </w:rPr>
              <w:t xml:space="preserve">případně </w:t>
            </w:r>
            <w:r w:rsidR="00227995">
              <w:rPr>
                <w:szCs w:val="18"/>
              </w:rPr>
              <w:t>vyšší</w:t>
            </w:r>
            <w:r w:rsidR="0075206F">
              <w:rPr>
                <w:szCs w:val="18"/>
              </w:rPr>
              <w:t>.</w:t>
            </w:r>
          </w:p>
        </w:tc>
        <w:tc>
          <w:tcPr>
            <w:tcW w:w="4245" w:type="dxa"/>
            <w:gridSpan w:val="5"/>
            <w:vMerge w:val="restart"/>
            <w:vAlign w:val="center"/>
          </w:tcPr>
          <w:p w14:paraId="29B4CA52" w14:textId="77777777" w:rsidR="00177AB6" w:rsidRPr="00CB6111" w:rsidRDefault="00177AB6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předložením kopie požadovaného certifikátu.</w:t>
            </w:r>
          </w:p>
        </w:tc>
      </w:tr>
      <w:tr w:rsidR="00D517A1" w:rsidRPr="006C20AF" w14:paraId="2C0E0901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1AEF55C9" w14:textId="77777777" w:rsidR="00D517A1" w:rsidRPr="006C20AF" w:rsidRDefault="00D517A1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  <w:tc>
          <w:tcPr>
            <w:tcW w:w="2369" w:type="dxa"/>
            <w:gridSpan w:val="2"/>
            <w:vMerge/>
            <w:vAlign w:val="center"/>
          </w:tcPr>
          <w:p w14:paraId="6ABAC507" w14:textId="77777777" w:rsidR="00D517A1" w:rsidRPr="0011020B" w:rsidRDefault="00D517A1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245" w:type="dxa"/>
            <w:gridSpan w:val="5"/>
            <w:vMerge/>
            <w:vAlign w:val="center"/>
          </w:tcPr>
          <w:p w14:paraId="1A25828D" w14:textId="77777777" w:rsidR="00D517A1" w:rsidRPr="00926DEC" w:rsidRDefault="00D517A1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D517A1" w:rsidRPr="006C20AF" w14:paraId="760496EA" w14:textId="77777777" w:rsidTr="00FB6A95">
        <w:trPr>
          <w:cantSplit/>
          <w:trHeight w:val="1086"/>
          <w:jc w:val="center"/>
        </w:trPr>
        <w:tc>
          <w:tcPr>
            <w:tcW w:w="2446" w:type="dxa"/>
            <w:vMerge w:val="restart"/>
            <w:vAlign w:val="center"/>
          </w:tcPr>
          <w:p w14:paraId="317C4487" w14:textId="77777777" w:rsidR="00D517A1" w:rsidRPr="006C20AF" w:rsidRDefault="00D517A1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075DCEBB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4D08DB0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3FD863CB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6B7927D4" w14:textId="77777777" w:rsidR="00D517A1" w:rsidRPr="006C20AF" w:rsidRDefault="00D517A1" w:rsidP="00F8364C">
            <w:pPr>
              <w:widowControl w:val="0"/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21F9DBFD" w14:textId="77777777" w:rsidR="00D517A1" w:rsidRPr="005468B1" w:rsidRDefault="00D517A1" w:rsidP="00F8364C">
            <w:pPr>
              <w:widowControl w:val="0"/>
              <w:spacing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09794903" w14:textId="77777777" w:rsidR="00D517A1" w:rsidRPr="001E3804" w:rsidRDefault="00D517A1" w:rsidP="00F8364C">
            <w:pPr>
              <w:widowControl w:val="0"/>
              <w:spacing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 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482" w:type="dxa"/>
            <w:vAlign w:val="center"/>
          </w:tcPr>
          <w:p w14:paraId="0CF2B23D" w14:textId="77777777" w:rsidR="00D517A1" w:rsidRPr="00D517A1" w:rsidRDefault="00D517A1" w:rsidP="00F8364C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920" w:type="dxa"/>
            <w:gridSpan w:val="2"/>
            <w:vAlign w:val="center"/>
          </w:tcPr>
          <w:p w14:paraId="55AC7FD6" w14:textId="77777777" w:rsidR="00D517A1" w:rsidRPr="00D517A1" w:rsidRDefault="00D517A1" w:rsidP="00F8364C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919" w:type="dxa"/>
            <w:vAlign w:val="center"/>
          </w:tcPr>
          <w:p w14:paraId="55B11EFD" w14:textId="77777777" w:rsidR="00D517A1" w:rsidRPr="00D517A1" w:rsidRDefault="00D517A1" w:rsidP="00F8364C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924" w:type="dxa"/>
            <w:vAlign w:val="center"/>
          </w:tcPr>
          <w:p w14:paraId="06FEBF7B" w14:textId="77777777" w:rsidR="00D517A1" w:rsidRPr="00D517A1" w:rsidRDefault="00D517A1" w:rsidP="00F8364C">
            <w:pPr>
              <w:widowControl w:val="0"/>
              <w:spacing w:line="240" w:lineRule="auto"/>
              <w:contextualSpacing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D517A1" w:rsidRPr="006C20AF" w14:paraId="6E665083" w14:textId="77777777" w:rsidTr="00FB6A95">
        <w:trPr>
          <w:cantSplit/>
          <w:trHeight w:val="1087"/>
          <w:jc w:val="center"/>
        </w:trPr>
        <w:tc>
          <w:tcPr>
            <w:tcW w:w="2446" w:type="dxa"/>
            <w:vMerge/>
            <w:vAlign w:val="center"/>
          </w:tcPr>
          <w:p w14:paraId="291E88EB" w14:textId="77777777" w:rsidR="00D517A1" w:rsidRPr="006C20AF" w:rsidRDefault="00D517A1" w:rsidP="00F8364C">
            <w:pPr>
              <w:widowControl w:val="0"/>
              <w:spacing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14:paraId="1377673B" w14:textId="77777777" w:rsidR="00D517A1" w:rsidRPr="00565483" w:rsidRDefault="00D517A1" w:rsidP="00F8364C">
            <w:pPr>
              <w:widowControl w:val="0"/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45" w:type="dxa"/>
            <w:gridSpan w:val="5"/>
            <w:vAlign w:val="center"/>
          </w:tcPr>
          <w:p w14:paraId="66BFFD53" w14:textId="77777777" w:rsidR="00D517A1" w:rsidRPr="00D517A1" w:rsidRDefault="00D517A1" w:rsidP="00260236">
            <w:pPr>
              <w:widowControl w:val="0"/>
              <w:spacing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177AB6" w:rsidRPr="006C20AF" w14:paraId="42939973" w14:textId="77777777" w:rsidTr="00E341AD">
        <w:trPr>
          <w:cantSplit/>
          <w:jc w:val="center"/>
        </w:trPr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662B98FD" w14:textId="77777777" w:rsidR="00177AB6" w:rsidRPr="005468B1" w:rsidRDefault="00F8364C" w:rsidP="00E341AD">
            <w:pPr>
              <w:pStyle w:val="Odstavecseseznamem"/>
              <w:widowControl w:val="0"/>
              <w:numPr>
                <w:ilvl w:val="0"/>
                <w:numId w:val="40"/>
              </w:numPr>
              <w:spacing w:line="240" w:lineRule="auto"/>
              <w:ind w:left="460" w:hanging="425"/>
              <w:jc w:val="left"/>
              <w:rPr>
                <w:b/>
              </w:rPr>
            </w:pPr>
            <w:r>
              <w:rPr>
                <w:b/>
                <w:szCs w:val="18"/>
              </w:rPr>
              <w:t xml:space="preserve">Architekt se znalostí </w:t>
            </w:r>
            <w:r w:rsidRPr="00E341AD">
              <w:rPr>
                <w:b/>
              </w:rPr>
              <w:t>Checkpoint</w:t>
            </w:r>
          </w:p>
        </w:tc>
        <w:tc>
          <w:tcPr>
            <w:tcW w:w="2369" w:type="dxa"/>
            <w:gridSpan w:val="2"/>
            <w:vAlign w:val="center"/>
          </w:tcPr>
          <w:p w14:paraId="3199153A" w14:textId="77777777" w:rsidR="00177AB6" w:rsidRPr="006C20AF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bCs/>
                <w:szCs w:val="18"/>
              </w:rPr>
              <w:t>Má minimálně ukončené středoškolské vzdělání.</w:t>
            </w:r>
          </w:p>
        </w:tc>
        <w:tc>
          <w:tcPr>
            <w:tcW w:w="4245" w:type="dxa"/>
            <w:gridSpan w:val="5"/>
            <w:vAlign w:val="center"/>
          </w:tcPr>
          <w:p w14:paraId="58D01A73" w14:textId="77777777" w:rsidR="00177AB6" w:rsidRPr="00926DEC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výuční list, maturitní vysvědčení, VŠ diplom).</w:t>
            </w:r>
          </w:p>
        </w:tc>
      </w:tr>
      <w:tr w:rsidR="00177AB6" w:rsidRPr="006C20AF" w14:paraId="129ED284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3372AB4B" w14:textId="77777777" w:rsidR="00177AB6" w:rsidRPr="006C20AF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51221FE8" w14:textId="1849ED66" w:rsidR="00177AB6" w:rsidRPr="00CB6111" w:rsidRDefault="00F8364C" w:rsidP="00177AB6">
            <w:pPr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  <w:r>
              <w:rPr>
                <w:szCs w:val="18"/>
              </w:rPr>
              <w:t xml:space="preserve">Je držitelem certifikátu CCSM – </w:t>
            </w:r>
            <w:proofErr w:type="spellStart"/>
            <w:r>
              <w:rPr>
                <w:szCs w:val="18"/>
              </w:rPr>
              <w:t>Check</w:t>
            </w:r>
            <w:proofErr w:type="spellEnd"/>
            <w:r>
              <w:rPr>
                <w:szCs w:val="18"/>
              </w:rPr>
              <w:t xml:space="preserve"> Point </w:t>
            </w:r>
            <w:proofErr w:type="spellStart"/>
            <w:r>
              <w:rPr>
                <w:szCs w:val="18"/>
              </w:rPr>
              <w:t>Certified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Security</w:t>
            </w:r>
            <w:proofErr w:type="spellEnd"/>
            <w:r>
              <w:rPr>
                <w:szCs w:val="18"/>
              </w:rPr>
              <w:t xml:space="preserve"> Master </w:t>
            </w:r>
            <w:r w:rsidR="00BC739E">
              <w:rPr>
                <w:szCs w:val="18"/>
              </w:rPr>
              <w:t>nebo srovnatelného</w:t>
            </w:r>
            <w:r w:rsidR="0075206F">
              <w:rPr>
                <w:szCs w:val="18"/>
              </w:rPr>
              <w:t>.</w:t>
            </w:r>
          </w:p>
        </w:tc>
        <w:tc>
          <w:tcPr>
            <w:tcW w:w="4245" w:type="dxa"/>
            <w:gridSpan w:val="5"/>
            <w:vMerge w:val="restart"/>
            <w:vAlign w:val="center"/>
          </w:tcPr>
          <w:p w14:paraId="252EE1F2" w14:textId="77777777" w:rsidR="00177AB6" w:rsidRPr="00CB6111" w:rsidRDefault="00177AB6" w:rsidP="00177AB6">
            <w:pPr>
              <w:widowControl w:val="0"/>
              <w:spacing w:before="20" w:after="2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předložením kopie požadovaného certifikátu.</w:t>
            </w:r>
          </w:p>
        </w:tc>
      </w:tr>
      <w:tr w:rsidR="00D517A1" w:rsidRPr="006C20AF" w14:paraId="358EE28C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71FEBE02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  <w:tc>
          <w:tcPr>
            <w:tcW w:w="2369" w:type="dxa"/>
            <w:gridSpan w:val="2"/>
            <w:vMerge/>
            <w:vAlign w:val="center"/>
          </w:tcPr>
          <w:p w14:paraId="54CC4B6F" w14:textId="77777777" w:rsidR="00D517A1" w:rsidRPr="0011020B" w:rsidRDefault="00D517A1" w:rsidP="00D3151C">
            <w:pPr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245" w:type="dxa"/>
            <w:gridSpan w:val="5"/>
            <w:vMerge/>
            <w:vAlign w:val="center"/>
          </w:tcPr>
          <w:p w14:paraId="3C76D324" w14:textId="77777777" w:rsidR="00D517A1" w:rsidRPr="00926DEC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D517A1" w:rsidRPr="006C20AF" w14:paraId="5D29613F" w14:textId="77777777" w:rsidTr="00FB6A95">
        <w:trPr>
          <w:cantSplit/>
          <w:trHeight w:val="1296"/>
          <w:jc w:val="center"/>
        </w:trPr>
        <w:tc>
          <w:tcPr>
            <w:tcW w:w="2446" w:type="dxa"/>
            <w:vMerge w:val="restart"/>
            <w:vAlign w:val="center"/>
          </w:tcPr>
          <w:p w14:paraId="4595DFDD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21B9F44F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75DE3810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6919B4F2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1A3FA0ED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160D64FD" w14:textId="77777777" w:rsidR="00D517A1" w:rsidRPr="005468B1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1AE7FCED" w14:textId="77777777" w:rsidR="00D517A1" w:rsidRPr="001E3804" w:rsidRDefault="00D517A1" w:rsidP="00D3151C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 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482" w:type="dxa"/>
            <w:vAlign w:val="center"/>
          </w:tcPr>
          <w:p w14:paraId="50DEE0B8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920" w:type="dxa"/>
            <w:gridSpan w:val="2"/>
            <w:vAlign w:val="center"/>
          </w:tcPr>
          <w:p w14:paraId="115FDDC5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919" w:type="dxa"/>
            <w:vAlign w:val="center"/>
          </w:tcPr>
          <w:p w14:paraId="25CB89C3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924" w:type="dxa"/>
            <w:vAlign w:val="center"/>
          </w:tcPr>
          <w:p w14:paraId="0C70C45A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D517A1" w:rsidRPr="006C20AF" w14:paraId="0F6BFB3B" w14:textId="77777777" w:rsidTr="00FB6A95">
        <w:trPr>
          <w:cantSplit/>
          <w:trHeight w:val="1297"/>
          <w:jc w:val="center"/>
        </w:trPr>
        <w:tc>
          <w:tcPr>
            <w:tcW w:w="2446" w:type="dxa"/>
            <w:vMerge/>
            <w:vAlign w:val="center"/>
          </w:tcPr>
          <w:p w14:paraId="1784A2B4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14:paraId="56628DAF" w14:textId="77777777" w:rsidR="00D517A1" w:rsidRPr="00565483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45" w:type="dxa"/>
            <w:gridSpan w:val="5"/>
            <w:vAlign w:val="center"/>
          </w:tcPr>
          <w:p w14:paraId="1DE2588E" w14:textId="77777777" w:rsidR="00D517A1" w:rsidRPr="00D517A1" w:rsidRDefault="00D517A1" w:rsidP="0026023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177AB6" w:rsidRPr="006C20AF" w14:paraId="62BCE1FB" w14:textId="77777777" w:rsidTr="00E341AD">
        <w:trPr>
          <w:cantSplit/>
          <w:jc w:val="center"/>
        </w:trPr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3C91D063" w14:textId="77777777" w:rsidR="00177AB6" w:rsidRPr="005468B1" w:rsidRDefault="00F8364C" w:rsidP="00E341AD">
            <w:pPr>
              <w:pStyle w:val="Odstavecseseznamem"/>
              <w:widowControl w:val="0"/>
              <w:numPr>
                <w:ilvl w:val="0"/>
                <w:numId w:val="40"/>
              </w:numPr>
              <w:spacing w:line="240" w:lineRule="auto"/>
              <w:ind w:left="460" w:hanging="425"/>
              <w:jc w:val="left"/>
              <w:rPr>
                <w:b/>
              </w:rPr>
            </w:pPr>
            <w:r>
              <w:rPr>
                <w:b/>
                <w:szCs w:val="18"/>
              </w:rPr>
              <w:t xml:space="preserve">Architekt se znalostí </w:t>
            </w:r>
            <w:r w:rsidRPr="00E341AD">
              <w:rPr>
                <w:b/>
              </w:rPr>
              <w:t>F5</w:t>
            </w:r>
            <w:r>
              <w:rPr>
                <w:b/>
                <w:szCs w:val="18"/>
              </w:rPr>
              <w:t xml:space="preserve"> ASM</w:t>
            </w:r>
          </w:p>
        </w:tc>
        <w:tc>
          <w:tcPr>
            <w:tcW w:w="2369" w:type="dxa"/>
            <w:gridSpan w:val="2"/>
            <w:vAlign w:val="center"/>
          </w:tcPr>
          <w:p w14:paraId="40F44A85" w14:textId="77777777" w:rsidR="00177AB6" w:rsidRPr="006C20AF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bCs/>
                <w:szCs w:val="18"/>
              </w:rPr>
              <w:t>Má minimálně ukončené středoškolské vzdělání.</w:t>
            </w:r>
          </w:p>
        </w:tc>
        <w:tc>
          <w:tcPr>
            <w:tcW w:w="4245" w:type="dxa"/>
            <w:gridSpan w:val="5"/>
            <w:vAlign w:val="center"/>
          </w:tcPr>
          <w:p w14:paraId="76DBA103" w14:textId="77777777" w:rsidR="00177AB6" w:rsidRPr="00926DEC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výuční list, maturitní vysvědčení, VŠ diplom).</w:t>
            </w:r>
          </w:p>
        </w:tc>
      </w:tr>
      <w:tr w:rsidR="00177AB6" w:rsidRPr="006C20AF" w14:paraId="06221075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033637A0" w14:textId="77777777" w:rsidR="00177AB6" w:rsidRPr="006C20AF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520095A5" w14:textId="6A49892B" w:rsidR="00177AB6" w:rsidRPr="00CB6111" w:rsidRDefault="00F8364C" w:rsidP="00177AB6">
            <w:pPr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  <w:r>
              <w:rPr>
                <w:szCs w:val="18"/>
              </w:rPr>
              <w:t xml:space="preserve">Je držitelem certifikátu F5 </w:t>
            </w:r>
            <w:proofErr w:type="spellStart"/>
            <w:r>
              <w:rPr>
                <w:szCs w:val="18"/>
              </w:rPr>
              <w:t>Certified</w:t>
            </w:r>
            <w:proofErr w:type="spellEnd"/>
            <w:r>
              <w:rPr>
                <w:szCs w:val="18"/>
              </w:rPr>
              <w:t xml:space="preserve"> Technology </w:t>
            </w:r>
            <w:proofErr w:type="spellStart"/>
            <w:r>
              <w:rPr>
                <w:szCs w:val="18"/>
              </w:rPr>
              <w:t>Specialist</w:t>
            </w:r>
            <w:proofErr w:type="spellEnd"/>
            <w:r>
              <w:rPr>
                <w:szCs w:val="18"/>
              </w:rPr>
              <w:t xml:space="preserve"> ASM</w:t>
            </w:r>
            <w:r w:rsidR="00BC739E">
              <w:rPr>
                <w:szCs w:val="18"/>
              </w:rPr>
              <w:t xml:space="preserve">, </w:t>
            </w:r>
            <w:r w:rsidR="00BC739E">
              <w:rPr>
                <w:szCs w:val="18"/>
              </w:rPr>
              <w:t xml:space="preserve">případně </w:t>
            </w:r>
            <w:r w:rsidR="00BC739E">
              <w:rPr>
                <w:szCs w:val="18"/>
              </w:rPr>
              <w:t>vyšší</w:t>
            </w:r>
            <w:r w:rsidR="0075206F">
              <w:rPr>
                <w:szCs w:val="18"/>
              </w:rPr>
              <w:t>.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245" w:type="dxa"/>
            <w:gridSpan w:val="5"/>
            <w:vMerge w:val="restart"/>
            <w:vAlign w:val="center"/>
          </w:tcPr>
          <w:p w14:paraId="7B79AE56" w14:textId="77777777" w:rsidR="00177AB6" w:rsidRPr="00CB6111" w:rsidRDefault="00177AB6" w:rsidP="00177AB6">
            <w:pPr>
              <w:widowControl w:val="0"/>
              <w:spacing w:before="20" w:after="2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předložením kopie požadovaného certifikátu.</w:t>
            </w:r>
          </w:p>
        </w:tc>
      </w:tr>
      <w:tr w:rsidR="00D517A1" w:rsidRPr="006C20AF" w14:paraId="598F4EB1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63DE0BAE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  <w:tc>
          <w:tcPr>
            <w:tcW w:w="2369" w:type="dxa"/>
            <w:gridSpan w:val="2"/>
            <w:vMerge/>
            <w:vAlign w:val="center"/>
          </w:tcPr>
          <w:p w14:paraId="5872EE5F" w14:textId="77777777" w:rsidR="00D517A1" w:rsidRPr="0011020B" w:rsidRDefault="00D517A1" w:rsidP="00D3151C">
            <w:pPr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245" w:type="dxa"/>
            <w:gridSpan w:val="5"/>
            <w:vMerge/>
            <w:vAlign w:val="center"/>
          </w:tcPr>
          <w:p w14:paraId="4C2F9C63" w14:textId="77777777" w:rsidR="00D517A1" w:rsidRPr="00926DEC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D517A1" w:rsidRPr="006C20AF" w14:paraId="1537FC73" w14:textId="77777777" w:rsidTr="00FB6A95">
        <w:trPr>
          <w:cantSplit/>
          <w:trHeight w:val="1296"/>
          <w:jc w:val="center"/>
        </w:trPr>
        <w:tc>
          <w:tcPr>
            <w:tcW w:w="2446" w:type="dxa"/>
            <w:vMerge w:val="restart"/>
            <w:vAlign w:val="center"/>
          </w:tcPr>
          <w:p w14:paraId="69CAB623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20BA54C1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27522324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151AEA4E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449B7E17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1C410456" w14:textId="77777777" w:rsidR="00D517A1" w:rsidRPr="005468B1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055011C4" w14:textId="77777777" w:rsidR="00D517A1" w:rsidRPr="001E3804" w:rsidRDefault="00D517A1" w:rsidP="00D3151C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 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482" w:type="dxa"/>
            <w:vAlign w:val="center"/>
          </w:tcPr>
          <w:p w14:paraId="6BC63A5B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920" w:type="dxa"/>
            <w:gridSpan w:val="2"/>
            <w:vAlign w:val="center"/>
          </w:tcPr>
          <w:p w14:paraId="2EB9B111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919" w:type="dxa"/>
            <w:vAlign w:val="center"/>
          </w:tcPr>
          <w:p w14:paraId="24CAA455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924" w:type="dxa"/>
            <w:vAlign w:val="center"/>
          </w:tcPr>
          <w:p w14:paraId="0D0F0B7A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D517A1" w:rsidRPr="006C20AF" w14:paraId="6A42A55C" w14:textId="77777777" w:rsidTr="00FB6A95">
        <w:trPr>
          <w:cantSplit/>
          <w:trHeight w:val="1297"/>
          <w:jc w:val="center"/>
        </w:trPr>
        <w:tc>
          <w:tcPr>
            <w:tcW w:w="2446" w:type="dxa"/>
            <w:vMerge/>
            <w:vAlign w:val="center"/>
          </w:tcPr>
          <w:p w14:paraId="1FDC72F0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14:paraId="67322CA3" w14:textId="77777777" w:rsidR="00D517A1" w:rsidRPr="00565483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45" w:type="dxa"/>
            <w:gridSpan w:val="5"/>
            <w:vAlign w:val="center"/>
          </w:tcPr>
          <w:p w14:paraId="0AE7660D" w14:textId="77777777" w:rsidR="00D517A1" w:rsidRPr="00D517A1" w:rsidRDefault="00D517A1" w:rsidP="0026023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177AB6" w:rsidRPr="006C20AF" w14:paraId="7EC35E45" w14:textId="77777777" w:rsidTr="00E341AD">
        <w:trPr>
          <w:cantSplit/>
          <w:jc w:val="center"/>
        </w:trPr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19CEB3CF" w14:textId="77777777" w:rsidR="00177AB6" w:rsidRPr="005468B1" w:rsidRDefault="00F8364C" w:rsidP="005F72BB">
            <w:pPr>
              <w:pStyle w:val="Odstavecseseznamem"/>
              <w:keepNext/>
              <w:keepLines/>
              <w:widowControl w:val="0"/>
              <w:numPr>
                <w:ilvl w:val="0"/>
                <w:numId w:val="40"/>
              </w:numPr>
              <w:spacing w:line="240" w:lineRule="auto"/>
              <w:ind w:left="460" w:hanging="425"/>
              <w:jc w:val="left"/>
              <w:rPr>
                <w:b/>
              </w:rPr>
            </w:pPr>
            <w:r w:rsidRPr="00E341AD">
              <w:rPr>
                <w:b/>
              </w:rPr>
              <w:lastRenderedPageBreak/>
              <w:t>Architekt</w:t>
            </w:r>
            <w:r>
              <w:rPr>
                <w:b/>
                <w:szCs w:val="18"/>
              </w:rPr>
              <w:t xml:space="preserve"> se znalostí F5 APM</w:t>
            </w:r>
          </w:p>
        </w:tc>
        <w:tc>
          <w:tcPr>
            <w:tcW w:w="2369" w:type="dxa"/>
            <w:gridSpan w:val="2"/>
            <w:vAlign w:val="center"/>
          </w:tcPr>
          <w:p w14:paraId="29D4C991" w14:textId="77777777" w:rsidR="00177AB6" w:rsidRPr="006C20AF" w:rsidRDefault="00177AB6" w:rsidP="005F72B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bCs/>
                <w:szCs w:val="18"/>
              </w:rPr>
              <w:t>Má minimálně ukončené středoškolské vzdělání.</w:t>
            </w:r>
          </w:p>
        </w:tc>
        <w:tc>
          <w:tcPr>
            <w:tcW w:w="4245" w:type="dxa"/>
            <w:gridSpan w:val="5"/>
            <w:vAlign w:val="center"/>
          </w:tcPr>
          <w:p w14:paraId="63459072" w14:textId="77777777" w:rsidR="00177AB6" w:rsidRPr="00926DEC" w:rsidRDefault="00177AB6" w:rsidP="005F72B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výuční list, maturitní vysvědčení, VŠ diplom).</w:t>
            </w:r>
          </w:p>
        </w:tc>
      </w:tr>
      <w:tr w:rsidR="00177AB6" w:rsidRPr="006C20AF" w14:paraId="04EA6488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28047CBF" w14:textId="77777777" w:rsidR="00177AB6" w:rsidRPr="006C20AF" w:rsidRDefault="00177AB6" w:rsidP="005F72B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4F3272A5" w14:textId="175025D5" w:rsidR="00177AB6" w:rsidRPr="00CB6111" w:rsidRDefault="00F8364C" w:rsidP="005F72BB">
            <w:pPr>
              <w:keepNext/>
              <w:keepLines/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  <w:r>
              <w:rPr>
                <w:szCs w:val="18"/>
              </w:rPr>
              <w:t xml:space="preserve">Je držitelem certifikátu F5 </w:t>
            </w:r>
            <w:proofErr w:type="spellStart"/>
            <w:r>
              <w:rPr>
                <w:szCs w:val="18"/>
              </w:rPr>
              <w:t>Certified</w:t>
            </w:r>
            <w:proofErr w:type="spellEnd"/>
            <w:r>
              <w:rPr>
                <w:szCs w:val="18"/>
              </w:rPr>
              <w:t xml:space="preserve"> Technology </w:t>
            </w:r>
            <w:proofErr w:type="spellStart"/>
            <w:r>
              <w:rPr>
                <w:szCs w:val="18"/>
              </w:rPr>
              <w:t>Specialist</w:t>
            </w:r>
            <w:proofErr w:type="spellEnd"/>
            <w:r>
              <w:rPr>
                <w:szCs w:val="18"/>
              </w:rPr>
              <w:t xml:space="preserve"> APM</w:t>
            </w:r>
            <w:r w:rsidR="00BC739E">
              <w:rPr>
                <w:szCs w:val="18"/>
              </w:rPr>
              <w:t xml:space="preserve"> </w:t>
            </w:r>
            <w:r w:rsidR="00BC739E">
              <w:rPr>
                <w:szCs w:val="18"/>
              </w:rPr>
              <w:t xml:space="preserve">případně </w:t>
            </w:r>
            <w:r w:rsidR="00BC739E">
              <w:rPr>
                <w:szCs w:val="18"/>
              </w:rPr>
              <w:t>vyšší</w:t>
            </w:r>
            <w:r w:rsidR="0075206F">
              <w:rPr>
                <w:szCs w:val="18"/>
              </w:rPr>
              <w:t>.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245" w:type="dxa"/>
            <w:gridSpan w:val="5"/>
            <w:vMerge w:val="restart"/>
            <w:vAlign w:val="center"/>
          </w:tcPr>
          <w:p w14:paraId="5D64F3D0" w14:textId="77777777" w:rsidR="00177AB6" w:rsidRPr="00CB6111" w:rsidRDefault="00177AB6" w:rsidP="005F72BB">
            <w:pPr>
              <w:keepNext/>
              <w:keepLines/>
              <w:widowControl w:val="0"/>
              <w:spacing w:before="20" w:after="2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předložením kopie požadovaného certifikátu.</w:t>
            </w:r>
          </w:p>
        </w:tc>
      </w:tr>
      <w:tr w:rsidR="00D517A1" w:rsidRPr="006C20AF" w14:paraId="2709049B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2F1F7373" w14:textId="77777777" w:rsidR="00D517A1" w:rsidRPr="006C20AF" w:rsidRDefault="00D517A1" w:rsidP="005F72B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  <w:tc>
          <w:tcPr>
            <w:tcW w:w="2369" w:type="dxa"/>
            <w:gridSpan w:val="2"/>
            <w:vMerge/>
            <w:vAlign w:val="center"/>
          </w:tcPr>
          <w:p w14:paraId="649CC589" w14:textId="77777777" w:rsidR="00D517A1" w:rsidRPr="0011020B" w:rsidRDefault="00D517A1" w:rsidP="005F72BB">
            <w:pPr>
              <w:keepNext/>
              <w:keepLines/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245" w:type="dxa"/>
            <w:gridSpan w:val="5"/>
            <w:vMerge/>
            <w:vAlign w:val="center"/>
          </w:tcPr>
          <w:p w14:paraId="6D5312E6" w14:textId="77777777" w:rsidR="00D517A1" w:rsidRPr="00926DEC" w:rsidRDefault="00D517A1" w:rsidP="005F72B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D517A1" w:rsidRPr="006C20AF" w14:paraId="251D42B7" w14:textId="77777777" w:rsidTr="00FB6A95">
        <w:trPr>
          <w:cantSplit/>
          <w:trHeight w:val="1296"/>
          <w:jc w:val="center"/>
        </w:trPr>
        <w:tc>
          <w:tcPr>
            <w:tcW w:w="2446" w:type="dxa"/>
            <w:vMerge w:val="restart"/>
            <w:vAlign w:val="center"/>
          </w:tcPr>
          <w:p w14:paraId="20027C50" w14:textId="77777777" w:rsidR="00D517A1" w:rsidRPr="006C20AF" w:rsidRDefault="00D517A1" w:rsidP="005F72B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1A67BFEA" w14:textId="77777777" w:rsidR="00D517A1" w:rsidRPr="006C20AF" w:rsidRDefault="00D517A1" w:rsidP="005F72BB">
            <w:pPr>
              <w:keepNext/>
              <w:keepLines/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193A25FD" w14:textId="77777777" w:rsidR="00D517A1" w:rsidRPr="006C20AF" w:rsidRDefault="00D517A1" w:rsidP="005F72BB">
            <w:pPr>
              <w:keepNext/>
              <w:keepLines/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66D0144E" w14:textId="77777777" w:rsidR="00D517A1" w:rsidRPr="006C20AF" w:rsidRDefault="00D517A1" w:rsidP="005F72BB">
            <w:pPr>
              <w:keepNext/>
              <w:keepLines/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57A7D36B" w14:textId="77777777" w:rsidR="00D517A1" w:rsidRPr="006C20AF" w:rsidRDefault="00D517A1" w:rsidP="005F72B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5C669CF7" w14:textId="77777777" w:rsidR="00D517A1" w:rsidRPr="005468B1" w:rsidRDefault="00D517A1" w:rsidP="005F72B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67A09B8D" w14:textId="77777777" w:rsidR="00D517A1" w:rsidRPr="001E3804" w:rsidRDefault="00D517A1" w:rsidP="005F72B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 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482" w:type="dxa"/>
            <w:vAlign w:val="center"/>
          </w:tcPr>
          <w:p w14:paraId="177C58AD" w14:textId="77777777" w:rsidR="00D517A1" w:rsidRPr="00D517A1" w:rsidRDefault="00D517A1" w:rsidP="005F72BB">
            <w:pPr>
              <w:keepNext/>
              <w:keepLines/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920" w:type="dxa"/>
            <w:gridSpan w:val="2"/>
            <w:vAlign w:val="center"/>
          </w:tcPr>
          <w:p w14:paraId="1862A045" w14:textId="77777777" w:rsidR="00D517A1" w:rsidRPr="00D517A1" w:rsidRDefault="00D517A1" w:rsidP="005F72BB">
            <w:pPr>
              <w:keepNext/>
              <w:keepLines/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919" w:type="dxa"/>
            <w:vAlign w:val="center"/>
          </w:tcPr>
          <w:p w14:paraId="1AAB2C1E" w14:textId="77777777" w:rsidR="00D517A1" w:rsidRPr="00D517A1" w:rsidRDefault="00D517A1" w:rsidP="005F72BB">
            <w:pPr>
              <w:keepNext/>
              <w:keepLines/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924" w:type="dxa"/>
            <w:vAlign w:val="center"/>
          </w:tcPr>
          <w:p w14:paraId="33C84574" w14:textId="77777777" w:rsidR="00D517A1" w:rsidRPr="00D517A1" w:rsidRDefault="00D517A1" w:rsidP="005F72BB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D517A1" w:rsidRPr="006C20AF" w14:paraId="5005E323" w14:textId="77777777" w:rsidTr="00FB6A95">
        <w:trPr>
          <w:cantSplit/>
          <w:trHeight w:val="1297"/>
          <w:jc w:val="center"/>
        </w:trPr>
        <w:tc>
          <w:tcPr>
            <w:tcW w:w="2446" w:type="dxa"/>
            <w:vMerge/>
            <w:vAlign w:val="center"/>
          </w:tcPr>
          <w:p w14:paraId="6E953C92" w14:textId="77777777" w:rsidR="00D517A1" w:rsidRPr="006C20AF" w:rsidRDefault="00D517A1" w:rsidP="005F72B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14:paraId="6E41A1ED" w14:textId="77777777" w:rsidR="00D517A1" w:rsidRPr="00565483" w:rsidRDefault="00D517A1" w:rsidP="005F72B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45" w:type="dxa"/>
            <w:gridSpan w:val="5"/>
            <w:vAlign w:val="center"/>
          </w:tcPr>
          <w:p w14:paraId="66EDE8B9" w14:textId="77777777" w:rsidR="00D517A1" w:rsidRPr="00D517A1" w:rsidRDefault="00D517A1" w:rsidP="005F72B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177AB6" w:rsidRPr="006C20AF" w14:paraId="2398D359" w14:textId="77777777" w:rsidTr="00E341AD">
        <w:trPr>
          <w:cantSplit/>
          <w:jc w:val="center"/>
        </w:trPr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0CE79F11" w14:textId="77777777" w:rsidR="00177AB6" w:rsidRPr="005468B1" w:rsidRDefault="00F8364C" w:rsidP="00E341AD">
            <w:pPr>
              <w:pStyle w:val="Odstavecseseznamem"/>
              <w:widowControl w:val="0"/>
              <w:numPr>
                <w:ilvl w:val="0"/>
                <w:numId w:val="40"/>
              </w:numPr>
              <w:spacing w:line="240" w:lineRule="auto"/>
              <w:ind w:left="460" w:hanging="425"/>
              <w:jc w:val="left"/>
              <w:rPr>
                <w:b/>
              </w:rPr>
            </w:pPr>
            <w:r>
              <w:rPr>
                <w:b/>
                <w:szCs w:val="18"/>
              </w:rPr>
              <w:t>Architekt se znalostí F5 LTM</w:t>
            </w:r>
          </w:p>
        </w:tc>
        <w:tc>
          <w:tcPr>
            <w:tcW w:w="2369" w:type="dxa"/>
            <w:gridSpan w:val="2"/>
            <w:vAlign w:val="center"/>
          </w:tcPr>
          <w:p w14:paraId="2CCE117D" w14:textId="77777777" w:rsidR="00177AB6" w:rsidRPr="006C20AF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bCs/>
                <w:szCs w:val="18"/>
              </w:rPr>
              <w:t>Má minimálně ukončené středoškolské vzdělání.</w:t>
            </w:r>
          </w:p>
        </w:tc>
        <w:tc>
          <w:tcPr>
            <w:tcW w:w="4245" w:type="dxa"/>
            <w:gridSpan w:val="5"/>
            <w:vAlign w:val="center"/>
          </w:tcPr>
          <w:p w14:paraId="7881B8BB" w14:textId="77777777" w:rsidR="00177AB6" w:rsidRPr="00926DEC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výuční list, maturitní vysvědčení, VŠ diplom).</w:t>
            </w:r>
          </w:p>
        </w:tc>
      </w:tr>
      <w:tr w:rsidR="00177AB6" w:rsidRPr="006C20AF" w14:paraId="1834E958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38F0C916" w14:textId="77777777" w:rsidR="00177AB6" w:rsidRPr="006C20AF" w:rsidRDefault="00177AB6" w:rsidP="00177AB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085F1CF9" w14:textId="2A8D0F31" w:rsidR="00177AB6" w:rsidRPr="00CB6111" w:rsidRDefault="00F8364C" w:rsidP="00177AB6">
            <w:pPr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  <w:r>
              <w:rPr>
                <w:szCs w:val="18"/>
              </w:rPr>
              <w:t xml:space="preserve">Je držitelem certifikátu F5 </w:t>
            </w:r>
            <w:proofErr w:type="spellStart"/>
            <w:r>
              <w:rPr>
                <w:szCs w:val="18"/>
              </w:rPr>
              <w:t>Certified</w:t>
            </w:r>
            <w:proofErr w:type="spellEnd"/>
            <w:r>
              <w:rPr>
                <w:szCs w:val="18"/>
              </w:rPr>
              <w:t xml:space="preserve"> Technology </w:t>
            </w:r>
            <w:proofErr w:type="spellStart"/>
            <w:r>
              <w:rPr>
                <w:szCs w:val="18"/>
              </w:rPr>
              <w:t>Specialist</w:t>
            </w:r>
            <w:proofErr w:type="spellEnd"/>
            <w:r>
              <w:rPr>
                <w:szCs w:val="18"/>
              </w:rPr>
              <w:t xml:space="preserve"> LTM</w:t>
            </w:r>
            <w:r w:rsidR="00BC739E">
              <w:rPr>
                <w:szCs w:val="18"/>
              </w:rPr>
              <w:t xml:space="preserve">, </w:t>
            </w:r>
            <w:r w:rsidR="00BC739E">
              <w:rPr>
                <w:szCs w:val="18"/>
              </w:rPr>
              <w:t xml:space="preserve">případně </w:t>
            </w:r>
            <w:bookmarkStart w:id="0" w:name="_GoBack"/>
            <w:r w:rsidR="00BC739E">
              <w:rPr>
                <w:szCs w:val="18"/>
              </w:rPr>
              <w:t>vyšší</w:t>
            </w:r>
            <w:bookmarkEnd w:id="0"/>
            <w:r w:rsidR="0075206F">
              <w:rPr>
                <w:szCs w:val="18"/>
              </w:rPr>
              <w:t>.</w:t>
            </w:r>
          </w:p>
        </w:tc>
        <w:tc>
          <w:tcPr>
            <w:tcW w:w="4245" w:type="dxa"/>
            <w:gridSpan w:val="5"/>
            <w:vMerge w:val="restart"/>
            <w:vAlign w:val="center"/>
          </w:tcPr>
          <w:p w14:paraId="43E736FA" w14:textId="77777777" w:rsidR="00177AB6" w:rsidRPr="00CB6111" w:rsidRDefault="00177AB6" w:rsidP="00177AB6">
            <w:pPr>
              <w:widowControl w:val="0"/>
              <w:spacing w:before="20" w:after="2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77AB6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předložením kopie požadovaného certifikátu.</w:t>
            </w:r>
          </w:p>
        </w:tc>
      </w:tr>
      <w:tr w:rsidR="00D517A1" w:rsidRPr="006C20AF" w14:paraId="5A956A78" w14:textId="77777777" w:rsidTr="00FB6A95">
        <w:trPr>
          <w:cantSplit/>
          <w:jc w:val="center"/>
        </w:trPr>
        <w:tc>
          <w:tcPr>
            <w:tcW w:w="2446" w:type="dxa"/>
            <w:vAlign w:val="center"/>
          </w:tcPr>
          <w:p w14:paraId="40E88440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  <w:tc>
          <w:tcPr>
            <w:tcW w:w="2369" w:type="dxa"/>
            <w:gridSpan w:val="2"/>
            <w:vMerge/>
            <w:vAlign w:val="center"/>
          </w:tcPr>
          <w:p w14:paraId="33265654" w14:textId="77777777" w:rsidR="00D517A1" w:rsidRPr="0011020B" w:rsidRDefault="00D517A1" w:rsidP="00D3151C">
            <w:pPr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245" w:type="dxa"/>
            <w:gridSpan w:val="5"/>
            <w:vMerge/>
            <w:vAlign w:val="center"/>
          </w:tcPr>
          <w:p w14:paraId="60CAAE81" w14:textId="77777777" w:rsidR="00D517A1" w:rsidRPr="00926DEC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D517A1" w:rsidRPr="006C20AF" w14:paraId="27774D30" w14:textId="77777777" w:rsidTr="00FB6A95">
        <w:trPr>
          <w:cantSplit/>
          <w:trHeight w:val="1296"/>
          <w:jc w:val="center"/>
        </w:trPr>
        <w:tc>
          <w:tcPr>
            <w:tcW w:w="2446" w:type="dxa"/>
            <w:vMerge w:val="restart"/>
            <w:vAlign w:val="center"/>
          </w:tcPr>
          <w:p w14:paraId="3122751B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11F35BC9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4014F2BB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7EB0B90F" w14:textId="77777777" w:rsidR="00D517A1" w:rsidRPr="006C20AF" w:rsidRDefault="00D517A1" w:rsidP="00F8364C">
            <w:pPr>
              <w:widowControl w:val="0"/>
              <w:numPr>
                <w:ilvl w:val="0"/>
                <w:numId w:val="4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5CB87F71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2CFDE9CB" w14:textId="77777777" w:rsidR="00D517A1" w:rsidRPr="005468B1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14:paraId="23FEDF20" w14:textId="77777777" w:rsidR="00D517A1" w:rsidRPr="001E3804" w:rsidRDefault="00D517A1" w:rsidP="00D3151C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 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482" w:type="dxa"/>
            <w:vAlign w:val="center"/>
          </w:tcPr>
          <w:p w14:paraId="03C281F4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920" w:type="dxa"/>
            <w:gridSpan w:val="2"/>
            <w:vAlign w:val="center"/>
          </w:tcPr>
          <w:p w14:paraId="58003160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919" w:type="dxa"/>
            <w:vAlign w:val="center"/>
          </w:tcPr>
          <w:p w14:paraId="1A731182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924" w:type="dxa"/>
            <w:vAlign w:val="center"/>
          </w:tcPr>
          <w:p w14:paraId="4B7375B4" w14:textId="77777777" w:rsidR="00D517A1" w:rsidRPr="00D517A1" w:rsidRDefault="00D517A1" w:rsidP="00D3151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D517A1" w:rsidRPr="006C20AF" w14:paraId="1974BB55" w14:textId="77777777" w:rsidTr="00FB6A95">
        <w:trPr>
          <w:cantSplit/>
          <w:trHeight w:val="1297"/>
          <w:jc w:val="center"/>
        </w:trPr>
        <w:tc>
          <w:tcPr>
            <w:tcW w:w="2446" w:type="dxa"/>
            <w:vMerge/>
            <w:vAlign w:val="center"/>
          </w:tcPr>
          <w:p w14:paraId="26D8F944" w14:textId="77777777" w:rsidR="00D517A1" w:rsidRPr="006C20AF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14:paraId="6CDF5C79" w14:textId="77777777" w:rsidR="00D517A1" w:rsidRPr="00565483" w:rsidRDefault="00D517A1" w:rsidP="00D3151C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45" w:type="dxa"/>
            <w:gridSpan w:val="5"/>
            <w:vAlign w:val="center"/>
          </w:tcPr>
          <w:p w14:paraId="4FEB85B1" w14:textId="77777777" w:rsidR="00D517A1" w:rsidRPr="00D517A1" w:rsidRDefault="00D517A1" w:rsidP="00260236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</w:tbl>
    <w:p w14:paraId="2E43722A" w14:textId="77777777" w:rsidR="00D517A1" w:rsidRDefault="00D517A1" w:rsidP="00320715">
      <w:pPr>
        <w:rPr>
          <w:i/>
          <w:szCs w:val="18"/>
        </w:rPr>
      </w:pPr>
    </w:p>
    <w:p w14:paraId="6C7F7744" w14:textId="77777777" w:rsidR="006C20AF" w:rsidRDefault="00260236" w:rsidP="00260236">
      <w:pPr>
        <w:keepNext/>
        <w:keepLines/>
        <w:spacing w:before="60" w:after="60" w:line="240" w:lineRule="auto"/>
        <w:contextualSpacing/>
        <w:rPr>
          <w:szCs w:val="18"/>
        </w:rPr>
      </w:pPr>
      <w:r>
        <w:rPr>
          <w:szCs w:val="18"/>
        </w:rPr>
        <w:t>Čestně prohlašuji, že veškeré výše uvedené údaje jsou pravdivé.</w:t>
      </w:r>
    </w:p>
    <w:p w14:paraId="710F6CE0" w14:textId="77777777" w:rsidR="00260236" w:rsidRDefault="00260236" w:rsidP="00260236">
      <w:pPr>
        <w:keepNext/>
        <w:keepLines/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260236" w:rsidRPr="006C20AF" w14:paraId="3A555AAA" w14:textId="77777777" w:rsidTr="003B3CDD">
        <w:tc>
          <w:tcPr>
            <w:tcW w:w="397" w:type="dxa"/>
          </w:tcPr>
          <w:p w14:paraId="77D0D345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V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145EEB0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02" w:type="dxa"/>
          </w:tcPr>
          <w:p w14:paraId="12E289B7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7C9F8AA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260236" w:rsidRPr="006C20AF" w14:paraId="1D5381B7" w14:textId="77777777" w:rsidTr="003B3CDD">
        <w:tc>
          <w:tcPr>
            <w:tcW w:w="4949" w:type="dxa"/>
            <w:gridSpan w:val="4"/>
            <w:tcBorders>
              <w:bottom w:val="single" w:sz="4" w:space="0" w:color="auto"/>
            </w:tcBorders>
          </w:tcPr>
          <w:p w14:paraId="7783FB7A" w14:textId="77777777" w:rsidR="00260236" w:rsidRPr="006C20AF" w:rsidRDefault="00260236" w:rsidP="0026023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260236" w:rsidRPr="006C20AF" w14:paraId="187246B0" w14:textId="77777777" w:rsidTr="003B3CDD">
        <w:tc>
          <w:tcPr>
            <w:tcW w:w="4949" w:type="dxa"/>
            <w:gridSpan w:val="4"/>
            <w:tcBorders>
              <w:top w:val="single" w:sz="4" w:space="0" w:color="auto"/>
            </w:tcBorders>
          </w:tcPr>
          <w:p w14:paraId="27A40FD7" w14:textId="77777777" w:rsidR="00260236" w:rsidRPr="006C20AF" w:rsidRDefault="00260236" w:rsidP="00260236">
            <w:pPr>
              <w:pStyle w:val="Bezmezer"/>
              <w:keepNext/>
              <w:keepLines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14:paraId="5C007416" w14:textId="77777777" w:rsidR="00260236" w:rsidRPr="006C20AF" w:rsidRDefault="00260236" w:rsidP="00260236">
            <w:pPr>
              <w:pStyle w:val="Bezmezer"/>
              <w:keepNext/>
              <w:keepLines/>
              <w:spacing w:before="60" w:after="60"/>
              <w:contextualSpacing/>
              <w:jc w:val="left"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14:paraId="730E877B" w14:textId="77777777" w:rsidR="00260236" w:rsidRPr="006C20AF" w:rsidRDefault="00260236" w:rsidP="00260236">
      <w:pPr>
        <w:keepNext/>
        <w:keepLines/>
        <w:spacing w:before="60" w:after="60" w:line="240" w:lineRule="auto"/>
        <w:contextualSpacing/>
        <w:rPr>
          <w:szCs w:val="18"/>
        </w:rPr>
      </w:pPr>
    </w:p>
    <w:sectPr w:rsidR="00260236" w:rsidRPr="006C20AF" w:rsidSect="00343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7443" w14:textId="77777777" w:rsidR="00B33871" w:rsidRDefault="00B33871" w:rsidP="006C20AF">
      <w:pPr>
        <w:spacing w:line="240" w:lineRule="auto"/>
      </w:pPr>
      <w:r>
        <w:separator/>
      </w:r>
    </w:p>
  </w:endnote>
  <w:endnote w:type="continuationSeparator" w:id="0">
    <w:p w14:paraId="2ED1D131" w14:textId="77777777" w:rsidR="00B33871" w:rsidRDefault="00B33871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4E3D" w14:textId="77777777" w:rsidR="00C8432F" w:rsidRDefault="00C843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1C99" w14:textId="77777777" w:rsidR="00DD2A64" w:rsidRPr="00797DC3" w:rsidRDefault="006C20AF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5E72" w14:textId="77777777" w:rsidR="00FE700B" w:rsidRPr="00797DC3" w:rsidRDefault="006C20AF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14:paraId="5C4504FE" w14:textId="77777777" w:rsidR="00FE700B" w:rsidRDefault="00BC739E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901A7" w14:textId="77777777" w:rsidR="00B33871" w:rsidRDefault="00B33871" w:rsidP="006C20AF">
      <w:pPr>
        <w:spacing w:line="240" w:lineRule="auto"/>
      </w:pPr>
      <w:r>
        <w:separator/>
      </w:r>
    </w:p>
  </w:footnote>
  <w:footnote w:type="continuationSeparator" w:id="0">
    <w:p w14:paraId="32AFA57E" w14:textId="77777777" w:rsidR="00B33871" w:rsidRDefault="00B33871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CC25" w14:textId="77777777" w:rsidR="00C8432F" w:rsidRDefault="00C843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5041"/>
      <w:gridCol w:w="1758"/>
    </w:tblGrid>
    <w:tr w:rsidR="00343B97" w:rsidRPr="00437C3B" w14:paraId="0AE24004" w14:textId="77777777" w:rsidTr="00735F9A">
      <w:trPr>
        <w:trHeight w:val="555"/>
        <w:jc w:val="center"/>
      </w:trPr>
      <w:tc>
        <w:tcPr>
          <w:tcW w:w="0" w:type="auto"/>
          <w:vMerge w:val="restart"/>
        </w:tcPr>
        <w:p w14:paraId="523AD872" w14:textId="77777777" w:rsidR="00343B97" w:rsidRPr="00437C3B" w:rsidRDefault="00343B97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610471DE" wp14:editId="029140C5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368E5D97" w14:textId="77777777" w:rsidR="00343B97" w:rsidRPr="00437C3B" w:rsidRDefault="00343B97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B35907" w:rsidRPr="00B35907">
            <w:rPr>
              <w:rFonts w:ascii="Verdana" w:hAnsi="Verdana"/>
              <w:b/>
              <w:color w:val="004666"/>
              <w:sz w:val="18"/>
              <w:szCs w:val="18"/>
            </w:rPr>
            <w:t>Příloha č.</w:t>
          </w:r>
          <w:r w:rsidR="008029DC">
            <w:rPr>
              <w:rFonts w:ascii="Verdana" w:hAnsi="Verdana"/>
              <w:b/>
              <w:color w:val="004666"/>
              <w:sz w:val="18"/>
              <w:szCs w:val="18"/>
            </w:rPr>
            <w:t>5</w:t>
          </w:r>
          <w:r w:rsid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 - </w:t>
          </w:r>
          <w:r w:rsidR="00B35907"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Formulář realizačního týmu</w:t>
          </w:r>
          <w:r w:rsidR="00CB6111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veřejné zakázky</w:t>
          </w:r>
        </w:p>
      </w:tc>
      <w:tc>
        <w:tcPr>
          <w:tcW w:w="0" w:type="auto"/>
          <w:vMerge w:val="restart"/>
          <w:vAlign w:val="center"/>
        </w:tcPr>
        <w:p w14:paraId="0EA92AF9" w14:textId="77777777" w:rsidR="00343B97" w:rsidRPr="00437C3B" w:rsidRDefault="00343B97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VZ_2018_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00</w:t>
          </w:r>
          <w:r w:rsidR="00CB6111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60</w:t>
          </w:r>
        </w:p>
      </w:tc>
    </w:tr>
    <w:tr w:rsidR="00343B97" w:rsidRPr="00437C3B" w14:paraId="1EF019AC" w14:textId="77777777" w:rsidTr="00735F9A">
      <w:trPr>
        <w:trHeight w:val="555"/>
        <w:jc w:val="center"/>
      </w:trPr>
      <w:tc>
        <w:tcPr>
          <w:tcW w:w="0" w:type="auto"/>
          <w:vMerge/>
        </w:tcPr>
        <w:p w14:paraId="24BE9DB7" w14:textId="77777777"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FB53B2A" w14:textId="77777777" w:rsidR="00343B97" w:rsidRPr="00437C3B" w:rsidRDefault="00CB6111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622509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Provozní podpora a rozvojové činnosti síťové infrastruktury datových center</w:t>
          </w:r>
        </w:p>
      </w:tc>
      <w:tc>
        <w:tcPr>
          <w:tcW w:w="0" w:type="auto"/>
          <w:vMerge/>
        </w:tcPr>
        <w:p w14:paraId="26AB9140" w14:textId="77777777"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C1591A7" w14:textId="77777777" w:rsidR="003A4756" w:rsidRPr="00F91304" w:rsidRDefault="00BC739E" w:rsidP="00343B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26F" w14:textId="77777777" w:rsidR="00C8432F" w:rsidRDefault="00C843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206506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BB256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BB3CA3"/>
    <w:multiLevelType w:val="hybridMultilevel"/>
    <w:tmpl w:val="F65A99A2"/>
    <w:lvl w:ilvl="0" w:tplc="814CE41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C6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4C6EF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D8D30C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B671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1FD00CD"/>
    <w:multiLevelType w:val="multilevel"/>
    <w:tmpl w:val="BA086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533F9"/>
    <w:multiLevelType w:val="hybridMultilevel"/>
    <w:tmpl w:val="2926DB90"/>
    <w:lvl w:ilvl="0" w:tplc="4036C6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32FBB"/>
    <w:multiLevelType w:val="hybridMultilevel"/>
    <w:tmpl w:val="EFFA0218"/>
    <w:lvl w:ilvl="0" w:tplc="AECE828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67E3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3932325"/>
    <w:multiLevelType w:val="hybridMultilevel"/>
    <w:tmpl w:val="E7042026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4036C686"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424678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FA0519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B3A34FE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B861F5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D160CF2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18825D8"/>
    <w:multiLevelType w:val="hybridMultilevel"/>
    <w:tmpl w:val="9E20C1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93321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E415A6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53D407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80450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CD9355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CE3C9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03221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AA4E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30161C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87114D5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97037DB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C57074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F7247E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F88093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D331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29"/>
  </w:num>
  <w:num w:numId="5">
    <w:abstractNumId w:val="21"/>
  </w:num>
  <w:num w:numId="6">
    <w:abstractNumId w:val="8"/>
  </w:num>
  <w:num w:numId="7">
    <w:abstractNumId w:val="37"/>
  </w:num>
  <w:num w:numId="8">
    <w:abstractNumId w:val="11"/>
  </w:num>
  <w:num w:numId="9">
    <w:abstractNumId w:val="40"/>
  </w:num>
  <w:num w:numId="10">
    <w:abstractNumId w:val="38"/>
  </w:num>
  <w:num w:numId="11">
    <w:abstractNumId w:val="1"/>
  </w:num>
  <w:num w:numId="12">
    <w:abstractNumId w:val="30"/>
  </w:num>
  <w:num w:numId="13">
    <w:abstractNumId w:val="35"/>
  </w:num>
  <w:num w:numId="14">
    <w:abstractNumId w:val="33"/>
  </w:num>
  <w:num w:numId="15">
    <w:abstractNumId w:val="19"/>
  </w:num>
  <w:num w:numId="16">
    <w:abstractNumId w:val="17"/>
  </w:num>
  <w:num w:numId="17">
    <w:abstractNumId w:val="9"/>
  </w:num>
  <w:num w:numId="18">
    <w:abstractNumId w:val="26"/>
  </w:num>
  <w:num w:numId="19">
    <w:abstractNumId w:val="36"/>
  </w:num>
  <w:num w:numId="20">
    <w:abstractNumId w:val="25"/>
  </w:num>
  <w:num w:numId="21">
    <w:abstractNumId w:val="18"/>
  </w:num>
  <w:num w:numId="22">
    <w:abstractNumId w:val="28"/>
  </w:num>
  <w:num w:numId="23">
    <w:abstractNumId w:val="6"/>
  </w:num>
  <w:num w:numId="24">
    <w:abstractNumId w:val="14"/>
  </w:num>
  <w:num w:numId="25">
    <w:abstractNumId w:val="5"/>
  </w:num>
  <w:num w:numId="26">
    <w:abstractNumId w:val="39"/>
  </w:num>
  <w:num w:numId="27">
    <w:abstractNumId w:val="16"/>
  </w:num>
  <w:num w:numId="28">
    <w:abstractNumId w:val="23"/>
  </w:num>
  <w:num w:numId="29">
    <w:abstractNumId w:val="3"/>
  </w:num>
  <w:num w:numId="30">
    <w:abstractNumId w:val="24"/>
  </w:num>
  <w:num w:numId="31">
    <w:abstractNumId w:val="27"/>
  </w:num>
  <w:num w:numId="32">
    <w:abstractNumId w:val="34"/>
  </w:num>
  <w:num w:numId="33">
    <w:abstractNumId w:val="22"/>
  </w:num>
  <w:num w:numId="34">
    <w:abstractNumId w:val="32"/>
  </w:num>
  <w:num w:numId="35">
    <w:abstractNumId w:val="31"/>
  </w:num>
  <w:num w:numId="36">
    <w:abstractNumId w:val="13"/>
  </w:num>
  <w:num w:numId="37">
    <w:abstractNumId w:val="15"/>
  </w:num>
  <w:num w:numId="38">
    <w:abstractNumId w:val="12"/>
  </w:num>
  <w:num w:numId="39">
    <w:abstractNumId w:val="7"/>
  </w:num>
  <w:num w:numId="40">
    <w:abstractNumId w:val="4"/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0163D2"/>
    <w:rsid w:val="00074D55"/>
    <w:rsid w:val="0009118D"/>
    <w:rsid w:val="000A155C"/>
    <w:rsid w:val="000E6F48"/>
    <w:rsid w:val="00136BF5"/>
    <w:rsid w:val="00177AB6"/>
    <w:rsid w:val="001A749A"/>
    <w:rsid w:val="001E3804"/>
    <w:rsid w:val="00227995"/>
    <w:rsid w:val="00260236"/>
    <w:rsid w:val="002B62CC"/>
    <w:rsid w:val="00320715"/>
    <w:rsid w:val="00343B97"/>
    <w:rsid w:val="0034652B"/>
    <w:rsid w:val="0035140F"/>
    <w:rsid w:val="003B634B"/>
    <w:rsid w:val="003C5305"/>
    <w:rsid w:val="003E5F9E"/>
    <w:rsid w:val="004C0AD9"/>
    <w:rsid w:val="004D0D76"/>
    <w:rsid w:val="004F06F5"/>
    <w:rsid w:val="004F2991"/>
    <w:rsid w:val="005272F3"/>
    <w:rsid w:val="00530B19"/>
    <w:rsid w:val="0053700F"/>
    <w:rsid w:val="005468B1"/>
    <w:rsid w:val="00554DC7"/>
    <w:rsid w:val="00565BB0"/>
    <w:rsid w:val="005B2DD3"/>
    <w:rsid w:val="005F6188"/>
    <w:rsid w:val="005F72BB"/>
    <w:rsid w:val="006A3DA4"/>
    <w:rsid w:val="006C20AF"/>
    <w:rsid w:val="0072243E"/>
    <w:rsid w:val="00735F9A"/>
    <w:rsid w:val="0075206F"/>
    <w:rsid w:val="0076032B"/>
    <w:rsid w:val="00796F0F"/>
    <w:rsid w:val="00800EE7"/>
    <w:rsid w:val="008029DC"/>
    <w:rsid w:val="008C4EC5"/>
    <w:rsid w:val="0090112A"/>
    <w:rsid w:val="00926DEC"/>
    <w:rsid w:val="00934100"/>
    <w:rsid w:val="009919B2"/>
    <w:rsid w:val="009A1167"/>
    <w:rsid w:val="00A07717"/>
    <w:rsid w:val="00A83DAA"/>
    <w:rsid w:val="00A946F6"/>
    <w:rsid w:val="00B219D1"/>
    <w:rsid w:val="00B33871"/>
    <w:rsid w:val="00B35907"/>
    <w:rsid w:val="00B54717"/>
    <w:rsid w:val="00BB3630"/>
    <w:rsid w:val="00BC739E"/>
    <w:rsid w:val="00BE1DA2"/>
    <w:rsid w:val="00C1199D"/>
    <w:rsid w:val="00C8432F"/>
    <w:rsid w:val="00CA228D"/>
    <w:rsid w:val="00CB6111"/>
    <w:rsid w:val="00D516BF"/>
    <w:rsid w:val="00D517A1"/>
    <w:rsid w:val="00D87D7F"/>
    <w:rsid w:val="00E00DD7"/>
    <w:rsid w:val="00E341AD"/>
    <w:rsid w:val="00E470C6"/>
    <w:rsid w:val="00E831BB"/>
    <w:rsid w:val="00EC43D7"/>
    <w:rsid w:val="00ED4637"/>
    <w:rsid w:val="00F453D8"/>
    <w:rsid w:val="00F53D9A"/>
    <w:rsid w:val="00F8364C"/>
    <w:rsid w:val="00FB6A95"/>
    <w:rsid w:val="00FC292E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B73F8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qFormat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1311</Words>
  <Characters>7737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Špačková Helena</dc:creator>
  <cp:lastModifiedBy>Špačková Helena</cp:lastModifiedBy>
  <cp:revision>3</cp:revision>
  <dcterms:created xsi:type="dcterms:W3CDTF">2019-06-19T13:34:00Z</dcterms:created>
  <dcterms:modified xsi:type="dcterms:W3CDTF">2019-06-20T07:39:00Z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2018-10-08T14:28:39.0271767Z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