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6F1C" w14:textId="77777777" w:rsidR="00C4323F" w:rsidRDefault="00C4323F" w:rsidP="00C4323F">
      <w:pPr>
        <w:spacing w:after="0" w:line="240" w:lineRule="auto"/>
        <w:jc w:val="center"/>
        <w:rPr>
          <w:rFonts w:ascii="Arial Black" w:hAnsi="Arial Black" w:cs="Arial"/>
          <w:b/>
          <w:sz w:val="40"/>
          <w:szCs w:val="40"/>
        </w:rPr>
      </w:pPr>
      <w:r w:rsidRPr="00A94E8E">
        <w:rPr>
          <w:rFonts w:ascii="Arial Black" w:hAnsi="Arial Black" w:cs="Arial"/>
          <w:b/>
          <w:sz w:val="40"/>
          <w:szCs w:val="40"/>
        </w:rPr>
        <w:t xml:space="preserve">RÁMCOVÁ </w:t>
      </w:r>
      <w:proofErr w:type="gramStart"/>
      <w:r w:rsidRPr="00A94E8E">
        <w:rPr>
          <w:rFonts w:ascii="Arial Black" w:hAnsi="Arial Black" w:cs="Arial"/>
          <w:b/>
          <w:sz w:val="40"/>
          <w:szCs w:val="40"/>
        </w:rPr>
        <w:t>DOHODA - ČÁST</w:t>
      </w:r>
      <w:proofErr w:type="gramEnd"/>
      <w:r w:rsidRPr="00A94E8E">
        <w:rPr>
          <w:rFonts w:ascii="Arial Black" w:hAnsi="Arial Black" w:cs="Arial"/>
          <w:b/>
          <w:sz w:val="40"/>
          <w:szCs w:val="40"/>
        </w:rPr>
        <w:t xml:space="preserve"> C)</w:t>
      </w:r>
    </w:p>
    <w:p w14:paraId="25A686CD" w14:textId="77777777" w:rsidR="00C4323F" w:rsidRPr="00D31128" w:rsidRDefault="00C4323F" w:rsidP="00C4323F">
      <w:pPr>
        <w:spacing w:after="0" w:line="240" w:lineRule="auto"/>
        <w:jc w:val="center"/>
        <w:rPr>
          <w:rFonts w:ascii="Arial Black" w:hAnsi="Arial Black" w:cs="Arial"/>
          <w:b/>
          <w:sz w:val="40"/>
          <w:szCs w:val="40"/>
        </w:rPr>
      </w:pPr>
      <w:r w:rsidRPr="004C6A51">
        <w:rPr>
          <w:rFonts w:ascii="Arial Black" w:hAnsi="Arial Black" w:cs="Arial"/>
          <w:b/>
          <w:sz w:val="40"/>
          <w:szCs w:val="40"/>
        </w:rPr>
        <w:t>BEZDŘEVÝ OFSETOVÝ PAPÍR S ÚPRAVOU PRO LASEROVÝ TISK</w:t>
      </w:r>
    </w:p>
    <w:p w14:paraId="008E233E" w14:textId="77777777" w:rsidR="00C4323F" w:rsidRPr="00655D58" w:rsidRDefault="00C4323F" w:rsidP="00C4323F">
      <w:pPr>
        <w:spacing w:after="0"/>
        <w:jc w:val="center"/>
        <w:rPr>
          <w:rFonts w:ascii="Arial" w:hAnsi="Arial" w:cs="Arial"/>
          <w:sz w:val="12"/>
        </w:rPr>
      </w:pPr>
    </w:p>
    <w:p w14:paraId="67EAC0E9" w14:textId="4BE64421" w:rsidR="00C4323F" w:rsidRDefault="00C4323F" w:rsidP="00C4323F">
      <w:pPr>
        <w:spacing w:after="0"/>
        <w:jc w:val="center"/>
        <w:rPr>
          <w:rFonts w:ascii="Arial" w:hAnsi="Arial" w:cs="Arial"/>
          <w:b/>
        </w:rPr>
      </w:pPr>
      <w:r w:rsidRPr="001862BD">
        <w:rPr>
          <w:rFonts w:ascii="Arial" w:hAnsi="Arial" w:cs="Arial"/>
        </w:rPr>
        <w:t xml:space="preserve">evidovaná u </w:t>
      </w:r>
      <w:r>
        <w:rPr>
          <w:rFonts w:ascii="Arial" w:hAnsi="Arial" w:cs="Arial"/>
        </w:rPr>
        <w:t>kupujícího</w:t>
      </w:r>
      <w:r w:rsidRPr="001862BD">
        <w:rPr>
          <w:rFonts w:ascii="Arial" w:hAnsi="Arial" w:cs="Arial"/>
        </w:rPr>
        <w:t xml:space="preserve"> pod č. </w:t>
      </w:r>
      <w:r w:rsidRPr="00B43815">
        <w:rPr>
          <w:rFonts w:ascii="Arial" w:hAnsi="Arial" w:cs="Arial"/>
          <w:b/>
        </w:rPr>
        <w:t>033/OS/2020</w:t>
      </w:r>
    </w:p>
    <w:p w14:paraId="33F79E1C" w14:textId="77777777" w:rsidR="00C4323F" w:rsidRDefault="00C4323F" w:rsidP="00C4323F">
      <w:pPr>
        <w:spacing w:after="0"/>
        <w:jc w:val="center"/>
        <w:rPr>
          <w:rFonts w:ascii="Arial" w:eastAsia="Times New Roman" w:hAnsi="Arial" w:cs="Arial"/>
          <w:bCs/>
        </w:rPr>
      </w:pPr>
      <w:r w:rsidRPr="0002519F">
        <w:rPr>
          <w:rFonts w:ascii="Arial" w:eastAsia="Times New Roman" w:hAnsi="Arial" w:cs="Arial"/>
          <w:bCs/>
        </w:rPr>
        <w:t>(dále jen „</w:t>
      </w:r>
      <w:r>
        <w:rPr>
          <w:rFonts w:ascii="Arial" w:eastAsia="Times New Roman" w:hAnsi="Arial" w:cs="Arial"/>
          <w:bCs/>
        </w:rPr>
        <w:t>tato Rámcová dohoda</w:t>
      </w:r>
      <w:r w:rsidRPr="0002519F">
        <w:rPr>
          <w:rFonts w:ascii="Arial" w:eastAsia="Times New Roman" w:hAnsi="Arial" w:cs="Arial"/>
          <w:bCs/>
        </w:rPr>
        <w:t>“)</w:t>
      </w:r>
    </w:p>
    <w:p w14:paraId="3D7979F4" w14:textId="77777777" w:rsidR="00C4323F" w:rsidRPr="00AE5F4E" w:rsidRDefault="00C4323F" w:rsidP="00C4323F">
      <w:pPr>
        <w:spacing w:after="0"/>
        <w:jc w:val="center"/>
        <w:rPr>
          <w:rFonts w:ascii="Arial" w:eastAsia="Times New Roman" w:hAnsi="Arial" w:cs="Arial"/>
          <w:bCs/>
        </w:rPr>
      </w:pPr>
    </w:p>
    <w:p w14:paraId="7848610D" w14:textId="77777777" w:rsidR="00C4323F" w:rsidRPr="00A22E45" w:rsidRDefault="00C4323F" w:rsidP="00C4323F">
      <w:pPr>
        <w:spacing w:after="0"/>
        <w:jc w:val="center"/>
        <w:rPr>
          <w:rFonts w:ascii="Arial" w:eastAsia="Times New Roman" w:hAnsi="Arial" w:cs="Arial"/>
          <w:b/>
        </w:rPr>
      </w:pPr>
      <w:r w:rsidRPr="00A22E45">
        <w:rPr>
          <w:rFonts w:ascii="Arial" w:eastAsia="Times New Roman" w:hAnsi="Arial" w:cs="Arial"/>
          <w:b/>
        </w:rPr>
        <w:t xml:space="preserve">uzavřená v souladu s ustanovením § </w:t>
      </w:r>
      <w:r>
        <w:rPr>
          <w:rFonts w:ascii="Arial" w:eastAsia="Times New Roman" w:hAnsi="Arial" w:cs="Arial"/>
          <w:b/>
        </w:rPr>
        <w:t xml:space="preserve">53 </w:t>
      </w:r>
      <w:r w:rsidRPr="00A22E45">
        <w:rPr>
          <w:rFonts w:ascii="Arial" w:eastAsia="Times New Roman" w:hAnsi="Arial" w:cs="Arial"/>
          <w:b/>
        </w:rPr>
        <w:t>zákona č. 13</w:t>
      </w:r>
      <w:r>
        <w:rPr>
          <w:rFonts w:ascii="Arial" w:eastAsia="Times New Roman" w:hAnsi="Arial" w:cs="Arial"/>
          <w:b/>
        </w:rPr>
        <w:t>4</w:t>
      </w:r>
      <w:r w:rsidRPr="00A22E45">
        <w:rPr>
          <w:rFonts w:ascii="Arial" w:eastAsia="Times New Roman" w:hAnsi="Arial" w:cs="Arial"/>
          <w:b/>
        </w:rPr>
        <w:t>/20</w:t>
      </w:r>
      <w:r>
        <w:rPr>
          <w:rFonts w:ascii="Arial" w:eastAsia="Times New Roman" w:hAnsi="Arial" w:cs="Arial"/>
          <w:b/>
        </w:rPr>
        <w:t>16</w:t>
      </w:r>
      <w:r w:rsidRPr="00A22E45">
        <w:rPr>
          <w:rFonts w:ascii="Arial" w:eastAsia="Times New Roman" w:hAnsi="Arial" w:cs="Arial"/>
          <w:b/>
        </w:rPr>
        <w:t xml:space="preserve"> Sb., o </w:t>
      </w:r>
      <w:r>
        <w:rPr>
          <w:rFonts w:ascii="Arial" w:eastAsia="Times New Roman" w:hAnsi="Arial" w:cs="Arial"/>
          <w:b/>
        </w:rPr>
        <w:t xml:space="preserve">zadávání </w:t>
      </w:r>
      <w:r w:rsidRPr="00A22E45">
        <w:rPr>
          <w:rFonts w:ascii="Arial" w:eastAsia="Times New Roman" w:hAnsi="Arial" w:cs="Arial"/>
          <w:b/>
        </w:rPr>
        <w:t>veřejných zakáz</w:t>
      </w:r>
      <w:r>
        <w:rPr>
          <w:rFonts w:ascii="Arial" w:eastAsia="Times New Roman" w:hAnsi="Arial" w:cs="Arial"/>
          <w:b/>
        </w:rPr>
        <w:t>ek</w:t>
      </w:r>
      <w:r w:rsidRPr="00A22E45">
        <w:rPr>
          <w:rFonts w:ascii="Arial" w:eastAsia="Times New Roman" w:hAnsi="Arial" w:cs="Arial"/>
          <w:b/>
        </w:rPr>
        <w:t>, ve znění pozdějších předpisů (dále jen „Z</w:t>
      </w:r>
      <w:r>
        <w:rPr>
          <w:rFonts w:ascii="Arial" w:eastAsia="Times New Roman" w:hAnsi="Arial" w:cs="Arial"/>
          <w:b/>
        </w:rPr>
        <w:t>Z</w:t>
      </w:r>
      <w:r w:rsidRPr="00A22E45">
        <w:rPr>
          <w:rFonts w:ascii="Arial" w:eastAsia="Times New Roman" w:hAnsi="Arial" w:cs="Arial"/>
          <w:b/>
        </w:rPr>
        <w:t xml:space="preserve">VZ“) </w:t>
      </w:r>
    </w:p>
    <w:p w14:paraId="0BC020A5" w14:textId="77777777" w:rsidR="00C4323F" w:rsidRPr="001862BD" w:rsidRDefault="00C4323F" w:rsidP="00C4323F">
      <w:pPr>
        <w:spacing w:after="0"/>
        <w:jc w:val="center"/>
        <w:rPr>
          <w:rFonts w:ascii="Arial" w:hAnsi="Arial" w:cs="Arial"/>
          <w:b/>
        </w:rPr>
      </w:pPr>
      <w:r w:rsidRPr="001862BD">
        <w:rPr>
          <w:rFonts w:ascii="Arial" w:hAnsi="Arial" w:cs="Arial"/>
          <w:b/>
        </w:rPr>
        <w:t xml:space="preserve">a </w:t>
      </w:r>
    </w:p>
    <w:p w14:paraId="64B1033A" w14:textId="77777777" w:rsidR="00C4323F" w:rsidRDefault="00C4323F" w:rsidP="00C4323F">
      <w:pPr>
        <w:spacing w:after="0"/>
        <w:jc w:val="center"/>
        <w:rPr>
          <w:rFonts w:ascii="Arial" w:hAnsi="Arial" w:cs="Arial"/>
          <w:i/>
        </w:rPr>
      </w:pPr>
      <w:r w:rsidRPr="001862BD">
        <w:rPr>
          <w:rFonts w:ascii="Arial" w:hAnsi="Arial" w:cs="Arial"/>
          <w:b/>
        </w:rPr>
        <w:t>v souladu s</w:t>
      </w:r>
      <w:r>
        <w:rPr>
          <w:rFonts w:ascii="Arial" w:hAnsi="Arial" w:cs="Arial"/>
          <w:b/>
        </w:rPr>
        <w:t>§ 1746 odst. 2</w:t>
      </w:r>
      <w:r w:rsidRPr="001862BD">
        <w:rPr>
          <w:rFonts w:ascii="Arial" w:hAnsi="Arial" w:cs="Arial"/>
          <w:b/>
        </w:rPr>
        <w:t xml:space="preserve"> zákon</w:t>
      </w:r>
      <w:r>
        <w:rPr>
          <w:rFonts w:ascii="Arial" w:hAnsi="Arial" w:cs="Arial"/>
          <w:b/>
        </w:rPr>
        <w:t>a</w:t>
      </w:r>
      <w:r w:rsidRPr="001862BD">
        <w:rPr>
          <w:rFonts w:ascii="Arial" w:hAnsi="Arial" w:cs="Arial"/>
          <w:b/>
        </w:rPr>
        <w:t xml:space="preserve"> č. 89/2012 Sb., občanský zákoník, ve znění pozdějších předpisů (dále také jen „</w:t>
      </w:r>
      <w:r>
        <w:rPr>
          <w:rFonts w:ascii="Arial" w:hAnsi="Arial" w:cs="Arial"/>
          <w:b/>
        </w:rPr>
        <w:t>OZ</w:t>
      </w:r>
      <w:r w:rsidRPr="001862BD">
        <w:rPr>
          <w:rFonts w:ascii="Arial" w:hAnsi="Arial" w:cs="Arial"/>
          <w:b/>
        </w:rPr>
        <w:t>“)</w:t>
      </w:r>
      <w:r w:rsidRPr="001862BD">
        <w:rPr>
          <w:rFonts w:ascii="Arial" w:hAnsi="Arial" w:cs="Arial"/>
        </w:rPr>
        <w:br/>
      </w:r>
    </w:p>
    <w:p w14:paraId="75D5A521" w14:textId="77777777" w:rsidR="00C4323F" w:rsidRPr="00B46DDF" w:rsidRDefault="00C4323F" w:rsidP="00C4323F">
      <w:pPr>
        <w:spacing w:after="0"/>
        <w:jc w:val="center"/>
        <w:rPr>
          <w:rFonts w:ascii="Arial" w:hAnsi="Arial" w:cs="Arial"/>
        </w:rPr>
      </w:pPr>
      <w:r w:rsidRPr="00B46DDF">
        <w:rPr>
          <w:rFonts w:ascii="Arial" w:hAnsi="Arial" w:cs="Arial"/>
        </w:rPr>
        <w:t>mezi:</w:t>
      </w:r>
    </w:p>
    <w:p w14:paraId="202CD3C2" w14:textId="77777777" w:rsidR="00C4323F" w:rsidRPr="00794105" w:rsidRDefault="00C4323F" w:rsidP="00C4323F">
      <w:pPr>
        <w:spacing w:after="0"/>
        <w:jc w:val="center"/>
        <w:rPr>
          <w:rFonts w:ascii="Arial" w:hAnsi="Arial" w:cs="Arial"/>
          <w:i/>
        </w:rPr>
      </w:pPr>
    </w:p>
    <w:p w14:paraId="72C47B30" w14:textId="77777777" w:rsidR="00C4323F" w:rsidRPr="00BD5185" w:rsidRDefault="00C4323F" w:rsidP="00C4323F">
      <w:pPr>
        <w:autoSpaceDE w:val="0"/>
        <w:autoSpaceDN w:val="0"/>
        <w:adjustRightInd w:val="0"/>
        <w:spacing w:after="0"/>
        <w:jc w:val="both"/>
        <w:rPr>
          <w:rFonts w:ascii="Arial" w:eastAsia="Times New Roman" w:hAnsi="Arial" w:cs="Arial"/>
          <w:b/>
          <w:bCs/>
        </w:rPr>
      </w:pPr>
      <w:r w:rsidRPr="00BD5185">
        <w:rPr>
          <w:rFonts w:ascii="Arial" w:eastAsia="Times New Roman" w:hAnsi="Arial" w:cs="Arial"/>
          <w:b/>
          <w:bCs/>
        </w:rPr>
        <w:t>STÁTNÍ TISKÁRNA CENIN, státní podnik</w:t>
      </w:r>
    </w:p>
    <w:p w14:paraId="76B6C5BD" w14:textId="77777777" w:rsidR="00C4323F" w:rsidRPr="00BD5185" w:rsidRDefault="00C4323F" w:rsidP="00C4323F">
      <w:pPr>
        <w:autoSpaceDE w:val="0"/>
        <w:autoSpaceDN w:val="0"/>
        <w:adjustRightInd w:val="0"/>
        <w:spacing w:after="0"/>
        <w:jc w:val="both"/>
        <w:rPr>
          <w:rFonts w:ascii="Arial" w:eastAsia="Times New Roman" w:hAnsi="Arial" w:cs="Arial"/>
          <w:bCs/>
        </w:rPr>
      </w:pPr>
      <w:r w:rsidRPr="00BD5185">
        <w:rPr>
          <w:rFonts w:ascii="Arial" w:eastAsia="Times New Roman" w:hAnsi="Arial" w:cs="Arial"/>
          <w:bCs/>
        </w:rPr>
        <w:t>se sídlem Praha 1</w:t>
      </w:r>
      <w:r>
        <w:rPr>
          <w:rFonts w:ascii="Arial" w:eastAsia="Times New Roman" w:hAnsi="Arial" w:cs="Arial"/>
          <w:bCs/>
        </w:rPr>
        <w:t xml:space="preserve">, </w:t>
      </w:r>
      <w:r w:rsidRPr="00BD5185">
        <w:rPr>
          <w:rFonts w:ascii="Arial" w:eastAsia="Times New Roman" w:hAnsi="Arial" w:cs="Arial"/>
          <w:bCs/>
        </w:rPr>
        <w:t>Růžová 6</w:t>
      </w:r>
      <w:r>
        <w:rPr>
          <w:rFonts w:ascii="Arial" w:eastAsia="Times New Roman" w:hAnsi="Arial" w:cs="Arial"/>
          <w:bCs/>
        </w:rPr>
        <w:t xml:space="preserve">, čp. </w:t>
      </w:r>
      <w:r w:rsidRPr="00BD5185">
        <w:rPr>
          <w:rFonts w:ascii="Arial" w:eastAsia="Times New Roman" w:hAnsi="Arial" w:cs="Arial"/>
          <w:bCs/>
        </w:rPr>
        <w:t xml:space="preserve">943, </w:t>
      </w:r>
      <w:r>
        <w:rPr>
          <w:rFonts w:ascii="Arial" w:eastAsia="Times New Roman" w:hAnsi="Arial" w:cs="Arial"/>
          <w:bCs/>
        </w:rPr>
        <w:t xml:space="preserve">PSČ </w:t>
      </w:r>
      <w:r w:rsidRPr="00BD5185">
        <w:rPr>
          <w:rFonts w:ascii="Arial" w:eastAsia="Times New Roman" w:hAnsi="Arial" w:cs="Arial"/>
          <w:bCs/>
        </w:rPr>
        <w:t>110 00</w:t>
      </w:r>
    </w:p>
    <w:p w14:paraId="5CCCD3AD" w14:textId="77777777" w:rsidR="00C4323F" w:rsidRPr="00BD5185" w:rsidRDefault="00C4323F" w:rsidP="00C4323F">
      <w:pPr>
        <w:autoSpaceDE w:val="0"/>
        <w:autoSpaceDN w:val="0"/>
        <w:adjustRightInd w:val="0"/>
        <w:spacing w:after="0"/>
        <w:jc w:val="both"/>
        <w:rPr>
          <w:rFonts w:ascii="Arial" w:eastAsia="Times New Roman" w:hAnsi="Arial" w:cs="Arial"/>
        </w:rPr>
      </w:pPr>
      <w:r w:rsidRPr="00BD5185">
        <w:rPr>
          <w:rFonts w:ascii="Arial" w:eastAsia="Times New Roman" w:hAnsi="Arial" w:cs="Arial"/>
        </w:rPr>
        <w:t>zapsaný v obchodním rejstříku vedeném Městským soudem v Praze,</w:t>
      </w:r>
      <w:r>
        <w:rPr>
          <w:rFonts w:ascii="Arial" w:eastAsia="Times New Roman" w:hAnsi="Arial" w:cs="Arial"/>
        </w:rPr>
        <w:t xml:space="preserve"> oddíl ALX, vložka 296</w:t>
      </w:r>
    </w:p>
    <w:p w14:paraId="38E182F8" w14:textId="77777777" w:rsidR="00C4323F" w:rsidRPr="00BD5185" w:rsidRDefault="00C4323F" w:rsidP="00C4323F">
      <w:pPr>
        <w:autoSpaceDE w:val="0"/>
        <w:autoSpaceDN w:val="0"/>
        <w:adjustRightInd w:val="0"/>
        <w:spacing w:after="0"/>
        <w:jc w:val="both"/>
        <w:rPr>
          <w:rFonts w:ascii="Arial" w:eastAsia="Times New Roman" w:hAnsi="Arial" w:cs="Arial"/>
        </w:rPr>
      </w:pPr>
      <w:r w:rsidRPr="00BD5185">
        <w:rPr>
          <w:rFonts w:ascii="Arial" w:eastAsia="Times New Roman" w:hAnsi="Arial" w:cs="Arial"/>
        </w:rPr>
        <w:t xml:space="preserve">IČO: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D5185">
        <w:rPr>
          <w:rFonts w:ascii="Arial" w:eastAsia="Times New Roman" w:hAnsi="Arial" w:cs="Arial"/>
        </w:rPr>
        <w:t>00001279</w:t>
      </w:r>
    </w:p>
    <w:p w14:paraId="3E6A25E2" w14:textId="77777777" w:rsidR="00C4323F" w:rsidRPr="00BD5185" w:rsidRDefault="00C4323F" w:rsidP="00C4323F">
      <w:pPr>
        <w:autoSpaceDE w:val="0"/>
        <w:autoSpaceDN w:val="0"/>
        <w:adjustRightInd w:val="0"/>
        <w:spacing w:after="0"/>
        <w:jc w:val="both"/>
        <w:rPr>
          <w:rFonts w:ascii="Arial" w:eastAsia="Times New Roman" w:hAnsi="Arial" w:cs="Arial"/>
        </w:rPr>
      </w:pPr>
      <w:r w:rsidRPr="00BD5185">
        <w:rPr>
          <w:rFonts w:ascii="Arial" w:eastAsia="Times New Roman" w:hAnsi="Arial" w:cs="Arial"/>
        </w:rPr>
        <w:t>DIČ:</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BD5185">
        <w:rPr>
          <w:rFonts w:ascii="Arial" w:eastAsia="Times New Roman" w:hAnsi="Arial" w:cs="Arial"/>
        </w:rPr>
        <w:t>CZ00001279</w:t>
      </w:r>
    </w:p>
    <w:p w14:paraId="093C1503" w14:textId="77777777" w:rsidR="00C4323F" w:rsidRPr="00BD5185" w:rsidRDefault="00C4323F" w:rsidP="00C4323F">
      <w:pPr>
        <w:spacing w:after="0"/>
        <w:jc w:val="both"/>
        <w:rPr>
          <w:rFonts w:ascii="Arial" w:hAnsi="Arial" w:cs="Arial"/>
        </w:rPr>
      </w:pPr>
      <w:r w:rsidRPr="00BD5185">
        <w:rPr>
          <w:rFonts w:ascii="Arial" w:eastAsia="Times New Roman" w:hAnsi="Arial" w:cs="Arial"/>
        </w:rPr>
        <w:t xml:space="preserve">zastoupený: </w:t>
      </w:r>
      <w:r w:rsidRPr="00BD5185">
        <w:rPr>
          <w:rFonts w:ascii="Arial" w:eastAsia="Times New Roman" w:hAnsi="Arial" w:cs="Arial"/>
        </w:rPr>
        <w:tab/>
      </w:r>
      <w:r w:rsidRPr="00BD5185">
        <w:rPr>
          <w:rFonts w:ascii="Arial" w:eastAsia="Times New Roman" w:hAnsi="Arial" w:cs="Arial"/>
        </w:rPr>
        <w:tab/>
      </w:r>
      <w:r w:rsidRPr="00BD5185">
        <w:rPr>
          <w:rFonts w:ascii="Arial" w:eastAsia="Times New Roman" w:hAnsi="Arial" w:cs="Arial"/>
          <w:b/>
        </w:rPr>
        <w:t xml:space="preserve">Tomášem Hebelkou, </w:t>
      </w:r>
      <w:proofErr w:type="spellStart"/>
      <w:r w:rsidRPr="00BD5185">
        <w:rPr>
          <w:rFonts w:ascii="Arial" w:eastAsia="Times New Roman" w:hAnsi="Arial" w:cs="Arial"/>
          <w:b/>
        </w:rPr>
        <w:t>MSc</w:t>
      </w:r>
      <w:proofErr w:type="spellEnd"/>
      <w:r w:rsidRPr="00BD5185">
        <w:rPr>
          <w:rFonts w:ascii="Arial" w:eastAsia="Times New Roman" w:hAnsi="Arial" w:cs="Arial"/>
          <w:b/>
        </w:rPr>
        <w:t>,</w:t>
      </w:r>
      <w:r w:rsidRPr="00BD5185">
        <w:rPr>
          <w:rFonts w:ascii="Arial" w:eastAsia="Times New Roman" w:hAnsi="Arial" w:cs="Arial"/>
        </w:rPr>
        <w:t xml:space="preserve"> generálním ředitelem</w:t>
      </w:r>
    </w:p>
    <w:p w14:paraId="60FED99F" w14:textId="77777777" w:rsidR="00C4323F" w:rsidRPr="00BD5185" w:rsidRDefault="00C4323F" w:rsidP="00C4323F">
      <w:pPr>
        <w:autoSpaceDE w:val="0"/>
        <w:autoSpaceDN w:val="0"/>
        <w:adjustRightInd w:val="0"/>
        <w:spacing w:after="0"/>
        <w:jc w:val="both"/>
        <w:rPr>
          <w:rFonts w:ascii="Arial" w:hAnsi="Arial" w:cs="Arial"/>
        </w:rPr>
      </w:pPr>
      <w:r w:rsidRPr="00BD5185">
        <w:rPr>
          <w:rFonts w:ascii="Arial" w:eastAsia="Times New Roman" w:hAnsi="Arial" w:cs="Arial"/>
        </w:rPr>
        <w:t xml:space="preserve">bankovní spojení: </w:t>
      </w:r>
      <w:r w:rsidRPr="00BD5185">
        <w:rPr>
          <w:rFonts w:ascii="Arial" w:eastAsia="Times New Roman" w:hAnsi="Arial" w:cs="Arial"/>
        </w:rPr>
        <w:tab/>
      </w:r>
      <w:proofErr w:type="spellStart"/>
      <w:r w:rsidRPr="00BD5185">
        <w:rPr>
          <w:rFonts w:ascii="Arial" w:hAnsi="Arial" w:cs="Arial"/>
        </w:rPr>
        <w:t>UniCredit</w:t>
      </w:r>
      <w:proofErr w:type="spellEnd"/>
      <w:r w:rsidRPr="00BD5185">
        <w:rPr>
          <w:rFonts w:ascii="Arial" w:hAnsi="Arial" w:cs="Arial"/>
        </w:rPr>
        <w:t xml:space="preserve"> Bank Czech Republic and Slovakia, a.s.</w:t>
      </w:r>
    </w:p>
    <w:p w14:paraId="2BEF982E" w14:textId="77777777" w:rsidR="00C4323F" w:rsidRPr="00BD5185" w:rsidRDefault="00C4323F" w:rsidP="00C4323F">
      <w:pPr>
        <w:suppressAutoHyphens/>
        <w:spacing w:after="0"/>
        <w:jc w:val="both"/>
        <w:rPr>
          <w:rFonts w:ascii="Arial" w:hAnsi="Arial" w:cs="Arial"/>
          <w:color w:val="000000"/>
          <w:lang w:eastAsia="ar-SA"/>
        </w:rPr>
      </w:pPr>
      <w:r w:rsidRPr="00BD5185">
        <w:rPr>
          <w:rFonts w:ascii="Arial" w:hAnsi="Arial" w:cs="Arial"/>
          <w:color w:val="000000"/>
          <w:lang w:eastAsia="ar-SA"/>
        </w:rPr>
        <w:t>číslo účtu:</w:t>
      </w:r>
      <w:r w:rsidRPr="00BD5185">
        <w:rPr>
          <w:rFonts w:ascii="Arial" w:hAnsi="Arial" w:cs="Arial"/>
          <w:color w:val="000000"/>
          <w:lang w:eastAsia="ar-SA"/>
        </w:rPr>
        <w:tab/>
      </w:r>
      <w:r w:rsidRPr="00BD5185">
        <w:rPr>
          <w:rFonts w:ascii="Arial" w:hAnsi="Arial" w:cs="Arial"/>
          <w:color w:val="000000"/>
          <w:lang w:eastAsia="ar-SA"/>
        </w:rPr>
        <w:tab/>
        <w:t>20021000</w:t>
      </w:r>
      <w:r>
        <w:rPr>
          <w:rFonts w:ascii="Arial" w:hAnsi="Arial" w:cs="Arial"/>
          <w:color w:val="000000"/>
          <w:lang w:eastAsia="ar-SA"/>
        </w:rPr>
        <w:t>2</w:t>
      </w:r>
      <w:r w:rsidRPr="00BD5185">
        <w:rPr>
          <w:rFonts w:ascii="Arial" w:hAnsi="Arial" w:cs="Arial"/>
          <w:color w:val="000000"/>
          <w:lang w:eastAsia="ar-SA"/>
        </w:rPr>
        <w:t>/2700</w:t>
      </w:r>
    </w:p>
    <w:p w14:paraId="21ADFA60" w14:textId="77777777" w:rsidR="00C4323F" w:rsidRPr="00BD5185" w:rsidRDefault="00C4323F" w:rsidP="00C4323F">
      <w:pPr>
        <w:pStyle w:val="Odstavecseseznamem"/>
        <w:spacing w:after="0"/>
        <w:ind w:left="426"/>
        <w:contextualSpacing w:val="0"/>
        <w:jc w:val="both"/>
        <w:rPr>
          <w:rFonts w:ascii="Arial" w:hAnsi="Arial" w:cs="Arial"/>
        </w:rPr>
      </w:pPr>
    </w:p>
    <w:p w14:paraId="2A6AEA4D" w14:textId="77777777" w:rsidR="00C4323F" w:rsidRPr="00BD5185" w:rsidRDefault="00C4323F" w:rsidP="00C4323F">
      <w:pPr>
        <w:spacing w:after="0"/>
        <w:jc w:val="both"/>
        <w:rPr>
          <w:rFonts w:ascii="Arial" w:hAnsi="Arial" w:cs="Arial"/>
        </w:rPr>
      </w:pPr>
      <w:r w:rsidRPr="00BD5185">
        <w:rPr>
          <w:rFonts w:ascii="Arial" w:hAnsi="Arial" w:cs="Arial"/>
        </w:rPr>
        <w:t>(dále jen „</w:t>
      </w:r>
      <w:r w:rsidRPr="00BD5185">
        <w:rPr>
          <w:rFonts w:ascii="Arial" w:hAnsi="Arial" w:cs="Arial"/>
          <w:b/>
        </w:rPr>
        <w:t>kupující</w:t>
      </w:r>
      <w:r w:rsidRPr="00BD5185">
        <w:rPr>
          <w:rFonts w:ascii="Arial" w:hAnsi="Arial" w:cs="Arial"/>
        </w:rPr>
        <w:t>“ nebo „</w:t>
      </w:r>
      <w:r w:rsidRPr="00BD5185">
        <w:rPr>
          <w:rFonts w:ascii="Arial" w:hAnsi="Arial" w:cs="Arial"/>
          <w:b/>
        </w:rPr>
        <w:t>zadavatel</w:t>
      </w:r>
      <w:r w:rsidRPr="00BD5185">
        <w:rPr>
          <w:rFonts w:ascii="Arial" w:hAnsi="Arial" w:cs="Arial"/>
        </w:rPr>
        <w:t>“)</w:t>
      </w:r>
    </w:p>
    <w:p w14:paraId="62AB5301" w14:textId="77777777" w:rsidR="00C4323F" w:rsidRPr="00AE5F4E" w:rsidRDefault="00C4323F" w:rsidP="00C4323F">
      <w:pPr>
        <w:spacing w:after="0"/>
        <w:jc w:val="both"/>
        <w:rPr>
          <w:rFonts w:ascii="Arial" w:hAnsi="Arial" w:cs="Arial"/>
        </w:rPr>
      </w:pPr>
    </w:p>
    <w:p w14:paraId="619C2EB2" w14:textId="77777777" w:rsidR="00C4323F" w:rsidRDefault="00C4323F" w:rsidP="00C4323F">
      <w:pPr>
        <w:spacing w:after="0"/>
        <w:jc w:val="both"/>
        <w:rPr>
          <w:rFonts w:ascii="Arial" w:hAnsi="Arial" w:cs="Arial"/>
        </w:rPr>
      </w:pPr>
      <w:r>
        <w:rPr>
          <w:rFonts w:ascii="Arial" w:hAnsi="Arial" w:cs="Arial"/>
        </w:rPr>
        <w:t>a</w:t>
      </w:r>
    </w:p>
    <w:p w14:paraId="3FB83AA1" w14:textId="77777777" w:rsidR="00C4323F" w:rsidRPr="00655D58" w:rsidRDefault="00C4323F" w:rsidP="00C4323F">
      <w:pPr>
        <w:spacing w:after="0"/>
        <w:jc w:val="both"/>
        <w:rPr>
          <w:rFonts w:ascii="Arial" w:hAnsi="Arial" w:cs="Arial"/>
          <w:sz w:val="18"/>
        </w:rPr>
      </w:pPr>
    </w:p>
    <w:p w14:paraId="19AE15C5" w14:textId="77777777" w:rsidR="00C4323F" w:rsidRPr="00BD5185" w:rsidRDefault="00C4323F" w:rsidP="00C4323F">
      <w:pPr>
        <w:spacing w:after="0"/>
        <w:jc w:val="both"/>
        <w:rPr>
          <w:rFonts w:ascii="Arial" w:hAnsi="Arial" w:cs="Arial"/>
          <w:b/>
        </w:rPr>
      </w:pPr>
      <w:r w:rsidRPr="00BD5185">
        <w:rPr>
          <w:rFonts w:ascii="Arial" w:hAnsi="Arial" w:cs="Arial"/>
          <w:b/>
          <w:highlight w:val="yellow"/>
        </w:rPr>
        <w:t>[•]</w:t>
      </w:r>
    </w:p>
    <w:p w14:paraId="4685F3E4" w14:textId="77777777" w:rsidR="00C4323F" w:rsidRPr="00BD5185" w:rsidRDefault="00C4323F" w:rsidP="00C4323F">
      <w:pPr>
        <w:spacing w:after="0"/>
        <w:jc w:val="both"/>
        <w:rPr>
          <w:rFonts w:ascii="Arial" w:hAnsi="Arial" w:cs="Arial"/>
        </w:rPr>
      </w:pPr>
      <w:r w:rsidRPr="00BD5185">
        <w:rPr>
          <w:rFonts w:ascii="Arial" w:hAnsi="Arial" w:cs="Arial"/>
        </w:rPr>
        <w:t xml:space="preserve">se sídlem </w:t>
      </w:r>
      <w:r w:rsidRPr="00BD5185">
        <w:rPr>
          <w:rFonts w:ascii="Arial" w:hAnsi="Arial" w:cs="Arial"/>
          <w:b/>
          <w:highlight w:val="yellow"/>
        </w:rPr>
        <w:t>[•]</w:t>
      </w:r>
    </w:p>
    <w:p w14:paraId="1BEA5D0E" w14:textId="77777777" w:rsidR="00C4323F" w:rsidRPr="00BD5185" w:rsidRDefault="00C4323F" w:rsidP="00C4323F">
      <w:pPr>
        <w:pStyle w:val="Odstavecseseznamem"/>
        <w:spacing w:after="0"/>
        <w:ind w:left="0"/>
        <w:contextualSpacing w:val="0"/>
        <w:jc w:val="both"/>
        <w:rPr>
          <w:rFonts w:ascii="Arial" w:hAnsi="Arial" w:cs="Arial"/>
        </w:rPr>
      </w:pPr>
      <w:r w:rsidRPr="00BD5185">
        <w:rPr>
          <w:rFonts w:ascii="Arial" w:hAnsi="Arial" w:cs="Arial"/>
        </w:rPr>
        <w:t xml:space="preserve">zapsán v obchodním rejstříku vedeném </w:t>
      </w:r>
      <w:r w:rsidRPr="00BD5185">
        <w:rPr>
          <w:rFonts w:ascii="Arial" w:hAnsi="Arial" w:cs="Arial"/>
          <w:b/>
          <w:highlight w:val="yellow"/>
        </w:rPr>
        <w:t>[•]</w:t>
      </w:r>
      <w:r w:rsidRPr="00F44453">
        <w:rPr>
          <w:rFonts w:ascii="Arial" w:hAnsi="Arial" w:cs="Arial"/>
        </w:rPr>
        <w:t>,</w:t>
      </w:r>
      <w:r>
        <w:rPr>
          <w:rFonts w:ascii="Arial" w:hAnsi="Arial" w:cs="Arial"/>
          <w:b/>
        </w:rPr>
        <w:t xml:space="preserve"> </w:t>
      </w:r>
      <w:r w:rsidRPr="00BD5185">
        <w:rPr>
          <w:rFonts w:ascii="Arial" w:hAnsi="Arial" w:cs="Arial"/>
        </w:rPr>
        <w:t xml:space="preserve">oddíl </w:t>
      </w:r>
      <w:r w:rsidRPr="00BD5185">
        <w:rPr>
          <w:rFonts w:ascii="Arial" w:hAnsi="Arial" w:cs="Arial"/>
          <w:b/>
          <w:highlight w:val="yellow"/>
        </w:rPr>
        <w:t>[•]</w:t>
      </w:r>
      <w:r w:rsidRPr="00BD5185">
        <w:rPr>
          <w:rFonts w:ascii="Arial" w:hAnsi="Arial" w:cs="Arial"/>
        </w:rPr>
        <w:t xml:space="preserve">, vložka </w:t>
      </w:r>
      <w:r w:rsidRPr="00BD5185">
        <w:rPr>
          <w:rFonts w:ascii="Arial" w:hAnsi="Arial" w:cs="Arial"/>
          <w:b/>
          <w:highlight w:val="yellow"/>
        </w:rPr>
        <w:t>[•]</w:t>
      </w:r>
    </w:p>
    <w:p w14:paraId="090092CB" w14:textId="77777777" w:rsidR="00C4323F" w:rsidRPr="00BD5185" w:rsidRDefault="00C4323F" w:rsidP="00C4323F">
      <w:pPr>
        <w:pStyle w:val="Odstavecseseznamem"/>
        <w:tabs>
          <w:tab w:val="right" w:pos="0"/>
        </w:tabs>
        <w:spacing w:after="0"/>
        <w:ind w:left="426" w:hanging="426"/>
        <w:contextualSpacing w:val="0"/>
        <w:jc w:val="both"/>
        <w:rPr>
          <w:rFonts w:ascii="Arial" w:hAnsi="Arial" w:cs="Arial"/>
        </w:rPr>
      </w:pPr>
      <w:r w:rsidRPr="00BD5185">
        <w:rPr>
          <w:rFonts w:ascii="Arial" w:hAnsi="Arial" w:cs="Arial"/>
        </w:rPr>
        <w:t>IČO:</w:t>
      </w:r>
      <w:r w:rsidRPr="00BD5185">
        <w:rPr>
          <w:rFonts w:ascii="Arial" w:hAnsi="Arial" w:cs="Arial"/>
        </w:rPr>
        <w:tab/>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760C2BC4" w14:textId="77777777" w:rsidR="00C4323F" w:rsidRDefault="00C4323F" w:rsidP="00C4323F">
      <w:pPr>
        <w:pStyle w:val="Odstavecseseznamem"/>
        <w:spacing w:after="0"/>
        <w:ind w:left="426" w:hanging="426"/>
        <w:contextualSpacing w:val="0"/>
        <w:jc w:val="both"/>
        <w:rPr>
          <w:rFonts w:ascii="Arial" w:hAnsi="Arial" w:cs="Arial"/>
          <w:b/>
        </w:rPr>
      </w:pPr>
      <w:r w:rsidRPr="00BD5185">
        <w:rPr>
          <w:rFonts w:ascii="Arial" w:hAnsi="Arial" w:cs="Arial"/>
        </w:rPr>
        <w:t>DIČ:</w:t>
      </w:r>
      <w:r w:rsidRPr="00BD5185">
        <w:rPr>
          <w:rFonts w:ascii="Arial" w:hAnsi="Arial" w:cs="Arial"/>
        </w:rPr>
        <w:tab/>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4BF7FCFB" w14:textId="77777777" w:rsidR="00C4323F" w:rsidRPr="00BD5185" w:rsidRDefault="00C4323F" w:rsidP="00C4323F">
      <w:pPr>
        <w:pStyle w:val="Odstavecseseznamem"/>
        <w:spacing w:after="0"/>
        <w:ind w:left="426" w:hanging="426"/>
        <w:contextualSpacing w:val="0"/>
        <w:jc w:val="both"/>
        <w:rPr>
          <w:rFonts w:ascii="Arial" w:hAnsi="Arial" w:cs="Arial"/>
          <w:b/>
        </w:rPr>
      </w:pPr>
      <w:r w:rsidRPr="00BD5185">
        <w:rPr>
          <w:rFonts w:ascii="Arial" w:hAnsi="Arial" w:cs="Arial"/>
        </w:rPr>
        <w:t>zastoupen:</w:t>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03B10FEA" w14:textId="77777777" w:rsidR="00C4323F" w:rsidRPr="00BD5185" w:rsidRDefault="00C4323F" w:rsidP="00C4323F">
      <w:pPr>
        <w:pStyle w:val="Odstavecseseznamem"/>
        <w:spacing w:after="0"/>
        <w:ind w:left="426" w:hanging="426"/>
        <w:contextualSpacing w:val="0"/>
        <w:jc w:val="both"/>
        <w:rPr>
          <w:rFonts w:ascii="Arial" w:hAnsi="Arial" w:cs="Arial"/>
        </w:rPr>
      </w:pPr>
      <w:r w:rsidRPr="00BD5185">
        <w:rPr>
          <w:rFonts w:ascii="Arial" w:hAnsi="Arial" w:cs="Arial"/>
        </w:rPr>
        <w:t xml:space="preserve">bankovní spojení: </w:t>
      </w:r>
      <w:r w:rsidRPr="00BD5185">
        <w:rPr>
          <w:rFonts w:ascii="Arial" w:hAnsi="Arial" w:cs="Arial"/>
        </w:rPr>
        <w:tab/>
      </w:r>
      <w:r w:rsidRPr="00BD5185">
        <w:rPr>
          <w:rFonts w:ascii="Arial" w:hAnsi="Arial" w:cs="Arial"/>
          <w:b/>
          <w:highlight w:val="yellow"/>
        </w:rPr>
        <w:t>[•]</w:t>
      </w:r>
    </w:p>
    <w:p w14:paraId="3ABC389C" w14:textId="77777777" w:rsidR="00C4323F" w:rsidRPr="00BD5185" w:rsidRDefault="00C4323F" w:rsidP="00C4323F">
      <w:pPr>
        <w:pStyle w:val="Odstavecseseznamem"/>
        <w:spacing w:after="0"/>
        <w:ind w:left="426" w:hanging="426"/>
        <w:contextualSpacing w:val="0"/>
        <w:jc w:val="both"/>
        <w:rPr>
          <w:rFonts w:ascii="Arial" w:hAnsi="Arial" w:cs="Arial"/>
          <w:b/>
        </w:rPr>
      </w:pPr>
      <w:r w:rsidRPr="00BD5185">
        <w:rPr>
          <w:rFonts w:ascii="Arial" w:hAnsi="Arial" w:cs="Arial"/>
        </w:rPr>
        <w:t>číslo účtu:</w:t>
      </w:r>
      <w:r w:rsidRPr="00BD5185">
        <w:rPr>
          <w:rFonts w:ascii="Arial" w:hAnsi="Arial" w:cs="Arial"/>
        </w:rPr>
        <w:tab/>
      </w:r>
      <w:r w:rsidRPr="00BD5185">
        <w:rPr>
          <w:rFonts w:ascii="Arial" w:hAnsi="Arial" w:cs="Arial"/>
        </w:rPr>
        <w:tab/>
      </w:r>
      <w:r w:rsidRPr="00BD5185">
        <w:rPr>
          <w:rFonts w:ascii="Arial" w:hAnsi="Arial" w:cs="Arial"/>
          <w:b/>
          <w:highlight w:val="yellow"/>
        </w:rPr>
        <w:t>[•]</w:t>
      </w:r>
    </w:p>
    <w:p w14:paraId="61D47FC7" w14:textId="77777777" w:rsidR="00C4323F" w:rsidRPr="00655D58" w:rsidRDefault="00C4323F" w:rsidP="00C4323F">
      <w:pPr>
        <w:pStyle w:val="Odstavecseseznamem"/>
        <w:spacing w:after="0"/>
        <w:ind w:left="426" w:hanging="426"/>
        <w:contextualSpacing w:val="0"/>
        <w:jc w:val="both"/>
        <w:rPr>
          <w:rFonts w:ascii="Arial" w:hAnsi="Arial" w:cs="Arial"/>
          <w:b/>
          <w:sz w:val="18"/>
        </w:rPr>
      </w:pPr>
    </w:p>
    <w:p w14:paraId="3036DD98" w14:textId="77777777" w:rsidR="00C4323F" w:rsidRDefault="00C4323F" w:rsidP="00C4323F">
      <w:pPr>
        <w:pStyle w:val="Odstavecseseznamem"/>
        <w:spacing w:after="0"/>
        <w:ind w:left="426" w:hanging="426"/>
        <w:contextualSpacing w:val="0"/>
        <w:jc w:val="both"/>
        <w:rPr>
          <w:rFonts w:ascii="Arial" w:hAnsi="Arial" w:cs="Arial"/>
        </w:rPr>
      </w:pPr>
      <w:r w:rsidRPr="00794105">
        <w:rPr>
          <w:rFonts w:ascii="Arial" w:hAnsi="Arial" w:cs="Arial"/>
        </w:rPr>
        <w:t>(dále jen „</w:t>
      </w:r>
      <w:r>
        <w:rPr>
          <w:rFonts w:ascii="Arial" w:hAnsi="Arial" w:cs="Arial"/>
          <w:b/>
        </w:rPr>
        <w:t>prodávající</w:t>
      </w:r>
      <w:r w:rsidRPr="00794105">
        <w:rPr>
          <w:rFonts w:ascii="Arial" w:hAnsi="Arial" w:cs="Arial"/>
        </w:rPr>
        <w:t>“)</w:t>
      </w:r>
    </w:p>
    <w:p w14:paraId="43DFE410" w14:textId="77777777" w:rsidR="00C4323F" w:rsidRDefault="00C4323F" w:rsidP="00C4323F">
      <w:pPr>
        <w:pStyle w:val="Odstavecseseznamem"/>
        <w:spacing w:after="0"/>
        <w:ind w:left="426" w:hanging="426"/>
        <w:contextualSpacing w:val="0"/>
        <w:jc w:val="both"/>
        <w:rPr>
          <w:rFonts w:ascii="Arial" w:hAnsi="Arial" w:cs="Arial"/>
        </w:rPr>
      </w:pPr>
    </w:p>
    <w:p w14:paraId="7F3D1D77" w14:textId="77777777" w:rsidR="00C4323F" w:rsidRDefault="00C4323F" w:rsidP="00C4323F">
      <w:pPr>
        <w:pStyle w:val="Odstavecseseznamem"/>
        <w:spacing w:after="0"/>
        <w:ind w:left="426" w:hanging="426"/>
        <w:contextualSpacing w:val="0"/>
        <w:jc w:val="both"/>
        <w:rPr>
          <w:rFonts w:ascii="Arial" w:hAnsi="Arial" w:cs="Arial"/>
        </w:rPr>
      </w:pPr>
      <w:r w:rsidRPr="00F465DC">
        <w:rPr>
          <w:rFonts w:ascii="Arial" w:hAnsi="Arial" w:cs="Arial"/>
        </w:rPr>
        <w:t>(„kupující“ a „prodávající“ dále společně jen jako „</w:t>
      </w:r>
      <w:r w:rsidRPr="00F465DC">
        <w:rPr>
          <w:rFonts w:ascii="Arial" w:hAnsi="Arial" w:cs="Arial"/>
          <w:b/>
        </w:rPr>
        <w:t>smluvní strany</w:t>
      </w:r>
      <w:r w:rsidRPr="00F465DC">
        <w:rPr>
          <w:rFonts w:ascii="Arial" w:hAnsi="Arial" w:cs="Arial"/>
        </w:rPr>
        <w:t>“)</w:t>
      </w:r>
    </w:p>
    <w:p w14:paraId="66A04E65" w14:textId="77777777" w:rsidR="00C4323F" w:rsidRDefault="00C4323F" w:rsidP="00C4323F">
      <w:pPr>
        <w:pStyle w:val="Odstavecseseznamem"/>
        <w:spacing w:after="0"/>
        <w:ind w:left="426" w:hanging="426"/>
        <w:contextualSpacing w:val="0"/>
        <w:jc w:val="both"/>
        <w:rPr>
          <w:rFonts w:ascii="Arial" w:hAnsi="Arial" w:cs="Arial"/>
        </w:rPr>
      </w:pPr>
    </w:p>
    <w:p w14:paraId="2EEC75C0" w14:textId="77777777" w:rsidR="00C4323F" w:rsidRPr="00F465DC" w:rsidRDefault="00C4323F" w:rsidP="00C4323F">
      <w:pPr>
        <w:pStyle w:val="Odstavecseseznamem"/>
        <w:spacing w:after="0"/>
        <w:ind w:left="426" w:hanging="426"/>
        <w:contextualSpacing w:val="0"/>
        <w:jc w:val="both"/>
        <w:rPr>
          <w:rFonts w:ascii="Arial" w:hAnsi="Arial" w:cs="Arial"/>
        </w:rPr>
      </w:pPr>
    </w:p>
    <w:p w14:paraId="406E004C" w14:textId="77777777" w:rsidR="00C4323F" w:rsidRPr="002A53CE" w:rsidRDefault="00C4323F" w:rsidP="00C4323F">
      <w:pPr>
        <w:pStyle w:val="Odstavecseseznamem"/>
        <w:keepNext/>
        <w:spacing w:before="480" w:after="120"/>
        <w:ind w:left="0"/>
        <w:contextualSpacing w:val="0"/>
        <w:jc w:val="center"/>
        <w:rPr>
          <w:rFonts w:ascii="Arial Black" w:hAnsi="Arial Black" w:cs="Arial"/>
          <w:bCs/>
          <w:smallCaps/>
        </w:rPr>
      </w:pPr>
      <w:r w:rsidRPr="002A53CE">
        <w:rPr>
          <w:rFonts w:ascii="Arial Black" w:hAnsi="Arial Black" w:cs="Arial"/>
          <w:bCs/>
          <w:smallCaps/>
        </w:rPr>
        <w:lastRenderedPageBreak/>
        <w:t>I.</w:t>
      </w:r>
      <w:r w:rsidRPr="002A53CE">
        <w:rPr>
          <w:rFonts w:ascii="Arial Black" w:hAnsi="Arial Black" w:cs="Arial"/>
          <w:bCs/>
          <w:smallCaps/>
        </w:rPr>
        <w:tab/>
        <w:t>ÚVODNÍ USTANOVENÍ</w:t>
      </w:r>
    </w:p>
    <w:p w14:paraId="570E2A44" w14:textId="77777777" w:rsidR="00C4323F" w:rsidRPr="00BD5185" w:rsidRDefault="00C4323F" w:rsidP="00C4323F">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rPr>
        <w:t xml:space="preserve">Tato Rámcová dohoda je uzavírána na základě </w:t>
      </w:r>
      <w:r w:rsidRPr="00D973C2">
        <w:rPr>
          <w:rFonts w:ascii="Arial" w:hAnsi="Arial" w:cs="Arial"/>
        </w:rPr>
        <w:t xml:space="preserve">výsledků </w:t>
      </w:r>
      <w:r>
        <w:rPr>
          <w:rFonts w:ascii="Arial" w:hAnsi="Arial" w:cs="Arial"/>
        </w:rPr>
        <w:t>zjednodušeného podlimitního řízení na veřejnou zakázku</w:t>
      </w:r>
      <w:r w:rsidRPr="00BD3D7B">
        <w:rPr>
          <w:rFonts w:ascii="Arial" w:hAnsi="Arial" w:cs="Arial"/>
        </w:rPr>
        <w:t xml:space="preserve"> </w:t>
      </w:r>
      <w:r>
        <w:rPr>
          <w:rFonts w:ascii="Arial" w:hAnsi="Arial" w:cs="Arial"/>
        </w:rPr>
        <w:t xml:space="preserve">ve smyslu ustanovení § 53 ZZVZ </w:t>
      </w:r>
      <w:r w:rsidRPr="00D973C2">
        <w:rPr>
          <w:rFonts w:ascii="Arial" w:hAnsi="Arial" w:cs="Arial"/>
        </w:rPr>
        <w:t>s názvem</w:t>
      </w:r>
      <w:r w:rsidRPr="00BD5185">
        <w:rPr>
          <w:rFonts w:ascii="Arial" w:hAnsi="Arial" w:cs="Arial"/>
        </w:rPr>
        <w:t xml:space="preserve"> </w:t>
      </w:r>
      <w:r w:rsidRPr="004C6A51">
        <w:rPr>
          <w:rFonts w:ascii="Arial" w:hAnsi="Arial" w:cs="Arial"/>
        </w:rPr>
        <w:t>„</w:t>
      </w:r>
      <w:r w:rsidRPr="004C6A51">
        <w:rPr>
          <w:rFonts w:ascii="Arial" w:hAnsi="Arial" w:cs="Arial"/>
          <w:b/>
          <w:i/>
        </w:rPr>
        <w:t>Dodávky ofsetového papíru, lepenky a obálek – část C): Bezdřevý ofsetový papír s úpravou pro laserový tisk</w:t>
      </w:r>
      <w:r w:rsidRPr="004C6A51">
        <w:rPr>
          <w:rFonts w:ascii="Arial" w:hAnsi="Arial" w:cs="Arial"/>
          <w:i/>
        </w:rPr>
        <w:t>“</w:t>
      </w:r>
      <w:r w:rsidRPr="004C6A51">
        <w:rPr>
          <w:rFonts w:ascii="Arial" w:hAnsi="Arial" w:cs="Arial"/>
        </w:rPr>
        <w:t xml:space="preserve"> (dále jen „</w:t>
      </w:r>
      <w:r w:rsidRPr="004C6A51">
        <w:rPr>
          <w:rFonts w:ascii="Arial" w:hAnsi="Arial" w:cs="Arial"/>
          <w:b/>
        </w:rPr>
        <w:t>zadávací řízení</w:t>
      </w:r>
      <w:r w:rsidRPr="004C6A51">
        <w:rPr>
          <w:rFonts w:ascii="Arial" w:hAnsi="Arial" w:cs="Arial"/>
        </w:rPr>
        <w:t>“), a to s prodávajícím, který splni</w:t>
      </w:r>
      <w:r>
        <w:rPr>
          <w:rFonts w:ascii="Arial" w:hAnsi="Arial" w:cs="Arial"/>
        </w:rPr>
        <w:t>l</w:t>
      </w:r>
      <w:r w:rsidRPr="00BD5185">
        <w:rPr>
          <w:rFonts w:ascii="Arial" w:hAnsi="Arial" w:cs="Arial"/>
        </w:rPr>
        <w:t xml:space="preserve"> všechny zadávací podmínky a </w:t>
      </w:r>
      <w:r>
        <w:rPr>
          <w:rFonts w:ascii="Arial" w:hAnsi="Arial" w:cs="Arial"/>
        </w:rPr>
        <w:t>jehož nabídka se umístila</w:t>
      </w:r>
      <w:r w:rsidRPr="00BD5185">
        <w:rPr>
          <w:rFonts w:ascii="Arial" w:hAnsi="Arial" w:cs="Arial"/>
        </w:rPr>
        <w:t xml:space="preserve"> na prvním</w:t>
      </w:r>
      <w:r>
        <w:rPr>
          <w:rFonts w:ascii="Arial" w:hAnsi="Arial" w:cs="Arial"/>
        </w:rPr>
        <w:t xml:space="preserve"> </w:t>
      </w:r>
      <w:r w:rsidRPr="005F2554">
        <w:rPr>
          <w:rFonts w:ascii="Arial" w:hAnsi="Arial" w:cs="Arial"/>
          <w:color w:val="000000"/>
        </w:rPr>
        <w:t>místě</w:t>
      </w:r>
      <w:r>
        <w:rPr>
          <w:rFonts w:ascii="Arial" w:hAnsi="Arial" w:cs="Arial"/>
        </w:rPr>
        <w:t xml:space="preserve"> v dané části veřejné zakázky</w:t>
      </w:r>
      <w:r w:rsidRPr="00BD5185">
        <w:rPr>
          <w:rFonts w:ascii="Arial" w:hAnsi="Arial" w:cs="Arial"/>
        </w:rPr>
        <w:t>.</w:t>
      </w:r>
      <w:r w:rsidRPr="00423ACC">
        <w:rPr>
          <w:rFonts w:ascii="Arial" w:eastAsiaTheme="minorHAnsi" w:hAnsi="Arial" w:cs="Arial"/>
          <w:color w:val="000000"/>
          <w:lang w:eastAsia="en-US"/>
        </w:rPr>
        <w:t xml:space="preserve"> </w:t>
      </w:r>
      <w:r w:rsidRPr="00383518">
        <w:rPr>
          <w:rFonts w:ascii="Arial" w:eastAsiaTheme="minorHAnsi" w:hAnsi="Arial" w:cs="Arial"/>
          <w:color w:val="000000"/>
          <w:lang w:eastAsia="en-US"/>
        </w:rPr>
        <w:t xml:space="preserve">Podkladem pro tuto </w:t>
      </w:r>
      <w:r>
        <w:rPr>
          <w:rFonts w:ascii="Arial" w:eastAsiaTheme="minorHAnsi" w:hAnsi="Arial" w:cs="Arial"/>
          <w:color w:val="000000"/>
          <w:lang w:eastAsia="en-US"/>
        </w:rPr>
        <w:t xml:space="preserve">Rámcovou dohodu je rovněž nabídka prodávajícího do zadávacího řízení podaná dne </w:t>
      </w:r>
      <w:r w:rsidRPr="00BD5185">
        <w:rPr>
          <w:rFonts w:ascii="Arial" w:hAnsi="Arial" w:cs="Arial"/>
          <w:b/>
          <w:highlight w:val="yellow"/>
        </w:rPr>
        <w:t>[•]</w:t>
      </w:r>
      <w:r>
        <w:rPr>
          <w:rFonts w:ascii="Arial" w:eastAsiaTheme="minorHAnsi" w:hAnsi="Arial" w:cs="Arial"/>
          <w:color w:val="000000"/>
          <w:lang w:eastAsia="en-US"/>
        </w:rPr>
        <w:t>, jejíž obsah je s</w:t>
      </w:r>
      <w:r w:rsidRPr="00383518">
        <w:rPr>
          <w:rFonts w:ascii="Arial" w:eastAsiaTheme="minorHAnsi" w:hAnsi="Arial" w:cs="Arial"/>
          <w:color w:val="000000"/>
          <w:lang w:eastAsia="en-US"/>
        </w:rPr>
        <w:t>mluvním stranám znám</w:t>
      </w:r>
      <w:r>
        <w:rPr>
          <w:rFonts w:ascii="Arial" w:eastAsiaTheme="minorHAnsi" w:hAnsi="Arial" w:cs="Arial"/>
          <w:color w:val="000000"/>
          <w:lang w:eastAsia="en-US"/>
        </w:rPr>
        <w:t xml:space="preserve"> (dále jen „</w:t>
      </w:r>
      <w:r w:rsidRPr="001D4A09">
        <w:rPr>
          <w:rFonts w:ascii="Arial" w:eastAsiaTheme="minorHAnsi" w:hAnsi="Arial" w:cs="Arial"/>
          <w:b/>
          <w:color w:val="000000"/>
          <w:lang w:eastAsia="en-US"/>
        </w:rPr>
        <w:t>Nabídka</w:t>
      </w:r>
      <w:r>
        <w:rPr>
          <w:rFonts w:ascii="Arial" w:eastAsiaTheme="minorHAnsi" w:hAnsi="Arial" w:cs="Arial"/>
          <w:color w:val="000000"/>
          <w:lang w:eastAsia="en-US"/>
        </w:rPr>
        <w:t>“)</w:t>
      </w:r>
      <w:r w:rsidRPr="00383518">
        <w:rPr>
          <w:rFonts w:ascii="Arial" w:eastAsiaTheme="minorHAnsi" w:hAnsi="Arial" w:cs="Arial"/>
          <w:color w:val="000000"/>
          <w:lang w:eastAsia="en-US"/>
        </w:rPr>
        <w:t>.</w:t>
      </w:r>
    </w:p>
    <w:p w14:paraId="5578578E" w14:textId="77777777" w:rsidR="00C4323F" w:rsidRPr="00B46DDF" w:rsidRDefault="00C4323F" w:rsidP="00C4323F">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color w:val="000000"/>
        </w:rPr>
        <w:t>Při výkladu obsahu této Rámcové dohody jsou smluvní strany povinny přihlížet k zadávacím podmínkám vztahujícím se k zadávacímu řízení</w:t>
      </w:r>
      <w:r w:rsidRPr="00BD5185">
        <w:rPr>
          <w:rFonts w:ascii="Arial" w:hAnsi="Arial" w:cs="Arial"/>
        </w:rPr>
        <w:t xml:space="preserve"> </w:t>
      </w:r>
      <w:r w:rsidRPr="00BD5185">
        <w:rPr>
          <w:rFonts w:ascii="Arial" w:hAnsi="Arial" w:cs="Arial"/>
          <w:color w:val="000000"/>
        </w:rPr>
        <w:t>a k účelu zadávacího řízení. Ustanovení právních předpisů o výkladu právních jednání tím nejsou nijak dotčena</w:t>
      </w:r>
      <w:r w:rsidRPr="00B46DDF">
        <w:rPr>
          <w:rFonts w:ascii="Arial" w:hAnsi="Arial" w:cs="Arial"/>
          <w:color w:val="000000"/>
        </w:rPr>
        <w:t>.</w:t>
      </w:r>
    </w:p>
    <w:p w14:paraId="04C3CF29" w14:textId="77777777" w:rsidR="00C4323F" w:rsidRPr="006A45A9" w:rsidRDefault="00C4323F" w:rsidP="00C4323F">
      <w:pPr>
        <w:pStyle w:val="Odstavecseseznamem"/>
        <w:numPr>
          <w:ilvl w:val="0"/>
          <w:numId w:val="1"/>
        </w:numPr>
        <w:spacing w:after="120"/>
        <w:ind w:left="425" w:hanging="425"/>
        <w:contextualSpacing w:val="0"/>
        <w:jc w:val="both"/>
        <w:rPr>
          <w:rFonts w:ascii="Arial" w:hAnsi="Arial" w:cs="Arial"/>
        </w:rPr>
      </w:pPr>
      <w:r w:rsidRPr="00BD5185">
        <w:rPr>
          <w:rFonts w:ascii="Arial" w:hAnsi="Arial" w:cs="Arial"/>
          <w:color w:val="000000"/>
        </w:rPr>
        <w:t>Tato Rámcová dohoda upravuje způsob uzavírání jednotlivých dílčích smluv, podmínky provádění jednotlivých dodávek ze strany prodávající</w:t>
      </w:r>
      <w:r>
        <w:rPr>
          <w:rFonts w:ascii="Arial" w:hAnsi="Arial" w:cs="Arial"/>
          <w:color w:val="000000"/>
        </w:rPr>
        <w:t>ho</w:t>
      </w:r>
      <w:r w:rsidRPr="00BD5185">
        <w:rPr>
          <w:rFonts w:ascii="Arial" w:hAnsi="Arial" w:cs="Arial"/>
          <w:color w:val="000000"/>
        </w:rPr>
        <w:t>, jakož i další práva a povinnosti smluvních stran související s realizací jednotlivých zakázek na základě této Rámcové dohody.</w:t>
      </w:r>
    </w:p>
    <w:p w14:paraId="66EF12F0" w14:textId="77777777" w:rsidR="00C4323F" w:rsidRPr="002A53CE" w:rsidRDefault="00C4323F" w:rsidP="00C4323F">
      <w:pPr>
        <w:pStyle w:val="Odstavecseseznamem"/>
        <w:keepNext/>
        <w:spacing w:before="480" w:after="120"/>
        <w:ind w:left="0"/>
        <w:contextualSpacing w:val="0"/>
        <w:jc w:val="center"/>
        <w:rPr>
          <w:rFonts w:ascii="Arial" w:hAnsi="Arial" w:cs="Arial"/>
        </w:rPr>
      </w:pPr>
      <w:r w:rsidRPr="002A53CE">
        <w:rPr>
          <w:rFonts w:ascii="Arial Black" w:eastAsia="Times New Roman" w:hAnsi="Arial Black" w:cs="Arial"/>
          <w:b/>
          <w:bCs/>
        </w:rPr>
        <w:t>II.</w:t>
      </w:r>
      <w:r w:rsidRPr="002A53CE">
        <w:rPr>
          <w:rFonts w:ascii="Arial Black" w:eastAsia="Times New Roman" w:hAnsi="Arial Black" w:cs="Arial"/>
          <w:b/>
          <w:bCs/>
        </w:rPr>
        <w:tab/>
      </w:r>
      <w:r w:rsidRPr="00181202">
        <w:rPr>
          <w:rFonts w:ascii="Arial Black" w:hAnsi="Arial Black" w:cs="Arial"/>
          <w:bCs/>
          <w:smallCaps/>
        </w:rPr>
        <w:t>PŘEDMĚT</w:t>
      </w:r>
      <w:r w:rsidRPr="002A53CE">
        <w:rPr>
          <w:rFonts w:ascii="Arial Black" w:eastAsia="Times New Roman" w:hAnsi="Arial Black" w:cs="Arial"/>
          <w:b/>
          <w:bCs/>
        </w:rPr>
        <w:t xml:space="preserve"> RÁMCOVÉ DOHODY</w:t>
      </w:r>
    </w:p>
    <w:p w14:paraId="7CB6601E" w14:textId="5BD086A5" w:rsidR="00C4323F" w:rsidRDefault="00C4323F" w:rsidP="00C4323F">
      <w:pPr>
        <w:pStyle w:val="Odstavecseseznamem"/>
        <w:numPr>
          <w:ilvl w:val="0"/>
          <w:numId w:val="2"/>
        </w:numPr>
        <w:spacing w:after="120"/>
        <w:ind w:left="425" w:hanging="425"/>
        <w:contextualSpacing w:val="0"/>
        <w:jc w:val="both"/>
        <w:rPr>
          <w:rFonts w:ascii="Arial" w:hAnsi="Arial" w:cs="Arial"/>
        </w:rPr>
      </w:pPr>
      <w:r w:rsidRPr="00794105">
        <w:rPr>
          <w:rFonts w:ascii="Arial" w:hAnsi="Arial" w:cs="Arial"/>
        </w:rPr>
        <w:t xml:space="preserve">Předmětem této </w:t>
      </w:r>
      <w:r w:rsidRPr="00ED6D3A">
        <w:rPr>
          <w:rFonts w:ascii="Arial" w:hAnsi="Arial" w:cs="Arial"/>
        </w:rPr>
        <w:t xml:space="preserve">Rámcové </w:t>
      </w:r>
      <w:r>
        <w:rPr>
          <w:rFonts w:ascii="Arial" w:hAnsi="Arial" w:cs="Arial"/>
        </w:rPr>
        <w:t>dohody</w:t>
      </w:r>
      <w:r w:rsidRPr="00ED6D3A">
        <w:rPr>
          <w:rFonts w:ascii="Arial" w:hAnsi="Arial" w:cs="Arial"/>
        </w:rPr>
        <w:t xml:space="preserve"> </w:t>
      </w:r>
      <w:r w:rsidRPr="003812A4">
        <w:rPr>
          <w:rFonts w:ascii="Arial" w:eastAsia="Times New Roman" w:hAnsi="Arial" w:cs="Arial"/>
        </w:rPr>
        <w:t xml:space="preserve">je závazek </w:t>
      </w:r>
      <w:r>
        <w:rPr>
          <w:rFonts w:ascii="Arial" w:eastAsia="Times New Roman" w:hAnsi="Arial" w:cs="Arial"/>
        </w:rPr>
        <w:t>p</w:t>
      </w:r>
      <w:r w:rsidRPr="003812A4">
        <w:rPr>
          <w:rFonts w:ascii="Arial" w:eastAsia="Times New Roman" w:hAnsi="Arial" w:cs="Arial"/>
        </w:rPr>
        <w:t xml:space="preserve">rodávajícího </w:t>
      </w:r>
      <w:r w:rsidRPr="00F27755">
        <w:rPr>
          <w:rFonts w:ascii="Arial" w:eastAsia="Times New Roman" w:hAnsi="Arial" w:cs="Arial"/>
          <w:b/>
        </w:rPr>
        <w:t xml:space="preserve">dodat </w:t>
      </w:r>
      <w:r w:rsidRPr="004C6A51">
        <w:rPr>
          <w:rFonts w:ascii="Arial" w:hAnsi="Arial" w:cs="Arial"/>
          <w:b/>
        </w:rPr>
        <w:t>bezdřevý ofsetový papír s úpravou pro laserový tisk</w:t>
      </w:r>
      <w:r w:rsidRPr="004C6A51">
        <w:rPr>
          <w:rFonts w:ascii="Arial" w:eastAsia="Times New Roman" w:hAnsi="Arial" w:cs="Arial"/>
          <w:b/>
        </w:rPr>
        <w:t xml:space="preserve"> </w:t>
      </w:r>
      <w:r w:rsidRPr="004C6A51">
        <w:rPr>
          <w:rFonts w:ascii="Arial" w:eastAsia="Times New Roman" w:hAnsi="Arial" w:cs="Arial"/>
          <w:color w:val="000000"/>
        </w:rPr>
        <w:t>(dále jen „</w:t>
      </w:r>
      <w:r w:rsidRPr="004C6A51">
        <w:rPr>
          <w:rFonts w:ascii="Arial" w:eastAsia="Times New Roman" w:hAnsi="Arial" w:cs="Arial"/>
          <w:b/>
          <w:color w:val="000000"/>
        </w:rPr>
        <w:t>zboží</w:t>
      </w:r>
      <w:r w:rsidRPr="004C6A51">
        <w:rPr>
          <w:rFonts w:ascii="Arial" w:eastAsia="Times New Roman" w:hAnsi="Arial" w:cs="Arial"/>
          <w:color w:val="000000"/>
        </w:rPr>
        <w:t>“) uvedený v Seznamu polož</w:t>
      </w:r>
      <w:r w:rsidRPr="00196BC3">
        <w:rPr>
          <w:rFonts w:ascii="Arial" w:eastAsia="Times New Roman" w:hAnsi="Arial" w:cs="Arial"/>
          <w:color w:val="000000"/>
        </w:rPr>
        <w:t>ek, který</w:t>
      </w:r>
      <w:r w:rsidRPr="003812A4">
        <w:rPr>
          <w:rFonts w:ascii="Arial" w:eastAsia="Times New Roman" w:hAnsi="Arial" w:cs="Arial"/>
          <w:color w:val="000000"/>
        </w:rPr>
        <w:t xml:space="preserve"> </w:t>
      </w:r>
      <w:r>
        <w:rPr>
          <w:rFonts w:ascii="Arial" w:eastAsia="Times New Roman" w:hAnsi="Arial" w:cs="Arial"/>
          <w:color w:val="000000"/>
        </w:rPr>
        <w:t xml:space="preserve">tvoří </w:t>
      </w:r>
      <w:r w:rsidR="000C126A">
        <w:rPr>
          <w:rFonts w:ascii="Arial" w:eastAsia="Times New Roman" w:hAnsi="Arial" w:cs="Arial"/>
          <w:color w:val="000000"/>
        </w:rPr>
        <w:t>p</w:t>
      </w:r>
      <w:r>
        <w:rPr>
          <w:rFonts w:ascii="Arial" w:eastAsia="Times New Roman" w:hAnsi="Arial" w:cs="Arial"/>
          <w:color w:val="000000"/>
        </w:rPr>
        <w:t>řílohu č. 1</w:t>
      </w:r>
      <w:r w:rsidRPr="003812A4">
        <w:rPr>
          <w:rFonts w:ascii="Arial" w:eastAsia="Times New Roman" w:hAnsi="Arial" w:cs="Arial"/>
          <w:color w:val="000000"/>
        </w:rPr>
        <w:t xml:space="preserve"> této </w:t>
      </w:r>
      <w:r w:rsidRPr="00ED6D3A">
        <w:rPr>
          <w:rFonts w:ascii="Arial" w:hAnsi="Arial" w:cs="Arial"/>
        </w:rPr>
        <w:t xml:space="preserve">Rámcové </w:t>
      </w:r>
      <w:r>
        <w:rPr>
          <w:rFonts w:ascii="Arial" w:hAnsi="Arial" w:cs="Arial"/>
        </w:rPr>
        <w:t xml:space="preserve">dohody, </w:t>
      </w:r>
      <w:r>
        <w:rPr>
          <w:rFonts w:ascii="Arial" w:eastAsia="Times New Roman" w:hAnsi="Arial" w:cs="Arial"/>
          <w:color w:val="000000"/>
        </w:rPr>
        <w:t xml:space="preserve">a to dle aktuálních potřeb kupujícího, a </w:t>
      </w:r>
      <w:r w:rsidRPr="00810330">
        <w:rPr>
          <w:rFonts w:ascii="Arial" w:hAnsi="Arial" w:cs="Arial"/>
        </w:rPr>
        <w:t xml:space="preserve">umožnit </w:t>
      </w:r>
      <w:r>
        <w:rPr>
          <w:rFonts w:ascii="Arial" w:hAnsi="Arial" w:cs="Arial"/>
        </w:rPr>
        <w:t>kupujícímu</w:t>
      </w:r>
      <w:r w:rsidRPr="00810330">
        <w:rPr>
          <w:rFonts w:ascii="Arial" w:hAnsi="Arial" w:cs="Arial"/>
        </w:rPr>
        <w:t xml:space="preserve"> nabýt vlastnické právo k</w:t>
      </w:r>
      <w:r>
        <w:rPr>
          <w:rFonts w:ascii="Arial" w:hAnsi="Arial" w:cs="Arial"/>
        </w:rPr>
        <w:t> </w:t>
      </w:r>
      <w:r w:rsidRPr="00810330">
        <w:rPr>
          <w:rFonts w:ascii="Arial" w:hAnsi="Arial" w:cs="Arial"/>
        </w:rPr>
        <w:t>dodan</w:t>
      </w:r>
      <w:r>
        <w:rPr>
          <w:rFonts w:ascii="Arial" w:hAnsi="Arial" w:cs="Arial"/>
        </w:rPr>
        <w:t>ému zboží.</w:t>
      </w:r>
    </w:p>
    <w:p w14:paraId="7B92646B" w14:textId="77777777" w:rsidR="00C4323F" w:rsidRDefault="00C4323F" w:rsidP="00C4323F">
      <w:pPr>
        <w:pStyle w:val="Odstavecseseznamem"/>
        <w:numPr>
          <w:ilvl w:val="0"/>
          <w:numId w:val="2"/>
        </w:numPr>
        <w:spacing w:after="120"/>
        <w:ind w:left="425" w:hanging="425"/>
        <w:contextualSpacing w:val="0"/>
        <w:jc w:val="both"/>
        <w:rPr>
          <w:rFonts w:ascii="Arial" w:hAnsi="Arial" w:cs="Arial"/>
        </w:rPr>
      </w:pPr>
      <w:r>
        <w:rPr>
          <w:rFonts w:ascii="Arial" w:hAnsi="Arial" w:cs="Arial"/>
        </w:rPr>
        <w:t>Kupující se zavazuje z</w:t>
      </w:r>
      <w:r w:rsidRPr="00ED49C0">
        <w:rPr>
          <w:rFonts w:ascii="Arial" w:hAnsi="Arial" w:cs="Arial"/>
        </w:rPr>
        <w:t xml:space="preserve">boží řádně dodané v požadovaném množství, druhu, jakosti a termínu převzít a zaplatit za něj cenu v souladu s touto Rámcovou dohodou. </w:t>
      </w:r>
    </w:p>
    <w:p w14:paraId="3A235116" w14:textId="77777777" w:rsidR="00C4323F" w:rsidRPr="00ED49C0" w:rsidRDefault="00C4323F" w:rsidP="00C4323F">
      <w:pPr>
        <w:pStyle w:val="Odstavecseseznamem"/>
        <w:numPr>
          <w:ilvl w:val="0"/>
          <w:numId w:val="2"/>
        </w:numPr>
        <w:spacing w:after="120"/>
        <w:ind w:left="425" w:hanging="425"/>
        <w:contextualSpacing w:val="0"/>
        <w:jc w:val="both"/>
        <w:rPr>
          <w:rFonts w:ascii="Arial" w:hAnsi="Arial" w:cs="Arial"/>
        </w:rPr>
      </w:pPr>
      <w:r w:rsidRPr="000D1B83">
        <w:rPr>
          <w:rFonts w:ascii="Arial" w:hAnsi="Arial" w:cs="Arial"/>
        </w:rPr>
        <w:t>Veškeré dodávky zboží</w:t>
      </w:r>
      <w:r>
        <w:rPr>
          <w:rFonts w:ascii="Arial" w:hAnsi="Arial" w:cs="Arial"/>
        </w:rPr>
        <w:t xml:space="preserve"> budou realizovány podle potřeb k</w:t>
      </w:r>
      <w:r w:rsidRPr="000D1B83">
        <w:rPr>
          <w:rFonts w:ascii="Arial" w:hAnsi="Arial" w:cs="Arial"/>
        </w:rPr>
        <w:t xml:space="preserve">upujícího na základě písemných objednávek, které jsou návrhem na uzavření </w:t>
      </w:r>
      <w:r>
        <w:rPr>
          <w:rFonts w:ascii="Arial" w:hAnsi="Arial" w:cs="Arial"/>
        </w:rPr>
        <w:t>dílčí</w:t>
      </w:r>
      <w:r w:rsidRPr="000D1B83">
        <w:rPr>
          <w:rFonts w:ascii="Arial" w:hAnsi="Arial" w:cs="Arial"/>
        </w:rPr>
        <w:t xml:space="preserve"> smlouvy</w:t>
      </w:r>
      <w:r>
        <w:rPr>
          <w:rFonts w:ascii="Arial" w:hAnsi="Arial" w:cs="Arial"/>
        </w:rPr>
        <w:t xml:space="preserve"> (dále jen „</w:t>
      </w:r>
      <w:r w:rsidRPr="000D1B83">
        <w:rPr>
          <w:rFonts w:ascii="Arial" w:hAnsi="Arial" w:cs="Arial"/>
          <w:b/>
        </w:rPr>
        <w:t>objednávka</w:t>
      </w:r>
      <w:r>
        <w:rPr>
          <w:rFonts w:ascii="Arial" w:hAnsi="Arial" w:cs="Arial"/>
        </w:rPr>
        <w:t>“)</w:t>
      </w:r>
      <w:r w:rsidRPr="000D1B83">
        <w:rPr>
          <w:rFonts w:ascii="Arial" w:hAnsi="Arial" w:cs="Arial"/>
        </w:rPr>
        <w:t xml:space="preserve">, a potvrzení </w:t>
      </w:r>
      <w:r w:rsidRPr="00405ECB">
        <w:rPr>
          <w:rFonts w:ascii="Arial" w:hAnsi="Arial" w:cs="Arial"/>
        </w:rPr>
        <w:t>těchto objednávek, jež jsou přijetím návrhu na uzavření jednotlivé dílčí smlouvy (dále jen „</w:t>
      </w:r>
      <w:r w:rsidRPr="00405ECB">
        <w:rPr>
          <w:rFonts w:ascii="Arial" w:hAnsi="Arial" w:cs="Arial"/>
          <w:b/>
        </w:rPr>
        <w:t>dílčí smlouva</w:t>
      </w:r>
      <w:r w:rsidRPr="00405ECB">
        <w:rPr>
          <w:rFonts w:ascii="Arial" w:hAnsi="Arial" w:cs="Arial"/>
        </w:rPr>
        <w:t>“). Dílčí smlouva je uzavřena okamžikem, kdy kupující obdrží potvrzení objednávky od prodávajícího, které potvrzuje objednávku bez výhrad.</w:t>
      </w:r>
    </w:p>
    <w:p w14:paraId="77EA8857" w14:textId="77777777" w:rsidR="00C4323F" w:rsidRDefault="00C4323F" w:rsidP="00C4323F">
      <w:pPr>
        <w:pStyle w:val="Odstavecseseznamem"/>
        <w:numPr>
          <w:ilvl w:val="0"/>
          <w:numId w:val="2"/>
        </w:numPr>
        <w:spacing w:after="120"/>
        <w:ind w:left="425" w:hanging="425"/>
        <w:contextualSpacing w:val="0"/>
        <w:jc w:val="both"/>
        <w:rPr>
          <w:rFonts w:ascii="Arial" w:hAnsi="Arial" w:cs="Arial"/>
        </w:rPr>
      </w:pPr>
      <w:r>
        <w:rPr>
          <w:rFonts w:ascii="Arial" w:hAnsi="Arial" w:cs="Arial"/>
        </w:rPr>
        <w:t>Kupující</w:t>
      </w:r>
      <w:r w:rsidRPr="00F04957">
        <w:rPr>
          <w:rFonts w:ascii="Arial" w:hAnsi="Arial" w:cs="Arial"/>
        </w:rPr>
        <w:t xml:space="preserve"> může vyzvat </w:t>
      </w:r>
      <w:r>
        <w:rPr>
          <w:rFonts w:ascii="Arial" w:hAnsi="Arial" w:cs="Arial"/>
        </w:rPr>
        <w:t>prodávajícího</w:t>
      </w:r>
      <w:r w:rsidRPr="00F04957">
        <w:rPr>
          <w:rFonts w:ascii="Arial" w:hAnsi="Arial" w:cs="Arial"/>
        </w:rPr>
        <w:t xml:space="preserve"> k poskytnutí plnění v souladu s</w:t>
      </w:r>
      <w:r>
        <w:rPr>
          <w:rFonts w:ascii="Arial" w:hAnsi="Arial" w:cs="Arial"/>
        </w:rPr>
        <w:t> </w:t>
      </w:r>
      <w:r w:rsidRPr="00F04957">
        <w:rPr>
          <w:rFonts w:ascii="Arial" w:hAnsi="Arial" w:cs="Arial"/>
        </w:rPr>
        <w:t>touto</w:t>
      </w:r>
      <w:r>
        <w:rPr>
          <w:rFonts w:ascii="Arial" w:hAnsi="Arial" w:cs="Arial"/>
        </w:rPr>
        <w:t xml:space="preserve"> Rámcovou</w:t>
      </w:r>
      <w:r w:rsidRPr="00ED6D3A">
        <w:rPr>
          <w:rFonts w:ascii="Arial" w:hAnsi="Arial" w:cs="Arial"/>
        </w:rPr>
        <w:t xml:space="preserve"> </w:t>
      </w:r>
      <w:r>
        <w:rPr>
          <w:rFonts w:ascii="Arial" w:hAnsi="Arial" w:cs="Arial"/>
        </w:rPr>
        <w:t>dohodou</w:t>
      </w:r>
      <w:r w:rsidRPr="00ED6D3A">
        <w:rPr>
          <w:rFonts w:ascii="Arial" w:hAnsi="Arial" w:cs="Arial"/>
        </w:rPr>
        <w:t xml:space="preserve"> </w:t>
      </w:r>
      <w:r w:rsidRPr="00F04957">
        <w:rPr>
          <w:rFonts w:ascii="Arial" w:hAnsi="Arial" w:cs="Arial"/>
        </w:rPr>
        <w:t xml:space="preserve">až do výše </w:t>
      </w:r>
      <w:r>
        <w:rPr>
          <w:rFonts w:ascii="Arial" w:hAnsi="Arial" w:cs="Arial"/>
        </w:rPr>
        <w:t>maximálního množství zboží, které je uvedeno v příloze č. 1 této Rámcové dohody,</w:t>
      </w:r>
      <w:r w:rsidRPr="007D0BC4">
        <w:rPr>
          <w:rFonts w:ascii="Arial" w:hAnsi="Arial" w:cs="Arial"/>
        </w:rPr>
        <w:t xml:space="preserve"> za dobu účinnosti této Rámcové dohody</w:t>
      </w:r>
      <w:r>
        <w:rPr>
          <w:rFonts w:ascii="Arial" w:hAnsi="Arial" w:cs="Arial"/>
        </w:rPr>
        <w:t xml:space="preserve">. </w:t>
      </w:r>
      <w:r w:rsidRPr="00405ECB">
        <w:rPr>
          <w:rFonts w:ascii="Arial" w:hAnsi="Arial" w:cs="Arial"/>
        </w:rPr>
        <w:t>Kupující není povinen učinit žádnou objednávku</w:t>
      </w:r>
      <w:r>
        <w:rPr>
          <w:rFonts w:ascii="Arial" w:hAnsi="Arial" w:cs="Arial"/>
        </w:rPr>
        <w:t>.</w:t>
      </w:r>
    </w:p>
    <w:p w14:paraId="7B7D5927" w14:textId="77777777" w:rsidR="00C4323F" w:rsidRDefault="00C4323F" w:rsidP="00C4323F">
      <w:pPr>
        <w:pStyle w:val="Odstavecseseznamem"/>
        <w:keepNext/>
        <w:spacing w:before="480" w:after="120"/>
        <w:ind w:left="0"/>
        <w:contextualSpacing w:val="0"/>
        <w:jc w:val="center"/>
        <w:rPr>
          <w:rFonts w:ascii="Arial Black" w:eastAsia="Times New Roman" w:hAnsi="Arial Black" w:cs="Arial"/>
          <w:b/>
          <w:bCs/>
        </w:rPr>
      </w:pPr>
      <w:r w:rsidRPr="002A53CE">
        <w:rPr>
          <w:rFonts w:ascii="Arial Black" w:eastAsia="Times New Roman" w:hAnsi="Arial Black" w:cs="Arial"/>
          <w:b/>
          <w:bCs/>
        </w:rPr>
        <w:t>III.</w:t>
      </w:r>
      <w:r w:rsidRPr="002A53CE">
        <w:rPr>
          <w:rFonts w:ascii="Arial Black" w:eastAsia="Times New Roman" w:hAnsi="Arial Black" w:cs="Arial"/>
          <w:b/>
          <w:bCs/>
        </w:rPr>
        <w:tab/>
      </w:r>
      <w:r w:rsidRPr="00181202">
        <w:rPr>
          <w:rFonts w:ascii="Arial Black" w:hAnsi="Arial Black" w:cs="Arial"/>
          <w:bCs/>
          <w:smallCaps/>
        </w:rPr>
        <w:t>DÍLČÍ</w:t>
      </w:r>
      <w:r w:rsidRPr="002A53CE">
        <w:rPr>
          <w:rFonts w:ascii="Arial Black" w:eastAsia="Times New Roman" w:hAnsi="Arial Black" w:cs="Arial"/>
          <w:b/>
          <w:bCs/>
        </w:rPr>
        <w:t xml:space="preserve"> OBJEDNÁVKY</w:t>
      </w:r>
    </w:p>
    <w:p w14:paraId="12D22E92" w14:textId="77777777" w:rsidR="00C4323F" w:rsidRDefault="00C4323F" w:rsidP="00C4323F">
      <w:pPr>
        <w:pStyle w:val="Odstavecseseznamem"/>
        <w:numPr>
          <w:ilvl w:val="0"/>
          <w:numId w:val="3"/>
        </w:numPr>
        <w:autoSpaceDE w:val="0"/>
        <w:autoSpaceDN w:val="0"/>
        <w:adjustRightInd w:val="0"/>
        <w:spacing w:after="120"/>
        <w:ind w:left="425" w:hanging="357"/>
        <w:contextualSpacing w:val="0"/>
        <w:jc w:val="both"/>
        <w:rPr>
          <w:rFonts w:ascii="Arial" w:hAnsi="Arial" w:cs="Arial"/>
        </w:rPr>
      </w:pPr>
      <w:r w:rsidRPr="000C583A">
        <w:rPr>
          <w:rFonts w:ascii="Arial" w:hAnsi="Arial" w:cs="Arial"/>
        </w:rPr>
        <w:t>Objednávka bude obsahovat minimálně tyto náležitosti:</w:t>
      </w:r>
    </w:p>
    <w:p w14:paraId="24516531" w14:textId="77777777" w:rsidR="00C4323F" w:rsidRPr="00D523A9" w:rsidRDefault="00C4323F" w:rsidP="00C4323F">
      <w:pPr>
        <w:pStyle w:val="Prohlen"/>
        <w:widowControl/>
        <w:numPr>
          <w:ilvl w:val="0"/>
          <w:numId w:val="18"/>
        </w:numPr>
        <w:spacing w:after="120" w:line="276" w:lineRule="auto"/>
        <w:jc w:val="both"/>
        <w:rPr>
          <w:rFonts w:ascii="Arial" w:hAnsi="Arial" w:cs="Arial"/>
          <w:b w:val="0"/>
          <w:sz w:val="22"/>
          <w:szCs w:val="22"/>
        </w:rPr>
      </w:pPr>
      <w:r>
        <w:rPr>
          <w:rFonts w:ascii="Arial" w:hAnsi="Arial" w:cs="Arial"/>
          <w:b w:val="0"/>
          <w:sz w:val="22"/>
          <w:szCs w:val="22"/>
        </w:rPr>
        <w:t xml:space="preserve">identifikační údaje </w:t>
      </w:r>
      <w:r w:rsidRPr="00F27755">
        <w:rPr>
          <w:rFonts w:ascii="Arial" w:hAnsi="Arial" w:cs="Arial"/>
          <w:b w:val="0"/>
          <w:sz w:val="22"/>
          <w:szCs w:val="22"/>
        </w:rPr>
        <w:t>prodávajícího a kupujícího</w:t>
      </w:r>
      <w:r>
        <w:rPr>
          <w:rFonts w:ascii="Arial" w:hAnsi="Arial" w:cs="Arial"/>
          <w:b w:val="0"/>
          <w:sz w:val="22"/>
          <w:szCs w:val="22"/>
        </w:rPr>
        <w:t>;</w:t>
      </w:r>
    </w:p>
    <w:p w14:paraId="61A3CD95" w14:textId="77777777" w:rsidR="00C4323F" w:rsidRPr="00D523A9" w:rsidRDefault="00C4323F" w:rsidP="00C4323F">
      <w:pPr>
        <w:pStyle w:val="Prohlen"/>
        <w:widowControl/>
        <w:numPr>
          <w:ilvl w:val="0"/>
          <w:numId w:val="18"/>
        </w:numPr>
        <w:spacing w:after="120" w:line="276" w:lineRule="auto"/>
        <w:jc w:val="both"/>
        <w:rPr>
          <w:rFonts w:ascii="Arial" w:hAnsi="Arial" w:cs="Arial"/>
          <w:b w:val="0"/>
          <w:sz w:val="22"/>
          <w:szCs w:val="22"/>
        </w:rPr>
      </w:pPr>
      <w:r w:rsidRPr="00D523A9">
        <w:rPr>
          <w:rFonts w:ascii="Arial" w:hAnsi="Arial" w:cs="Arial"/>
          <w:b w:val="0"/>
          <w:sz w:val="22"/>
          <w:szCs w:val="22"/>
        </w:rPr>
        <w:t xml:space="preserve">vymezení </w:t>
      </w:r>
      <w:r>
        <w:rPr>
          <w:rFonts w:ascii="Arial" w:hAnsi="Arial" w:cs="Arial"/>
          <w:b w:val="0"/>
          <w:sz w:val="22"/>
          <w:szCs w:val="22"/>
        </w:rPr>
        <w:t>zboží</w:t>
      </w:r>
      <w:r w:rsidRPr="00D523A9">
        <w:rPr>
          <w:rFonts w:ascii="Arial" w:hAnsi="Arial" w:cs="Arial"/>
          <w:b w:val="0"/>
          <w:sz w:val="22"/>
          <w:szCs w:val="22"/>
        </w:rPr>
        <w:t xml:space="preserve"> a jeho podrobnou specifikaci, včetně množ</w:t>
      </w:r>
      <w:r>
        <w:rPr>
          <w:rFonts w:ascii="Arial" w:hAnsi="Arial" w:cs="Arial"/>
          <w:b w:val="0"/>
          <w:sz w:val="22"/>
          <w:szCs w:val="22"/>
        </w:rPr>
        <w:t>ství zboží, které má být dodáno;</w:t>
      </w:r>
    </w:p>
    <w:p w14:paraId="6412C397" w14:textId="77777777" w:rsidR="00C4323F" w:rsidRPr="00CF3EA7" w:rsidRDefault="00C4323F" w:rsidP="00C4323F">
      <w:pPr>
        <w:pStyle w:val="Prohlen"/>
        <w:widowControl/>
        <w:numPr>
          <w:ilvl w:val="0"/>
          <w:numId w:val="18"/>
        </w:numPr>
        <w:spacing w:after="120" w:line="276" w:lineRule="auto"/>
        <w:jc w:val="both"/>
        <w:rPr>
          <w:rFonts w:ascii="Arial" w:hAnsi="Arial" w:cs="Arial"/>
          <w:b w:val="0"/>
          <w:sz w:val="22"/>
          <w:szCs w:val="22"/>
        </w:rPr>
      </w:pPr>
      <w:r w:rsidRPr="00CF3EA7">
        <w:rPr>
          <w:rFonts w:ascii="Arial" w:hAnsi="Arial" w:cs="Arial"/>
          <w:b w:val="0"/>
          <w:sz w:val="22"/>
          <w:szCs w:val="22"/>
        </w:rPr>
        <w:t xml:space="preserve">další požadavky na </w:t>
      </w:r>
      <w:r>
        <w:rPr>
          <w:rFonts w:ascii="Arial" w:hAnsi="Arial" w:cs="Arial"/>
          <w:b w:val="0"/>
          <w:sz w:val="22"/>
          <w:szCs w:val="22"/>
        </w:rPr>
        <w:t>zboží</w:t>
      </w:r>
      <w:r w:rsidRPr="00CF3EA7">
        <w:rPr>
          <w:rFonts w:ascii="Arial" w:hAnsi="Arial" w:cs="Arial"/>
          <w:b w:val="0"/>
          <w:sz w:val="22"/>
          <w:szCs w:val="22"/>
        </w:rPr>
        <w:t>;</w:t>
      </w:r>
    </w:p>
    <w:p w14:paraId="3EE6585D" w14:textId="77777777" w:rsidR="00C4323F" w:rsidRPr="00CF3EA7" w:rsidRDefault="00C4323F" w:rsidP="00C4323F">
      <w:pPr>
        <w:pStyle w:val="Prohlen"/>
        <w:widowControl/>
        <w:numPr>
          <w:ilvl w:val="0"/>
          <w:numId w:val="18"/>
        </w:numPr>
        <w:spacing w:after="120" w:line="276" w:lineRule="auto"/>
        <w:jc w:val="both"/>
        <w:rPr>
          <w:rFonts w:ascii="Arial" w:hAnsi="Arial" w:cs="Arial"/>
          <w:b w:val="0"/>
          <w:sz w:val="22"/>
          <w:szCs w:val="22"/>
        </w:rPr>
      </w:pPr>
      <w:r w:rsidRPr="00CF3EA7">
        <w:rPr>
          <w:rFonts w:ascii="Arial" w:hAnsi="Arial" w:cs="Arial"/>
          <w:b w:val="0"/>
          <w:sz w:val="22"/>
          <w:szCs w:val="22"/>
        </w:rPr>
        <w:t>podrobné dodací podmínky, ze</w:t>
      </w:r>
      <w:r>
        <w:rPr>
          <w:rFonts w:ascii="Arial" w:hAnsi="Arial" w:cs="Arial"/>
          <w:b w:val="0"/>
          <w:sz w:val="22"/>
          <w:szCs w:val="22"/>
        </w:rPr>
        <w:t>jména lhůtu a místo pro dodání z</w:t>
      </w:r>
      <w:r w:rsidRPr="00CF3EA7">
        <w:rPr>
          <w:rFonts w:ascii="Arial" w:hAnsi="Arial" w:cs="Arial"/>
          <w:b w:val="0"/>
          <w:sz w:val="22"/>
          <w:szCs w:val="22"/>
        </w:rPr>
        <w:t>boží;</w:t>
      </w:r>
    </w:p>
    <w:p w14:paraId="25D8BFD4" w14:textId="77777777" w:rsidR="00C4323F" w:rsidRDefault="00C4323F" w:rsidP="00C4323F">
      <w:pPr>
        <w:pStyle w:val="Prohlen"/>
        <w:widowControl/>
        <w:numPr>
          <w:ilvl w:val="0"/>
          <w:numId w:val="18"/>
        </w:numPr>
        <w:spacing w:after="120" w:line="276" w:lineRule="auto"/>
        <w:jc w:val="both"/>
        <w:rPr>
          <w:rFonts w:ascii="Arial" w:hAnsi="Arial" w:cs="Arial"/>
          <w:b w:val="0"/>
          <w:sz w:val="22"/>
          <w:szCs w:val="22"/>
        </w:rPr>
      </w:pPr>
      <w:r w:rsidRPr="00CF3EA7">
        <w:rPr>
          <w:rFonts w:ascii="Arial" w:hAnsi="Arial" w:cs="Arial"/>
          <w:b w:val="0"/>
          <w:sz w:val="22"/>
          <w:szCs w:val="22"/>
        </w:rPr>
        <w:lastRenderedPageBreak/>
        <w:t>označení osoby</w:t>
      </w:r>
      <w:r w:rsidRPr="00D523A9">
        <w:rPr>
          <w:rFonts w:ascii="Arial" w:hAnsi="Arial" w:cs="Arial"/>
          <w:b w:val="0"/>
          <w:sz w:val="22"/>
          <w:szCs w:val="22"/>
        </w:rPr>
        <w:t xml:space="preserve"> činící </w:t>
      </w:r>
      <w:r>
        <w:rPr>
          <w:rFonts w:ascii="Arial" w:hAnsi="Arial" w:cs="Arial"/>
          <w:b w:val="0"/>
          <w:sz w:val="22"/>
          <w:szCs w:val="22"/>
        </w:rPr>
        <w:t>objednávku</w:t>
      </w:r>
      <w:r w:rsidRPr="00D523A9">
        <w:rPr>
          <w:rFonts w:ascii="Arial" w:hAnsi="Arial" w:cs="Arial"/>
          <w:b w:val="0"/>
          <w:sz w:val="22"/>
          <w:szCs w:val="22"/>
        </w:rPr>
        <w:t xml:space="preserve">, jež je oprávněna jednat jménem </w:t>
      </w:r>
      <w:r>
        <w:rPr>
          <w:rFonts w:ascii="Arial" w:hAnsi="Arial" w:cs="Arial"/>
          <w:b w:val="0"/>
          <w:sz w:val="22"/>
          <w:szCs w:val="22"/>
        </w:rPr>
        <w:t>kupujícího.</w:t>
      </w:r>
    </w:p>
    <w:p w14:paraId="0743EBE8" w14:textId="77777777" w:rsidR="00C4323F" w:rsidRPr="000C583A" w:rsidRDefault="00C4323F" w:rsidP="00C4323F">
      <w:pPr>
        <w:tabs>
          <w:tab w:val="left" w:pos="284"/>
        </w:tabs>
        <w:spacing w:after="120"/>
        <w:ind w:left="426"/>
        <w:jc w:val="both"/>
        <w:rPr>
          <w:rFonts w:ascii="Arial" w:eastAsia="Times New Roman" w:hAnsi="Arial" w:cs="Arial"/>
        </w:rPr>
      </w:pPr>
      <w:r w:rsidRPr="000C583A">
        <w:rPr>
          <w:rFonts w:ascii="Arial" w:eastAsia="Times New Roman" w:hAnsi="Arial" w:cs="Arial"/>
        </w:rPr>
        <w:t xml:space="preserve">V případě pochybností je </w:t>
      </w:r>
      <w:r>
        <w:rPr>
          <w:rFonts w:ascii="Arial" w:eastAsia="Times New Roman" w:hAnsi="Arial" w:cs="Arial"/>
        </w:rPr>
        <w:t>prodávající</w:t>
      </w:r>
      <w:r w:rsidRPr="000C583A">
        <w:rPr>
          <w:rFonts w:ascii="Arial" w:eastAsia="Times New Roman" w:hAnsi="Arial" w:cs="Arial"/>
        </w:rPr>
        <w:t xml:space="preserve"> povinen vyžádat si od </w:t>
      </w:r>
      <w:r>
        <w:rPr>
          <w:rFonts w:ascii="Arial" w:eastAsia="Times New Roman" w:hAnsi="Arial" w:cs="Arial"/>
        </w:rPr>
        <w:t>kupujícího</w:t>
      </w:r>
      <w:r w:rsidRPr="000C583A">
        <w:rPr>
          <w:rFonts w:ascii="Arial" w:eastAsia="Times New Roman" w:hAnsi="Arial" w:cs="Arial"/>
        </w:rPr>
        <w:t xml:space="preserve"> doplňující informace. Neučiní-li tak, má se za to, že pokyny jsou pro něho dostačující a nemůže se z tohoto důvodu zprostit odpovědnosti za nesplnění či vadné splnění zakázky.</w:t>
      </w:r>
    </w:p>
    <w:p w14:paraId="53BDC61F" w14:textId="77777777" w:rsidR="00C4323F" w:rsidRPr="000C583A" w:rsidRDefault="00C4323F" w:rsidP="00C4323F">
      <w:pPr>
        <w:pStyle w:val="Odstavecseseznamem"/>
        <w:numPr>
          <w:ilvl w:val="0"/>
          <w:numId w:val="3"/>
        </w:numPr>
        <w:spacing w:after="120"/>
        <w:ind w:left="426"/>
        <w:contextualSpacing w:val="0"/>
        <w:jc w:val="both"/>
        <w:rPr>
          <w:rFonts w:ascii="Arial" w:hAnsi="Arial" w:cs="Arial"/>
        </w:rPr>
      </w:pPr>
      <w:r>
        <w:rPr>
          <w:rFonts w:ascii="Arial" w:eastAsia="Times New Roman" w:hAnsi="Arial" w:cs="Arial"/>
        </w:rPr>
        <w:t>O</w:t>
      </w:r>
      <w:r w:rsidRPr="000C583A">
        <w:rPr>
          <w:rFonts w:ascii="Arial" w:eastAsia="Times New Roman" w:hAnsi="Arial" w:cs="Arial"/>
        </w:rPr>
        <w:t>bjednávk</w:t>
      </w:r>
      <w:r>
        <w:rPr>
          <w:rFonts w:ascii="Arial" w:eastAsia="Times New Roman" w:hAnsi="Arial" w:cs="Arial"/>
        </w:rPr>
        <w:t>u</w:t>
      </w:r>
      <w:r w:rsidRPr="000C583A">
        <w:rPr>
          <w:rFonts w:ascii="Arial" w:eastAsia="Times New Roman" w:hAnsi="Arial" w:cs="Arial"/>
        </w:rPr>
        <w:t xml:space="preserve"> </w:t>
      </w:r>
      <w:r>
        <w:rPr>
          <w:rFonts w:ascii="Arial" w:hAnsi="Arial" w:cs="Arial"/>
        </w:rPr>
        <w:t>zašle k</w:t>
      </w:r>
      <w:r w:rsidRPr="000D1B83">
        <w:rPr>
          <w:rFonts w:ascii="Arial" w:hAnsi="Arial" w:cs="Arial"/>
        </w:rPr>
        <w:t xml:space="preserve">upující </w:t>
      </w:r>
      <w:r>
        <w:rPr>
          <w:rFonts w:ascii="Arial" w:hAnsi="Arial" w:cs="Arial"/>
        </w:rPr>
        <w:t>p</w:t>
      </w:r>
      <w:r w:rsidRPr="000D1B83">
        <w:rPr>
          <w:rFonts w:ascii="Arial" w:hAnsi="Arial" w:cs="Arial"/>
        </w:rPr>
        <w:t xml:space="preserve">rodávajícímu elektronicky na e-mailovou adresu </w:t>
      </w:r>
      <w:r w:rsidRPr="000C583A">
        <w:rPr>
          <w:rFonts w:ascii="Arial" w:hAnsi="Arial" w:cs="Arial"/>
          <w:highlight w:val="yellow"/>
        </w:rPr>
        <w:t>[•]</w:t>
      </w:r>
      <w:r w:rsidRPr="000C583A">
        <w:rPr>
          <w:rFonts w:ascii="Arial" w:hAnsi="Arial" w:cs="Arial"/>
        </w:rPr>
        <w:t>.</w:t>
      </w:r>
    </w:p>
    <w:p w14:paraId="32667EDC" w14:textId="77777777" w:rsidR="00C4323F" w:rsidRPr="00196BC3" w:rsidRDefault="00C4323F" w:rsidP="00C4323F">
      <w:pPr>
        <w:pStyle w:val="Odstavecseseznamem"/>
        <w:numPr>
          <w:ilvl w:val="0"/>
          <w:numId w:val="3"/>
        </w:numPr>
        <w:spacing w:after="120"/>
        <w:ind w:left="426"/>
        <w:contextualSpacing w:val="0"/>
        <w:jc w:val="both"/>
        <w:rPr>
          <w:rFonts w:ascii="Arial" w:hAnsi="Arial" w:cs="Arial"/>
        </w:rPr>
      </w:pPr>
      <w:r>
        <w:rPr>
          <w:rFonts w:ascii="Arial" w:eastAsia="Times New Roman" w:hAnsi="Arial" w:cs="Arial"/>
        </w:rPr>
        <w:t>Prodávající</w:t>
      </w:r>
      <w:r w:rsidRPr="000C583A">
        <w:rPr>
          <w:rFonts w:ascii="Arial" w:eastAsia="Times New Roman" w:hAnsi="Arial" w:cs="Arial"/>
        </w:rPr>
        <w:t xml:space="preserve"> je povinen </w:t>
      </w:r>
      <w:r>
        <w:rPr>
          <w:rFonts w:ascii="Arial" w:eastAsia="Times New Roman" w:hAnsi="Arial" w:cs="Arial"/>
        </w:rPr>
        <w:t>kupujícímu</w:t>
      </w:r>
      <w:r w:rsidRPr="000C583A">
        <w:rPr>
          <w:rFonts w:ascii="Arial" w:eastAsia="Times New Roman" w:hAnsi="Arial" w:cs="Arial"/>
        </w:rPr>
        <w:t xml:space="preserve"> obratem písemně potvrdit přijetí této dílčí objednávky na e-mailovou adresu kupujícího </w:t>
      </w:r>
      <w:hyperlink r:id="rId10" w:history="1">
        <w:r w:rsidRPr="000D1B83">
          <w:rPr>
            <w:rFonts w:ascii="Arial" w:hAnsi="Arial" w:cs="Arial"/>
          </w:rPr>
          <w:t>purchasing@stc.cz</w:t>
        </w:r>
      </w:hyperlink>
      <w:r w:rsidRPr="000D1B83">
        <w:rPr>
          <w:rFonts w:ascii="Arial" w:hAnsi="Arial" w:cs="Arial"/>
        </w:rPr>
        <w:t xml:space="preserve">. Potvrzení objednávky musí obsahovat minimálně identifikaci </w:t>
      </w:r>
      <w:r>
        <w:rPr>
          <w:rFonts w:ascii="Arial" w:hAnsi="Arial" w:cs="Arial"/>
        </w:rPr>
        <w:t>p</w:t>
      </w:r>
      <w:r w:rsidRPr="000D1B83">
        <w:rPr>
          <w:rFonts w:ascii="Arial" w:hAnsi="Arial" w:cs="Arial"/>
        </w:rPr>
        <w:t xml:space="preserve">rodávajícího a </w:t>
      </w:r>
      <w:r>
        <w:rPr>
          <w:rFonts w:ascii="Arial" w:hAnsi="Arial" w:cs="Arial"/>
        </w:rPr>
        <w:t>k</w:t>
      </w:r>
      <w:r w:rsidRPr="000D1B83">
        <w:rPr>
          <w:rFonts w:ascii="Arial" w:hAnsi="Arial" w:cs="Arial"/>
        </w:rPr>
        <w:t xml:space="preserve">upujícího a identifikaci objednávky, která je </w:t>
      </w:r>
      <w:r w:rsidRPr="00196BC3">
        <w:rPr>
          <w:rFonts w:ascii="Arial" w:hAnsi="Arial" w:cs="Arial"/>
        </w:rPr>
        <w:t>potvrzována.</w:t>
      </w:r>
      <w:r w:rsidRPr="00196BC3">
        <w:rPr>
          <w:rFonts w:ascii="Arial" w:eastAsia="Times New Roman" w:hAnsi="Arial" w:cs="Arial"/>
        </w:rPr>
        <w:t xml:space="preserve"> </w:t>
      </w:r>
    </w:p>
    <w:p w14:paraId="211D9178" w14:textId="77777777" w:rsidR="00C4323F" w:rsidRPr="00196BC3" w:rsidRDefault="00C4323F" w:rsidP="00C4323F">
      <w:pPr>
        <w:pStyle w:val="Odstavecseseznamem"/>
        <w:numPr>
          <w:ilvl w:val="0"/>
          <w:numId w:val="3"/>
        </w:numPr>
        <w:spacing w:after="120"/>
        <w:ind w:left="426" w:hanging="426"/>
        <w:contextualSpacing w:val="0"/>
        <w:jc w:val="both"/>
        <w:rPr>
          <w:rFonts w:ascii="Arial" w:hAnsi="Arial" w:cs="Arial"/>
        </w:rPr>
      </w:pPr>
      <w:r w:rsidRPr="00196BC3">
        <w:rPr>
          <w:rFonts w:ascii="Arial" w:eastAsia="Times New Roman" w:hAnsi="Arial" w:cs="Arial"/>
        </w:rPr>
        <w:t xml:space="preserve">Smluvní strany si ujednaly, že požadované dodávky </w:t>
      </w:r>
      <w:r w:rsidRPr="00196BC3">
        <w:rPr>
          <w:rFonts w:ascii="Arial" w:eastAsia="Times New Roman" w:hAnsi="Arial" w:cs="Arial"/>
          <w:color w:val="000000"/>
        </w:rPr>
        <w:t>zboží</w:t>
      </w:r>
      <w:r w:rsidRPr="00196BC3">
        <w:rPr>
          <w:rFonts w:ascii="Arial" w:eastAsia="Times New Roman" w:hAnsi="Arial" w:cs="Arial"/>
        </w:rPr>
        <w:t xml:space="preserve"> budou ze strany prodávajícího respektovány, nebudou upravovány druhově, objemově ani finančně, nedojde-li v tomto směru k výslovné dohodě mezi oběma smluvními stranami.     </w:t>
      </w:r>
    </w:p>
    <w:p w14:paraId="06627061" w14:textId="77777777" w:rsidR="00C4323F" w:rsidRPr="00207F99" w:rsidRDefault="00C4323F" w:rsidP="00C4323F">
      <w:pPr>
        <w:pStyle w:val="Odstavecseseznamem"/>
        <w:numPr>
          <w:ilvl w:val="0"/>
          <w:numId w:val="3"/>
        </w:numPr>
        <w:spacing w:after="120"/>
        <w:ind w:left="426" w:hanging="426"/>
        <w:contextualSpacing w:val="0"/>
        <w:jc w:val="both"/>
        <w:rPr>
          <w:rFonts w:ascii="Arial" w:hAnsi="Arial" w:cs="Arial"/>
        </w:rPr>
      </w:pPr>
      <w:r w:rsidRPr="00196BC3">
        <w:rPr>
          <w:rFonts w:ascii="Arial" w:hAnsi="Arial" w:cs="Arial"/>
        </w:rPr>
        <w:t>Prodávající se zavazuje postupovat při plnění kterékoliv objednávky</w:t>
      </w:r>
      <w:r>
        <w:rPr>
          <w:rFonts w:ascii="Arial" w:hAnsi="Arial" w:cs="Arial"/>
        </w:rPr>
        <w:t xml:space="preserve"> v souladu se svou N</w:t>
      </w:r>
      <w:r w:rsidRPr="00207F99">
        <w:rPr>
          <w:rFonts w:ascii="Arial" w:hAnsi="Arial" w:cs="Arial"/>
        </w:rPr>
        <w:t xml:space="preserve">abídkou. </w:t>
      </w:r>
    </w:p>
    <w:p w14:paraId="097DED2B" w14:textId="69CA4DEB" w:rsidR="00C4323F" w:rsidRPr="002A53CE" w:rsidRDefault="00C4323F" w:rsidP="00C4323F">
      <w:pPr>
        <w:pStyle w:val="Odstavecseseznamem"/>
        <w:keepNext/>
        <w:spacing w:before="480" w:after="120"/>
        <w:ind w:left="0"/>
        <w:contextualSpacing w:val="0"/>
        <w:jc w:val="center"/>
        <w:rPr>
          <w:rFonts w:ascii="Arial" w:hAnsi="Arial" w:cs="Arial"/>
          <w:highlight w:val="yellow"/>
        </w:rPr>
      </w:pPr>
      <w:r w:rsidRPr="002A53CE">
        <w:rPr>
          <w:rFonts w:ascii="Arial Black" w:hAnsi="Arial Black" w:cs="Arial"/>
          <w:bCs/>
          <w:smallCaps/>
        </w:rPr>
        <w:t>IV.</w:t>
      </w:r>
      <w:r w:rsidRPr="002A53CE">
        <w:rPr>
          <w:rFonts w:ascii="Arial Black" w:hAnsi="Arial Black" w:cs="Arial"/>
          <w:bCs/>
          <w:smallCaps/>
        </w:rPr>
        <w:tab/>
      </w:r>
      <w:r>
        <w:rPr>
          <w:rFonts w:ascii="Arial Black" w:hAnsi="Arial Black" w:cs="Arial"/>
          <w:bCs/>
          <w:smallCaps/>
        </w:rPr>
        <w:t xml:space="preserve">LHŮTA A </w:t>
      </w:r>
      <w:r w:rsidRPr="002A53CE">
        <w:rPr>
          <w:rFonts w:ascii="Arial Black" w:hAnsi="Arial Black" w:cs="Arial"/>
          <w:bCs/>
          <w:smallCaps/>
        </w:rPr>
        <w:t>MÍSTO PLNĚNÍ</w:t>
      </w:r>
      <w:r w:rsidR="00576B7F">
        <w:rPr>
          <w:rFonts w:ascii="Arial Black" w:hAnsi="Arial Black" w:cs="Arial"/>
          <w:bCs/>
          <w:smallCaps/>
        </w:rPr>
        <w:t>,</w:t>
      </w:r>
      <w:r w:rsidRPr="002A53CE">
        <w:rPr>
          <w:rFonts w:ascii="Arial Black" w:hAnsi="Arial Black" w:cs="Arial"/>
          <w:bCs/>
          <w:smallCaps/>
        </w:rPr>
        <w:t xml:space="preserve"> DODACÍ PODMÍNKY</w:t>
      </w:r>
    </w:p>
    <w:p w14:paraId="3F003960" w14:textId="77777777" w:rsidR="00C4323F" w:rsidRPr="004C6A51" w:rsidRDefault="00C4323F" w:rsidP="00C4323F">
      <w:pPr>
        <w:pStyle w:val="Odstavecseseznamem"/>
        <w:numPr>
          <w:ilvl w:val="0"/>
          <w:numId w:val="4"/>
        </w:numPr>
        <w:spacing w:after="120"/>
        <w:ind w:left="426" w:hanging="426"/>
        <w:contextualSpacing w:val="0"/>
        <w:jc w:val="both"/>
        <w:rPr>
          <w:rFonts w:ascii="Arial" w:hAnsi="Arial" w:cs="Arial"/>
        </w:rPr>
      </w:pPr>
      <w:r w:rsidRPr="006266A6">
        <w:rPr>
          <w:rFonts w:ascii="Arial" w:hAnsi="Arial" w:cs="Arial"/>
        </w:rPr>
        <w:t xml:space="preserve">Prodávající je povinen dodat kupujícímu </w:t>
      </w:r>
      <w:r w:rsidRPr="004C6A51">
        <w:rPr>
          <w:rFonts w:ascii="Arial" w:hAnsi="Arial" w:cs="Arial"/>
        </w:rPr>
        <w:t xml:space="preserve">zboží </w:t>
      </w:r>
      <w:r w:rsidRPr="004C6A51">
        <w:rPr>
          <w:rFonts w:ascii="Arial" w:hAnsi="Arial" w:cs="Arial"/>
          <w:b/>
        </w:rPr>
        <w:t>do 6 kalendářních týdnů, a to ode dne doručení objednávky prodávajícímu.</w:t>
      </w:r>
      <w:r w:rsidRPr="004C6A51">
        <w:rPr>
          <w:rFonts w:ascii="Arial" w:hAnsi="Arial" w:cs="Arial"/>
        </w:rPr>
        <w:t xml:space="preserve">  </w:t>
      </w:r>
    </w:p>
    <w:p w14:paraId="06A5FEE8" w14:textId="77777777" w:rsidR="00C4323F" w:rsidRPr="00590A91" w:rsidRDefault="00C4323F" w:rsidP="00C4323F">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Každá dodávka zboží bude vybavena dodacím listem, který bude potvrzen oběma smluvními stranami při předání a převzetí zboží a bude sloužit jako </w:t>
      </w:r>
      <w:r w:rsidRPr="00590A91">
        <w:rPr>
          <w:rFonts w:ascii="Arial" w:hAnsi="Arial" w:cs="Arial"/>
        </w:rPr>
        <w:t xml:space="preserve">protokol o předání zboží. </w:t>
      </w:r>
    </w:p>
    <w:p w14:paraId="2930B465" w14:textId="77777777" w:rsidR="00C4323F" w:rsidRPr="004A3872" w:rsidRDefault="00C4323F" w:rsidP="00C4323F">
      <w:pPr>
        <w:pStyle w:val="Odstavecseseznamem"/>
        <w:spacing w:after="120"/>
        <w:ind w:left="426"/>
        <w:contextualSpacing w:val="0"/>
        <w:jc w:val="both"/>
        <w:rPr>
          <w:rFonts w:ascii="Arial" w:hAnsi="Arial" w:cs="Arial"/>
        </w:rPr>
      </w:pPr>
      <w:r w:rsidRPr="004A3872">
        <w:rPr>
          <w:rFonts w:ascii="Arial" w:hAnsi="Arial" w:cs="Arial"/>
        </w:rPr>
        <w:t>Na dodacím listu musí být uvedeno:</w:t>
      </w:r>
    </w:p>
    <w:p w14:paraId="4C853D50" w14:textId="77777777" w:rsidR="00C4323F" w:rsidRPr="004A3872" w:rsidRDefault="00C4323F" w:rsidP="00C4323F">
      <w:pPr>
        <w:pStyle w:val="Odstavecseseznamem"/>
        <w:numPr>
          <w:ilvl w:val="0"/>
          <w:numId w:val="15"/>
        </w:numPr>
        <w:spacing w:after="120"/>
        <w:contextualSpacing w:val="0"/>
        <w:jc w:val="both"/>
        <w:rPr>
          <w:rFonts w:ascii="Arial" w:hAnsi="Arial" w:cs="Arial"/>
        </w:rPr>
      </w:pPr>
      <w:r w:rsidRPr="004A3872">
        <w:rPr>
          <w:rFonts w:ascii="Arial" w:hAnsi="Arial" w:cs="Arial"/>
        </w:rPr>
        <w:t>identifikační údaje prodávajícího a kupujícího,</w:t>
      </w:r>
    </w:p>
    <w:p w14:paraId="2E8E0FDD" w14:textId="77777777" w:rsidR="00C4323F" w:rsidRPr="004A3872" w:rsidRDefault="00C4323F" w:rsidP="00C4323F">
      <w:pPr>
        <w:pStyle w:val="Odstavecseseznamem"/>
        <w:numPr>
          <w:ilvl w:val="0"/>
          <w:numId w:val="15"/>
        </w:numPr>
        <w:spacing w:after="120"/>
        <w:contextualSpacing w:val="0"/>
        <w:jc w:val="both"/>
        <w:rPr>
          <w:rFonts w:ascii="Arial" w:hAnsi="Arial" w:cs="Arial"/>
        </w:rPr>
      </w:pPr>
      <w:r w:rsidRPr="004A3872">
        <w:rPr>
          <w:rFonts w:ascii="Arial" w:hAnsi="Arial" w:cs="Arial"/>
        </w:rPr>
        <w:t>číslo dodacího listu a datum vystavení,</w:t>
      </w:r>
    </w:p>
    <w:p w14:paraId="1B03570C" w14:textId="77777777" w:rsidR="00C4323F" w:rsidRPr="006266A6" w:rsidRDefault="00C4323F" w:rsidP="00C4323F">
      <w:pPr>
        <w:pStyle w:val="Odstavecseseznamem"/>
        <w:numPr>
          <w:ilvl w:val="0"/>
          <w:numId w:val="15"/>
        </w:numPr>
        <w:spacing w:after="120"/>
        <w:contextualSpacing w:val="0"/>
        <w:jc w:val="both"/>
        <w:rPr>
          <w:rFonts w:ascii="Arial" w:hAnsi="Arial" w:cs="Arial"/>
        </w:rPr>
      </w:pPr>
      <w:r w:rsidRPr="006266A6">
        <w:rPr>
          <w:rFonts w:ascii="Arial" w:hAnsi="Arial" w:cs="Arial"/>
        </w:rPr>
        <w:t>číslo objednávky,</w:t>
      </w:r>
      <w:r>
        <w:rPr>
          <w:rFonts w:ascii="Arial" w:hAnsi="Arial" w:cs="Arial"/>
        </w:rPr>
        <w:t xml:space="preserve"> </w:t>
      </w:r>
      <w:r w:rsidRPr="006266A6">
        <w:rPr>
          <w:rFonts w:ascii="Arial" w:hAnsi="Arial" w:cs="Arial"/>
        </w:rPr>
        <w:t>číslo pozice/</w:t>
      </w:r>
      <w:proofErr w:type="spellStart"/>
      <w:r w:rsidRPr="006266A6">
        <w:rPr>
          <w:rFonts w:ascii="Arial" w:hAnsi="Arial" w:cs="Arial"/>
        </w:rPr>
        <w:t>poř</w:t>
      </w:r>
      <w:proofErr w:type="spellEnd"/>
      <w:r w:rsidRPr="006266A6">
        <w:rPr>
          <w:rFonts w:ascii="Arial" w:hAnsi="Arial" w:cs="Arial"/>
        </w:rPr>
        <w:t>. číslo z objednávky,</w:t>
      </w:r>
    </w:p>
    <w:p w14:paraId="6A2F1EF4" w14:textId="77777777" w:rsidR="00C4323F" w:rsidRPr="004A3872" w:rsidRDefault="00C4323F" w:rsidP="00C4323F">
      <w:pPr>
        <w:pStyle w:val="Odstavecseseznamem"/>
        <w:numPr>
          <w:ilvl w:val="0"/>
          <w:numId w:val="15"/>
        </w:numPr>
        <w:spacing w:after="120"/>
        <w:contextualSpacing w:val="0"/>
        <w:rPr>
          <w:rFonts w:ascii="Arial" w:hAnsi="Arial" w:cs="Arial"/>
        </w:rPr>
      </w:pPr>
      <w:r w:rsidRPr="004A3872">
        <w:rPr>
          <w:rFonts w:ascii="Arial" w:hAnsi="Arial" w:cs="Arial"/>
        </w:rPr>
        <w:t>číslo zakázky (pokud je na objednávce uvedena),</w:t>
      </w:r>
    </w:p>
    <w:p w14:paraId="2CC36E4D" w14:textId="77777777" w:rsidR="00C4323F" w:rsidRPr="004A3872" w:rsidRDefault="00C4323F" w:rsidP="00C4323F">
      <w:pPr>
        <w:pStyle w:val="Odstavecseseznamem"/>
        <w:numPr>
          <w:ilvl w:val="0"/>
          <w:numId w:val="15"/>
        </w:numPr>
        <w:spacing w:after="120"/>
        <w:contextualSpacing w:val="0"/>
        <w:rPr>
          <w:rFonts w:ascii="Arial" w:hAnsi="Arial" w:cs="Arial"/>
        </w:rPr>
      </w:pPr>
      <w:r w:rsidRPr="004A3872">
        <w:rPr>
          <w:rFonts w:ascii="Arial" w:hAnsi="Arial" w:cs="Arial"/>
        </w:rPr>
        <w:t>kód materiálu dle IS ve formátu STC,</w:t>
      </w:r>
    </w:p>
    <w:p w14:paraId="606B5CE2" w14:textId="77777777" w:rsidR="00C4323F" w:rsidRPr="004A3872" w:rsidRDefault="00C4323F" w:rsidP="00C4323F">
      <w:pPr>
        <w:pStyle w:val="Odstavecseseznamem"/>
        <w:numPr>
          <w:ilvl w:val="0"/>
          <w:numId w:val="15"/>
        </w:numPr>
        <w:spacing w:after="120"/>
        <w:contextualSpacing w:val="0"/>
        <w:jc w:val="both"/>
        <w:rPr>
          <w:rFonts w:ascii="Arial" w:hAnsi="Arial" w:cs="Arial"/>
        </w:rPr>
      </w:pPr>
      <w:r w:rsidRPr="004A3872">
        <w:rPr>
          <w:rFonts w:ascii="Arial" w:hAnsi="Arial" w:cs="Arial"/>
        </w:rPr>
        <w:t>počet dodávaných kusů a měrná jednotka,</w:t>
      </w:r>
    </w:p>
    <w:p w14:paraId="11D72CEF" w14:textId="77777777" w:rsidR="00C4323F" w:rsidRPr="004A3872" w:rsidRDefault="00C4323F" w:rsidP="00C4323F">
      <w:pPr>
        <w:pStyle w:val="Odstavecseseznamem"/>
        <w:numPr>
          <w:ilvl w:val="0"/>
          <w:numId w:val="15"/>
        </w:numPr>
        <w:spacing w:after="120"/>
        <w:contextualSpacing w:val="0"/>
        <w:jc w:val="both"/>
        <w:rPr>
          <w:rFonts w:ascii="Arial" w:hAnsi="Arial" w:cs="Arial"/>
        </w:rPr>
      </w:pPr>
      <w:r w:rsidRPr="004A3872">
        <w:rPr>
          <w:rFonts w:ascii="Arial" w:hAnsi="Arial" w:cs="Arial"/>
        </w:rPr>
        <w:t>název položky.</w:t>
      </w:r>
    </w:p>
    <w:p w14:paraId="06E396B5" w14:textId="77777777" w:rsidR="00C4323F" w:rsidRPr="004A3872" w:rsidRDefault="00C4323F" w:rsidP="00C4323F">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Místem plnění jsou výrobní závody kupujícího na adres</w:t>
      </w:r>
      <w:r>
        <w:rPr>
          <w:rFonts w:ascii="Arial" w:hAnsi="Arial" w:cs="Arial"/>
        </w:rPr>
        <w:t>ách</w:t>
      </w:r>
      <w:r w:rsidRPr="004A3872">
        <w:rPr>
          <w:rFonts w:ascii="Arial" w:hAnsi="Arial" w:cs="Arial"/>
        </w:rPr>
        <w:t>:</w:t>
      </w:r>
    </w:p>
    <w:p w14:paraId="641954F9" w14:textId="77777777" w:rsidR="00C4323F" w:rsidRPr="00196BC3" w:rsidRDefault="00C4323F" w:rsidP="00C4323F">
      <w:pPr>
        <w:pStyle w:val="Odstavecseseznamem"/>
        <w:numPr>
          <w:ilvl w:val="0"/>
          <w:numId w:val="11"/>
        </w:numPr>
        <w:spacing w:after="120"/>
        <w:ind w:left="851" w:hanging="284"/>
        <w:contextualSpacing w:val="0"/>
        <w:jc w:val="both"/>
        <w:rPr>
          <w:rFonts w:ascii="Arial" w:hAnsi="Arial" w:cs="Arial"/>
        </w:rPr>
      </w:pPr>
      <w:r w:rsidRPr="00196BC3">
        <w:rPr>
          <w:rFonts w:ascii="Arial" w:hAnsi="Arial" w:cs="Arial"/>
          <w:b/>
        </w:rPr>
        <w:t>Výrobní závod I – Růžová 6, čp. 943, 110 00 Praha 1</w:t>
      </w:r>
      <w:r w:rsidRPr="00196BC3">
        <w:rPr>
          <w:rFonts w:ascii="Arial" w:hAnsi="Arial" w:cs="Arial"/>
        </w:rPr>
        <w:t xml:space="preserve">, </w:t>
      </w:r>
    </w:p>
    <w:p w14:paraId="3ADDCFA4" w14:textId="77777777" w:rsidR="00C4323F" w:rsidRPr="00196BC3" w:rsidRDefault="00C4323F" w:rsidP="00C4323F">
      <w:pPr>
        <w:pStyle w:val="Odstavecseseznamem"/>
        <w:spacing w:after="120"/>
        <w:ind w:left="851"/>
        <w:contextualSpacing w:val="0"/>
        <w:jc w:val="both"/>
        <w:rPr>
          <w:rFonts w:ascii="Arial" w:hAnsi="Arial" w:cs="Arial"/>
        </w:rPr>
      </w:pPr>
      <w:r w:rsidRPr="00196BC3">
        <w:rPr>
          <w:rFonts w:ascii="Arial" w:hAnsi="Arial" w:cs="Arial"/>
        </w:rPr>
        <w:t>a</w:t>
      </w:r>
    </w:p>
    <w:p w14:paraId="6A7391BB" w14:textId="77777777" w:rsidR="00C4323F" w:rsidRPr="00196BC3" w:rsidRDefault="00C4323F" w:rsidP="00C4323F">
      <w:pPr>
        <w:pStyle w:val="Odstavecseseznamem"/>
        <w:numPr>
          <w:ilvl w:val="0"/>
          <w:numId w:val="11"/>
        </w:numPr>
        <w:spacing w:after="120"/>
        <w:ind w:left="851" w:hanging="284"/>
        <w:contextualSpacing w:val="0"/>
        <w:jc w:val="both"/>
        <w:rPr>
          <w:rFonts w:ascii="Arial" w:hAnsi="Arial" w:cs="Arial"/>
        </w:rPr>
      </w:pPr>
      <w:r w:rsidRPr="00196BC3">
        <w:rPr>
          <w:rFonts w:ascii="Arial" w:hAnsi="Arial" w:cs="Arial"/>
          <w:b/>
        </w:rPr>
        <w:t>Výrobní závod III – Na Vápence 14/ 915, 130 00 Praha 3</w:t>
      </w:r>
      <w:r w:rsidRPr="00196BC3">
        <w:rPr>
          <w:rFonts w:ascii="Arial" w:hAnsi="Arial" w:cs="Arial"/>
        </w:rPr>
        <w:t>.</w:t>
      </w:r>
    </w:p>
    <w:p w14:paraId="6EAA93E3" w14:textId="77777777" w:rsidR="00C4323F" w:rsidRPr="004A3872" w:rsidRDefault="00C4323F" w:rsidP="00C4323F">
      <w:pPr>
        <w:pStyle w:val="Odstavecseseznamem"/>
        <w:spacing w:after="120"/>
        <w:ind w:left="426"/>
        <w:contextualSpacing w:val="0"/>
        <w:jc w:val="both"/>
        <w:rPr>
          <w:rFonts w:ascii="Arial" w:hAnsi="Arial" w:cs="Arial"/>
        </w:rPr>
      </w:pPr>
      <w:r w:rsidRPr="004A3872">
        <w:rPr>
          <w:rFonts w:ascii="Arial" w:hAnsi="Arial" w:cs="Arial"/>
        </w:rPr>
        <w:t>Konkrétní místo plnění uvede kupující v</w:t>
      </w:r>
      <w:r>
        <w:rPr>
          <w:rFonts w:ascii="Arial" w:hAnsi="Arial" w:cs="Arial"/>
        </w:rPr>
        <w:t> příslušné objednávce</w:t>
      </w:r>
      <w:r w:rsidRPr="004A3872">
        <w:rPr>
          <w:rFonts w:ascii="Arial" w:hAnsi="Arial" w:cs="Arial"/>
        </w:rPr>
        <w:t xml:space="preserve">. </w:t>
      </w:r>
    </w:p>
    <w:p w14:paraId="20F86D51" w14:textId="77777777" w:rsidR="00C4323F" w:rsidRPr="00196BC3" w:rsidRDefault="00C4323F" w:rsidP="00C4323F">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Přepravu předmětu plnění do místa </w:t>
      </w:r>
      <w:r w:rsidRPr="00196BC3">
        <w:rPr>
          <w:rFonts w:ascii="Arial" w:hAnsi="Arial" w:cs="Arial"/>
        </w:rPr>
        <w:t xml:space="preserve">plnění zabezpečuje prodávající na své náklady a na své nebezpečí za splnění dodací podmínky DAP dle </w:t>
      </w:r>
      <w:proofErr w:type="spellStart"/>
      <w:r w:rsidRPr="00196BC3">
        <w:rPr>
          <w:rFonts w:ascii="Arial" w:hAnsi="Arial" w:cs="Arial"/>
        </w:rPr>
        <w:t>Incoterms</w:t>
      </w:r>
      <w:proofErr w:type="spellEnd"/>
      <w:r w:rsidRPr="00196BC3">
        <w:rPr>
          <w:rFonts w:ascii="Arial" w:hAnsi="Arial" w:cs="Arial"/>
        </w:rPr>
        <w:t xml:space="preserve"> 20</w:t>
      </w:r>
      <w:r>
        <w:rPr>
          <w:rFonts w:ascii="Arial" w:hAnsi="Arial" w:cs="Arial"/>
        </w:rPr>
        <w:t>20</w:t>
      </w:r>
      <w:r w:rsidRPr="00196BC3">
        <w:rPr>
          <w:rFonts w:ascii="Arial" w:hAnsi="Arial" w:cs="Arial"/>
        </w:rPr>
        <w:t>.</w:t>
      </w:r>
    </w:p>
    <w:p w14:paraId="75868E05" w14:textId="77777777" w:rsidR="00C4323F" w:rsidRPr="00733AAA" w:rsidRDefault="00C4323F" w:rsidP="00C4323F">
      <w:pPr>
        <w:pStyle w:val="Odstavecseseznamem"/>
        <w:numPr>
          <w:ilvl w:val="0"/>
          <w:numId w:val="4"/>
        </w:numPr>
        <w:ind w:left="426" w:hanging="426"/>
        <w:jc w:val="both"/>
        <w:rPr>
          <w:rFonts w:ascii="Arial" w:hAnsi="Arial" w:cs="Arial"/>
        </w:rPr>
      </w:pPr>
      <w:r w:rsidRPr="004A3872">
        <w:rPr>
          <w:rFonts w:ascii="Arial" w:hAnsi="Arial" w:cs="Arial"/>
        </w:rPr>
        <w:t xml:space="preserve">Prodávající je </w:t>
      </w:r>
      <w:r w:rsidRPr="00196BC3">
        <w:rPr>
          <w:rFonts w:ascii="Arial" w:hAnsi="Arial" w:cs="Arial"/>
        </w:rPr>
        <w:t>povinen zboží dodat v pracovních dnech a obvyklé pracovní době kupujícího, tj. od 6.00 do 14.00 hodin, neurčí-</w:t>
      </w:r>
      <w:r w:rsidRPr="004A3872">
        <w:rPr>
          <w:rFonts w:ascii="Arial" w:hAnsi="Arial" w:cs="Arial"/>
        </w:rPr>
        <w:t xml:space="preserve">li kupující jinak. </w:t>
      </w:r>
      <w:r w:rsidRPr="009A0BC8">
        <w:rPr>
          <w:rFonts w:ascii="Arial" w:hAnsi="Arial" w:cs="Arial"/>
        </w:rPr>
        <w:t xml:space="preserve">Mimo tuto stanovenou dobu </w:t>
      </w:r>
      <w:r w:rsidRPr="009A0BC8">
        <w:rPr>
          <w:rFonts w:ascii="Arial" w:hAnsi="Arial" w:cs="Arial"/>
        </w:rPr>
        <w:lastRenderedPageBreak/>
        <w:t>je příjem plnění možný jen na základě předchozí</w:t>
      </w:r>
      <w:r>
        <w:rPr>
          <w:rFonts w:ascii="Arial" w:hAnsi="Arial" w:cs="Arial"/>
        </w:rPr>
        <w:t xml:space="preserve"> </w:t>
      </w:r>
      <w:r w:rsidRPr="009A0BC8">
        <w:rPr>
          <w:rFonts w:ascii="Arial" w:hAnsi="Arial" w:cs="Arial"/>
        </w:rPr>
        <w:t xml:space="preserve">telefonické dohody </w:t>
      </w:r>
      <w:r>
        <w:rPr>
          <w:rFonts w:ascii="Arial" w:hAnsi="Arial" w:cs="Arial"/>
        </w:rPr>
        <w:t>prodávajícího</w:t>
      </w:r>
      <w:r w:rsidRPr="009A0BC8">
        <w:rPr>
          <w:rFonts w:ascii="Arial" w:hAnsi="Arial" w:cs="Arial"/>
        </w:rPr>
        <w:t xml:space="preserve"> se zástupcem </w:t>
      </w:r>
      <w:r>
        <w:rPr>
          <w:rFonts w:ascii="Arial" w:hAnsi="Arial" w:cs="Arial"/>
        </w:rPr>
        <w:t>kupujícího</w:t>
      </w:r>
      <w:r w:rsidRPr="009A0BC8">
        <w:rPr>
          <w:rFonts w:ascii="Arial" w:hAnsi="Arial" w:cs="Arial"/>
        </w:rPr>
        <w:t>, který je uveden na objednávce.</w:t>
      </w:r>
    </w:p>
    <w:p w14:paraId="46034E9A" w14:textId="77777777" w:rsidR="00C4323F" w:rsidRPr="004A3872" w:rsidRDefault="00C4323F" w:rsidP="00C4323F">
      <w:pPr>
        <w:pStyle w:val="Odstavecseseznamem"/>
        <w:numPr>
          <w:ilvl w:val="0"/>
          <w:numId w:val="4"/>
        </w:numPr>
        <w:spacing w:after="120"/>
        <w:ind w:left="426" w:hanging="426"/>
        <w:contextualSpacing w:val="0"/>
        <w:jc w:val="both"/>
        <w:rPr>
          <w:rFonts w:ascii="Arial" w:hAnsi="Arial" w:cs="Arial"/>
        </w:rPr>
      </w:pPr>
      <w:r>
        <w:rPr>
          <w:rFonts w:ascii="Arial" w:hAnsi="Arial" w:cs="Arial"/>
        </w:rPr>
        <w:t>Prodávající</w:t>
      </w:r>
      <w:r w:rsidRPr="009A0BC8">
        <w:rPr>
          <w:rFonts w:ascii="Arial" w:hAnsi="Arial" w:cs="Arial"/>
        </w:rPr>
        <w:t xml:space="preserve"> oznámí </w:t>
      </w:r>
      <w:r>
        <w:rPr>
          <w:rFonts w:ascii="Arial" w:hAnsi="Arial" w:cs="Arial"/>
        </w:rPr>
        <w:t>kupujícímu</w:t>
      </w:r>
      <w:r w:rsidRPr="009A0BC8">
        <w:rPr>
          <w:rFonts w:ascii="Arial" w:hAnsi="Arial" w:cs="Arial"/>
        </w:rPr>
        <w:t xml:space="preserve"> na e-mailovou adresu: </w:t>
      </w:r>
      <w:r w:rsidRPr="00E80EC7">
        <w:rPr>
          <w:rFonts w:ascii="Arial" w:hAnsi="Arial" w:cs="Arial"/>
        </w:rPr>
        <w:t>purchasing</w:t>
      </w:r>
      <w:r w:rsidRPr="009A0BC8">
        <w:rPr>
          <w:rFonts w:ascii="Arial" w:hAnsi="Arial" w:cs="Arial"/>
        </w:rPr>
        <w:t xml:space="preserve">@stc.cz a na </w:t>
      </w:r>
      <w:r w:rsidR="00577A9C">
        <w:rPr>
          <w:rFonts w:ascii="Arial" w:hAnsi="Arial" w:cs="Arial"/>
        </w:rPr>
        <w:br/>
      </w:r>
      <w:r w:rsidRPr="009A0BC8">
        <w:rPr>
          <w:rFonts w:ascii="Arial" w:hAnsi="Arial" w:cs="Arial"/>
        </w:rPr>
        <w:t>e-mailovou adresu uvedenou v</w:t>
      </w:r>
      <w:r>
        <w:rPr>
          <w:rFonts w:ascii="Arial" w:hAnsi="Arial" w:cs="Arial"/>
        </w:rPr>
        <w:t> </w:t>
      </w:r>
      <w:r w:rsidRPr="009A0BC8">
        <w:rPr>
          <w:rFonts w:ascii="Arial" w:hAnsi="Arial" w:cs="Arial"/>
        </w:rPr>
        <w:t>objednávce</w:t>
      </w:r>
      <w:r>
        <w:rPr>
          <w:rFonts w:ascii="Arial" w:hAnsi="Arial" w:cs="Arial"/>
        </w:rPr>
        <w:t xml:space="preserve"> předpokládaný </w:t>
      </w:r>
      <w:r w:rsidRPr="009A0BC8">
        <w:rPr>
          <w:rFonts w:ascii="Arial" w:hAnsi="Arial" w:cs="Arial"/>
        </w:rPr>
        <w:t xml:space="preserve">termín </w:t>
      </w:r>
      <w:r>
        <w:rPr>
          <w:rFonts w:ascii="Arial" w:hAnsi="Arial" w:cs="Arial"/>
        </w:rPr>
        <w:t xml:space="preserve">a čas </w:t>
      </w:r>
      <w:r w:rsidRPr="009A0BC8">
        <w:rPr>
          <w:rFonts w:ascii="Arial" w:hAnsi="Arial" w:cs="Arial"/>
        </w:rPr>
        <w:t>dodávky zboží</w:t>
      </w:r>
      <w:r>
        <w:rPr>
          <w:rFonts w:ascii="Arial" w:hAnsi="Arial" w:cs="Arial"/>
        </w:rPr>
        <w:t xml:space="preserve"> na adresu kupujícího</w:t>
      </w:r>
      <w:r w:rsidRPr="009A0BC8">
        <w:rPr>
          <w:rFonts w:ascii="Arial" w:hAnsi="Arial" w:cs="Arial"/>
        </w:rPr>
        <w:t>, a to nejméně 3 (tři) pracovní dny před dnem expedice ze závodu</w:t>
      </w:r>
      <w:r>
        <w:rPr>
          <w:rFonts w:ascii="Arial" w:hAnsi="Arial" w:cs="Arial"/>
        </w:rPr>
        <w:t xml:space="preserve">. </w:t>
      </w:r>
      <w:r w:rsidRPr="009A0BC8">
        <w:rPr>
          <w:rFonts w:ascii="Arial" w:hAnsi="Arial" w:cs="Arial"/>
        </w:rPr>
        <w:t>O případném předpokládaném nedodržení</w:t>
      </w:r>
      <w:r>
        <w:rPr>
          <w:rFonts w:ascii="Arial" w:hAnsi="Arial" w:cs="Arial"/>
        </w:rPr>
        <w:t xml:space="preserve"> </w:t>
      </w:r>
      <w:r w:rsidRPr="009A0BC8">
        <w:rPr>
          <w:rFonts w:ascii="Arial" w:hAnsi="Arial" w:cs="Arial"/>
        </w:rPr>
        <w:t xml:space="preserve">uvedeného času </w:t>
      </w:r>
      <w:r>
        <w:rPr>
          <w:rFonts w:ascii="Arial" w:hAnsi="Arial" w:cs="Arial"/>
        </w:rPr>
        <w:t>prodávající</w:t>
      </w:r>
      <w:r w:rsidRPr="009A0BC8">
        <w:rPr>
          <w:rFonts w:ascii="Arial" w:hAnsi="Arial" w:cs="Arial"/>
        </w:rPr>
        <w:t xml:space="preserve"> neprodleně informuje </w:t>
      </w:r>
      <w:r>
        <w:rPr>
          <w:rFonts w:ascii="Arial" w:hAnsi="Arial" w:cs="Arial"/>
        </w:rPr>
        <w:t>kupujícího</w:t>
      </w:r>
      <w:r w:rsidRPr="009A0BC8">
        <w:rPr>
          <w:rFonts w:ascii="Arial" w:hAnsi="Arial" w:cs="Arial"/>
        </w:rPr>
        <w:t xml:space="preserve"> za účelem řešení této situace. Tuto informaci </w:t>
      </w:r>
      <w:r>
        <w:rPr>
          <w:rFonts w:ascii="Arial" w:hAnsi="Arial" w:cs="Arial"/>
        </w:rPr>
        <w:t>kupující prodávajícímu</w:t>
      </w:r>
      <w:r w:rsidRPr="009A0BC8">
        <w:rPr>
          <w:rFonts w:ascii="Arial" w:hAnsi="Arial" w:cs="Arial"/>
        </w:rPr>
        <w:t xml:space="preserve"> potvrdí.</w:t>
      </w:r>
    </w:p>
    <w:p w14:paraId="07EB3C4C" w14:textId="77777777" w:rsidR="00C4323F" w:rsidRPr="004A3872" w:rsidRDefault="00C4323F" w:rsidP="00C4323F">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Kupující je oprávněn odmítnout zboží převzít, pokud má zboží vady nebo nebylo-li dodáno ve sjednaném druhu, jakosti, množství či čase.</w:t>
      </w:r>
    </w:p>
    <w:p w14:paraId="6674D49F" w14:textId="77777777" w:rsidR="00C4323F" w:rsidRPr="004A3872" w:rsidRDefault="00C4323F" w:rsidP="00C4323F">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bCs/>
        </w:rPr>
        <w:t xml:space="preserve">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Každá dodávaná zásilka bude řádně označena s uvedením zboží, výrobce a údajem o hmotnosti zboží. </w:t>
      </w:r>
    </w:p>
    <w:p w14:paraId="2B0DCDA0" w14:textId="77777777" w:rsidR="00C4323F" w:rsidRPr="00D24621" w:rsidRDefault="00C4323F" w:rsidP="00C4323F">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 xml:space="preserve">Prodávající se zavazuje, že bude zboží dodávat na nevratných paletách s řádnou ochranou proti povětrnostním vlivům. Každá paleta bude řádně označena s uvedením druhu </w:t>
      </w:r>
      <w:r>
        <w:rPr>
          <w:rFonts w:ascii="Arial" w:hAnsi="Arial" w:cs="Arial"/>
        </w:rPr>
        <w:t>zboží</w:t>
      </w:r>
      <w:r w:rsidRPr="004A3872">
        <w:rPr>
          <w:rFonts w:ascii="Arial" w:hAnsi="Arial" w:cs="Arial"/>
        </w:rPr>
        <w:t xml:space="preserve">, </w:t>
      </w:r>
      <w:r w:rsidRPr="00D973C2">
        <w:rPr>
          <w:rFonts w:ascii="Arial" w:hAnsi="Arial" w:cs="Arial"/>
        </w:rPr>
        <w:t>výrobce a údajem o jeho gramáži.</w:t>
      </w:r>
    </w:p>
    <w:p w14:paraId="4B964240" w14:textId="77777777" w:rsidR="00C4323F" w:rsidRPr="004A3872" w:rsidRDefault="00C4323F" w:rsidP="00C4323F">
      <w:pPr>
        <w:pStyle w:val="Odstavecseseznamem"/>
        <w:numPr>
          <w:ilvl w:val="0"/>
          <w:numId w:val="4"/>
        </w:numPr>
        <w:spacing w:after="120"/>
        <w:ind w:left="426" w:hanging="426"/>
        <w:contextualSpacing w:val="0"/>
        <w:jc w:val="both"/>
        <w:rPr>
          <w:rFonts w:ascii="Arial" w:hAnsi="Arial" w:cs="Arial"/>
        </w:rPr>
      </w:pPr>
      <w:r w:rsidRPr="004A3872">
        <w:rPr>
          <w:rFonts w:ascii="Arial" w:hAnsi="Arial" w:cs="Arial"/>
        </w:rPr>
        <w:t>Kupující je povinen zboží prosté jakýchkoli vad a dodané prodávajícím na základě a v souladu s touto Rámcovou dohodou převzít a zaplatit prodá</w:t>
      </w:r>
      <w:r>
        <w:rPr>
          <w:rFonts w:ascii="Arial" w:hAnsi="Arial" w:cs="Arial"/>
        </w:rPr>
        <w:t>vajícímu cenu za dodávky zboží</w:t>
      </w:r>
      <w:r w:rsidRPr="004A3872">
        <w:rPr>
          <w:rFonts w:ascii="Arial" w:hAnsi="Arial" w:cs="Arial"/>
        </w:rPr>
        <w:t>.</w:t>
      </w:r>
    </w:p>
    <w:p w14:paraId="5E7863E5" w14:textId="77777777" w:rsidR="00C4323F" w:rsidRPr="002A53CE" w:rsidRDefault="00C4323F" w:rsidP="00C4323F">
      <w:pPr>
        <w:pStyle w:val="Odstavecseseznamem"/>
        <w:keepNext/>
        <w:spacing w:before="480" w:after="120"/>
        <w:ind w:left="0"/>
        <w:contextualSpacing w:val="0"/>
        <w:jc w:val="center"/>
        <w:rPr>
          <w:rFonts w:ascii="Arial Black" w:hAnsi="Arial Black" w:cs="Arial"/>
        </w:rPr>
      </w:pPr>
      <w:r w:rsidRPr="002A53CE">
        <w:rPr>
          <w:rFonts w:ascii="Arial Black" w:hAnsi="Arial Black" w:cs="Arial"/>
        </w:rPr>
        <w:t xml:space="preserve">V. </w:t>
      </w:r>
      <w:r w:rsidRPr="00181202">
        <w:rPr>
          <w:rFonts w:ascii="Arial Black" w:hAnsi="Arial Black" w:cs="Arial"/>
          <w:bCs/>
          <w:smallCaps/>
        </w:rPr>
        <w:t>CENA</w:t>
      </w:r>
      <w:r w:rsidRPr="002A53CE">
        <w:rPr>
          <w:rFonts w:ascii="Arial Black" w:hAnsi="Arial Black" w:cs="Arial"/>
        </w:rPr>
        <w:t xml:space="preserve"> </w:t>
      </w:r>
    </w:p>
    <w:p w14:paraId="4B9D2F71" w14:textId="111C1261" w:rsidR="00C4323F" w:rsidRDefault="00C4323F" w:rsidP="00C4323F">
      <w:pPr>
        <w:pStyle w:val="Odstavecseseznamem"/>
        <w:numPr>
          <w:ilvl w:val="0"/>
          <w:numId w:val="13"/>
        </w:numPr>
        <w:spacing w:after="120"/>
        <w:ind w:left="425" w:hanging="357"/>
        <w:contextualSpacing w:val="0"/>
        <w:jc w:val="both"/>
        <w:rPr>
          <w:rFonts w:ascii="Arial" w:eastAsia="Times New Roman" w:hAnsi="Arial" w:cs="Arial"/>
        </w:rPr>
      </w:pPr>
      <w:r w:rsidRPr="00476F0D">
        <w:rPr>
          <w:rFonts w:ascii="Arial" w:eastAsia="Times New Roman" w:hAnsi="Arial" w:cs="Arial"/>
        </w:rPr>
        <w:t xml:space="preserve">Cena za dodávky zboží v Kč bez DPH je stanovena na základě skutečně realizovaného plnění a jednotkové ceny dle množství (množstevního pásma) zboží dodávaného na základě konkrétní dílčí smlouvy, a to v souladu s přílohou č. 1 této </w:t>
      </w:r>
      <w:r w:rsidR="000C126A">
        <w:rPr>
          <w:rFonts w:ascii="Arial" w:eastAsia="Times New Roman" w:hAnsi="Arial" w:cs="Arial"/>
        </w:rPr>
        <w:t>Rámcové dohody</w:t>
      </w:r>
      <w:r w:rsidRPr="00476F0D">
        <w:rPr>
          <w:rFonts w:ascii="Arial" w:eastAsia="Times New Roman" w:hAnsi="Arial" w:cs="Arial"/>
        </w:rPr>
        <w:t xml:space="preserve"> (dále jen „</w:t>
      </w:r>
      <w:r w:rsidRPr="00476F0D">
        <w:rPr>
          <w:rFonts w:ascii="Arial" w:eastAsia="Times New Roman" w:hAnsi="Arial" w:cs="Arial"/>
          <w:b/>
          <w:bCs/>
        </w:rPr>
        <w:t>cena za dodávky</w:t>
      </w:r>
      <w:r w:rsidRPr="00476F0D">
        <w:rPr>
          <w:rFonts w:ascii="Arial" w:eastAsia="Times New Roman" w:hAnsi="Arial" w:cs="Arial"/>
        </w:rPr>
        <w:t>“). Jednotkové ceny jsou považovány za ceny maximální a nepřekročitelné.</w:t>
      </w:r>
      <w:r w:rsidRPr="0064246F">
        <w:rPr>
          <w:rFonts w:ascii="Arial" w:eastAsia="Times New Roman" w:hAnsi="Arial" w:cs="Arial"/>
        </w:rPr>
        <w:t xml:space="preserve"> </w:t>
      </w:r>
    </w:p>
    <w:p w14:paraId="6831E76D" w14:textId="77777777" w:rsidR="00C4323F" w:rsidRPr="00D973C2" w:rsidRDefault="00C4323F" w:rsidP="00C4323F">
      <w:pPr>
        <w:pStyle w:val="Odstavecseseznamem"/>
        <w:numPr>
          <w:ilvl w:val="0"/>
          <w:numId w:val="13"/>
        </w:numPr>
        <w:spacing w:after="120"/>
        <w:ind w:left="425" w:hanging="357"/>
        <w:contextualSpacing w:val="0"/>
        <w:jc w:val="both"/>
        <w:rPr>
          <w:rFonts w:ascii="Arial" w:hAnsi="Arial" w:cs="Arial"/>
        </w:rPr>
      </w:pPr>
      <w:r w:rsidRPr="00794105">
        <w:rPr>
          <w:rFonts w:ascii="Arial" w:hAnsi="Arial" w:cs="Arial"/>
        </w:rPr>
        <w:t>Cen</w:t>
      </w:r>
      <w:r>
        <w:rPr>
          <w:rFonts w:ascii="Arial" w:hAnsi="Arial" w:cs="Arial"/>
        </w:rPr>
        <w:t>a</w:t>
      </w:r>
      <w:r w:rsidRPr="00794105">
        <w:rPr>
          <w:rFonts w:ascii="Arial" w:hAnsi="Arial" w:cs="Arial"/>
        </w:rPr>
        <w:t xml:space="preserve"> za dodávky zahrnuj</w:t>
      </w:r>
      <w:r>
        <w:rPr>
          <w:rFonts w:ascii="Arial" w:hAnsi="Arial" w:cs="Arial"/>
        </w:rPr>
        <w:t>e</w:t>
      </w:r>
      <w:r w:rsidRPr="00794105">
        <w:rPr>
          <w:rFonts w:ascii="Arial" w:hAnsi="Arial" w:cs="Arial"/>
        </w:rPr>
        <w:t xml:space="preserve"> rovněž veškeré související náklady, </w:t>
      </w:r>
      <w:r w:rsidRPr="00D973C2">
        <w:rPr>
          <w:rFonts w:ascii="Arial" w:hAnsi="Arial" w:cs="Arial"/>
        </w:rPr>
        <w:t>zejména náklady na balné a dopravu zboží kupujícímu do místa plnění dle čl. IV odst. 3 této Rámcové dohody, případné náklady na likvidaci odpadů.</w:t>
      </w:r>
    </w:p>
    <w:p w14:paraId="5D883795" w14:textId="77777777" w:rsidR="00C4323F" w:rsidRPr="004A3872" w:rsidRDefault="00C4323F" w:rsidP="00C4323F">
      <w:pPr>
        <w:pStyle w:val="Odstavecseseznamem"/>
        <w:numPr>
          <w:ilvl w:val="0"/>
          <w:numId w:val="13"/>
        </w:numPr>
        <w:spacing w:after="120"/>
        <w:ind w:left="425" w:hanging="357"/>
        <w:contextualSpacing w:val="0"/>
        <w:jc w:val="both"/>
        <w:rPr>
          <w:rFonts w:ascii="Arial" w:hAnsi="Arial" w:cs="Arial"/>
        </w:rPr>
      </w:pPr>
      <w:r w:rsidRPr="00794105">
        <w:rPr>
          <w:rFonts w:ascii="Arial" w:hAnsi="Arial" w:cs="Arial"/>
        </w:rPr>
        <w:t xml:space="preserve">K ceně za dodávky se připočte DPH podle právního předpisu platného v době </w:t>
      </w:r>
      <w:r>
        <w:rPr>
          <w:rFonts w:ascii="Arial" w:hAnsi="Arial" w:cs="Arial"/>
        </w:rPr>
        <w:t>uskutečnění zdanitelného plnění</w:t>
      </w:r>
      <w:r w:rsidRPr="00794105">
        <w:rPr>
          <w:rFonts w:ascii="Arial" w:hAnsi="Arial" w:cs="Arial"/>
        </w:rPr>
        <w:t>.</w:t>
      </w:r>
    </w:p>
    <w:p w14:paraId="4DC93A0D" w14:textId="77777777" w:rsidR="00C4323F" w:rsidRPr="002A53CE" w:rsidRDefault="00C4323F" w:rsidP="00C4323F">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VI. </w:t>
      </w:r>
      <w:r w:rsidRPr="00181202">
        <w:rPr>
          <w:rFonts w:ascii="Arial Black" w:hAnsi="Arial Black" w:cs="Arial"/>
          <w:bCs/>
          <w:smallCaps/>
        </w:rPr>
        <w:t>PLATEBNÍ</w:t>
      </w:r>
      <w:r w:rsidRPr="002A53CE">
        <w:rPr>
          <w:rFonts w:ascii="Arial Black" w:hAnsi="Arial Black" w:cs="Arial"/>
          <w:b/>
        </w:rPr>
        <w:t xml:space="preserve"> PODMÍNKY</w:t>
      </w:r>
    </w:p>
    <w:p w14:paraId="3BC4E648" w14:textId="77777777" w:rsidR="00C4323F" w:rsidRDefault="00C4323F" w:rsidP="00C4323F">
      <w:pPr>
        <w:pStyle w:val="Odstavecseseznamem"/>
        <w:numPr>
          <w:ilvl w:val="0"/>
          <w:numId w:val="5"/>
        </w:numPr>
        <w:spacing w:after="120"/>
        <w:ind w:left="426" w:hanging="426"/>
        <w:contextualSpacing w:val="0"/>
        <w:jc w:val="both"/>
        <w:rPr>
          <w:rFonts w:ascii="Arial" w:hAnsi="Arial" w:cs="Arial"/>
        </w:rPr>
      </w:pPr>
      <w:r>
        <w:rPr>
          <w:rFonts w:ascii="Arial" w:hAnsi="Arial" w:cs="Arial"/>
        </w:rPr>
        <w:t>C</w:t>
      </w:r>
      <w:r w:rsidRPr="00C02264">
        <w:rPr>
          <w:rFonts w:ascii="Arial" w:hAnsi="Arial" w:cs="Arial"/>
        </w:rPr>
        <w:t xml:space="preserve">ena </w:t>
      </w:r>
      <w:r>
        <w:rPr>
          <w:rFonts w:ascii="Arial" w:hAnsi="Arial" w:cs="Arial"/>
        </w:rPr>
        <w:t xml:space="preserve">za dodávky </w:t>
      </w:r>
      <w:r w:rsidRPr="00C02264">
        <w:rPr>
          <w:rFonts w:ascii="Arial" w:hAnsi="Arial" w:cs="Arial"/>
        </w:rPr>
        <w:t xml:space="preserve">bude uhrazena </w:t>
      </w:r>
      <w:r>
        <w:rPr>
          <w:rFonts w:ascii="Arial" w:hAnsi="Arial" w:cs="Arial"/>
        </w:rPr>
        <w:t>kupujícím po řádném dodání z</w:t>
      </w:r>
      <w:r w:rsidRPr="00C02264">
        <w:rPr>
          <w:rFonts w:ascii="Arial" w:hAnsi="Arial" w:cs="Arial"/>
        </w:rPr>
        <w:t xml:space="preserve">boží na základě daňových dokladů (faktur) vystavených </w:t>
      </w:r>
      <w:r>
        <w:rPr>
          <w:rFonts w:ascii="Arial" w:hAnsi="Arial" w:cs="Arial"/>
        </w:rPr>
        <w:t>prodávajícím.</w:t>
      </w:r>
    </w:p>
    <w:p w14:paraId="0BC31EAB" w14:textId="77777777" w:rsidR="00C4323F" w:rsidRPr="00794105" w:rsidRDefault="00C4323F" w:rsidP="00C4323F">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Právo vystavit daňový doklad (fakturu) za příslušnou dodávku zboží vzniká prodávajícímu v den uskutečnění příslušné dodávky, tj. dnem podpisu dodacího listu oprávněnou osobou kupujícího. Datem uskutečnění zdanitelného plnění je den protokolárního předání a převzetí plnění, tj. den, kdy kupující podepsal protokol o předání zboží (dodací list).</w:t>
      </w:r>
    </w:p>
    <w:p w14:paraId="577C36AC" w14:textId="77777777" w:rsidR="00C4323F" w:rsidRPr="000909A1" w:rsidRDefault="00C4323F" w:rsidP="00C4323F">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Kupující neposkytuje prodávajícímu jakékoli zálohy na cenu.</w:t>
      </w:r>
    </w:p>
    <w:p w14:paraId="534A594C" w14:textId="77777777" w:rsidR="00C4323F" w:rsidRPr="00794105" w:rsidRDefault="00C4323F" w:rsidP="00C4323F">
      <w:pPr>
        <w:pStyle w:val="Odstavecseseznamem"/>
        <w:numPr>
          <w:ilvl w:val="0"/>
          <w:numId w:val="5"/>
        </w:numPr>
        <w:spacing w:after="120"/>
        <w:ind w:left="426" w:hanging="426"/>
        <w:contextualSpacing w:val="0"/>
        <w:jc w:val="both"/>
        <w:rPr>
          <w:rFonts w:ascii="Arial" w:hAnsi="Arial" w:cs="Arial"/>
        </w:rPr>
      </w:pPr>
      <w:r w:rsidRPr="00BD5185">
        <w:rPr>
          <w:rFonts w:ascii="Arial" w:hAnsi="Arial" w:cs="Arial"/>
        </w:rPr>
        <w:lastRenderedPageBreak/>
        <w:t xml:space="preserve">Daňový doklad (faktura) </w:t>
      </w:r>
      <w:r>
        <w:rPr>
          <w:rFonts w:ascii="Arial" w:hAnsi="Arial" w:cs="Arial"/>
        </w:rPr>
        <w:t>bude</w:t>
      </w:r>
      <w:r w:rsidRPr="00BD5185">
        <w:rPr>
          <w:rFonts w:ascii="Arial" w:hAnsi="Arial" w:cs="Arial"/>
        </w:rPr>
        <w:t xml:space="preserve"> obsahovat </w:t>
      </w:r>
      <w:r w:rsidRPr="00AE581E">
        <w:rPr>
          <w:rFonts w:ascii="Arial" w:hAnsi="Arial" w:cs="Arial"/>
        </w:rPr>
        <w:t xml:space="preserve">všechny </w:t>
      </w:r>
      <w:r w:rsidRPr="00AE581E">
        <w:rPr>
          <w:rFonts w:ascii="Arial" w:hAnsi="Arial" w:cs="Arial"/>
          <w:color w:val="000000"/>
        </w:rPr>
        <w:t>náležitosti daňového dokladu dle příslušných právních předpisů a této Rámcové dohody. Součástí daňového dokladu (faktury) je kopie potvrzeného dodacího listu uskutečněné dodávky zboží.</w:t>
      </w:r>
      <w:r w:rsidRPr="00BD5185">
        <w:rPr>
          <w:rFonts w:ascii="Arial" w:hAnsi="Arial" w:cs="Arial"/>
          <w:color w:val="000000"/>
        </w:rPr>
        <w:t xml:space="preserve"> </w:t>
      </w:r>
      <w:r>
        <w:rPr>
          <w:rFonts w:ascii="Arial" w:hAnsi="Arial" w:cs="Arial"/>
          <w:color w:val="000000"/>
        </w:rPr>
        <w:t xml:space="preserve"> </w:t>
      </w:r>
    </w:p>
    <w:p w14:paraId="66509944" w14:textId="77777777" w:rsidR="00C4323F" w:rsidRPr="00B81688" w:rsidRDefault="00C4323F" w:rsidP="00C4323F">
      <w:pPr>
        <w:pStyle w:val="Odstavecseseznamem"/>
        <w:numPr>
          <w:ilvl w:val="0"/>
          <w:numId w:val="5"/>
        </w:numPr>
        <w:spacing w:after="120"/>
        <w:ind w:left="426" w:hanging="426"/>
        <w:contextualSpacing w:val="0"/>
        <w:jc w:val="both"/>
        <w:rPr>
          <w:rFonts w:ascii="Arial" w:hAnsi="Arial" w:cs="Arial"/>
        </w:rPr>
      </w:pPr>
      <w:r>
        <w:rPr>
          <w:rFonts w:ascii="Arial" w:hAnsi="Arial" w:cs="Arial"/>
        </w:rPr>
        <w:t>Ke každé dodávce z</w:t>
      </w:r>
      <w:r w:rsidRPr="00B81688">
        <w:rPr>
          <w:rFonts w:ascii="Arial" w:hAnsi="Arial" w:cs="Arial"/>
        </w:rPr>
        <w:t xml:space="preserve">boží je </w:t>
      </w:r>
      <w:r>
        <w:rPr>
          <w:rFonts w:ascii="Arial" w:hAnsi="Arial" w:cs="Arial"/>
        </w:rPr>
        <w:t>prodávající</w:t>
      </w:r>
      <w:r w:rsidRPr="00B81688">
        <w:rPr>
          <w:rFonts w:ascii="Arial" w:hAnsi="Arial" w:cs="Arial"/>
        </w:rPr>
        <w:t xml:space="preserve"> povinen vystavit samostatný daňový doklad (fakturu)</w:t>
      </w:r>
      <w:r>
        <w:rPr>
          <w:rFonts w:ascii="Arial" w:hAnsi="Arial" w:cs="Arial"/>
        </w:rPr>
        <w:t>.</w:t>
      </w:r>
    </w:p>
    <w:p w14:paraId="3D14ABAE" w14:textId="77777777" w:rsidR="00C4323F" w:rsidRPr="00794105" w:rsidRDefault="00C4323F" w:rsidP="00C4323F">
      <w:pPr>
        <w:pStyle w:val="Odstavecseseznamem"/>
        <w:numPr>
          <w:ilvl w:val="0"/>
          <w:numId w:val="5"/>
        </w:numPr>
        <w:spacing w:after="120"/>
        <w:ind w:left="426" w:hanging="426"/>
        <w:contextualSpacing w:val="0"/>
        <w:jc w:val="both"/>
        <w:rPr>
          <w:rFonts w:ascii="Arial" w:hAnsi="Arial" w:cs="Arial"/>
        </w:rPr>
      </w:pPr>
      <w:r w:rsidRPr="00BD5185">
        <w:rPr>
          <w:rFonts w:ascii="Arial" w:hAnsi="Arial" w:cs="Arial"/>
        </w:rPr>
        <w:t>Splatnost daňového dokladu (faktury) řádně</w:t>
      </w:r>
      <w:r>
        <w:rPr>
          <w:rFonts w:ascii="Arial" w:hAnsi="Arial" w:cs="Arial"/>
        </w:rPr>
        <w:t xml:space="preserve"> vystaveného prodávajícím je 30 </w:t>
      </w:r>
      <w:r w:rsidRPr="00BD5185">
        <w:rPr>
          <w:rFonts w:ascii="Arial" w:hAnsi="Arial" w:cs="Arial"/>
        </w:rPr>
        <w:t xml:space="preserve">kalendářních dnů ode dne jeho vystavení. </w:t>
      </w:r>
      <w:r w:rsidRPr="00BD5185">
        <w:rPr>
          <w:rFonts w:ascii="Arial" w:hAnsi="Arial" w:cs="Arial"/>
          <w:color w:val="000000"/>
        </w:rPr>
        <w:t xml:space="preserve">Prodávající je povinen doručit daňový doklad (fakturu) kupujícímu na e-mailovou adresu </w:t>
      </w:r>
      <w:hyperlink r:id="rId11" w:history="1">
        <w:r w:rsidRPr="005F6A83">
          <w:rPr>
            <w:rStyle w:val="Hypertextovodkaz"/>
            <w:rFonts w:ascii="Arial" w:hAnsi="Arial" w:cs="Arial"/>
          </w:rPr>
          <w:t>podatelna@stc.cz</w:t>
        </w:r>
      </w:hyperlink>
      <w:r w:rsidRPr="00BD5185">
        <w:rPr>
          <w:rFonts w:ascii="Arial" w:hAnsi="Arial" w:cs="Arial"/>
          <w:color w:val="000000"/>
        </w:rPr>
        <w:t>.</w:t>
      </w:r>
      <w:r w:rsidR="004C6A51">
        <w:rPr>
          <w:rFonts w:ascii="Arial" w:hAnsi="Arial" w:cs="Arial"/>
          <w:color w:val="000000"/>
        </w:rPr>
        <w:t xml:space="preserve"> </w:t>
      </w:r>
      <w:r w:rsidRPr="00BD5185">
        <w:rPr>
          <w:rFonts w:ascii="Arial" w:hAnsi="Arial" w:cs="Arial"/>
          <w:color w:val="000000"/>
        </w:rPr>
        <w:t>Zaplacením se pro účely t</w:t>
      </w:r>
      <w:r>
        <w:rPr>
          <w:rFonts w:ascii="Arial" w:hAnsi="Arial" w:cs="Arial"/>
          <w:color w:val="000000"/>
        </w:rPr>
        <w:t>éto Rámcové dohody rozumí den odepsání příslušné finanční částky z účtu kupujícího.</w:t>
      </w:r>
    </w:p>
    <w:p w14:paraId="5D0B1437" w14:textId="77777777" w:rsidR="00C4323F" w:rsidRPr="00794105" w:rsidRDefault="00C4323F" w:rsidP="00C4323F">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 xml:space="preserve">V případě, že </w:t>
      </w:r>
      <w:r>
        <w:rPr>
          <w:rFonts w:ascii="Arial" w:hAnsi="Arial" w:cs="Arial"/>
        </w:rPr>
        <w:t>daňový doklad (</w:t>
      </w:r>
      <w:r w:rsidRPr="00794105">
        <w:rPr>
          <w:rFonts w:ascii="Arial" w:hAnsi="Arial" w:cs="Arial"/>
        </w:rPr>
        <w:t>faktura</w:t>
      </w:r>
      <w:r>
        <w:rPr>
          <w:rFonts w:ascii="Arial" w:hAnsi="Arial" w:cs="Arial"/>
        </w:rPr>
        <w:t>)</w:t>
      </w:r>
      <w:r w:rsidRPr="00794105">
        <w:rPr>
          <w:rFonts w:ascii="Arial" w:hAnsi="Arial" w:cs="Arial"/>
        </w:rPr>
        <w:t xml:space="preserve"> vystavená prodávajícím nebude obsahovat potřebné náležitosti nebo bude obsahovat nesprávné či neúplné údaje, je kupující oprávněn </w:t>
      </w:r>
      <w:r>
        <w:rPr>
          <w:rFonts w:ascii="Arial" w:hAnsi="Arial" w:cs="Arial"/>
        </w:rPr>
        <w:t>daňový doklad (</w:t>
      </w:r>
      <w:r w:rsidRPr="00794105">
        <w:rPr>
          <w:rFonts w:ascii="Arial" w:hAnsi="Arial" w:cs="Arial"/>
        </w:rPr>
        <w:t>fakturu</w:t>
      </w:r>
      <w:r>
        <w:rPr>
          <w:rFonts w:ascii="Arial" w:hAnsi="Arial" w:cs="Arial"/>
        </w:rPr>
        <w:t>)</w:t>
      </w:r>
      <w:r w:rsidRPr="00794105">
        <w:rPr>
          <w:rFonts w:ascii="Arial" w:hAnsi="Arial" w:cs="Arial"/>
        </w:rPr>
        <w:t xml:space="preserve"> vrátit prodávajícímu s uvedením důvodu vrácení, aniž se dostane do prodlení s placením. Nová lhůta splatnosti počíná běžet ode dne doručení řádně opraven</w:t>
      </w:r>
      <w:r>
        <w:rPr>
          <w:rFonts w:ascii="Arial" w:hAnsi="Arial" w:cs="Arial"/>
        </w:rPr>
        <w:t xml:space="preserve">ého </w:t>
      </w:r>
      <w:r w:rsidRPr="00794105">
        <w:rPr>
          <w:rFonts w:ascii="Arial" w:hAnsi="Arial" w:cs="Arial"/>
        </w:rPr>
        <w:t>či doplněné</w:t>
      </w:r>
      <w:r>
        <w:rPr>
          <w:rFonts w:ascii="Arial" w:hAnsi="Arial" w:cs="Arial"/>
        </w:rPr>
        <w:t>ho daňového dokladu (</w:t>
      </w:r>
      <w:r w:rsidRPr="00794105">
        <w:rPr>
          <w:rFonts w:ascii="Arial" w:hAnsi="Arial" w:cs="Arial"/>
        </w:rPr>
        <w:t>faktury</w:t>
      </w:r>
      <w:r>
        <w:rPr>
          <w:rFonts w:ascii="Arial" w:hAnsi="Arial" w:cs="Arial"/>
        </w:rPr>
        <w:t>)</w:t>
      </w:r>
      <w:r w:rsidRPr="00794105">
        <w:rPr>
          <w:rFonts w:ascii="Arial" w:hAnsi="Arial" w:cs="Arial"/>
        </w:rPr>
        <w:t xml:space="preserve"> kupujícímu.</w:t>
      </w:r>
    </w:p>
    <w:p w14:paraId="0D13724D" w14:textId="77777777" w:rsidR="00C4323F" w:rsidRPr="00680E35" w:rsidRDefault="00C4323F" w:rsidP="00C4323F">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color w:val="000000"/>
        </w:rPr>
        <w:t xml:space="preserve">V případě, že je prodávající plátcem DPH registrovaným v České republice, uplatní se a jsou pro něj závazná ujednání následujících odstavců tohoto článku </w:t>
      </w:r>
      <w:r>
        <w:rPr>
          <w:rFonts w:ascii="Arial" w:hAnsi="Arial" w:cs="Arial"/>
          <w:color w:val="000000"/>
        </w:rPr>
        <w:t>(odst. 9</w:t>
      </w:r>
      <w:r w:rsidRPr="00680E35">
        <w:rPr>
          <w:rFonts w:ascii="Arial" w:hAnsi="Arial" w:cs="Arial"/>
          <w:color w:val="000000"/>
        </w:rPr>
        <w:t xml:space="preserve"> až 1</w:t>
      </w:r>
      <w:r>
        <w:rPr>
          <w:rFonts w:ascii="Arial" w:hAnsi="Arial" w:cs="Arial"/>
          <w:color w:val="000000"/>
        </w:rPr>
        <w:t>2</w:t>
      </w:r>
      <w:r w:rsidRPr="00680E35">
        <w:rPr>
          <w:rFonts w:ascii="Arial" w:hAnsi="Arial" w:cs="Arial"/>
          <w:color w:val="000000"/>
        </w:rPr>
        <w:t xml:space="preserve"> tohoto článku).</w:t>
      </w:r>
    </w:p>
    <w:p w14:paraId="3E14B22A" w14:textId="7CF9DD30" w:rsidR="00C4323F" w:rsidRDefault="00C4323F" w:rsidP="00C4323F">
      <w:pPr>
        <w:pStyle w:val="Odstavecseseznamem"/>
        <w:numPr>
          <w:ilvl w:val="0"/>
          <w:numId w:val="5"/>
        </w:numPr>
        <w:spacing w:after="120"/>
        <w:ind w:left="426" w:hanging="426"/>
        <w:contextualSpacing w:val="0"/>
        <w:jc w:val="both"/>
        <w:rPr>
          <w:rFonts w:ascii="Arial" w:hAnsi="Arial" w:cs="Arial"/>
        </w:rPr>
      </w:pPr>
      <w:r w:rsidRPr="00680E35">
        <w:rPr>
          <w:rFonts w:ascii="Arial" w:eastAsia="DejaVu Sans" w:hAnsi="Arial" w:cs="Arial"/>
          <w:kern w:val="1"/>
          <w:lang w:eastAsia="zh-CN" w:bidi="hi-IN"/>
        </w:rPr>
        <w:t>Prodávající</w:t>
      </w:r>
      <w:r w:rsidRPr="00680E35">
        <w:rPr>
          <w:rFonts w:ascii="Arial" w:hAnsi="Arial" w:cs="Arial"/>
        </w:rPr>
        <w:t xml:space="preserve"> je povinen bezprostředně, nejpozději do 2 pracovních dnů od zjištění insolvence, popř. od vydání rozhodnutí správce daně, že je </w:t>
      </w:r>
      <w:r>
        <w:rPr>
          <w:rFonts w:ascii="Arial" w:hAnsi="Arial" w:cs="Arial"/>
        </w:rPr>
        <w:t>prodávající</w:t>
      </w:r>
      <w:r w:rsidRPr="00680E35">
        <w:rPr>
          <w:rFonts w:ascii="Arial" w:hAnsi="Arial" w:cs="Arial"/>
        </w:rPr>
        <w:t xml:space="preserve"> nespolehlivým plátcem dle § 106a zákona č. 235/2004 Sb., o dani z přidané hodnoty, ve znění pozdějších předpisů (dále jen "ZDPH"), oznámit takovou skutečnost prokazatelně </w:t>
      </w:r>
      <w:r>
        <w:rPr>
          <w:rFonts w:ascii="Arial" w:hAnsi="Arial" w:cs="Arial"/>
        </w:rPr>
        <w:t>kupujícímu</w:t>
      </w:r>
      <w:r w:rsidRPr="00680E35">
        <w:rPr>
          <w:rFonts w:ascii="Arial" w:hAnsi="Arial" w:cs="Arial"/>
        </w:rPr>
        <w:t xml:space="preserve">, příjemci zdanitelného plnění. Porušení této povinnosti je smluvními stranami považováno za podstatné porušení této </w:t>
      </w:r>
      <w:r>
        <w:rPr>
          <w:rFonts w:ascii="Arial" w:hAnsi="Arial" w:cs="Arial"/>
        </w:rPr>
        <w:t>Rámcové dohody.</w:t>
      </w:r>
      <w:r w:rsidRPr="00680E35">
        <w:rPr>
          <w:rFonts w:ascii="Arial" w:hAnsi="Arial" w:cs="Arial"/>
        </w:rPr>
        <w:t xml:space="preserve"> </w:t>
      </w:r>
    </w:p>
    <w:p w14:paraId="3B03C5F5" w14:textId="77777777" w:rsidR="00C4323F" w:rsidRDefault="00C4323F" w:rsidP="00C4323F">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 xml:space="preserve">Prodávající se zavazuje, že bankovní účet jím určený pro zaplacení jakéhokoliv závazku kupujícího na základě této </w:t>
      </w:r>
      <w:r>
        <w:rPr>
          <w:rFonts w:ascii="Arial" w:hAnsi="Arial" w:cs="Arial"/>
        </w:rPr>
        <w:t>Rámcové dohody</w:t>
      </w:r>
      <w:r w:rsidRPr="00680E35">
        <w:rPr>
          <w:rFonts w:ascii="Arial" w:hAnsi="Arial" w:cs="Arial"/>
        </w:rPr>
        <w:t xml:space="preserve"> bude od data podpisu této </w:t>
      </w:r>
      <w:r>
        <w:rPr>
          <w:rFonts w:ascii="Arial" w:hAnsi="Arial" w:cs="Arial"/>
        </w:rPr>
        <w:t>Rámcové dohody</w:t>
      </w:r>
      <w:r w:rsidRPr="00680E35">
        <w:rPr>
          <w:rFonts w:ascii="Arial" w:hAnsi="Arial" w:cs="Arial"/>
        </w:rPr>
        <w:t xml:space="preserve"> do ukončení její platnosti zveřejněn způsobem umožňující dálkový přístup ve smyslu § 96 odst. 2 ZDPH, v opačném případě je prodávající povinen sdělit kupujícímu jiný bankovní účet řádně zveřejněný ve smyslu § 96</w:t>
      </w:r>
      <w:r>
        <w:rPr>
          <w:rFonts w:ascii="Arial" w:hAnsi="Arial" w:cs="Arial"/>
        </w:rPr>
        <w:t xml:space="preserve"> ZDPH</w:t>
      </w:r>
      <w:r w:rsidRPr="00680E35">
        <w:rPr>
          <w:rFonts w:ascii="Arial" w:hAnsi="Arial" w:cs="Arial"/>
        </w:rPr>
        <w:t xml:space="preserve">. Pokud bude </w:t>
      </w:r>
      <w:r>
        <w:rPr>
          <w:rFonts w:ascii="Arial" w:hAnsi="Arial" w:cs="Arial"/>
        </w:rPr>
        <w:t>prodávající</w:t>
      </w:r>
      <w:r w:rsidRPr="00680E35">
        <w:rPr>
          <w:rFonts w:ascii="Arial" w:hAnsi="Arial" w:cs="Arial"/>
        </w:rPr>
        <w:t xml:space="preserve"> označen správcem daně za nespolehlivého plátce ve smyslu § 106a ZDPH, zavazuje se zároveň o této skutečnosti neprodleně písemně informovat kupujícího spolu s uvedením data, kdy tato skutečnost nastala.</w:t>
      </w:r>
    </w:p>
    <w:p w14:paraId="1ACE1389" w14:textId="2AC17FDF" w:rsidR="00C4323F" w:rsidRDefault="00C4323F" w:rsidP="00C4323F">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Pokud</w:t>
      </w:r>
      <w:r w:rsidRPr="00680E35">
        <w:rPr>
          <w:rFonts w:ascii="Arial" w:hAnsi="Arial" w:cs="Arial"/>
          <w:spacing w:val="52"/>
        </w:rPr>
        <w:t xml:space="preserve"> </w:t>
      </w:r>
      <w:r w:rsidRPr="00680E35">
        <w:rPr>
          <w:rFonts w:ascii="Arial" w:hAnsi="Arial" w:cs="Arial"/>
        </w:rPr>
        <w:t>kupujícímu</w:t>
      </w:r>
      <w:r w:rsidRPr="00680E35">
        <w:rPr>
          <w:rFonts w:ascii="Arial" w:hAnsi="Arial" w:cs="Arial"/>
          <w:spacing w:val="57"/>
        </w:rPr>
        <w:t xml:space="preserve"> </w:t>
      </w:r>
      <w:r w:rsidRPr="00680E35">
        <w:rPr>
          <w:rFonts w:ascii="Arial" w:hAnsi="Arial" w:cs="Arial"/>
        </w:rPr>
        <w:t>vznikne</w:t>
      </w:r>
      <w:r w:rsidRPr="00680E35">
        <w:rPr>
          <w:rFonts w:ascii="Arial" w:hAnsi="Arial" w:cs="Arial"/>
          <w:spacing w:val="6"/>
        </w:rPr>
        <w:t xml:space="preserve"> </w:t>
      </w:r>
      <w:r w:rsidRPr="00680E35">
        <w:rPr>
          <w:rFonts w:ascii="Arial" w:hAnsi="Arial" w:cs="Arial"/>
        </w:rPr>
        <w:t>podle</w:t>
      </w:r>
      <w:r w:rsidRPr="00680E35">
        <w:rPr>
          <w:rFonts w:ascii="Arial" w:hAnsi="Arial" w:cs="Arial"/>
          <w:spacing w:val="53"/>
        </w:rPr>
        <w:t xml:space="preserve"> </w:t>
      </w:r>
      <w:r w:rsidRPr="00680E35">
        <w:rPr>
          <w:rFonts w:ascii="Arial" w:hAnsi="Arial" w:cs="Arial"/>
        </w:rPr>
        <w:t>§</w:t>
      </w:r>
      <w:r w:rsidRPr="00680E35">
        <w:rPr>
          <w:rFonts w:ascii="Arial" w:hAnsi="Arial" w:cs="Arial"/>
          <w:spacing w:val="58"/>
        </w:rPr>
        <w:t xml:space="preserve"> </w:t>
      </w:r>
      <w:r w:rsidRPr="00680E35">
        <w:rPr>
          <w:rFonts w:ascii="Arial" w:hAnsi="Arial" w:cs="Arial"/>
        </w:rPr>
        <w:t>109</w:t>
      </w:r>
      <w:r w:rsidRPr="00680E35">
        <w:rPr>
          <w:rFonts w:ascii="Arial" w:hAnsi="Arial" w:cs="Arial"/>
          <w:spacing w:val="35"/>
        </w:rPr>
        <w:t xml:space="preserve"> </w:t>
      </w:r>
      <w:r w:rsidRPr="00680E35">
        <w:rPr>
          <w:rFonts w:ascii="Arial" w:hAnsi="Arial" w:cs="Arial"/>
        </w:rPr>
        <w:t>ZDPH ručení</w:t>
      </w:r>
      <w:r w:rsidRPr="00680E35">
        <w:rPr>
          <w:rFonts w:ascii="Arial" w:hAnsi="Arial" w:cs="Arial"/>
          <w:spacing w:val="47"/>
        </w:rPr>
        <w:t xml:space="preserve"> </w:t>
      </w:r>
      <w:r w:rsidRPr="00680E35">
        <w:rPr>
          <w:rFonts w:ascii="Arial" w:hAnsi="Arial" w:cs="Arial"/>
        </w:rPr>
        <w:t>za</w:t>
      </w:r>
      <w:r w:rsidRPr="00680E35">
        <w:rPr>
          <w:rFonts w:ascii="Arial" w:hAnsi="Arial" w:cs="Arial"/>
          <w:spacing w:val="66"/>
        </w:rPr>
        <w:t xml:space="preserve"> </w:t>
      </w:r>
      <w:r w:rsidRPr="00680E35">
        <w:rPr>
          <w:rFonts w:ascii="Arial" w:hAnsi="Arial" w:cs="Arial"/>
        </w:rPr>
        <w:t>nezaplacenou DPH</w:t>
      </w:r>
      <w:r w:rsidRPr="00680E35">
        <w:rPr>
          <w:rFonts w:ascii="Arial" w:hAnsi="Arial" w:cs="Arial"/>
          <w:w w:val="98"/>
        </w:rPr>
        <w:t xml:space="preserve"> </w:t>
      </w:r>
      <w:r w:rsidRPr="00680E35">
        <w:rPr>
          <w:rFonts w:ascii="Arial" w:hAnsi="Arial" w:cs="Arial"/>
        </w:rPr>
        <w:t>z</w:t>
      </w:r>
      <w:r w:rsidRPr="00680E35">
        <w:rPr>
          <w:rFonts w:ascii="Arial" w:hAnsi="Arial" w:cs="Arial"/>
          <w:spacing w:val="62"/>
        </w:rPr>
        <w:t xml:space="preserve"> </w:t>
      </w:r>
      <w:r w:rsidRPr="00680E35">
        <w:rPr>
          <w:rFonts w:ascii="Arial" w:hAnsi="Arial" w:cs="Arial"/>
        </w:rPr>
        <w:t>přijatého</w:t>
      </w:r>
      <w:r w:rsidRPr="00680E35">
        <w:rPr>
          <w:rFonts w:ascii="Arial" w:hAnsi="Arial" w:cs="Arial"/>
          <w:spacing w:val="66"/>
        </w:rPr>
        <w:t xml:space="preserve"> </w:t>
      </w:r>
      <w:r w:rsidRPr="00680E35">
        <w:rPr>
          <w:rFonts w:ascii="Arial" w:hAnsi="Arial" w:cs="Arial"/>
        </w:rPr>
        <w:t>zdanitelného</w:t>
      </w:r>
      <w:r w:rsidRPr="00680E35">
        <w:rPr>
          <w:rFonts w:ascii="Arial" w:hAnsi="Arial" w:cs="Arial"/>
          <w:spacing w:val="30"/>
        </w:rPr>
        <w:t xml:space="preserve"> </w:t>
      </w:r>
      <w:r w:rsidRPr="00680E35">
        <w:rPr>
          <w:rFonts w:ascii="Arial" w:hAnsi="Arial" w:cs="Arial"/>
        </w:rPr>
        <w:t>plnění</w:t>
      </w:r>
      <w:r w:rsidRPr="00680E35">
        <w:rPr>
          <w:rFonts w:ascii="Arial" w:hAnsi="Arial" w:cs="Arial"/>
          <w:spacing w:val="55"/>
        </w:rPr>
        <w:t xml:space="preserve"> </w:t>
      </w:r>
      <w:r w:rsidRPr="00680E35">
        <w:rPr>
          <w:rFonts w:ascii="Arial" w:hAnsi="Arial" w:cs="Arial"/>
        </w:rPr>
        <w:t>od</w:t>
      </w:r>
      <w:r w:rsidRPr="00680E35">
        <w:rPr>
          <w:rFonts w:ascii="Arial" w:hAnsi="Arial" w:cs="Arial"/>
          <w:spacing w:val="60"/>
        </w:rPr>
        <w:t xml:space="preserve"> </w:t>
      </w:r>
      <w:r w:rsidRPr="00680E35">
        <w:rPr>
          <w:rFonts w:ascii="Arial" w:hAnsi="Arial" w:cs="Arial"/>
        </w:rPr>
        <w:t>prodávajícího,</w:t>
      </w:r>
      <w:r w:rsidRPr="00680E35">
        <w:rPr>
          <w:rFonts w:ascii="Arial" w:hAnsi="Arial" w:cs="Arial"/>
          <w:spacing w:val="19"/>
        </w:rPr>
        <w:t xml:space="preserve"> </w:t>
      </w:r>
      <w:r w:rsidRPr="00680E35">
        <w:rPr>
          <w:rFonts w:ascii="Arial" w:hAnsi="Arial" w:cs="Arial"/>
        </w:rPr>
        <w:t>nebo</w:t>
      </w:r>
      <w:r w:rsidRPr="00680E35">
        <w:rPr>
          <w:rFonts w:ascii="Arial" w:hAnsi="Arial" w:cs="Arial"/>
          <w:spacing w:val="57"/>
        </w:rPr>
        <w:t xml:space="preserve"> </w:t>
      </w:r>
      <w:r w:rsidRPr="00680E35">
        <w:rPr>
          <w:rFonts w:ascii="Arial" w:hAnsi="Arial" w:cs="Arial"/>
        </w:rPr>
        <w:t>se</w:t>
      </w:r>
      <w:r w:rsidRPr="00680E35">
        <w:rPr>
          <w:rFonts w:ascii="Arial" w:hAnsi="Arial" w:cs="Arial"/>
          <w:spacing w:val="53"/>
        </w:rPr>
        <w:t xml:space="preserve"> </w:t>
      </w:r>
      <w:r w:rsidRPr="00680E35">
        <w:rPr>
          <w:rFonts w:ascii="Arial" w:hAnsi="Arial" w:cs="Arial"/>
        </w:rPr>
        <w:t>kupující</w:t>
      </w:r>
      <w:r w:rsidRPr="00680E35">
        <w:rPr>
          <w:rFonts w:ascii="Arial" w:hAnsi="Arial" w:cs="Arial"/>
          <w:spacing w:val="1"/>
        </w:rPr>
        <w:t xml:space="preserve"> </w:t>
      </w:r>
      <w:r w:rsidRPr="00680E35">
        <w:rPr>
          <w:rFonts w:ascii="Arial" w:hAnsi="Arial" w:cs="Arial"/>
        </w:rPr>
        <w:t>důvodně</w:t>
      </w:r>
      <w:r w:rsidRPr="00680E35">
        <w:rPr>
          <w:rFonts w:ascii="Arial" w:hAnsi="Arial" w:cs="Arial"/>
          <w:w w:val="99"/>
        </w:rPr>
        <w:t xml:space="preserve"> </w:t>
      </w:r>
      <w:r w:rsidRPr="00680E35">
        <w:rPr>
          <w:rFonts w:ascii="Arial" w:hAnsi="Arial" w:cs="Arial"/>
        </w:rPr>
        <w:t>domnívá,</w:t>
      </w:r>
      <w:r w:rsidRPr="00680E35">
        <w:rPr>
          <w:rFonts w:ascii="Arial" w:hAnsi="Arial" w:cs="Arial"/>
          <w:spacing w:val="48"/>
        </w:rPr>
        <w:t xml:space="preserve"> </w:t>
      </w:r>
      <w:r w:rsidRPr="00680E35">
        <w:rPr>
          <w:rFonts w:ascii="Arial" w:hAnsi="Arial" w:cs="Arial"/>
        </w:rPr>
        <w:t>že</w:t>
      </w:r>
      <w:r w:rsidRPr="00680E35">
        <w:rPr>
          <w:rFonts w:ascii="Arial" w:hAnsi="Arial" w:cs="Arial"/>
          <w:spacing w:val="29"/>
        </w:rPr>
        <w:t xml:space="preserve"> </w:t>
      </w:r>
      <w:r w:rsidRPr="00680E35">
        <w:rPr>
          <w:rFonts w:ascii="Arial" w:hAnsi="Arial" w:cs="Arial"/>
        </w:rPr>
        <w:t>tyto</w:t>
      </w:r>
      <w:r w:rsidRPr="00680E35">
        <w:rPr>
          <w:rFonts w:ascii="Arial" w:hAnsi="Arial" w:cs="Arial"/>
          <w:spacing w:val="43"/>
        </w:rPr>
        <w:t xml:space="preserve"> </w:t>
      </w:r>
      <w:r w:rsidRPr="00680E35">
        <w:rPr>
          <w:rFonts w:ascii="Arial" w:hAnsi="Arial" w:cs="Arial"/>
        </w:rPr>
        <w:t>skutečnosti</w:t>
      </w:r>
      <w:r w:rsidRPr="00680E35">
        <w:rPr>
          <w:rFonts w:ascii="Arial" w:hAnsi="Arial" w:cs="Arial"/>
          <w:spacing w:val="49"/>
        </w:rPr>
        <w:t xml:space="preserve"> </w:t>
      </w:r>
      <w:r w:rsidRPr="00680E35">
        <w:rPr>
          <w:rFonts w:ascii="Arial" w:hAnsi="Arial" w:cs="Arial"/>
        </w:rPr>
        <w:t>nastaly</w:t>
      </w:r>
      <w:r w:rsidRPr="00680E35">
        <w:rPr>
          <w:rFonts w:ascii="Arial" w:hAnsi="Arial" w:cs="Arial"/>
          <w:spacing w:val="39"/>
        </w:rPr>
        <w:t xml:space="preserve"> </w:t>
      </w:r>
      <w:r w:rsidRPr="00680E35">
        <w:rPr>
          <w:rFonts w:ascii="Arial" w:hAnsi="Arial" w:cs="Arial"/>
        </w:rPr>
        <w:t>nebo</w:t>
      </w:r>
      <w:r w:rsidRPr="00680E35">
        <w:rPr>
          <w:rFonts w:ascii="Arial" w:hAnsi="Arial" w:cs="Arial"/>
          <w:spacing w:val="38"/>
        </w:rPr>
        <w:t xml:space="preserve"> </w:t>
      </w:r>
      <w:r w:rsidRPr="00680E35">
        <w:rPr>
          <w:rFonts w:ascii="Arial" w:hAnsi="Arial" w:cs="Arial"/>
        </w:rPr>
        <w:t>mohly</w:t>
      </w:r>
      <w:r w:rsidRPr="00680E35">
        <w:rPr>
          <w:rFonts w:ascii="Arial" w:hAnsi="Arial" w:cs="Arial"/>
          <w:spacing w:val="34"/>
        </w:rPr>
        <w:t xml:space="preserve"> </w:t>
      </w:r>
      <w:r w:rsidRPr="00680E35">
        <w:rPr>
          <w:rFonts w:ascii="Arial" w:hAnsi="Arial" w:cs="Arial"/>
        </w:rPr>
        <w:t>nastat,</w:t>
      </w:r>
      <w:r w:rsidRPr="00680E35">
        <w:rPr>
          <w:rFonts w:ascii="Arial" w:hAnsi="Arial" w:cs="Arial"/>
          <w:spacing w:val="41"/>
        </w:rPr>
        <w:t xml:space="preserve"> </w:t>
      </w:r>
      <w:r w:rsidRPr="00680E35">
        <w:rPr>
          <w:rFonts w:ascii="Arial" w:hAnsi="Arial" w:cs="Arial"/>
        </w:rPr>
        <w:t>má</w:t>
      </w:r>
      <w:r w:rsidRPr="00680E35">
        <w:rPr>
          <w:rFonts w:ascii="Arial" w:hAnsi="Arial" w:cs="Arial"/>
          <w:spacing w:val="26"/>
        </w:rPr>
        <w:t xml:space="preserve"> </w:t>
      </w:r>
      <w:r w:rsidRPr="00680E35">
        <w:rPr>
          <w:rFonts w:ascii="Arial" w:hAnsi="Arial" w:cs="Arial"/>
        </w:rPr>
        <w:t>kupující</w:t>
      </w:r>
      <w:r w:rsidRPr="00680E35">
        <w:rPr>
          <w:rFonts w:ascii="Arial" w:hAnsi="Arial" w:cs="Arial"/>
          <w:spacing w:val="54"/>
        </w:rPr>
        <w:t xml:space="preserve"> </w:t>
      </w:r>
      <w:r w:rsidRPr="00680E35">
        <w:rPr>
          <w:rFonts w:ascii="Arial" w:hAnsi="Arial" w:cs="Arial"/>
        </w:rPr>
        <w:t>právo</w:t>
      </w:r>
      <w:r w:rsidRPr="00680E35">
        <w:rPr>
          <w:rFonts w:ascii="Arial" w:hAnsi="Arial" w:cs="Arial"/>
          <w:w w:val="98"/>
        </w:rPr>
        <w:t xml:space="preserve"> </w:t>
      </w:r>
      <w:r w:rsidRPr="00680E35">
        <w:rPr>
          <w:rFonts w:ascii="Arial" w:hAnsi="Arial" w:cs="Arial"/>
        </w:rPr>
        <w:t>bez</w:t>
      </w:r>
      <w:r w:rsidRPr="00680E35">
        <w:rPr>
          <w:rFonts w:ascii="Arial" w:hAnsi="Arial" w:cs="Arial"/>
          <w:spacing w:val="-11"/>
        </w:rPr>
        <w:t xml:space="preserve"> </w:t>
      </w:r>
      <w:r w:rsidRPr="00680E35">
        <w:rPr>
          <w:rFonts w:ascii="Arial" w:hAnsi="Arial" w:cs="Arial"/>
        </w:rPr>
        <w:t>souhlasu</w:t>
      </w:r>
      <w:r w:rsidRPr="00680E35">
        <w:rPr>
          <w:rFonts w:ascii="Arial" w:hAnsi="Arial" w:cs="Arial"/>
          <w:spacing w:val="7"/>
        </w:rPr>
        <w:t xml:space="preserve"> </w:t>
      </w:r>
      <w:r w:rsidRPr="00680E35">
        <w:rPr>
          <w:rFonts w:ascii="Arial" w:hAnsi="Arial" w:cs="Arial"/>
        </w:rPr>
        <w:t>prodávajícího</w:t>
      </w:r>
      <w:r w:rsidRPr="00680E35">
        <w:rPr>
          <w:rFonts w:ascii="Arial" w:hAnsi="Arial" w:cs="Arial"/>
          <w:spacing w:val="20"/>
        </w:rPr>
        <w:t xml:space="preserve"> </w:t>
      </w:r>
      <w:r w:rsidRPr="00680E35">
        <w:rPr>
          <w:rFonts w:ascii="Arial" w:hAnsi="Arial" w:cs="Arial"/>
        </w:rPr>
        <w:t>uplatnit</w:t>
      </w:r>
      <w:r w:rsidRPr="00680E35">
        <w:rPr>
          <w:rFonts w:ascii="Arial" w:hAnsi="Arial" w:cs="Arial"/>
          <w:spacing w:val="8"/>
        </w:rPr>
        <w:t xml:space="preserve"> </w:t>
      </w:r>
      <w:r w:rsidRPr="00680E35">
        <w:rPr>
          <w:rFonts w:ascii="Arial" w:hAnsi="Arial" w:cs="Arial"/>
        </w:rPr>
        <w:t>postup</w:t>
      </w:r>
      <w:r w:rsidRPr="00680E35">
        <w:rPr>
          <w:rFonts w:ascii="Arial" w:hAnsi="Arial" w:cs="Arial"/>
          <w:spacing w:val="-7"/>
        </w:rPr>
        <w:t xml:space="preserve"> </w:t>
      </w:r>
      <w:r w:rsidRPr="00680E35">
        <w:rPr>
          <w:rFonts w:ascii="Arial" w:hAnsi="Arial" w:cs="Arial"/>
        </w:rPr>
        <w:t>zvláštního</w:t>
      </w:r>
      <w:r w:rsidRPr="00680E35">
        <w:rPr>
          <w:rFonts w:ascii="Arial" w:hAnsi="Arial" w:cs="Arial"/>
          <w:spacing w:val="17"/>
        </w:rPr>
        <w:t xml:space="preserve"> </w:t>
      </w:r>
      <w:r w:rsidRPr="00680E35">
        <w:rPr>
          <w:rFonts w:ascii="Arial" w:hAnsi="Arial" w:cs="Arial"/>
        </w:rPr>
        <w:t>způsobu</w:t>
      </w:r>
      <w:r w:rsidRPr="00680E35">
        <w:rPr>
          <w:rFonts w:ascii="Arial" w:hAnsi="Arial" w:cs="Arial"/>
          <w:spacing w:val="3"/>
        </w:rPr>
        <w:t xml:space="preserve"> </w:t>
      </w:r>
      <w:r w:rsidRPr="00680E35">
        <w:rPr>
          <w:rFonts w:ascii="Arial" w:hAnsi="Arial" w:cs="Arial"/>
        </w:rPr>
        <w:t>zajištění</w:t>
      </w:r>
      <w:r w:rsidRPr="00680E35">
        <w:rPr>
          <w:rFonts w:ascii="Arial" w:hAnsi="Arial" w:cs="Arial"/>
          <w:spacing w:val="6"/>
        </w:rPr>
        <w:t xml:space="preserve"> </w:t>
      </w:r>
      <w:r w:rsidRPr="00680E35">
        <w:rPr>
          <w:rFonts w:ascii="Arial" w:hAnsi="Arial" w:cs="Arial"/>
        </w:rPr>
        <w:t>daně,</w:t>
      </w:r>
      <w:r w:rsidRPr="00680E35">
        <w:rPr>
          <w:rFonts w:ascii="Arial" w:hAnsi="Arial" w:cs="Arial"/>
          <w:spacing w:val="-4"/>
        </w:rPr>
        <w:t xml:space="preserve"> </w:t>
      </w:r>
      <w:r w:rsidRPr="00680E35">
        <w:rPr>
          <w:rFonts w:ascii="Arial" w:hAnsi="Arial" w:cs="Arial"/>
        </w:rPr>
        <w:t>tzn.,</w:t>
      </w:r>
      <w:r w:rsidRPr="00680E35">
        <w:rPr>
          <w:rFonts w:ascii="Arial" w:hAnsi="Arial" w:cs="Arial"/>
          <w:w w:val="98"/>
        </w:rPr>
        <w:t xml:space="preserve"> </w:t>
      </w:r>
      <w:r w:rsidRPr="00680E35">
        <w:rPr>
          <w:rFonts w:ascii="Arial" w:hAnsi="Arial" w:cs="Arial"/>
        </w:rPr>
        <w:t>že</w:t>
      </w:r>
      <w:r w:rsidRPr="00680E35">
        <w:rPr>
          <w:rFonts w:ascii="Arial" w:hAnsi="Arial" w:cs="Arial"/>
          <w:spacing w:val="7"/>
        </w:rPr>
        <w:t xml:space="preserve"> </w:t>
      </w:r>
      <w:r w:rsidRPr="00680E35">
        <w:rPr>
          <w:rFonts w:ascii="Arial" w:hAnsi="Arial" w:cs="Arial"/>
        </w:rPr>
        <w:t>je</w:t>
      </w:r>
      <w:r w:rsidRPr="00680E35">
        <w:rPr>
          <w:rFonts w:ascii="Arial" w:hAnsi="Arial" w:cs="Arial"/>
          <w:spacing w:val="33"/>
        </w:rPr>
        <w:t xml:space="preserve"> </w:t>
      </w:r>
      <w:r w:rsidRPr="00680E35">
        <w:rPr>
          <w:rFonts w:ascii="Arial" w:hAnsi="Arial" w:cs="Arial"/>
        </w:rPr>
        <w:t>kupující</w:t>
      </w:r>
      <w:r w:rsidRPr="00680E35">
        <w:rPr>
          <w:rFonts w:ascii="Arial" w:hAnsi="Arial" w:cs="Arial"/>
          <w:spacing w:val="26"/>
        </w:rPr>
        <w:t xml:space="preserve"> </w:t>
      </w:r>
      <w:r w:rsidRPr="00680E35">
        <w:rPr>
          <w:rFonts w:ascii="Arial" w:hAnsi="Arial" w:cs="Arial"/>
        </w:rPr>
        <w:t>oprávněn</w:t>
      </w:r>
      <w:r w:rsidRPr="00680E35">
        <w:rPr>
          <w:rFonts w:ascii="Arial" w:hAnsi="Arial" w:cs="Arial"/>
          <w:spacing w:val="28"/>
        </w:rPr>
        <w:t xml:space="preserve"> </w:t>
      </w:r>
      <w:r w:rsidRPr="00680E35">
        <w:rPr>
          <w:rFonts w:ascii="Arial" w:hAnsi="Arial" w:cs="Arial"/>
        </w:rPr>
        <w:t>odvést</w:t>
      </w:r>
      <w:r w:rsidRPr="00680E35">
        <w:rPr>
          <w:rFonts w:ascii="Arial" w:hAnsi="Arial" w:cs="Arial"/>
          <w:spacing w:val="30"/>
        </w:rPr>
        <w:t xml:space="preserve"> </w:t>
      </w:r>
      <w:r w:rsidRPr="00680E35">
        <w:rPr>
          <w:rFonts w:ascii="Arial" w:hAnsi="Arial" w:cs="Arial"/>
        </w:rPr>
        <w:t>částku</w:t>
      </w:r>
      <w:r w:rsidRPr="00680E35">
        <w:rPr>
          <w:rFonts w:ascii="Arial" w:hAnsi="Arial" w:cs="Arial"/>
          <w:spacing w:val="33"/>
        </w:rPr>
        <w:t xml:space="preserve"> </w:t>
      </w:r>
      <w:r w:rsidRPr="00680E35">
        <w:rPr>
          <w:rFonts w:ascii="Arial" w:hAnsi="Arial" w:cs="Arial"/>
        </w:rPr>
        <w:t>DPH</w:t>
      </w:r>
      <w:r w:rsidRPr="00680E35">
        <w:rPr>
          <w:rFonts w:ascii="Arial" w:hAnsi="Arial" w:cs="Arial"/>
          <w:spacing w:val="28"/>
        </w:rPr>
        <w:t xml:space="preserve"> </w:t>
      </w:r>
      <w:r w:rsidRPr="00680E35">
        <w:rPr>
          <w:rFonts w:ascii="Arial" w:hAnsi="Arial" w:cs="Arial"/>
        </w:rPr>
        <w:t>podle</w:t>
      </w:r>
      <w:r w:rsidRPr="00680E35">
        <w:rPr>
          <w:rFonts w:ascii="Arial" w:hAnsi="Arial" w:cs="Arial"/>
          <w:spacing w:val="13"/>
        </w:rPr>
        <w:t xml:space="preserve"> </w:t>
      </w:r>
      <w:r w:rsidRPr="00680E35">
        <w:rPr>
          <w:rFonts w:ascii="Arial" w:hAnsi="Arial" w:cs="Arial"/>
        </w:rPr>
        <w:t>daňového</w:t>
      </w:r>
      <w:r w:rsidRPr="00680E35">
        <w:rPr>
          <w:rFonts w:ascii="Arial" w:hAnsi="Arial" w:cs="Arial"/>
          <w:spacing w:val="60"/>
        </w:rPr>
        <w:t xml:space="preserve"> </w:t>
      </w:r>
      <w:r w:rsidRPr="00680E35">
        <w:rPr>
          <w:rFonts w:ascii="Arial" w:hAnsi="Arial" w:cs="Arial"/>
        </w:rPr>
        <w:t>dokladu</w:t>
      </w:r>
      <w:r>
        <w:rPr>
          <w:rFonts w:ascii="Arial" w:hAnsi="Arial" w:cs="Arial"/>
        </w:rPr>
        <w:t xml:space="preserve"> (faktury)</w:t>
      </w:r>
      <w:r w:rsidRPr="00680E35">
        <w:rPr>
          <w:rFonts w:ascii="Arial" w:hAnsi="Arial" w:cs="Arial"/>
          <w:w w:val="99"/>
        </w:rPr>
        <w:t xml:space="preserve"> </w:t>
      </w:r>
      <w:r w:rsidRPr="00680E35">
        <w:rPr>
          <w:rFonts w:ascii="Arial" w:hAnsi="Arial" w:cs="Arial"/>
        </w:rPr>
        <w:t>vystavené</w:t>
      </w:r>
      <w:r>
        <w:rPr>
          <w:rFonts w:ascii="Arial" w:hAnsi="Arial" w:cs="Arial"/>
        </w:rPr>
        <w:t>ho</w:t>
      </w:r>
      <w:r w:rsidRPr="00680E35">
        <w:rPr>
          <w:rFonts w:ascii="Arial" w:hAnsi="Arial" w:cs="Arial"/>
          <w:spacing w:val="32"/>
        </w:rPr>
        <w:t xml:space="preserve"> </w:t>
      </w:r>
      <w:r>
        <w:rPr>
          <w:rFonts w:ascii="Arial" w:hAnsi="Arial" w:cs="Arial"/>
        </w:rPr>
        <w:t>prodávajícím</w:t>
      </w:r>
      <w:r w:rsidRPr="00680E35">
        <w:rPr>
          <w:rFonts w:ascii="Arial" w:hAnsi="Arial" w:cs="Arial"/>
          <w:spacing w:val="37"/>
        </w:rPr>
        <w:t xml:space="preserve"> </w:t>
      </w:r>
      <w:r w:rsidRPr="00680E35">
        <w:rPr>
          <w:rFonts w:ascii="Arial" w:hAnsi="Arial" w:cs="Arial"/>
        </w:rPr>
        <w:t>přímo</w:t>
      </w:r>
      <w:r w:rsidRPr="00680E35">
        <w:rPr>
          <w:rFonts w:ascii="Arial" w:hAnsi="Arial" w:cs="Arial"/>
          <w:spacing w:val="26"/>
        </w:rPr>
        <w:t xml:space="preserve"> </w:t>
      </w:r>
      <w:r w:rsidRPr="00680E35">
        <w:rPr>
          <w:rFonts w:ascii="Arial" w:hAnsi="Arial" w:cs="Arial"/>
        </w:rPr>
        <w:t>příslušnému</w:t>
      </w:r>
      <w:r w:rsidRPr="00680E35">
        <w:rPr>
          <w:rFonts w:ascii="Arial" w:hAnsi="Arial" w:cs="Arial"/>
          <w:spacing w:val="16"/>
        </w:rPr>
        <w:t xml:space="preserve"> </w:t>
      </w:r>
      <w:r w:rsidRPr="00680E35">
        <w:rPr>
          <w:rFonts w:ascii="Arial" w:hAnsi="Arial" w:cs="Arial"/>
        </w:rPr>
        <w:t>finančnímu</w:t>
      </w:r>
      <w:r w:rsidRPr="00680E35">
        <w:rPr>
          <w:rFonts w:ascii="Arial" w:hAnsi="Arial" w:cs="Arial"/>
          <w:spacing w:val="39"/>
        </w:rPr>
        <w:t xml:space="preserve"> </w:t>
      </w:r>
      <w:r w:rsidRPr="00680E35">
        <w:rPr>
          <w:rFonts w:ascii="Arial" w:hAnsi="Arial" w:cs="Arial"/>
        </w:rPr>
        <w:t>úřadu,</w:t>
      </w:r>
      <w:r w:rsidRPr="00680E35">
        <w:rPr>
          <w:rFonts w:ascii="Arial" w:hAnsi="Arial" w:cs="Arial"/>
          <w:spacing w:val="11"/>
        </w:rPr>
        <w:t xml:space="preserve"> </w:t>
      </w:r>
      <w:r w:rsidRPr="00680E35">
        <w:rPr>
          <w:rFonts w:ascii="Arial" w:hAnsi="Arial" w:cs="Arial"/>
        </w:rPr>
        <w:t>a</w:t>
      </w:r>
      <w:r w:rsidRPr="00680E35">
        <w:rPr>
          <w:rFonts w:ascii="Arial" w:hAnsi="Arial" w:cs="Arial"/>
          <w:spacing w:val="14"/>
        </w:rPr>
        <w:t xml:space="preserve"> </w:t>
      </w:r>
      <w:r w:rsidRPr="00680E35">
        <w:rPr>
          <w:rFonts w:ascii="Arial" w:hAnsi="Arial" w:cs="Arial"/>
        </w:rPr>
        <w:t>to</w:t>
      </w:r>
      <w:r w:rsidRPr="00680E35">
        <w:rPr>
          <w:rFonts w:ascii="Arial" w:hAnsi="Arial" w:cs="Arial"/>
          <w:spacing w:val="14"/>
        </w:rPr>
        <w:t xml:space="preserve"> </w:t>
      </w:r>
      <w:r w:rsidRPr="00680E35">
        <w:rPr>
          <w:rFonts w:ascii="Arial" w:hAnsi="Arial" w:cs="Arial"/>
        </w:rPr>
        <w:t>v</w:t>
      </w:r>
      <w:r w:rsidRPr="00680E35">
        <w:rPr>
          <w:rFonts w:ascii="Arial" w:hAnsi="Arial" w:cs="Arial"/>
          <w:spacing w:val="23"/>
        </w:rPr>
        <w:t xml:space="preserve"> </w:t>
      </w:r>
      <w:r w:rsidRPr="00680E35">
        <w:rPr>
          <w:rFonts w:ascii="Arial" w:hAnsi="Arial" w:cs="Arial"/>
        </w:rPr>
        <w:t>návaznosti</w:t>
      </w:r>
      <w:r w:rsidRPr="00680E35">
        <w:rPr>
          <w:rFonts w:ascii="Arial" w:hAnsi="Arial" w:cs="Arial"/>
          <w:w w:val="98"/>
        </w:rPr>
        <w:t xml:space="preserve"> </w:t>
      </w:r>
      <w:r w:rsidRPr="00680E35">
        <w:rPr>
          <w:rFonts w:ascii="Arial" w:hAnsi="Arial" w:cs="Arial"/>
        </w:rPr>
        <w:t>na</w:t>
      </w:r>
      <w:r w:rsidRPr="00680E35">
        <w:rPr>
          <w:rFonts w:ascii="Arial" w:hAnsi="Arial" w:cs="Arial"/>
          <w:spacing w:val="-10"/>
        </w:rPr>
        <w:t xml:space="preserve"> </w:t>
      </w:r>
      <w:r w:rsidRPr="00680E35">
        <w:rPr>
          <w:rFonts w:ascii="Arial" w:hAnsi="Arial" w:cs="Arial"/>
        </w:rPr>
        <w:t>§</w:t>
      </w:r>
      <w:r w:rsidR="00D60FC2">
        <w:rPr>
          <w:rFonts w:ascii="Arial" w:hAnsi="Arial" w:cs="Arial"/>
        </w:rPr>
        <w:t xml:space="preserve"> </w:t>
      </w:r>
      <w:r w:rsidRPr="00680E35">
        <w:rPr>
          <w:rFonts w:ascii="Arial" w:hAnsi="Arial" w:cs="Arial"/>
        </w:rPr>
        <w:t>109</w:t>
      </w:r>
      <w:r w:rsidRPr="00680E35">
        <w:rPr>
          <w:rFonts w:ascii="Arial" w:hAnsi="Arial" w:cs="Arial"/>
          <w:spacing w:val="-2"/>
        </w:rPr>
        <w:t xml:space="preserve"> </w:t>
      </w:r>
      <w:r w:rsidRPr="00680E35">
        <w:rPr>
          <w:rFonts w:ascii="Arial" w:hAnsi="Arial" w:cs="Arial"/>
        </w:rPr>
        <w:t>a</w:t>
      </w:r>
      <w:r w:rsidRPr="00680E35">
        <w:rPr>
          <w:rFonts w:ascii="Arial" w:hAnsi="Arial" w:cs="Arial"/>
          <w:spacing w:val="-12"/>
        </w:rPr>
        <w:t xml:space="preserve"> </w:t>
      </w:r>
      <w:r w:rsidRPr="00680E35">
        <w:rPr>
          <w:rFonts w:ascii="Arial" w:hAnsi="Arial" w:cs="Arial"/>
        </w:rPr>
        <w:t>§</w:t>
      </w:r>
      <w:r w:rsidR="00D60FC2">
        <w:rPr>
          <w:rFonts w:ascii="Arial" w:hAnsi="Arial" w:cs="Arial"/>
        </w:rPr>
        <w:t xml:space="preserve"> </w:t>
      </w:r>
      <w:r w:rsidRPr="00680E35">
        <w:rPr>
          <w:rFonts w:ascii="Arial" w:hAnsi="Arial" w:cs="Arial"/>
        </w:rPr>
        <w:t>109a</w:t>
      </w:r>
      <w:r w:rsidRPr="00680E35">
        <w:rPr>
          <w:rFonts w:ascii="Arial" w:hAnsi="Arial" w:cs="Arial"/>
          <w:spacing w:val="-5"/>
        </w:rPr>
        <w:t xml:space="preserve"> </w:t>
      </w:r>
      <w:r w:rsidRPr="00680E35">
        <w:rPr>
          <w:rFonts w:ascii="Arial" w:hAnsi="Arial" w:cs="Arial"/>
        </w:rPr>
        <w:t>ZDPH.</w:t>
      </w:r>
    </w:p>
    <w:p w14:paraId="6ED025D7" w14:textId="77777777" w:rsidR="00C4323F" w:rsidRPr="00680E35" w:rsidRDefault="00C4323F" w:rsidP="00C4323F">
      <w:pPr>
        <w:pStyle w:val="Odstavecseseznamem"/>
        <w:numPr>
          <w:ilvl w:val="0"/>
          <w:numId w:val="5"/>
        </w:numPr>
        <w:spacing w:after="120"/>
        <w:ind w:left="426" w:hanging="426"/>
        <w:contextualSpacing w:val="0"/>
        <w:jc w:val="both"/>
        <w:rPr>
          <w:rFonts w:ascii="Arial" w:hAnsi="Arial" w:cs="Arial"/>
        </w:rPr>
      </w:pPr>
      <w:r w:rsidRPr="00680E35">
        <w:rPr>
          <w:rFonts w:ascii="Arial" w:hAnsi="Arial" w:cs="Arial"/>
        </w:rPr>
        <w:t xml:space="preserve">Úhradou DPH na účet finančního úřadu se pohledávka prodávajícího vůči kupujícímu v částce uhrazené DPH považuje bez ohledu na další ustanovení </w:t>
      </w:r>
      <w:r>
        <w:rPr>
          <w:rFonts w:ascii="Arial" w:hAnsi="Arial" w:cs="Arial"/>
        </w:rPr>
        <w:t>Rámcové dohody</w:t>
      </w:r>
      <w:r w:rsidRPr="00680E35">
        <w:rPr>
          <w:rFonts w:ascii="Arial" w:hAnsi="Arial" w:cs="Arial"/>
        </w:rPr>
        <w:t xml:space="preserve"> za uhrazenou. Zároveň je kupující povinen prodávajícího o takové úhradě bezprostředně po jejím uskutečnění písemně informovat.</w:t>
      </w:r>
    </w:p>
    <w:p w14:paraId="4248965A" w14:textId="77777777" w:rsidR="00C4323F" w:rsidRPr="00794105" w:rsidRDefault="00C4323F" w:rsidP="00C4323F">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Prodávající není oprávněn</w:t>
      </w:r>
      <w:r>
        <w:rPr>
          <w:rFonts w:ascii="Arial" w:hAnsi="Arial" w:cs="Arial"/>
        </w:rPr>
        <w:t xml:space="preserve"> bez předchozího souhlasu kupujícího provést</w:t>
      </w:r>
      <w:r w:rsidRPr="00986D30">
        <w:rPr>
          <w:rFonts w:ascii="Arial" w:hAnsi="Arial" w:cs="Arial"/>
        </w:rPr>
        <w:t xml:space="preserve"> </w:t>
      </w:r>
      <w:r w:rsidRPr="00916161">
        <w:rPr>
          <w:rFonts w:ascii="Arial" w:hAnsi="Arial" w:cs="Arial"/>
        </w:rPr>
        <w:t>jakékoli zápočty svých pohledávek</w:t>
      </w:r>
      <w:r>
        <w:rPr>
          <w:rFonts w:ascii="Arial" w:hAnsi="Arial" w:cs="Arial"/>
        </w:rPr>
        <w:t xml:space="preserve"> vůči kupujícímu proti jakýmkoli pohledávkám kupujícího vůči prodávajícímu, ani postupovat svoje práva a povinnosti vůči kupujícímu na třetí osobu.</w:t>
      </w:r>
    </w:p>
    <w:p w14:paraId="75BCCE3D" w14:textId="77777777" w:rsidR="00C4323F" w:rsidRPr="00794105" w:rsidRDefault="00C4323F" w:rsidP="00C4323F">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lastRenderedPageBreak/>
        <w:t>Prodávající se zavazuje, že žádným způsobem nezatíží své pohledávky za kupujícím z</w:t>
      </w:r>
      <w:r>
        <w:rPr>
          <w:rFonts w:ascii="Arial" w:hAnsi="Arial" w:cs="Arial"/>
        </w:rPr>
        <w:t> dílčí smlouvy</w:t>
      </w:r>
      <w:r w:rsidRPr="00794105">
        <w:rPr>
          <w:rFonts w:ascii="Arial" w:hAnsi="Arial" w:cs="Arial"/>
        </w:rPr>
        <w:t xml:space="preserve"> nebo v souvislosti s ní zástavním právem ve prospěch třetí osoby.</w:t>
      </w:r>
    </w:p>
    <w:p w14:paraId="6740E84D" w14:textId="77777777" w:rsidR="00C4323F" w:rsidRDefault="00C4323F" w:rsidP="00C4323F">
      <w:pPr>
        <w:pStyle w:val="Odstavecseseznamem"/>
        <w:numPr>
          <w:ilvl w:val="0"/>
          <w:numId w:val="5"/>
        </w:numPr>
        <w:spacing w:after="120"/>
        <w:ind w:left="426" w:hanging="426"/>
        <w:contextualSpacing w:val="0"/>
        <w:jc w:val="both"/>
        <w:rPr>
          <w:rFonts w:ascii="Arial" w:hAnsi="Arial" w:cs="Arial"/>
        </w:rPr>
      </w:pPr>
      <w:r w:rsidRPr="00794105">
        <w:rPr>
          <w:rFonts w:ascii="Arial" w:hAnsi="Arial" w:cs="Arial"/>
        </w:rPr>
        <w:t>V</w:t>
      </w:r>
      <w:r>
        <w:rPr>
          <w:rFonts w:ascii="Arial" w:hAnsi="Arial" w:cs="Arial"/>
        </w:rPr>
        <w:t> </w:t>
      </w:r>
      <w:r w:rsidRPr="00794105">
        <w:rPr>
          <w:rFonts w:ascii="Arial" w:hAnsi="Arial" w:cs="Arial"/>
        </w:rPr>
        <w:t>případě</w:t>
      </w:r>
      <w:r>
        <w:rPr>
          <w:rFonts w:ascii="Arial" w:hAnsi="Arial" w:cs="Arial"/>
        </w:rPr>
        <w:t>,</w:t>
      </w:r>
      <w:r w:rsidRPr="00794105">
        <w:rPr>
          <w:rFonts w:ascii="Arial" w:hAnsi="Arial" w:cs="Arial"/>
        </w:rPr>
        <w:t xml:space="preserve"> že prodávající započte, postoupí nebo zastaví pohledávky za kupujícím z</w:t>
      </w:r>
      <w:r>
        <w:rPr>
          <w:rFonts w:ascii="Arial" w:hAnsi="Arial" w:cs="Arial"/>
        </w:rPr>
        <w:t> dílčí smlouvy</w:t>
      </w:r>
      <w:r w:rsidRPr="00794105">
        <w:rPr>
          <w:rFonts w:ascii="Arial" w:hAnsi="Arial" w:cs="Arial"/>
        </w:rPr>
        <w:t xml:space="preserve"> v rozporu s předchozími ustanoveními, je prodávající povinen zaplatit kupujícímu smluvní pokutu ve výši 10 % z hodnoty pohledávky, jež měla být předmětem započtení, postoupení nebo zastavení.</w:t>
      </w:r>
    </w:p>
    <w:p w14:paraId="401CD2C6" w14:textId="77777777" w:rsidR="00C4323F" w:rsidRPr="002A53CE" w:rsidRDefault="00C4323F" w:rsidP="00C4323F">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VII. ODPOVĚDNOST ZA </w:t>
      </w:r>
      <w:r w:rsidRPr="00181202">
        <w:rPr>
          <w:rFonts w:ascii="Arial Black" w:hAnsi="Arial Black" w:cs="Arial"/>
          <w:bCs/>
          <w:smallCaps/>
        </w:rPr>
        <w:t>VADY</w:t>
      </w:r>
      <w:r w:rsidRPr="002A53CE">
        <w:rPr>
          <w:rFonts w:ascii="Arial Black" w:hAnsi="Arial Black" w:cs="Arial"/>
          <w:b/>
        </w:rPr>
        <w:t xml:space="preserve"> A ZÁRUKA ZA JAKOST</w:t>
      </w:r>
    </w:p>
    <w:p w14:paraId="2CCED8FD" w14:textId="77777777" w:rsidR="00C4323F" w:rsidRPr="00A06F2F" w:rsidRDefault="00C4323F" w:rsidP="00C4323F">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Zboží musí být prosto všech faktických a právních vad. Zboží má vady, jestliže nebylo dodáno v souladu s touto </w:t>
      </w:r>
      <w:r>
        <w:rPr>
          <w:rFonts w:ascii="Arial" w:hAnsi="Arial" w:cs="Arial"/>
        </w:rPr>
        <w:t>Rámcovou dohodou</w:t>
      </w:r>
      <w:r w:rsidRPr="00680E35">
        <w:rPr>
          <w:rFonts w:ascii="Arial" w:hAnsi="Arial" w:cs="Arial"/>
        </w:rPr>
        <w:t xml:space="preserve"> nebo dílčí </w:t>
      </w:r>
      <w:r>
        <w:rPr>
          <w:rFonts w:ascii="Arial" w:hAnsi="Arial" w:cs="Arial"/>
        </w:rPr>
        <w:t>smlouvou</w:t>
      </w:r>
      <w:r w:rsidRPr="00A06F2F">
        <w:rPr>
          <w:rFonts w:ascii="Arial" w:hAnsi="Arial" w:cs="Arial"/>
        </w:rPr>
        <w:t>.</w:t>
      </w:r>
    </w:p>
    <w:p w14:paraId="16671A56" w14:textId="77777777" w:rsidR="00C4323F" w:rsidRPr="00680E35" w:rsidRDefault="00C4323F" w:rsidP="00C4323F">
      <w:pPr>
        <w:pStyle w:val="Odstavecseseznamem"/>
        <w:numPr>
          <w:ilvl w:val="0"/>
          <w:numId w:val="6"/>
        </w:numPr>
        <w:spacing w:after="120"/>
        <w:ind w:left="426" w:hanging="426"/>
        <w:contextualSpacing w:val="0"/>
        <w:jc w:val="both"/>
        <w:rPr>
          <w:rFonts w:ascii="Arial" w:hAnsi="Arial" w:cs="Arial"/>
        </w:rPr>
      </w:pPr>
      <w:r w:rsidRPr="00A06F2F">
        <w:rPr>
          <w:rFonts w:ascii="Arial" w:hAnsi="Arial" w:cs="Arial"/>
        </w:rPr>
        <w:t xml:space="preserve">Prodávající poskytuje kupujícímu záruku za jakost zboží na dobu </w:t>
      </w:r>
      <w:r w:rsidRPr="00A06F2F">
        <w:rPr>
          <w:rFonts w:ascii="Arial" w:hAnsi="Arial" w:cs="Arial"/>
          <w:b/>
        </w:rPr>
        <w:t>24</w:t>
      </w:r>
      <w:r w:rsidRPr="00A06F2F">
        <w:rPr>
          <w:rFonts w:ascii="Arial" w:hAnsi="Arial" w:cs="Arial"/>
        </w:rPr>
        <w:t xml:space="preserve"> </w:t>
      </w:r>
      <w:r w:rsidRPr="00A06F2F">
        <w:rPr>
          <w:rFonts w:ascii="Arial" w:hAnsi="Arial" w:cs="Arial"/>
          <w:b/>
        </w:rPr>
        <w:t>měsíců</w:t>
      </w:r>
      <w:r w:rsidRPr="00A06F2F">
        <w:rPr>
          <w:rFonts w:ascii="Arial" w:hAnsi="Arial" w:cs="Arial"/>
        </w:rPr>
        <w:t xml:space="preserve"> ode dne převzetí zboží bez jakýchkoliv vad (dále jen „</w:t>
      </w:r>
      <w:r w:rsidRPr="00A06F2F">
        <w:rPr>
          <w:rFonts w:ascii="Arial" w:hAnsi="Arial" w:cs="Arial"/>
          <w:b/>
        </w:rPr>
        <w:t>záruční doba</w:t>
      </w:r>
      <w:r w:rsidRPr="00A06F2F">
        <w:rPr>
          <w:rFonts w:ascii="Arial" w:hAnsi="Arial" w:cs="Arial"/>
        </w:rPr>
        <w:t>“). Vada je uplatněna</w:t>
      </w:r>
      <w:r w:rsidRPr="00680E35">
        <w:rPr>
          <w:rFonts w:ascii="Arial" w:hAnsi="Arial" w:cs="Arial"/>
        </w:rPr>
        <w:t xml:space="preserve"> včas, je-li oznámení o této vadě odesláno prodávajícímu nejpozději v poslední den záruční doby. Připadne-li konec záruční doby na sobotu, neděli nebo svátek, je vada včas uplatněna, je-li oznámení o vadě odesláno prodávajícímu nejblíže následující pracovní den.</w:t>
      </w:r>
    </w:p>
    <w:p w14:paraId="0C6A001B" w14:textId="77777777" w:rsidR="00C4323F" w:rsidRDefault="00C4323F" w:rsidP="00C4323F">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Zárukou za jakost zboží přejímá prodávající závazek, že dodané zboží nebude mít vady, tedy po celou záruční dobu bude způsobilé pro použití </w:t>
      </w:r>
      <w:r>
        <w:rPr>
          <w:rFonts w:ascii="Arial" w:hAnsi="Arial" w:cs="Arial"/>
        </w:rPr>
        <w:t>ke smluvenému účelu, jinak k obvyklému účelu a že si zachová smluvené, jinak obvyklé vlastnosti.</w:t>
      </w:r>
      <w:r w:rsidRPr="00EE374A">
        <w:rPr>
          <w:rFonts w:ascii="Arial" w:hAnsi="Arial" w:cs="Arial"/>
        </w:rPr>
        <w:t xml:space="preserve"> </w:t>
      </w:r>
      <w:r>
        <w:rPr>
          <w:rFonts w:ascii="Arial" w:hAnsi="Arial" w:cs="Arial"/>
        </w:rPr>
        <w:t>Prodávající odpovídá za jakoukoliv vadu</w:t>
      </w:r>
      <w:r w:rsidRPr="00945043">
        <w:rPr>
          <w:rFonts w:ascii="Arial" w:hAnsi="Arial" w:cs="Arial"/>
        </w:rPr>
        <w:t xml:space="preserve"> </w:t>
      </w:r>
      <w:r>
        <w:rPr>
          <w:rFonts w:ascii="Arial" w:hAnsi="Arial" w:cs="Arial"/>
        </w:rPr>
        <w:t xml:space="preserve">včetně vady skryté či zjevné, která vznikne nebo se projeví v záruční době. Kupující je oprávněn vytknout vady dodaného zboží kdykoli v průběhu uvedené záruční </w:t>
      </w:r>
      <w:r w:rsidRPr="004A6A14">
        <w:rPr>
          <w:rFonts w:ascii="Arial" w:hAnsi="Arial" w:cs="Arial"/>
        </w:rPr>
        <w:t>doby.</w:t>
      </w:r>
    </w:p>
    <w:p w14:paraId="5992BB63" w14:textId="77777777" w:rsidR="00C4323F" w:rsidRPr="006F1272" w:rsidRDefault="00C4323F" w:rsidP="00C4323F">
      <w:pPr>
        <w:pStyle w:val="Odstavecseseznamem"/>
        <w:numPr>
          <w:ilvl w:val="0"/>
          <w:numId w:val="6"/>
        </w:numPr>
        <w:spacing w:after="120"/>
        <w:ind w:left="426" w:hanging="426"/>
        <w:contextualSpacing w:val="0"/>
        <w:jc w:val="both"/>
        <w:rPr>
          <w:rFonts w:ascii="Arial" w:hAnsi="Arial" w:cs="Arial"/>
        </w:rPr>
      </w:pPr>
      <w:r>
        <w:rPr>
          <w:rFonts w:ascii="Arial" w:hAnsi="Arial" w:cs="Arial"/>
        </w:rPr>
        <w:t>Prodávající</w:t>
      </w:r>
      <w:r w:rsidRPr="006F1272">
        <w:rPr>
          <w:rFonts w:ascii="Arial" w:hAnsi="Arial" w:cs="Arial"/>
        </w:rPr>
        <w:t xml:space="preserve"> prohlašuje, že </w:t>
      </w:r>
      <w:r>
        <w:rPr>
          <w:rFonts w:ascii="Arial" w:hAnsi="Arial" w:cs="Arial"/>
        </w:rPr>
        <w:t>z</w:t>
      </w:r>
      <w:r w:rsidRPr="006F1272">
        <w:rPr>
          <w:rFonts w:ascii="Arial" w:hAnsi="Arial" w:cs="Arial"/>
        </w:rPr>
        <w:t>boží není zatíženo právy třetích osob a nemá ani žádné jiné právní vady.</w:t>
      </w:r>
    </w:p>
    <w:p w14:paraId="6D2BABEA" w14:textId="77777777" w:rsidR="00C4323F" w:rsidRDefault="00C4323F" w:rsidP="00C4323F">
      <w:pPr>
        <w:pStyle w:val="Prohlen"/>
        <w:widowControl/>
        <w:numPr>
          <w:ilvl w:val="0"/>
          <w:numId w:val="6"/>
        </w:numPr>
        <w:spacing w:after="120" w:line="276" w:lineRule="auto"/>
        <w:ind w:left="426" w:hanging="426"/>
        <w:jc w:val="both"/>
        <w:outlineLvl w:val="0"/>
        <w:rPr>
          <w:rFonts w:ascii="Arial" w:hAnsi="Arial" w:cs="Arial"/>
          <w:b w:val="0"/>
          <w:sz w:val="22"/>
          <w:szCs w:val="22"/>
        </w:rPr>
      </w:pPr>
      <w:proofErr w:type="gramStart"/>
      <w:r>
        <w:rPr>
          <w:rFonts w:ascii="Arial" w:hAnsi="Arial" w:cs="Arial"/>
          <w:b w:val="0"/>
          <w:sz w:val="22"/>
          <w:szCs w:val="22"/>
        </w:rPr>
        <w:t>Má–</w:t>
      </w:r>
      <w:proofErr w:type="spellStart"/>
      <w:r>
        <w:rPr>
          <w:rFonts w:ascii="Arial" w:hAnsi="Arial" w:cs="Arial"/>
          <w:b w:val="0"/>
          <w:sz w:val="22"/>
          <w:szCs w:val="22"/>
        </w:rPr>
        <w:t>li</w:t>
      </w:r>
      <w:proofErr w:type="spellEnd"/>
      <w:proofErr w:type="gramEnd"/>
      <w:r>
        <w:rPr>
          <w:rFonts w:ascii="Arial" w:hAnsi="Arial" w:cs="Arial"/>
          <w:b w:val="0"/>
          <w:sz w:val="22"/>
          <w:szCs w:val="22"/>
        </w:rPr>
        <w:t xml:space="preserve"> zboží vadu (vady) má kupující právo:</w:t>
      </w:r>
    </w:p>
    <w:p w14:paraId="3F6F1FE0" w14:textId="77777777" w:rsidR="00C4323F" w:rsidRDefault="00C4323F" w:rsidP="00C4323F">
      <w:pPr>
        <w:pStyle w:val="Prohlen"/>
        <w:widowControl/>
        <w:numPr>
          <w:ilvl w:val="0"/>
          <w:numId w:val="16"/>
        </w:numPr>
        <w:tabs>
          <w:tab w:val="left" w:pos="1134"/>
        </w:tabs>
        <w:spacing w:after="120" w:line="276" w:lineRule="auto"/>
        <w:ind w:left="851" w:hanging="142"/>
        <w:jc w:val="both"/>
        <w:outlineLvl w:val="0"/>
        <w:rPr>
          <w:rFonts w:ascii="Arial" w:hAnsi="Arial" w:cs="Arial"/>
          <w:b w:val="0"/>
          <w:sz w:val="22"/>
          <w:szCs w:val="22"/>
        </w:rPr>
      </w:pPr>
      <w:r>
        <w:rPr>
          <w:rFonts w:ascii="Arial" w:hAnsi="Arial" w:cs="Arial"/>
          <w:b w:val="0"/>
          <w:sz w:val="22"/>
          <w:szCs w:val="22"/>
        </w:rPr>
        <w:t>na odstranění vady dodáním nového zboží bez vady,</w:t>
      </w:r>
    </w:p>
    <w:p w14:paraId="2526B58F" w14:textId="77777777" w:rsidR="00C4323F" w:rsidRDefault="00C4323F" w:rsidP="00C4323F">
      <w:pPr>
        <w:pStyle w:val="Prohlen"/>
        <w:widowControl/>
        <w:numPr>
          <w:ilvl w:val="0"/>
          <w:numId w:val="16"/>
        </w:numPr>
        <w:tabs>
          <w:tab w:val="left" w:pos="1134"/>
        </w:tabs>
        <w:spacing w:after="120" w:line="276" w:lineRule="auto"/>
        <w:ind w:left="851" w:hanging="142"/>
        <w:jc w:val="both"/>
        <w:outlineLvl w:val="0"/>
        <w:rPr>
          <w:rFonts w:ascii="Arial" w:hAnsi="Arial" w:cs="Arial"/>
          <w:b w:val="0"/>
          <w:sz w:val="22"/>
          <w:szCs w:val="22"/>
        </w:rPr>
      </w:pPr>
      <w:r w:rsidRPr="008C687A">
        <w:rPr>
          <w:rFonts w:ascii="Arial" w:hAnsi="Arial" w:cs="Arial"/>
          <w:b w:val="0"/>
          <w:sz w:val="22"/>
          <w:szCs w:val="22"/>
        </w:rPr>
        <w:t>na odstr</w:t>
      </w:r>
      <w:r>
        <w:rPr>
          <w:rFonts w:ascii="Arial" w:hAnsi="Arial" w:cs="Arial"/>
          <w:b w:val="0"/>
          <w:sz w:val="22"/>
          <w:szCs w:val="22"/>
        </w:rPr>
        <w:t>anění vady dodáním chybějícího z</w:t>
      </w:r>
      <w:r w:rsidRPr="008C687A">
        <w:rPr>
          <w:rFonts w:ascii="Arial" w:hAnsi="Arial" w:cs="Arial"/>
          <w:b w:val="0"/>
          <w:sz w:val="22"/>
          <w:szCs w:val="22"/>
        </w:rPr>
        <w:t>boží,</w:t>
      </w:r>
    </w:p>
    <w:p w14:paraId="590FF8FA" w14:textId="77777777" w:rsidR="00C4323F" w:rsidRPr="008A2065" w:rsidRDefault="00C4323F" w:rsidP="00C4323F">
      <w:pPr>
        <w:pStyle w:val="Prohlen"/>
        <w:widowControl/>
        <w:numPr>
          <w:ilvl w:val="0"/>
          <w:numId w:val="16"/>
        </w:numPr>
        <w:tabs>
          <w:tab w:val="left" w:pos="1134"/>
        </w:tabs>
        <w:spacing w:after="120" w:line="276" w:lineRule="auto"/>
        <w:ind w:left="851" w:hanging="142"/>
        <w:jc w:val="both"/>
        <w:outlineLvl w:val="0"/>
        <w:rPr>
          <w:rFonts w:ascii="Arial" w:hAnsi="Arial" w:cs="Arial"/>
          <w:b w:val="0"/>
          <w:sz w:val="22"/>
          <w:szCs w:val="22"/>
        </w:rPr>
      </w:pPr>
      <w:r w:rsidRPr="008C687A">
        <w:rPr>
          <w:rFonts w:ascii="Arial" w:hAnsi="Arial" w:cs="Arial"/>
          <w:b w:val="0"/>
          <w:sz w:val="22"/>
          <w:szCs w:val="22"/>
        </w:rPr>
        <w:t>požadovat slevu z ceny</w:t>
      </w:r>
      <w:r w:rsidRPr="008A2065">
        <w:rPr>
          <w:rFonts w:ascii="Arial" w:hAnsi="Arial" w:cs="Arial"/>
          <w:b w:val="0"/>
          <w:sz w:val="22"/>
          <w:szCs w:val="22"/>
        </w:rPr>
        <w:t>.</w:t>
      </w:r>
    </w:p>
    <w:p w14:paraId="54CF7A57" w14:textId="77777777" w:rsidR="00C4323F" w:rsidRDefault="00C4323F" w:rsidP="00C4323F">
      <w:pPr>
        <w:pStyle w:val="Prohlen"/>
        <w:widowControl/>
        <w:numPr>
          <w:ilvl w:val="0"/>
          <w:numId w:val="6"/>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t>Volbu nároku z vad zboží dle odst. 5</w:t>
      </w:r>
      <w:r w:rsidRPr="00AE3B08">
        <w:rPr>
          <w:rFonts w:ascii="Arial" w:hAnsi="Arial" w:cs="Arial"/>
          <w:b w:val="0"/>
          <w:sz w:val="22"/>
          <w:szCs w:val="22"/>
        </w:rPr>
        <w:t xml:space="preserve"> tohoto článku </w:t>
      </w:r>
      <w:r>
        <w:rPr>
          <w:rFonts w:ascii="Arial" w:hAnsi="Arial" w:cs="Arial"/>
          <w:b w:val="0"/>
          <w:sz w:val="22"/>
          <w:szCs w:val="22"/>
        </w:rPr>
        <w:t xml:space="preserve">této </w:t>
      </w:r>
      <w:r w:rsidRPr="00AE3B08">
        <w:rPr>
          <w:rFonts w:ascii="Arial" w:hAnsi="Arial" w:cs="Arial"/>
          <w:b w:val="0"/>
          <w:sz w:val="22"/>
          <w:szCs w:val="22"/>
        </w:rPr>
        <w:t xml:space="preserve">Rámcové dohody má vždy </w:t>
      </w:r>
      <w:r>
        <w:rPr>
          <w:rFonts w:ascii="Arial" w:hAnsi="Arial" w:cs="Arial"/>
          <w:b w:val="0"/>
          <w:sz w:val="22"/>
          <w:szCs w:val="22"/>
        </w:rPr>
        <w:t>kupující.</w:t>
      </w:r>
    </w:p>
    <w:p w14:paraId="36954E8C" w14:textId="77777777" w:rsidR="00C4323F" w:rsidRPr="00C60478" w:rsidRDefault="00C4323F" w:rsidP="00C4323F">
      <w:pPr>
        <w:pStyle w:val="Prohlen"/>
        <w:widowControl/>
        <w:numPr>
          <w:ilvl w:val="0"/>
          <w:numId w:val="6"/>
        </w:numPr>
        <w:spacing w:after="120" w:line="276" w:lineRule="auto"/>
        <w:ind w:left="426" w:hanging="426"/>
        <w:jc w:val="both"/>
        <w:outlineLvl w:val="0"/>
        <w:rPr>
          <w:rFonts w:ascii="Arial" w:hAnsi="Arial" w:cs="Arial"/>
          <w:b w:val="0"/>
          <w:sz w:val="22"/>
          <w:szCs w:val="22"/>
        </w:rPr>
      </w:pPr>
      <w:r w:rsidRPr="00D27691">
        <w:rPr>
          <w:rFonts w:ascii="Arial" w:hAnsi="Arial" w:cs="Arial"/>
          <w:b w:val="0"/>
          <w:sz w:val="22"/>
          <w:szCs w:val="22"/>
        </w:rPr>
        <w:t xml:space="preserve">Lhůta pro </w:t>
      </w:r>
      <w:r>
        <w:rPr>
          <w:rFonts w:ascii="Arial" w:hAnsi="Arial" w:cs="Arial"/>
          <w:b w:val="0"/>
          <w:sz w:val="22"/>
          <w:szCs w:val="22"/>
        </w:rPr>
        <w:t>vyřízení</w:t>
      </w:r>
      <w:r w:rsidRPr="00D27691">
        <w:rPr>
          <w:rFonts w:ascii="Arial" w:hAnsi="Arial" w:cs="Arial"/>
          <w:b w:val="0"/>
          <w:sz w:val="22"/>
          <w:szCs w:val="22"/>
        </w:rPr>
        <w:t xml:space="preserve"> reklamace činí </w:t>
      </w:r>
      <w:r w:rsidRPr="00FA385C">
        <w:rPr>
          <w:rFonts w:ascii="Arial" w:hAnsi="Arial" w:cs="Arial"/>
          <w:sz w:val="22"/>
          <w:szCs w:val="22"/>
        </w:rPr>
        <w:t>10 pracovních dnů</w:t>
      </w:r>
      <w:r w:rsidRPr="00D27691">
        <w:rPr>
          <w:rFonts w:ascii="Arial" w:hAnsi="Arial" w:cs="Arial"/>
          <w:b w:val="0"/>
          <w:sz w:val="22"/>
          <w:szCs w:val="22"/>
        </w:rPr>
        <w:t xml:space="preserve"> od jejího oznámení prodávajícímu na e-mailovou adresu: </w:t>
      </w:r>
      <w:r w:rsidRPr="00D27691">
        <w:rPr>
          <w:rFonts w:ascii="Arial" w:hAnsi="Arial" w:cs="Arial"/>
          <w:b w:val="0"/>
          <w:sz w:val="22"/>
          <w:szCs w:val="22"/>
          <w:highlight w:val="yellow"/>
        </w:rPr>
        <w:t>[•]</w:t>
      </w:r>
      <w:r>
        <w:rPr>
          <w:rFonts w:ascii="Arial" w:hAnsi="Arial" w:cs="Arial"/>
          <w:b w:val="0"/>
          <w:sz w:val="22"/>
          <w:szCs w:val="22"/>
        </w:rPr>
        <w:t xml:space="preserve">. </w:t>
      </w:r>
      <w:r w:rsidRPr="00FA385C">
        <w:rPr>
          <w:rFonts w:ascii="Arial" w:hAnsi="Arial" w:cs="Arial"/>
          <w:b w:val="0"/>
          <w:sz w:val="22"/>
          <w:szCs w:val="22"/>
        </w:rPr>
        <w:t>Veškeré náklady vzniklé v souvislosti s vadami zboží nebo jejich uplatněním, zejména na výměnu vadného zboží za bezvadné, popř. náklady na dodání chybějícího množství zboží, nese prodávající.</w:t>
      </w:r>
    </w:p>
    <w:p w14:paraId="18F31CC4" w14:textId="77777777" w:rsidR="00C4323F" w:rsidRPr="00680E35" w:rsidRDefault="00C4323F" w:rsidP="00C4323F">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Kupující není do doby odstranění všech vad zboží povinen uhradit prodávajícímu cenu vadného zboží, která</w:t>
      </w:r>
      <w:bookmarkStart w:id="0" w:name="_GoBack"/>
      <w:bookmarkEnd w:id="0"/>
      <w:r w:rsidRPr="00680E35">
        <w:rPr>
          <w:rFonts w:ascii="Arial" w:hAnsi="Arial" w:cs="Arial"/>
        </w:rPr>
        <w:t xml:space="preserve"> ještě nebyla prodávajícímu uhrazena.</w:t>
      </w:r>
    </w:p>
    <w:p w14:paraId="41A33EC1" w14:textId="77777777" w:rsidR="00C4323F" w:rsidRPr="00680E35" w:rsidRDefault="00C4323F" w:rsidP="00C4323F">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 xml:space="preserve">Uplatněním </w:t>
      </w:r>
      <w:r>
        <w:rPr>
          <w:rFonts w:ascii="Arial" w:hAnsi="Arial" w:cs="Arial"/>
        </w:rPr>
        <w:t xml:space="preserve">nároku z odpovědnosti za vady zboží není dotčen nárok kupujícího na sjednanou smluvní pokutu a náhradu škody. </w:t>
      </w:r>
    </w:p>
    <w:p w14:paraId="2EAB4AC1" w14:textId="77777777" w:rsidR="00C4323F" w:rsidRDefault="00C4323F" w:rsidP="00C4323F">
      <w:pPr>
        <w:pStyle w:val="Odstavecseseznamem"/>
        <w:numPr>
          <w:ilvl w:val="0"/>
          <w:numId w:val="6"/>
        </w:numPr>
        <w:spacing w:after="120"/>
        <w:ind w:left="426" w:hanging="426"/>
        <w:contextualSpacing w:val="0"/>
        <w:jc w:val="both"/>
        <w:rPr>
          <w:rFonts w:ascii="Arial" w:hAnsi="Arial" w:cs="Arial"/>
        </w:rPr>
      </w:pPr>
      <w:r w:rsidRPr="00680E35">
        <w:rPr>
          <w:rFonts w:ascii="Arial" w:hAnsi="Arial" w:cs="Arial"/>
        </w:rPr>
        <w:t>Veškeré činnosti nutné či související s reklamací vad činí prodávající sám na své náklady v součinnosti s kupujícím v jeho pracovní době tak, aby svými činnostmi neohrozil nebo neomezil činnost kupujícího.</w:t>
      </w:r>
    </w:p>
    <w:p w14:paraId="7C5FA361" w14:textId="77777777" w:rsidR="00C4323F" w:rsidRPr="002A53CE" w:rsidRDefault="00C4323F" w:rsidP="00C4323F">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lastRenderedPageBreak/>
        <w:t xml:space="preserve">VIII. </w:t>
      </w:r>
      <w:r w:rsidRPr="00181202">
        <w:rPr>
          <w:rFonts w:ascii="Arial Black" w:hAnsi="Arial Black" w:cs="Arial"/>
          <w:bCs/>
          <w:smallCaps/>
        </w:rPr>
        <w:t>PŘECHOD</w:t>
      </w:r>
      <w:r w:rsidRPr="002A53CE">
        <w:rPr>
          <w:rFonts w:ascii="Arial Black" w:hAnsi="Arial Black" w:cs="Arial"/>
          <w:b/>
        </w:rPr>
        <w:t xml:space="preserve"> </w:t>
      </w:r>
      <w:r w:rsidRPr="00181202">
        <w:rPr>
          <w:rFonts w:ascii="Arial Black" w:hAnsi="Arial Black" w:cs="Arial"/>
          <w:bCs/>
          <w:smallCaps/>
        </w:rPr>
        <w:t>VLASTNICTVÍ</w:t>
      </w:r>
      <w:r w:rsidRPr="002A53CE">
        <w:rPr>
          <w:rFonts w:ascii="Arial Black" w:hAnsi="Arial Black" w:cs="Arial"/>
          <w:b/>
        </w:rPr>
        <w:t xml:space="preserve"> A NEBEZPEČÍ ŠKODY NA ZBOŽÍ</w:t>
      </w:r>
    </w:p>
    <w:p w14:paraId="7C0BB533" w14:textId="77777777" w:rsidR="00C4323F" w:rsidRPr="00524FCF" w:rsidRDefault="00C4323F" w:rsidP="00C4323F">
      <w:pPr>
        <w:spacing w:after="120"/>
        <w:jc w:val="both"/>
        <w:rPr>
          <w:rFonts w:ascii="Arial" w:hAnsi="Arial" w:cs="Arial"/>
        </w:rPr>
      </w:pPr>
      <w:r w:rsidRPr="00524FCF">
        <w:rPr>
          <w:rFonts w:ascii="Arial" w:hAnsi="Arial" w:cs="Arial"/>
        </w:rPr>
        <w:t xml:space="preserve">Vlastnické právo ke zboží dodanému na základě této Rámcové dohody přechází na kupujícího okamžikem převzetí zboží, tj. okamžikem podpisu protokolu o předání zboží (dodacího listu) kupujícím. Tímto okamžikem taktéž přechází na kupujícího nebezpečí škody na zboží. </w:t>
      </w:r>
    </w:p>
    <w:p w14:paraId="68335432" w14:textId="77777777" w:rsidR="00C4323F" w:rsidRPr="00524FCF" w:rsidRDefault="00C4323F" w:rsidP="00C4323F">
      <w:pPr>
        <w:pStyle w:val="Odstavecseseznamem"/>
        <w:keepNext/>
        <w:spacing w:before="480" w:after="120"/>
        <w:ind w:left="0"/>
        <w:contextualSpacing w:val="0"/>
        <w:jc w:val="center"/>
        <w:rPr>
          <w:rFonts w:ascii="Arial Black" w:hAnsi="Arial Black" w:cs="Arial"/>
          <w:b/>
        </w:rPr>
      </w:pPr>
      <w:r>
        <w:rPr>
          <w:rFonts w:ascii="Arial Black" w:hAnsi="Arial Black" w:cs="Arial"/>
          <w:b/>
        </w:rPr>
        <w:t>IX</w:t>
      </w:r>
      <w:r w:rsidRPr="00524FCF">
        <w:rPr>
          <w:rFonts w:ascii="Arial Black" w:hAnsi="Arial Black" w:cs="Arial"/>
          <w:b/>
        </w:rPr>
        <w:t>. OCHRANA BEZPEČNOSTI INFORMACÍ</w:t>
      </w:r>
    </w:p>
    <w:p w14:paraId="1431E6F2"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 xml:space="preserve">Smluvní strany nejsou oprávněny zpřístupnit třetí osobě neveřejné informace, které získaly či získají při vzájemné spolupráci, jakož i informace spojené s vytvořením a obsahem </w:t>
      </w:r>
      <w:r>
        <w:rPr>
          <w:rFonts w:ascii="Arial" w:hAnsi="Arial" w:cs="Arial"/>
        </w:rPr>
        <w:t>této Rámcové dohody</w:t>
      </w:r>
      <w:r w:rsidRPr="004E51DE">
        <w:rPr>
          <w:rFonts w:ascii="Arial" w:hAnsi="Arial" w:cs="Arial"/>
        </w:rPr>
        <w:t xml:space="preserve">. To neplatí, mají-li být za účelem plnění </w:t>
      </w:r>
      <w:r>
        <w:rPr>
          <w:rFonts w:ascii="Arial" w:hAnsi="Arial" w:cs="Arial"/>
        </w:rPr>
        <w:t>této Rámcové dohody</w:t>
      </w:r>
      <w:r w:rsidRPr="004E51DE">
        <w:rPr>
          <w:rFonts w:ascii="Arial" w:hAnsi="Arial" w:cs="Arial"/>
        </w:rPr>
        <w:t xml:space="preserve"> potřebné informace zpřístupněny zaměstnancům smluvních stran nebo dalším osobám (zpracovatelům informací), kteří se podílejí na plnění dle </w:t>
      </w:r>
      <w:r>
        <w:rPr>
          <w:rFonts w:ascii="Arial" w:hAnsi="Arial" w:cs="Arial"/>
        </w:rPr>
        <w:t>této Rámcové dohody</w:t>
      </w:r>
      <w:r w:rsidRPr="004E51DE">
        <w:rPr>
          <w:rFonts w:ascii="Arial" w:hAnsi="Arial" w:cs="Arial"/>
        </w:rPr>
        <w:t xml:space="preserve">, a to za stejných podmínek, jaké jsou stanoveny smluvním stranám v tomto článku, a vždy jen v rozsahu zcela nezbytně nutném pro řádné plnění </w:t>
      </w:r>
      <w:r>
        <w:rPr>
          <w:rFonts w:ascii="Arial" w:hAnsi="Arial" w:cs="Arial"/>
        </w:rPr>
        <w:t>této Rámcové dohody</w:t>
      </w:r>
      <w:r w:rsidRPr="004E51DE">
        <w:rPr>
          <w:rFonts w:ascii="Arial" w:hAnsi="Arial" w:cs="Arial"/>
        </w:rPr>
        <w:t>.</w:t>
      </w:r>
    </w:p>
    <w:p w14:paraId="59759127"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Smluvní strany jsou povinny zabezpečit, že povinnosti vyplývající z tohoto článku budou dodržovány všemi osobami, které se s neveřejnými informacemi seznámily dle předchozího odstavce. Porušení závazku mlčenlivosti ze strany těchto osob je považováno za porušení způsobené smluvní stranou, která jim neveřejné informace poskytla.</w:t>
      </w:r>
    </w:p>
    <w:p w14:paraId="0E4E6AB3" w14:textId="77777777" w:rsidR="00C4323F"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Za neveřejné informace jsou považovány veškeré informace vzájemně poskytnuté v písemné, ústní, vizuální, elektronické nebo jiné formě, jakož i know-how, které mají skutečnou nebo alespoň potenciální hodnotu a které nejsou v příslušných obchodních kruzích běžně dostupné, a dále informace, které jsou písemně označeny jako diskrétní (zkratka "DIS") nebo u kterých se z povahy věci dá předpokládat, že se jedná o informace neveřejné.</w:t>
      </w:r>
    </w:p>
    <w:p w14:paraId="71600D39"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3515D5">
        <w:rPr>
          <w:rFonts w:ascii="Arial" w:hAnsi="Arial" w:cs="Arial"/>
        </w:rPr>
        <w:t xml:space="preserve">Smluvní strany se zavazují, že pokud v rámci vzájemné spolupráce přijdou do styku s osobními údaji či zvláštní kategorií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w:t>
      </w:r>
      <w:r>
        <w:rPr>
          <w:rFonts w:ascii="Arial" w:hAnsi="Arial" w:cs="Arial"/>
        </w:rPr>
        <w:t>110/2019</w:t>
      </w:r>
      <w:r w:rsidRPr="003515D5">
        <w:rPr>
          <w:rFonts w:ascii="Arial" w:hAnsi="Arial" w:cs="Arial"/>
        </w:rPr>
        <w:t xml:space="preserve"> Sb., o </w:t>
      </w:r>
      <w:r>
        <w:rPr>
          <w:rFonts w:ascii="Arial" w:hAnsi="Arial" w:cs="Arial"/>
        </w:rPr>
        <w:t>zpracování osobních údajů</w:t>
      </w:r>
      <w:r w:rsidRPr="003515D5">
        <w:rPr>
          <w:rFonts w:ascii="Arial" w:hAnsi="Arial" w:cs="Arial"/>
        </w:rPr>
        <w:t>, v platném znění, učiní veškerá opatření, aby nedošlo k neoprávněnému nebo nahodilému přístupu k těmto údajům, k jejich změně, zničení či ztrátě, neoprávněným přenosům, k jinému neoprávněnému zpracování, jakož i k jejich jinému zneužití.</w:t>
      </w:r>
    </w:p>
    <w:p w14:paraId="0CE82664"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V této souvislosti se smluvní strany zejména zavazují:</w:t>
      </w:r>
    </w:p>
    <w:p w14:paraId="41158659" w14:textId="77777777" w:rsidR="00C4323F" w:rsidRPr="004E51DE" w:rsidRDefault="00C4323F" w:rsidP="00C4323F">
      <w:pPr>
        <w:pStyle w:val="Styl"/>
        <w:widowControl w:val="0"/>
        <w:numPr>
          <w:ilvl w:val="0"/>
          <w:numId w:val="20"/>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4E51DE">
        <w:rPr>
          <w:rFonts w:ascii="Arial" w:hAnsi="Arial" w:cs="Arial"/>
          <w:sz w:val="22"/>
          <w:szCs w:val="22"/>
        </w:rPr>
        <w:t>nesdělit neveřejné informace třetím osobám;</w:t>
      </w:r>
    </w:p>
    <w:p w14:paraId="71CFCAC3" w14:textId="77777777" w:rsidR="00C4323F" w:rsidRPr="004E51DE" w:rsidRDefault="00C4323F" w:rsidP="00C4323F">
      <w:pPr>
        <w:pStyle w:val="Styl"/>
        <w:widowControl w:val="0"/>
        <w:numPr>
          <w:ilvl w:val="0"/>
          <w:numId w:val="20"/>
        </w:numPr>
        <w:suppressAutoHyphens w:val="0"/>
        <w:overflowPunct/>
        <w:autoSpaceDN w:val="0"/>
        <w:adjustRightInd w:val="0"/>
        <w:spacing w:after="120" w:line="276" w:lineRule="auto"/>
        <w:ind w:left="720" w:right="6" w:hanging="360"/>
        <w:contextualSpacing/>
        <w:jc w:val="both"/>
        <w:textAlignment w:val="auto"/>
        <w:rPr>
          <w:rFonts w:ascii="Arial" w:hAnsi="Arial" w:cs="Arial"/>
          <w:sz w:val="22"/>
          <w:szCs w:val="22"/>
        </w:rPr>
      </w:pPr>
      <w:r w:rsidRPr="004E51DE">
        <w:rPr>
          <w:rFonts w:ascii="Arial" w:hAnsi="Arial" w:cs="Arial"/>
          <w:sz w:val="22"/>
          <w:szCs w:val="22"/>
        </w:rPr>
        <w:t>zajistit, aby neveřejné informace nebyly zpřístupněny třetím osobám;</w:t>
      </w:r>
    </w:p>
    <w:p w14:paraId="4BA29127" w14:textId="77777777" w:rsidR="00C4323F" w:rsidRPr="004E51DE" w:rsidRDefault="00C4323F" w:rsidP="00C4323F">
      <w:pPr>
        <w:pStyle w:val="Styl"/>
        <w:widowControl w:val="0"/>
        <w:numPr>
          <w:ilvl w:val="0"/>
          <w:numId w:val="20"/>
        </w:numPr>
        <w:suppressAutoHyphens w:val="0"/>
        <w:overflowPunct/>
        <w:autoSpaceDN w:val="0"/>
        <w:adjustRightInd w:val="0"/>
        <w:spacing w:after="120" w:line="276" w:lineRule="auto"/>
        <w:ind w:left="720" w:hanging="360"/>
        <w:jc w:val="both"/>
        <w:textAlignment w:val="auto"/>
        <w:rPr>
          <w:rFonts w:ascii="Arial" w:hAnsi="Arial" w:cs="Arial"/>
          <w:sz w:val="22"/>
          <w:szCs w:val="22"/>
        </w:rPr>
      </w:pPr>
      <w:r w:rsidRPr="004E51DE">
        <w:rPr>
          <w:rFonts w:ascii="Arial" w:hAnsi="Arial" w:cs="Arial"/>
          <w:sz w:val="22"/>
          <w:szCs w:val="22"/>
        </w:rPr>
        <w:t>zabezpečit data či údaje v jakékoli formě, včetně jejich kopií, obsahující neveřejné informace, před zneužitím třetími osobami a zajistit proti ztrátě.</w:t>
      </w:r>
    </w:p>
    <w:p w14:paraId="36A757D1"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Ochrana neveřejných informací se nevztahuje zejména na případy, kdy:</w:t>
      </w:r>
    </w:p>
    <w:p w14:paraId="4CE0ADD0" w14:textId="77777777" w:rsidR="00C4323F" w:rsidRPr="004E51DE" w:rsidRDefault="00C4323F" w:rsidP="00C4323F">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smluvní strana prokáže, že je daná informace veřejně dostupná, aniž by tuto dostupnost sama způsobila;</w:t>
      </w:r>
    </w:p>
    <w:p w14:paraId="6278E9F0" w14:textId="77777777" w:rsidR="00C4323F" w:rsidRPr="004E51DE" w:rsidRDefault="00C4323F" w:rsidP="00C4323F">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smluvní strana prokáže, že měla danou informaci k dispozici ještě před datem zpřístupnění druhou stranou a že ji nenabyla v rozporu se zákonem;</w:t>
      </w:r>
    </w:p>
    <w:p w14:paraId="53B3932C" w14:textId="77777777" w:rsidR="00C4323F" w:rsidRPr="004E51DE" w:rsidRDefault="00C4323F" w:rsidP="00C4323F">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 xml:space="preserve">smluvní strana obdrží od druhé strany písemný souhlas zpřístupňovat dále danou </w:t>
      </w:r>
      <w:r w:rsidRPr="004E51DE">
        <w:rPr>
          <w:rFonts w:ascii="Arial" w:hAnsi="Arial" w:cs="Arial"/>
          <w:sz w:val="22"/>
          <w:szCs w:val="22"/>
        </w:rPr>
        <w:lastRenderedPageBreak/>
        <w:t>informaci;</w:t>
      </w:r>
    </w:p>
    <w:p w14:paraId="2B21E9E9" w14:textId="77777777" w:rsidR="00C4323F" w:rsidRPr="004E51DE" w:rsidRDefault="00C4323F" w:rsidP="00C4323F">
      <w:pPr>
        <w:pStyle w:val="Styl"/>
        <w:widowControl w:val="0"/>
        <w:numPr>
          <w:ilvl w:val="0"/>
          <w:numId w:val="21"/>
        </w:numPr>
        <w:suppressAutoHyphens w:val="0"/>
        <w:overflowPunct/>
        <w:autoSpaceDN w:val="0"/>
        <w:adjustRightInd w:val="0"/>
        <w:spacing w:after="120" w:line="276" w:lineRule="auto"/>
        <w:ind w:left="1080" w:right="6" w:hanging="360"/>
        <w:contextualSpacing/>
        <w:jc w:val="both"/>
        <w:textAlignment w:val="auto"/>
        <w:rPr>
          <w:rFonts w:ascii="Arial" w:hAnsi="Arial" w:cs="Arial"/>
          <w:sz w:val="22"/>
          <w:szCs w:val="22"/>
        </w:rPr>
      </w:pPr>
      <w:r w:rsidRPr="004E51DE">
        <w:rPr>
          <w:rFonts w:ascii="Arial" w:hAnsi="Arial" w:cs="Arial"/>
          <w:sz w:val="22"/>
          <w:szCs w:val="22"/>
        </w:rPr>
        <w:t>je zpřístupnění dané informace vyžadováno zákonem nebo závazným rozhodnutím příslušného orgánu státní správy či samosprávy;</w:t>
      </w:r>
    </w:p>
    <w:p w14:paraId="4F174AD6" w14:textId="77777777" w:rsidR="00C4323F" w:rsidRPr="004E51DE" w:rsidRDefault="00C4323F" w:rsidP="00C4323F">
      <w:pPr>
        <w:pStyle w:val="Styl"/>
        <w:widowControl w:val="0"/>
        <w:numPr>
          <w:ilvl w:val="0"/>
          <w:numId w:val="21"/>
        </w:numPr>
        <w:suppressAutoHyphens w:val="0"/>
        <w:overflowPunct/>
        <w:autoSpaceDN w:val="0"/>
        <w:adjustRightInd w:val="0"/>
        <w:spacing w:after="120" w:line="276" w:lineRule="auto"/>
        <w:ind w:left="1080" w:right="5" w:hanging="360"/>
        <w:jc w:val="both"/>
        <w:textAlignment w:val="auto"/>
        <w:rPr>
          <w:rFonts w:ascii="Arial" w:hAnsi="Arial" w:cs="Arial"/>
          <w:sz w:val="22"/>
          <w:szCs w:val="22"/>
        </w:rPr>
      </w:pPr>
      <w:r w:rsidRPr="004E51DE">
        <w:rPr>
          <w:rFonts w:ascii="Arial" w:hAnsi="Arial" w:cs="Arial"/>
          <w:sz w:val="22"/>
          <w:szCs w:val="22"/>
        </w:rPr>
        <w:t>auditor provádí u některé ze smluvních stran audit na základě oprávnění vyplývajícího z příslušných právních předpisů.</w:t>
      </w:r>
    </w:p>
    <w:p w14:paraId="4B9EE09D"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Smluvní strany se zavazují na žádost druhé smluvní strany:</w:t>
      </w:r>
    </w:p>
    <w:p w14:paraId="291BBDF4" w14:textId="77777777" w:rsidR="00C4323F" w:rsidRPr="004E51DE" w:rsidRDefault="00C4323F" w:rsidP="00C4323F">
      <w:pPr>
        <w:pStyle w:val="Styl"/>
        <w:widowControl w:val="0"/>
        <w:numPr>
          <w:ilvl w:val="0"/>
          <w:numId w:val="2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vrátit všechny neveřejné informace, které byly předány „hmotnou formou“ (zejména písemně či elektronicky), a jakékoliv další materiály obsahující nebo odvozující neveřejné informace;</w:t>
      </w:r>
    </w:p>
    <w:p w14:paraId="28530818" w14:textId="77777777" w:rsidR="00C4323F" w:rsidRPr="004E51DE" w:rsidRDefault="00C4323F" w:rsidP="00C4323F">
      <w:pPr>
        <w:pStyle w:val="Styl"/>
        <w:widowControl w:val="0"/>
        <w:numPr>
          <w:ilvl w:val="0"/>
          <w:numId w:val="2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vrátit či zničit kopie, výpisy nebo jiné celkové nebo částečné reprodukce či záznamy neveřejných informací;</w:t>
      </w:r>
    </w:p>
    <w:p w14:paraId="146A3B04" w14:textId="77777777" w:rsidR="00C4323F" w:rsidRPr="004E51DE" w:rsidRDefault="00C4323F" w:rsidP="00C4323F">
      <w:pPr>
        <w:pStyle w:val="Styl"/>
        <w:widowControl w:val="0"/>
        <w:numPr>
          <w:ilvl w:val="0"/>
          <w:numId w:val="22"/>
        </w:numPr>
        <w:tabs>
          <w:tab w:val="clear" w:pos="567"/>
        </w:tabs>
        <w:suppressAutoHyphens w:val="0"/>
        <w:overflowPunct/>
        <w:autoSpaceDN w:val="0"/>
        <w:adjustRightInd w:val="0"/>
        <w:spacing w:after="120" w:line="276" w:lineRule="auto"/>
        <w:ind w:left="1135" w:right="6" w:hanging="284"/>
        <w:contextualSpacing/>
        <w:jc w:val="both"/>
        <w:textAlignment w:val="auto"/>
        <w:rPr>
          <w:rFonts w:ascii="Arial" w:hAnsi="Arial" w:cs="Arial"/>
          <w:sz w:val="22"/>
          <w:szCs w:val="22"/>
        </w:rPr>
      </w:pPr>
      <w:r w:rsidRPr="004E51DE">
        <w:rPr>
          <w:rFonts w:ascii="Arial" w:hAnsi="Arial" w:cs="Arial"/>
          <w:sz w:val="22"/>
          <w:szCs w:val="22"/>
        </w:rPr>
        <w:t>zničit bez zbytečného odkladu všechny dokumenty, memoranda, poznámky a ostatní písemnosti vyhotovené na základě neveřejných informací;</w:t>
      </w:r>
    </w:p>
    <w:p w14:paraId="4A66C811" w14:textId="77777777" w:rsidR="00C4323F" w:rsidRPr="004E51DE" w:rsidRDefault="00C4323F" w:rsidP="00C4323F">
      <w:pPr>
        <w:pStyle w:val="Styl"/>
        <w:widowControl w:val="0"/>
        <w:numPr>
          <w:ilvl w:val="0"/>
          <w:numId w:val="22"/>
        </w:numPr>
        <w:tabs>
          <w:tab w:val="clear" w:pos="567"/>
        </w:tabs>
        <w:suppressAutoHyphens w:val="0"/>
        <w:overflowPunct/>
        <w:autoSpaceDN w:val="0"/>
        <w:adjustRightInd w:val="0"/>
        <w:spacing w:after="120" w:line="276" w:lineRule="auto"/>
        <w:ind w:left="1134" w:right="4" w:hanging="283"/>
        <w:jc w:val="both"/>
        <w:textAlignment w:val="auto"/>
        <w:rPr>
          <w:rFonts w:ascii="Arial" w:hAnsi="Arial" w:cs="Arial"/>
          <w:sz w:val="22"/>
          <w:szCs w:val="22"/>
        </w:rPr>
      </w:pPr>
      <w:r w:rsidRPr="004E51DE">
        <w:rPr>
          <w:rFonts w:ascii="Arial" w:hAnsi="Arial" w:cs="Arial"/>
          <w:sz w:val="22"/>
          <w:szCs w:val="22"/>
        </w:rPr>
        <w:t xml:space="preserve">zničit materiály, uložené v počítačích, textových editorech nebo jiných zařízeních, obsahující neveřejné informace ve </w:t>
      </w:r>
      <w:r w:rsidRPr="00D80D4D">
        <w:rPr>
          <w:rFonts w:ascii="Arial" w:hAnsi="Arial" w:cs="Arial"/>
          <w:sz w:val="22"/>
          <w:szCs w:val="22"/>
        </w:rPr>
        <w:t>smyslu této Rámcové dohody.</w:t>
      </w:r>
    </w:p>
    <w:p w14:paraId="6416162E" w14:textId="77777777" w:rsidR="00C4323F" w:rsidRPr="004E51DE" w:rsidRDefault="00C4323F" w:rsidP="00C4323F">
      <w:pPr>
        <w:pStyle w:val="Styl"/>
        <w:spacing w:after="120" w:line="276" w:lineRule="auto"/>
        <w:ind w:left="851"/>
        <w:jc w:val="both"/>
        <w:rPr>
          <w:rFonts w:ascii="Arial" w:hAnsi="Arial" w:cs="Arial"/>
          <w:sz w:val="22"/>
          <w:szCs w:val="22"/>
        </w:rPr>
      </w:pPr>
      <w:r w:rsidRPr="004E51DE">
        <w:rPr>
          <w:rFonts w:ascii="Arial" w:hAnsi="Arial" w:cs="Arial"/>
          <w:sz w:val="22"/>
          <w:szCs w:val="22"/>
        </w:rPr>
        <w:t>Smluvní strany se rovněž zavazují zajistit, že totéž učiní všechny další osoby, které se s neveřejnými informacemi seznámily prostřednictvím jedné ze smluvních stran.</w:t>
      </w:r>
    </w:p>
    <w:p w14:paraId="3E5DD307"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 xml:space="preserve">Zaměstnanec povinné smluvní strany, který byl zničením dokumentů ve smyslu předchozího odstavce pověřen, na výzvu druhé smluvní strany </w:t>
      </w:r>
      <w:r>
        <w:rPr>
          <w:rFonts w:ascii="Arial" w:hAnsi="Arial" w:cs="Arial"/>
        </w:rPr>
        <w:t>písemně</w:t>
      </w:r>
      <w:r w:rsidRPr="004E51DE">
        <w:rPr>
          <w:rFonts w:ascii="Arial" w:hAnsi="Arial" w:cs="Arial"/>
        </w:rPr>
        <w:t xml:space="preserve"> potvrdí zničení příslušných dokumentů.</w:t>
      </w:r>
    </w:p>
    <w:p w14:paraId="30759819"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V případě, že se některá ze smluvních stran, resp. její zaměstnanci nebo další osoby (zpracovatelé informací) hodnověrným způsobem dozví, popřípadě budou mít odůvodněné podezření, že došlo ke zpřístupnění neveřejných informací neoprávněnému subjektu, jsou povinni o tom bez zbytečného odkladu informovat druhou smluvní stranu.</w:t>
      </w:r>
    </w:p>
    <w:p w14:paraId="2A58C7C8" w14:textId="77777777" w:rsidR="00C4323F" w:rsidRPr="004E51DE" w:rsidRDefault="00C4323F" w:rsidP="00C4323F">
      <w:pPr>
        <w:numPr>
          <w:ilvl w:val="0"/>
          <w:numId w:val="23"/>
        </w:numPr>
        <w:tabs>
          <w:tab w:val="left" w:pos="284"/>
          <w:tab w:val="left" w:pos="567"/>
        </w:tabs>
        <w:spacing w:after="120"/>
        <w:ind w:left="284" w:hanging="426"/>
        <w:jc w:val="both"/>
        <w:rPr>
          <w:rFonts w:ascii="Arial" w:hAnsi="Arial" w:cs="Arial"/>
        </w:rPr>
      </w:pPr>
      <w:r w:rsidRPr="004E51DE">
        <w:rPr>
          <w:rFonts w:ascii="Arial" w:hAnsi="Arial" w:cs="Arial"/>
        </w:rPr>
        <w:t xml:space="preserve">Závazek mlčenlivosti není časově omezen. Povinnost zachovávat mlčenlivost o neveřejných informacích získaných v rámci spolupráce s druhou smluvní stranou trvá i po ukončení platnosti a účinnosti </w:t>
      </w:r>
      <w:r>
        <w:rPr>
          <w:rFonts w:ascii="Arial" w:hAnsi="Arial" w:cs="Arial"/>
        </w:rPr>
        <w:t>této Rámcové dohody</w:t>
      </w:r>
      <w:r w:rsidRPr="004E51DE">
        <w:rPr>
          <w:rFonts w:ascii="Arial" w:hAnsi="Arial" w:cs="Arial"/>
        </w:rPr>
        <w:t>. Závazek mlčenlivosti přechází i na případné právní nástupce smluvních stran.</w:t>
      </w:r>
    </w:p>
    <w:p w14:paraId="2AF50F30" w14:textId="77777777" w:rsidR="00C4323F" w:rsidRPr="00524FCF" w:rsidRDefault="00C4323F" w:rsidP="00C4323F">
      <w:pPr>
        <w:spacing w:after="120"/>
        <w:jc w:val="both"/>
        <w:rPr>
          <w:rFonts w:ascii="Arial" w:hAnsi="Arial" w:cs="Arial"/>
        </w:rPr>
      </w:pPr>
    </w:p>
    <w:p w14:paraId="16545B83" w14:textId="77777777" w:rsidR="00C4323F" w:rsidRPr="002A53CE" w:rsidRDefault="00C4323F" w:rsidP="00C4323F">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 xml:space="preserve">X. </w:t>
      </w:r>
      <w:r w:rsidRPr="00181202">
        <w:rPr>
          <w:rFonts w:ascii="Arial Black" w:hAnsi="Arial Black" w:cs="Arial"/>
          <w:bCs/>
          <w:smallCaps/>
        </w:rPr>
        <w:t>SANKCE</w:t>
      </w:r>
    </w:p>
    <w:p w14:paraId="3D477779" w14:textId="77777777" w:rsidR="00C4323F" w:rsidRPr="00794105" w:rsidRDefault="00C4323F" w:rsidP="00C4323F">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 xml:space="preserve">V případě prodlení prodávajícího s dodávkou zboží je prodávající povinen uhradit kupujícímu smluvní pokutu ve </w:t>
      </w:r>
      <w:r w:rsidRPr="00A06F2F">
        <w:rPr>
          <w:rFonts w:ascii="Arial" w:hAnsi="Arial" w:cs="Arial"/>
        </w:rPr>
        <w:t>výši 0,1 % z ceny zboží</w:t>
      </w:r>
      <w:r w:rsidRPr="00794105">
        <w:rPr>
          <w:rFonts w:ascii="Arial" w:hAnsi="Arial" w:cs="Arial"/>
        </w:rPr>
        <w:t xml:space="preserve"> nebo jeho části</w:t>
      </w:r>
      <w:r>
        <w:rPr>
          <w:rFonts w:ascii="Arial" w:hAnsi="Arial" w:cs="Arial"/>
        </w:rPr>
        <w:t xml:space="preserve"> bez DPH</w:t>
      </w:r>
      <w:r w:rsidRPr="00794105">
        <w:rPr>
          <w:rFonts w:ascii="Arial" w:hAnsi="Arial" w:cs="Arial"/>
        </w:rPr>
        <w:t>, s jehož řádným dod</w:t>
      </w:r>
      <w:r>
        <w:rPr>
          <w:rFonts w:ascii="Arial" w:hAnsi="Arial" w:cs="Arial"/>
        </w:rPr>
        <w:t xml:space="preserve">áním je prodávající v prodlení, </w:t>
      </w:r>
      <w:r w:rsidRPr="00794105">
        <w:rPr>
          <w:rFonts w:ascii="Arial" w:hAnsi="Arial" w:cs="Arial"/>
        </w:rPr>
        <w:t xml:space="preserve">a to za každý den prodlení. </w:t>
      </w:r>
    </w:p>
    <w:p w14:paraId="79BF3059" w14:textId="77777777" w:rsidR="00C4323F" w:rsidRDefault="00C4323F" w:rsidP="00C4323F">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V případě prodlení prodávajícího s </w:t>
      </w:r>
      <w:r>
        <w:rPr>
          <w:rFonts w:ascii="Arial" w:hAnsi="Arial" w:cs="Arial"/>
        </w:rPr>
        <w:t>vyřízením reklamace</w:t>
      </w:r>
      <w:r w:rsidRPr="00A06F2F">
        <w:rPr>
          <w:rFonts w:ascii="Arial" w:hAnsi="Arial" w:cs="Arial"/>
        </w:rPr>
        <w:t xml:space="preserve"> </w:t>
      </w:r>
      <w:r w:rsidRPr="00A06F2F">
        <w:rPr>
          <w:rFonts w:ascii="Arial" w:hAnsi="Arial" w:cs="Arial"/>
          <w:color w:val="000000"/>
        </w:rPr>
        <w:t xml:space="preserve">ve lhůtě uvedené dle čl. VII odst. 7 </w:t>
      </w:r>
      <w:r>
        <w:rPr>
          <w:rFonts w:ascii="Arial" w:hAnsi="Arial" w:cs="Arial"/>
        </w:rPr>
        <w:t xml:space="preserve">této Rámcové dohody </w:t>
      </w:r>
      <w:r w:rsidRPr="00A06F2F">
        <w:rPr>
          <w:rFonts w:ascii="Arial" w:hAnsi="Arial" w:cs="Arial"/>
          <w:color w:val="000000"/>
        </w:rPr>
        <w:t xml:space="preserve">je kupující oprávněn požadovat smluvní pokutu </w:t>
      </w:r>
      <w:r w:rsidRPr="00A06F2F">
        <w:rPr>
          <w:rFonts w:ascii="Arial" w:hAnsi="Arial" w:cs="Arial"/>
        </w:rPr>
        <w:t xml:space="preserve">ve výši </w:t>
      </w:r>
      <w:r>
        <w:rPr>
          <w:rFonts w:ascii="Arial" w:hAnsi="Arial" w:cs="Arial"/>
        </w:rPr>
        <w:t>1 5</w:t>
      </w:r>
      <w:r w:rsidRPr="00A06F2F">
        <w:rPr>
          <w:rFonts w:ascii="Arial" w:hAnsi="Arial" w:cs="Arial"/>
        </w:rPr>
        <w:t>00 Kč za</w:t>
      </w:r>
      <w:r w:rsidRPr="00794105">
        <w:rPr>
          <w:rFonts w:ascii="Arial" w:hAnsi="Arial" w:cs="Arial"/>
        </w:rPr>
        <w:t xml:space="preserve"> každý </w:t>
      </w:r>
      <w:r>
        <w:rPr>
          <w:rFonts w:ascii="Arial" w:hAnsi="Arial" w:cs="Arial"/>
        </w:rPr>
        <w:t xml:space="preserve">i započatý </w:t>
      </w:r>
      <w:r w:rsidRPr="00794105">
        <w:rPr>
          <w:rFonts w:ascii="Arial" w:hAnsi="Arial" w:cs="Arial"/>
        </w:rPr>
        <w:t>den prodlení.</w:t>
      </w:r>
    </w:p>
    <w:p w14:paraId="36AECCE7" w14:textId="77777777" w:rsidR="00C4323F" w:rsidRPr="00794105" w:rsidRDefault="00C4323F" w:rsidP="00C4323F">
      <w:pPr>
        <w:pStyle w:val="Odstavecseseznamem"/>
        <w:numPr>
          <w:ilvl w:val="0"/>
          <w:numId w:val="7"/>
        </w:numPr>
        <w:spacing w:after="120"/>
        <w:ind w:left="425" w:hanging="425"/>
        <w:contextualSpacing w:val="0"/>
        <w:jc w:val="both"/>
        <w:rPr>
          <w:rFonts w:ascii="Arial" w:hAnsi="Arial" w:cs="Arial"/>
        </w:rPr>
      </w:pPr>
      <w:r w:rsidRPr="007B4084">
        <w:rPr>
          <w:rFonts w:ascii="Arial" w:hAnsi="Arial" w:cs="Arial"/>
        </w:rPr>
        <w:t xml:space="preserve">V případech porušení povinností vyplývajících z čl. </w:t>
      </w:r>
      <w:r>
        <w:rPr>
          <w:rFonts w:ascii="Arial" w:hAnsi="Arial" w:cs="Arial"/>
        </w:rPr>
        <w:t>IX</w:t>
      </w:r>
      <w:r w:rsidRPr="007B4084">
        <w:rPr>
          <w:rFonts w:ascii="Arial" w:hAnsi="Arial" w:cs="Arial"/>
        </w:rPr>
        <w:t xml:space="preserve"> této Rámcové dohody má kupující právo na smluvní pokutu ve výši </w:t>
      </w:r>
      <w:r>
        <w:rPr>
          <w:rFonts w:ascii="Arial" w:hAnsi="Arial" w:cs="Arial"/>
        </w:rPr>
        <w:t>50 000 Kč</w:t>
      </w:r>
      <w:r w:rsidRPr="007B4084">
        <w:rPr>
          <w:rFonts w:ascii="Arial" w:hAnsi="Arial" w:cs="Arial"/>
        </w:rPr>
        <w:t xml:space="preserve"> za každý zjištěný případ p</w:t>
      </w:r>
      <w:r w:rsidRPr="00207897">
        <w:rPr>
          <w:rFonts w:ascii="Arial" w:hAnsi="Arial" w:cs="Arial"/>
        </w:rPr>
        <w:t>orušení těchto povinnost</w:t>
      </w:r>
      <w:r>
        <w:rPr>
          <w:rFonts w:ascii="Arial" w:hAnsi="Arial" w:cs="Arial"/>
        </w:rPr>
        <w:t>í</w:t>
      </w:r>
      <w:r w:rsidRPr="00207897">
        <w:rPr>
          <w:rFonts w:ascii="Arial" w:hAnsi="Arial" w:cs="Arial"/>
        </w:rPr>
        <w:t>.</w:t>
      </w:r>
    </w:p>
    <w:p w14:paraId="6AF79C72" w14:textId="77777777" w:rsidR="00C4323F" w:rsidRPr="00794105" w:rsidRDefault="00C4323F" w:rsidP="00C4323F">
      <w:pPr>
        <w:pStyle w:val="Odstavecseseznamem"/>
        <w:numPr>
          <w:ilvl w:val="0"/>
          <w:numId w:val="7"/>
        </w:numPr>
        <w:spacing w:after="120"/>
        <w:ind w:left="425" w:hanging="425"/>
        <w:contextualSpacing w:val="0"/>
        <w:jc w:val="both"/>
        <w:rPr>
          <w:rFonts w:ascii="Arial" w:hAnsi="Arial" w:cs="Arial"/>
        </w:rPr>
      </w:pPr>
      <w:r w:rsidRPr="00794105">
        <w:rPr>
          <w:rFonts w:ascii="Arial" w:hAnsi="Arial" w:cs="Arial"/>
        </w:rPr>
        <w:t>Zaplacení smluvní pokuty nezbavuje prodávajícího povinnost</w:t>
      </w:r>
      <w:r>
        <w:rPr>
          <w:rFonts w:ascii="Arial" w:hAnsi="Arial" w:cs="Arial"/>
        </w:rPr>
        <w:t>i splnit závazky přijaté touto R</w:t>
      </w:r>
      <w:r w:rsidRPr="00794105">
        <w:rPr>
          <w:rFonts w:ascii="Arial" w:hAnsi="Arial" w:cs="Arial"/>
        </w:rPr>
        <w:t xml:space="preserve">ámcovou </w:t>
      </w:r>
      <w:r>
        <w:rPr>
          <w:rFonts w:ascii="Arial" w:hAnsi="Arial" w:cs="Arial"/>
        </w:rPr>
        <w:t>dohodou</w:t>
      </w:r>
      <w:r w:rsidRPr="00794105">
        <w:rPr>
          <w:rFonts w:ascii="Arial" w:hAnsi="Arial" w:cs="Arial"/>
        </w:rPr>
        <w:t xml:space="preserve"> a příslušnou dílčí </w:t>
      </w:r>
      <w:r>
        <w:rPr>
          <w:rFonts w:ascii="Arial" w:hAnsi="Arial" w:cs="Arial"/>
        </w:rPr>
        <w:t>smlouvou.</w:t>
      </w:r>
    </w:p>
    <w:p w14:paraId="3839BC26" w14:textId="77777777" w:rsidR="00C4323F" w:rsidRPr="00794105" w:rsidRDefault="00C4323F" w:rsidP="00C4323F">
      <w:pPr>
        <w:pStyle w:val="Odstavecseseznamem"/>
        <w:numPr>
          <w:ilvl w:val="0"/>
          <w:numId w:val="7"/>
        </w:numPr>
        <w:spacing w:after="120"/>
        <w:ind w:left="425" w:hanging="425"/>
        <w:contextualSpacing w:val="0"/>
        <w:jc w:val="both"/>
        <w:rPr>
          <w:rFonts w:ascii="Arial" w:hAnsi="Arial" w:cs="Arial"/>
        </w:rPr>
      </w:pPr>
      <w:r>
        <w:rPr>
          <w:rFonts w:ascii="Arial" w:hAnsi="Arial" w:cs="Arial"/>
        </w:rPr>
        <w:lastRenderedPageBreak/>
        <w:t xml:space="preserve">Uplatněním smluvní pokuty </w:t>
      </w:r>
      <w:r w:rsidRPr="00794105">
        <w:rPr>
          <w:rFonts w:ascii="Arial" w:hAnsi="Arial" w:cs="Arial"/>
        </w:rPr>
        <w:t>není nijak dotčeno právo na náhradu vzniklé újmy v celém jejím rozsahu.</w:t>
      </w:r>
    </w:p>
    <w:p w14:paraId="19F3C5AA" w14:textId="77777777" w:rsidR="00C4323F" w:rsidRDefault="00C4323F" w:rsidP="00C4323F">
      <w:pPr>
        <w:pStyle w:val="Odstavecseseznamem"/>
        <w:numPr>
          <w:ilvl w:val="0"/>
          <w:numId w:val="7"/>
        </w:numPr>
        <w:spacing w:after="120"/>
        <w:ind w:left="426" w:hanging="426"/>
        <w:contextualSpacing w:val="0"/>
        <w:jc w:val="both"/>
        <w:rPr>
          <w:rFonts w:ascii="Arial" w:hAnsi="Arial" w:cs="Arial"/>
        </w:rPr>
      </w:pPr>
      <w:r w:rsidRPr="00794105">
        <w:rPr>
          <w:rFonts w:ascii="Arial" w:hAnsi="Arial" w:cs="Arial"/>
        </w:rPr>
        <w:t>Smluvní pokuta je splatná ve lhůtě 30</w:t>
      </w:r>
      <w:r>
        <w:rPr>
          <w:rFonts w:ascii="Arial" w:hAnsi="Arial" w:cs="Arial"/>
        </w:rPr>
        <w:t xml:space="preserve"> kalendářních dní</w:t>
      </w:r>
      <w:r w:rsidRPr="00794105">
        <w:rPr>
          <w:rFonts w:ascii="Arial" w:hAnsi="Arial" w:cs="Arial"/>
        </w:rPr>
        <w:t xml:space="preserve"> od dne doručení vyúčtování smluvní pokuty </w:t>
      </w:r>
      <w:r>
        <w:rPr>
          <w:rFonts w:ascii="Arial" w:hAnsi="Arial" w:cs="Arial"/>
        </w:rPr>
        <w:t>prodávajícímu.</w:t>
      </w:r>
    </w:p>
    <w:p w14:paraId="37F2C5A7" w14:textId="77777777" w:rsidR="00C4323F" w:rsidRPr="002A53CE" w:rsidRDefault="00C4323F" w:rsidP="00C4323F">
      <w:pPr>
        <w:pStyle w:val="Odstavecseseznamem"/>
        <w:keepNext/>
        <w:spacing w:before="480" w:after="120"/>
        <w:ind w:left="0"/>
        <w:contextualSpacing w:val="0"/>
        <w:jc w:val="center"/>
        <w:rPr>
          <w:rFonts w:ascii="Arial Black" w:hAnsi="Arial Black" w:cs="Arial"/>
        </w:rPr>
      </w:pPr>
      <w:r w:rsidRPr="00181202">
        <w:rPr>
          <w:rFonts w:ascii="Arial Black" w:hAnsi="Arial Black" w:cs="Arial"/>
          <w:bCs/>
          <w:smallCaps/>
        </w:rPr>
        <w:t>XI</w:t>
      </w:r>
      <w:r w:rsidRPr="002A53CE">
        <w:rPr>
          <w:rFonts w:ascii="Arial Black" w:hAnsi="Arial Black" w:cs="Arial"/>
          <w:b/>
          <w:caps/>
          <w:color w:val="000000"/>
        </w:rPr>
        <w:t xml:space="preserve">. </w:t>
      </w:r>
      <w:r w:rsidRPr="00181202">
        <w:rPr>
          <w:rFonts w:ascii="Arial Black" w:hAnsi="Arial Black" w:cs="Arial"/>
          <w:bCs/>
          <w:smallCaps/>
        </w:rPr>
        <w:t>VYŠŠÍ</w:t>
      </w:r>
      <w:r w:rsidRPr="002A53CE">
        <w:rPr>
          <w:rFonts w:ascii="Arial Black" w:hAnsi="Arial Black" w:cs="Arial"/>
          <w:b/>
          <w:caps/>
          <w:color w:val="000000"/>
        </w:rPr>
        <w:t xml:space="preserve"> MOC</w:t>
      </w:r>
    </w:p>
    <w:p w14:paraId="779568AA" w14:textId="77777777" w:rsidR="00C4323F" w:rsidRPr="001735A6" w:rsidRDefault="00C4323F" w:rsidP="00C4323F">
      <w:pPr>
        <w:numPr>
          <w:ilvl w:val="0"/>
          <w:numId w:val="17"/>
        </w:numPr>
        <w:tabs>
          <w:tab w:val="clear" w:pos="360"/>
        </w:tabs>
        <w:spacing w:after="120"/>
        <w:ind w:left="426" w:hanging="426"/>
        <w:jc w:val="both"/>
        <w:rPr>
          <w:rFonts w:ascii="Arial" w:hAnsi="Arial" w:cs="Arial"/>
        </w:rPr>
      </w:pPr>
      <w:r>
        <w:rPr>
          <w:rFonts w:ascii="Arial" w:hAnsi="Arial" w:cs="Arial"/>
        </w:rPr>
        <w:t>Za okolnost vylučující odpovědnost se považuje překážka, jež nastala nezávisle na vůli povinné strany a brání jí ve splnění její povinnosti, jestliže nelze rozumně předpokládat, že by povinná strana tuto překážku nebo její následky odvrátila nebo mohla překonat a že by v době vzniku závazku tuto překážku musela předvídat.</w:t>
      </w:r>
    </w:p>
    <w:p w14:paraId="39DD2929" w14:textId="77777777" w:rsidR="00C4323F" w:rsidRPr="001735A6" w:rsidRDefault="00C4323F" w:rsidP="00C4323F">
      <w:pPr>
        <w:numPr>
          <w:ilvl w:val="0"/>
          <w:numId w:val="17"/>
        </w:numPr>
        <w:tabs>
          <w:tab w:val="clear" w:pos="360"/>
        </w:tabs>
        <w:spacing w:after="120"/>
        <w:ind w:left="426" w:hanging="426"/>
        <w:jc w:val="both"/>
        <w:rPr>
          <w:rFonts w:ascii="Arial" w:hAnsi="Arial" w:cs="Arial"/>
        </w:rPr>
      </w:pPr>
      <w:r>
        <w:rPr>
          <w:rFonts w:ascii="Arial" w:hAnsi="Arial" w:cs="Arial"/>
        </w:rPr>
        <w:t>Dotčená</w:t>
      </w:r>
      <w:r w:rsidRPr="00834DB2">
        <w:rPr>
          <w:rFonts w:ascii="Arial" w:hAnsi="Arial" w:cs="Arial"/>
        </w:rPr>
        <w:t xml:space="preserve"> smluvní strana v takovém případě oznámí písemně druhé smluvní straně povahu překážky, která jí brání nebo bude bránit v plnění povinností.</w:t>
      </w:r>
    </w:p>
    <w:p w14:paraId="7480D6D8" w14:textId="77777777" w:rsidR="00C4323F" w:rsidRPr="001735A6" w:rsidRDefault="00C4323F" w:rsidP="00C4323F">
      <w:pPr>
        <w:numPr>
          <w:ilvl w:val="0"/>
          <w:numId w:val="17"/>
        </w:numPr>
        <w:tabs>
          <w:tab w:val="clear" w:pos="360"/>
        </w:tabs>
        <w:spacing w:after="120"/>
        <w:ind w:left="426" w:hanging="426"/>
        <w:jc w:val="both"/>
        <w:rPr>
          <w:rFonts w:ascii="Arial" w:hAnsi="Arial" w:cs="Arial"/>
          <w:b/>
        </w:rPr>
      </w:pPr>
      <w:r w:rsidRPr="00834DB2">
        <w:rPr>
          <w:rFonts w:ascii="Arial" w:hAnsi="Arial" w:cs="Arial"/>
        </w:rPr>
        <w:t xml:space="preserve">Po dobu trvání takové překážky není </w:t>
      </w:r>
      <w:r>
        <w:rPr>
          <w:rFonts w:ascii="Arial" w:hAnsi="Arial" w:cs="Arial"/>
        </w:rPr>
        <w:t>dotčená</w:t>
      </w:r>
      <w:r w:rsidRPr="00834DB2">
        <w:rPr>
          <w:rFonts w:ascii="Arial" w:hAnsi="Arial" w:cs="Arial"/>
        </w:rPr>
        <w:t xml:space="preserve"> smluvní strana povinna plnit závazky plynoucí z této </w:t>
      </w:r>
      <w:r>
        <w:rPr>
          <w:rFonts w:ascii="Arial" w:hAnsi="Arial" w:cs="Arial"/>
        </w:rPr>
        <w:t>Rámcové dohody</w:t>
      </w:r>
      <w:r w:rsidRPr="00834DB2">
        <w:rPr>
          <w:rFonts w:ascii="Arial" w:hAnsi="Arial" w:cs="Arial"/>
          <w:b/>
        </w:rPr>
        <w:t xml:space="preserve">. </w:t>
      </w:r>
    </w:p>
    <w:p w14:paraId="0DBF0B37" w14:textId="77777777" w:rsidR="00C4323F" w:rsidRDefault="00C4323F" w:rsidP="00C4323F">
      <w:pPr>
        <w:numPr>
          <w:ilvl w:val="0"/>
          <w:numId w:val="17"/>
        </w:numPr>
        <w:tabs>
          <w:tab w:val="clear" w:pos="360"/>
        </w:tabs>
        <w:spacing w:after="120"/>
        <w:ind w:left="426" w:hanging="426"/>
        <w:jc w:val="both"/>
        <w:rPr>
          <w:rFonts w:ascii="Arial" w:hAnsi="Arial" w:cs="Arial"/>
          <w:b/>
        </w:rPr>
      </w:pPr>
      <w:r w:rsidRPr="00834DB2">
        <w:rPr>
          <w:rFonts w:ascii="Arial" w:hAnsi="Arial" w:cs="Arial"/>
        </w:rPr>
        <w:t xml:space="preserve">Bezprostředně po </w:t>
      </w:r>
      <w:r>
        <w:rPr>
          <w:rFonts w:ascii="Arial" w:hAnsi="Arial" w:cs="Arial"/>
        </w:rPr>
        <w:t>odpadnutí</w:t>
      </w:r>
      <w:r w:rsidRPr="00834DB2">
        <w:rPr>
          <w:rFonts w:ascii="Arial" w:hAnsi="Arial" w:cs="Arial"/>
        </w:rPr>
        <w:t xml:space="preserve"> takové překážky </w:t>
      </w:r>
      <w:r>
        <w:rPr>
          <w:rFonts w:ascii="Arial" w:hAnsi="Arial" w:cs="Arial"/>
        </w:rPr>
        <w:t>dotčená</w:t>
      </w:r>
      <w:r w:rsidRPr="00834DB2">
        <w:rPr>
          <w:rFonts w:ascii="Arial" w:hAnsi="Arial" w:cs="Arial"/>
        </w:rPr>
        <w:t xml:space="preserve"> smluvní strana obnoví plnění svých závazků vůči druhé smluvní straně a učiní vše, co je v jejích silách, </w:t>
      </w:r>
      <w:r>
        <w:rPr>
          <w:rFonts w:ascii="Arial" w:hAnsi="Arial" w:cs="Arial"/>
        </w:rPr>
        <w:t xml:space="preserve">k odstranění následků, vzniklých v důsledku dočasného neplnění smluvních povinností. </w:t>
      </w:r>
      <w:r w:rsidRPr="00834DB2">
        <w:rPr>
          <w:rFonts w:ascii="Arial" w:hAnsi="Arial" w:cs="Arial"/>
        </w:rPr>
        <w:t xml:space="preserve"> </w:t>
      </w:r>
    </w:p>
    <w:p w14:paraId="751E0270" w14:textId="77777777" w:rsidR="00C4323F" w:rsidRPr="008170C2" w:rsidRDefault="00C4323F" w:rsidP="00C4323F">
      <w:pPr>
        <w:numPr>
          <w:ilvl w:val="0"/>
          <w:numId w:val="17"/>
        </w:numPr>
        <w:tabs>
          <w:tab w:val="clear" w:pos="360"/>
        </w:tabs>
        <w:spacing w:after="120"/>
        <w:ind w:left="426" w:hanging="426"/>
        <w:jc w:val="both"/>
        <w:rPr>
          <w:rFonts w:ascii="Arial" w:hAnsi="Arial" w:cs="Arial"/>
          <w:b/>
        </w:rPr>
      </w:pPr>
      <w:r w:rsidRPr="008170C2">
        <w:rPr>
          <w:rFonts w:ascii="Arial" w:hAnsi="Arial" w:cs="Arial"/>
        </w:rPr>
        <w:t>Smluvní strana, která má zákonné právo k nesplnění svých závazků v důsledku vyšší moci, neodpovídá za škody, které v této souvislosti vzniknou druhé smluvní stran.</w:t>
      </w:r>
    </w:p>
    <w:p w14:paraId="1B506B24" w14:textId="77777777" w:rsidR="00C4323F" w:rsidRPr="002A53CE" w:rsidRDefault="00C4323F" w:rsidP="00C4323F">
      <w:pPr>
        <w:pStyle w:val="Odstavecseseznamem"/>
        <w:keepNext/>
        <w:spacing w:before="480" w:after="120"/>
        <w:ind w:left="0"/>
        <w:contextualSpacing w:val="0"/>
        <w:jc w:val="center"/>
        <w:rPr>
          <w:rFonts w:ascii="Arial Black" w:hAnsi="Arial Black" w:cs="Arial"/>
          <w:b/>
        </w:rPr>
      </w:pPr>
      <w:r w:rsidRPr="002A53CE">
        <w:rPr>
          <w:rFonts w:ascii="Arial Black" w:hAnsi="Arial Black" w:cs="Arial"/>
          <w:b/>
        </w:rPr>
        <w:t>XII.</w:t>
      </w:r>
      <w:r>
        <w:rPr>
          <w:rFonts w:ascii="Arial Black" w:hAnsi="Arial Black" w:cs="Arial"/>
          <w:b/>
        </w:rPr>
        <w:t xml:space="preserve"> ROZHODNÉ PR</w:t>
      </w:r>
      <w:r w:rsidRPr="002A53CE">
        <w:rPr>
          <w:rFonts w:ascii="Arial Black" w:hAnsi="Arial Black" w:cs="Arial"/>
          <w:b/>
        </w:rPr>
        <w:t>ÁVO A ŘEŠENÍ SPORŮ</w:t>
      </w:r>
    </w:p>
    <w:p w14:paraId="772AFFA5" w14:textId="77777777" w:rsidR="00C4323F" w:rsidRPr="00794105" w:rsidRDefault="00C4323F" w:rsidP="00C4323F">
      <w:pPr>
        <w:pStyle w:val="Odstavecseseznamem"/>
        <w:numPr>
          <w:ilvl w:val="0"/>
          <w:numId w:val="8"/>
        </w:numPr>
        <w:spacing w:after="120"/>
        <w:ind w:left="425" w:hanging="425"/>
        <w:contextualSpacing w:val="0"/>
        <w:jc w:val="both"/>
        <w:rPr>
          <w:rFonts w:ascii="Arial" w:hAnsi="Arial" w:cs="Arial"/>
        </w:rPr>
      </w:pPr>
      <w:r>
        <w:rPr>
          <w:rFonts w:ascii="Arial" w:hAnsi="Arial" w:cs="Arial"/>
        </w:rPr>
        <w:t>Tato R</w:t>
      </w:r>
      <w:r w:rsidRPr="00794105">
        <w:rPr>
          <w:rFonts w:ascii="Arial" w:hAnsi="Arial" w:cs="Arial"/>
        </w:rPr>
        <w:t xml:space="preserve">ámcová </w:t>
      </w:r>
      <w:r>
        <w:rPr>
          <w:rFonts w:ascii="Arial" w:hAnsi="Arial" w:cs="Arial"/>
        </w:rPr>
        <w:t>dohoda</w:t>
      </w:r>
      <w:r w:rsidRPr="00794105">
        <w:rPr>
          <w:rFonts w:ascii="Arial" w:hAnsi="Arial" w:cs="Arial"/>
        </w:rPr>
        <w:t xml:space="preserve"> se řídí právním řádem České republiky, zejména </w:t>
      </w:r>
      <w:r>
        <w:rPr>
          <w:rFonts w:ascii="Arial" w:hAnsi="Arial" w:cs="Arial"/>
        </w:rPr>
        <w:t>OZ a ZZVZ.</w:t>
      </w:r>
    </w:p>
    <w:p w14:paraId="479E464A" w14:textId="77777777" w:rsidR="00C4323F" w:rsidRPr="00794105" w:rsidRDefault="00C4323F" w:rsidP="00C4323F">
      <w:pPr>
        <w:pStyle w:val="Odstavecseseznamem"/>
        <w:numPr>
          <w:ilvl w:val="0"/>
          <w:numId w:val="8"/>
        </w:numPr>
        <w:spacing w:after="120"/>
        <w:ind w:left="425" w:hanging="425"/>
        <w:contextualSpacing w:val="0"/>
        <w:jc w:val="both"/>
        <w:rPr>
          <w:rFonts w:ascii="Arial" w:hAnsi="Arial" w:cs="Arial"/>
        </w:rPr>
      </w:pPr>
      <w:r w:rsidRPr="00794105">
        <w:rPr>
          <w:rFonts w:ascii="Arial" w:hAnsi="Arial" w:cs="Arial"/>
        </w:rPr>
        <w:t xml:space="preserve">Smluvní strany se zavazují vyvinout maximální úsilí k odstranění vzájemných sporů vzniklých na základě této </w:t>
      </w:r>
      <w:r>
        <w:rPr>
          <w:rFonts w:ascii="Arial" w:hAnsi="Arial" w:cs="Arial"/>
        </w:rPr>
        <w:t>Rámcové dohody</w:t>
      </w:r>
      <w:r w:rsidRPr="00794105">
        <w:rPr>
          <w:rFonts w:ascii="Arial" w:hAnsi="Arial" w:cs="Arial"/>
        </w:rPr>
        <w:t>. Nedohodnou-li se smluvní strany na řešení vzájemného sporu, má každá ze smluvních stran právo uplatnit svůj nárok u příslušného soudu v České republice; pravomoc soudu jiného státu je vyloučena. Smluvní strany se dohodly, že příslušným soudem pro řešení sporů vzniklých mezi smluvními stranami</w:t>
      </w:r>
      <w:r>
        <w:rPr>
          <w:rFonts w:ascii="Arial" w:hAnsi="Arial" w:cs="Arial"/>
        </w:rPr>
        <w:t xml:space="preserve"> z této R</w:t>
      </w:r>
      <w:r w:rsidRPr="00794105">
        <w:rPr>
          <w:rFonts w:ascii="Arial" w:hAnsi="Arial" w:cs="Arial"/>
        </w:rPr>
        <w:t xml:space="preserve">ámcové </w:t>
      </w:r>
      <w:r>
        <w:rPr>
          <w:rFonts w:ascii="Arial" w:hAnsi="Arial" w:cs="Arial"/>
        </w:rPr>
        <w:t>dohody</w:t>
      </w:r>
      <w:r w:rsidRPr="00794105">
        <w:rPr>
          <w:rFonts w:ascii="Arial" w:hAnsi="Arial" w:cs="Arial"/>
        </w:rPr>
        <w:t xml:space="preserve"> je obecný soud dle sídla kupujícího.</w:t>
      </w:r>
    </w:p>
    <w:p w14:paraId="1DFB6DB6" w14:textId="77777777" w:rsidR="00C4323F" w:rsidRPr="00976E9B" w:rsidRDefault="00C4323F" w:rsidP="00C4323F">
      <w:pPr>
        <w:pStyle w:val="Odstavecseseznamem"/>
        <w:keepNext/>
        <w:spacing w:before="480" w:after="120"/>
        <w:ind w:left="0"/>
        <w:contextualSpacing w:val="0"/>
        <w:jc w:val="center"/>
        <w:rPr>
          <w:rFonts w:ascii="Arial Black" w:hAnsi="Arial Black" w:cs="Arial"/>
          <w:b/>
        </w:rPr>
      </w:pPr>
      <w:r w:rsidRPr="00976E9B">
        <w:rPr>
          <w:rFonts w:ascii="Arial Black" w:hAnsi="Arial Black" w:cs="Arial"/>
          <w:b/>
        </w:rPr>
        <w:t xml:space="preserve">XIII. </w:t>
      </w:r>
      <w:r w:rsidRPr="00181202">
        <w:rPr>
          <w:rFonts w:ascii="Arial Black" w:hAnsi="Arial Black" w:cs="Arial"/>
          <w:bCs/>
          <w:smallCaps/>
        </w:rPr>
        <w:t>TRVÁNÍ</w:t>
      </w:r>
      <w:r w:rsidRPr="00976E9B">
        <w:rPr>
          <w:rFonts w:ascii="Arial Black" w:hAnsi="Arial Black" w:cs="Arial"/>
          <w:b/>
        </w:rPr>
        <w:t xml:space="preserve"> RÁMCOVÉ DOHODY</w:t>
      </w:r>
    </w:p>
    <w:p w14:paraId="51AC9703" w14:textId="77777777" w:rsidR="00C4323F" w:rsidRPr="005F1FEA" w:rsidRDefault="00C4323F" w:rsidP="00C4323F">
      <w:pPr>
        <w:pStyle w:val="Odstavecseseznamem"/>
        <w:numPr>
          <w:ilvl w:val="0"/>
          <w:numId w:val="9"/>
        </w:numPr>
        <w:spacing w:after="120"/>
        <w:ind w:left="426" w:hanging="426"/>
        <w:contextualSpacing w:val="0"/>
        <w:jc w:val="both"/>
        <w:rPr>
          <w:rFonts w:ascii="Arial" w:hAnsi="Arial" w:cs="Arial"/>
        </w:rPr>
      </w:pPr>
      <w:r w:rsidRPr="005F1FEA">
        <w:rPr>
          <w:rFonts w:ascii="Arial" w:hAnsi="Arial" w:cs="Arial"/>
        </w:rPr>
        <w:t>Tato Rámcová dohoda nabývá platnosti dnem jejího podpisu oběma smluvními stranami a účinnosti jejím zveřejněním v registru smluv.</w:t>
      </w:r>
    </w:p>
    <w:p w14:paraId="652A3B42" w14:textId="77777777" w:rsidR="00C4323F" w:rsidRPr="00794105" w:rsidRDefault="00C4323F" w:rsidP="00C4323F">
      <w:pPr>
        <w:pStyle w:val="Odstavecseseznamem"/>
        <w:numPr>
          <w:ilvl w:val="0"/>
          <w:numId w:val="9"/>
        </w:numPr>
        <w:spacing w:after="120"/>
        <w:ind w:left="426" w:hanging="426"/>
        <w:contextualSpacing w:val="0"/>
        <w:jc w:val="both"/>
        <w:rPr>
          <w:rFonts w:ascii="Arial" w:hAnsi="Arial" w:cs="Arial"/>
        </w:rPr>
      </w:pPr>
      <w:r w:rsidRPr="00BD6C24">
        <w:rPr>
          <w:rFonts w:ascii="Arial" w:hAnsi="Arial" w:cs="Arial"/>
        </w:rPr>
        <w:t xml:space="preserve">Tato Rámcová dohoda se uzavírá na dobu určitou, a to na dobu </w:t>
      </w:r>
      <w:r w:rsidRPr="00BD6C24">
        <w:rPr>
          <w:rFonts w:ascii="Arial" w:hAnsi="Arial" w:cs="Arial"/>
          <w:b/>
        </w:rPr>
        <w:t>12 měsíců</w:t>
      </w:r>
      <w:r w:rsidRPr="00BD6C24">
        <w:rPr>
          <w:rFonts w:ascii="Arial" w:hAnsi="Arial" w:cs="Arial"/>
        </w:rPr>
        <w:t xml:space="preserve"> ode dne nabytí její účinnosti, nebo do vyčerpání maximálního množství zboží, které je uvedeno v příloze č. 1 této Rámcové dohody</w:t>
      </w:r>
      <w:r>
        <w:rPr>
          <w:rFonts w:ascii="Arial" w:hAnsi="Arial" w:cs="Arial"/>
        </w:rPr>
        <w:t>,</w:t>
      </w:r>
      <w:r w:rsidRPr="00BD6C24">
        <w:rPr>
          <w:rFonts w:ascii="Arial" w:hAnsi="Arial" w:cs="Arial"/>
        </w:rPr>
        <w:t xml:space="preserve"> podle toho, která skutečnost nastane</w:t>
      </w:r>
      <w:r w:rsidRPr="00794105">
        <w:rPr>
          <w:rFonts w:ascii="Arial" w:hAnsi="Arial" w:cs="Arial"/>
        </w:rPr>
        <w:t xml:space="preserve"> dříve.</w:t>
      </w:r>
    </w:p>
    <w:p w14:paraId="203045C5" w14:textId="77777777" w:rsidR="00C4323F" w:rsidRPr="00794105" w:rsidRDefault="00C4323F" w:rsidP="00C4323F">
      <w:pPr>
        <w:pStyle w:val="Odstavecseseznamem"/>
        <w:numPr>
          <w:ilvl w:val="0"/>
          <w:numId w:val="9"/>
        </w:numPr>
        <w:spacing w:after="120"/>
        <w:ind w:left="426" w:hanging="426"/>
        <w:contextualSpacing w:val="0"/>
        <w:jc w:val="both"/>
        <w:rPr>
          <w:rFonts w:ascii="Arial" w:hAnsi="Arial" w:cs="Arial"/>
        </w:rPr>
      </w:pPr>
      <w:r>
        <w:rPr>
          <w:rFonts w:ascii="Arial" w:hAnsi="Arial" w:cs="Arial"/>
        </w:rPr>
        <w:t>Tato R</w:t>
      </w:r>
      <w:r w:rsidRPr="00794105">
        <w:rPr>
          <w:rFonts w:ascii="Arial" w:hAnsi="Arial" w:cs="Arial"/>
        </w:rPr>
        <w:t xml:space="preserve">ámcová </w:t>
      </w:r>
      <w:r>
        <w:rPr>
          <w:rFonts w:ascii="Arial" w:hAnsi="Arial" w:cs="Arial"/>
        </w:rPr>
        <w:t>dohoda</w:t>
      </w:r>
      <w:r w:rsidRPr="00794105">
        <w:rPr>
          <w:rFonts w:ascii="Arial" w:hAnsi="Arial" w:cs="Arial"/>
        </w:rPr>
        <w:t xml:space="preserve"> zaniká</w:t>
      </w:r>
    </w:p>
    <w:p w14:paraId="76F15487" w14:textId="77777777" w:rsidR="00C4323F" w:rsidRPr="00794105" w:rsidRDefault="00C4323F" w:rsidP="00C4323F">
      <w:pPr>
        <w:pStyle w:val="Odstavecseseznamem"/>
        <w:numPr>
          <w:ilvl w:val="0"/>
          <w:numId w:val="12"/>
        </w:numPr>
        <w:spacing w:after="120"/>
        <w:ind w:left="1134" w:hanging="425"/>
        <w:contextualSpacing w:val="0"/>
        <w:jc w:val="both"/>
        <w:rPr>
          <w:rFonts w:ascii="Arial" w:hAnsi="Arial" w:cs="Arial"/>
        </w:rPr>
      </w:pPr>
      <w:r w:rsidRPr="00794105">
        <w:rPr>
          <w:rFonts w:ascii="Arial" w:hAnsi="Arial" w:cs="Arial"/>
        </w:rPr>
        <w:t>uplynutím doby, na kterou byla sjednána;</w:t>
      </w:r>
    </w:p>
    <w:p w14:paraId="2344C790" w14:textId="77777777" w:rsidR="00C4323F" w:rsidRPr="00794105" w:rsidRDefault="00C4323F" w:rsidP="00C4323F">
      <w:pPr>
        <w:pStyle w:val="Odstavecseseznamem"/>
        <w:numPr>
          <w:ilvl w:val="0"/>
          <w:numId w:val="12"/>
        </w:numPr>
        <w:spacing w:after="120"/>
        <w:ind w:left="1134" w:hanging="425"/>
        <w:contextualSpacing w:val="0"/>
        <w:jc w:val="both"/>
        <w:rPr>
          <w:rFonts w:ascii="Arial" w:hAnsi="Arial" w:cs="Arial"/>
        </w:rPr>
      </w:pPr>
      <w:r w:rsidRPr="00794105">
        <w:rPr>
          <w:rFonts w:ascii="Arial" w:hAnsi="Arial" w:cs="Arial"/>
        </w:rPr>
        <w:t xml:space="preserve">vyčerpáním </w:t>
      </w:r>
      <w:r w:rsidRPr="00BD6C24">
        <w:rPr>
          <w:rFonts w:ascii="Arial" w:hAnsi="Arial" w:cs="Arial"/>
        </w:rPr>
        <w:t>maximálního množství zboží</w:t>
      </w:r>
      <w:r w:rsidRPr="00794105">
        <w:rPr>
          <w:rFonts w:ascii="Arial" w:hAnsi="Arial" w:cs="Arial"/>
        </w:rPr>
        <w:t xml:space="preserve"> uvedeného v</w:t>
      </w:r>
      <w:r>
        <w:rPr>
          <w:rFonts w:ascii="Arial" w:hAnsi="Arial" w:cs="Arial"/>
        </w:rPr>
        <w:t> příloze č.</w:t>
      </w:r>
      <w:r w:rsidRPr="00794105">
        <w:rPr>
          <w:rFonts w:ascii="Arial" w:hAnsi="Arial" w:cs="Arial"/>
        </w:rPr>
        <w:t xml:space="preserve"> </w:t>
      </w:r>
      <w:r>
        <w:rPr>
          <w:rFonts w:ascii="Arial" w:hAnsi="Arial" w:cs="Arial"/>
        </w:rPr>
        <w:t>1</w:t>
      </w:r>
      <w:r w:rsidRPr="00794105">
        <w:rPr>
          <w:rFonts w:ascii="Arial" w:hAnsi="Arial" w:cs="Arial"/>
        </w:rPr>
        <w:t xml:space="preserve"> této </w:t>
      </w:r>
      <w:r>
        <w:rPr>
          <w:rFonts w:ascii="Arial" w:hAnsi="Arial" w:cs="Arial"/>
        </w:rPr>
        <w:t>Rámcové dohody</w:t>
      </w:r>
      <w:r w:rsidRPr="00794105">
        <w:rPr>
          <w:rFonts w:ascii="Arial" w:hAnsi="Arial" w:cs="Arial"/>
        </w:rPr>
        <w:t>;</w:t>
      </w:r>
    </w:p>
    <w:p w14:paraId="20A8B75B" w14:textId="77777777" w:rsidR="00C4323F" w:rsidRPr="00074DCE" w:rsidRDefault="00C4323F" w:rsidP="00C4323F">
      <w:pPr>
        <w:pStyle w:val="Odstavecseseznamem"/>
        <w:numPr>
          <w:ilvl w:val="0"/>
          <w:numId w:val="12"/>
        </w:numPr>
        <w:spacing w:after="120"/>
        <w:ind w:left="1134" w:hanging="425"/>
        <w:contextualSpacing w:val="0"/>
        <w:jc w:val="both"/>
        <w:rPr>
          <w:rFonts w:ascii="Arial" w:hAnsi="Arial" w:cs="Arial"/>
        </w:rPr>
      </w:pPr>
      <w:r w:rsidRPr="00074DCE">
        <w:rPr>
          <w:rFonts w:ascii="Arial" w:hAnsi="Arial" w:cs="Arial"/>
        </w:rPr>
        <w:lastRenderedPageBreak/>
        <w:t>písemnou dohodu smluvních stran</w:t>
      </w:r>
      <w:r>
        <w:rPr>
          <w:rFonts w:ascii="Arial" w:hAnsi="Arial" w:cs="Arial"/>
        </w:rPr>
        <w:t>;</w:t>
      </w:r>
    </w:p>
    <w:p w14:paraId="038EE1F3" w14:textId="77777777" w:rsidR="00C4323F" w:rsidRPr="00794105" w:rsidRDefault="00E31F76" w:rsidP="00C4323F">
      <w:pPr>
        <w:pStyle w:val="Odstavecseseznamem"/>
        <w:numPr>
          <w:ilvl w:val="0"/>
          <w:numId w:val="12"/>
        </w:numPr>
        <w:spacing w:after="120"/>
        <w:ind w:left="1134" w:hanging="425"/>
        <w:contextualSpacing w:val="0"/>
        <w:jc w:val="both"/>
        <w:rPr>
          <w:rFonts w:ascii="Arial" w:hAnsi="Arial" w:cs="Arial"/>
        </w:rPr>
      </w:pPr>
      <w:r w:rsidRPr="00E31F76">
        <w:rPr>
          <w:rFonts w:ascii="Arial" w:hAnsi="Arial" w:cs="Arial"/>
        </w:rPr>
        <w:t>odstoupením od Rámcové dohody za podmínek stanovených touto Rámcovou dohodou v případě porušení Rámcové dohody druhou smluvní stranou podstatným způsobem</w:t>
      </w:r>
      <w:r w:rsidR="00C4323F">
        <w:rPr>
          <w:rFonts w:ascii="Arial" w:hAnsi="Arial" w:cs="Arial"/>
        </w:rPr>
        <w:t>.</w:t>
      </w:r>
    </w:p>
    <w:p w14:paraId="1B7ECA1F" w14:textId="77777777" w:rsidR="00C4323F" w:rsidRPr="00794105" w:rsidRDefault="00C4323F" w:rsidP="00C4323F">
      <w:pPr>
        <w:pStyle w:val="Odstavecseseznamem"/>
        <w:numPr>
          <w:ilvl w:val="0"/>
          <w:numId w:val="9"/>
        </w:numPr>
        <w:spacing w:after="120"/>
        <w:ind w:left="426"/>
        <w:contextualSpacing w:val="0"/>
        <w:jc w:val="both"/>
        <w:rPr>
          <w:rFonts w:ascii="Arial" w:hAnsi="Arial" w:cs="Arial"/>
        </w:rPr>
      </w:pPr>
      <w:r w:rsidRPr="00794105">
        <w:rPr>
          <w:rFonts w:ascii="Arial" w:hAnsi="Arial" w:cs="Arial"/>
        </w:rPr>
        <w:t xml:space="preserve">Kupující může od této </w:t>
      </w:r>
      <w:r>
        <w:rPr>
          <w:rFonts w:ascii="Arial" w:hAnsi="Arial" w:cs="Arial"/>
        </w:rPr>
        <w:t>Rámcové dohody</w:t>
      </w:r>
      <w:r w:rsidRPr="00794105">
        <w:rPr>
          <w:rFonts w:ascii="Arial" w:hAnsi="Arial" w:cs="Arial"/>
        </w:rPr>
        <w:t xml:space="preserve"> odstoupit:</w:t>
      </w:r>
    </w:p>
    <w:p w14:paraId="6A1CCC7E" w14:textId="77777777" w:rsidR="00C4323F" w:rsidRPr="00C75F52" w:rsidRDefault="00C4323F" w:rsidP="00C4323F">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prodávající bude opakovaně, minimálně 2x, v prodlení s dodáním zboží dle dílčí smlouvy déle než 5 kalendářních dnů;</w:t>
      </w:r>
    </w:p>
    <w:p w14:paraId="6DDDF7AE" w14:textId="77777777" w:rsidR="00C4323F" w:rsidRDefault="00C4323F" w:rsidP="00C4323F">
      <w:pPr>
        <w:pStyle w:val="Odstavecseseznamem"/>
        <w:numPr>
          <w:ilvl w:val="0"/>
          <w:numId w:val="10"/>
        </w:numPr>
        <w:spacing w:after="120"/>
        <w:ind w:left="1134" w:hanging="425"/>
        <w:contextualSpacing w:val="0"/>
        <w:jc w:val="both"/>
        <w:rPr>
          <w:rFonts w:ascii="Arial" w:hAnsi="Arial" w:cs="Arial"/>
        </w:rPr>
      </w:pPr>
      <w:r w:rsidRPr="00C75F52">
        <w:rPr>
          <w:rFonts w:ascii="Arial" w:hAnsi="Arial" w:cs="Arial"/>
        </w:rPr>
        <w:t>pokud prodávající bude opakovaně, tj. nejméně 2x, v prodlení s odstraněním vad zboží déle než 5 kalendářních dnů;</w:t>
      </w:r>
    </w:p>
    <w:p w14:paraId="7773BC5A" w14:textId="77777777" w:rsidR="00C4323F" w:rsidRPr="001C7427" w:rsidRDefault="00C4323F" w:rsidP="00C4323F">
      <w:pPr>
        <w:pStyle w:val="Odstavecseseznamem"/>
        <w:numPr>
          <w:ilvl w:val="0"/>
          <w:numId w:val="10"/>
        </w:numPr>
        <w:spacing w:after="120"/>
        <w:ind w:left="1134" w:hanging="425"/>
        <w:contextualSpacing w:val="0"/>
        <w:jc w:val="both"/>
        <w:rPr>
          <w:rFonts w:ascii="Arial" w:hAnsi="Arial" w:cs="Arial"/>
        </w:rPr>
      </w:pPr>
      <w:r w:rsidRPr="001C7427">
        <w:rPr>
          <w:rFonts w:ascii="Arial" w:hAnsi="Arial" w:cs="Arial"/>
        </w:rPr>
        <w:t>pokud kvalita či jakost dodaného zboží od prodávajícího opakovaně, tj. nejméně</w:t>
      </w:r>
      <w:r>
        <w:rPr>
          <w:rFonts w:ascii="Arial" w:hAnsi="Arial" w:cs="Arial"/>
        </w:rPr>
        <w:t xml:space="preserve"> </w:t>
      </w:r>
      <w:r w:rsidRPr="00C75F52">
        <w:rPr>
          <w:rFonts w:ascii="Arial" w:hAnsi="Arial" w:cs="Arial"/>
        </w:rPr>
        <w:t>2x, vykáže nižší než smluvenou kvalitu či jakost zboží</w:t>
      </w:r>
      <w:r>
        <w:rPr>
          <w:rFonts w:ascii="Arial" w:hAnsi="Arial" w:cs="Arial"/>
        </w:rPr>
        <w:t>.</w:t>
      </w:r>
      <w:r w:rsidRPr="001C7427">
        <w:rPr>
          <w:rFonts w:ascii="Arial" w:hAnsi="Arial" w:cs="Arial"/>
        </w:rPr>
        <w:t xml:space="preserve"> </w:t>
      </w:r>
    </w:p>
    <w:p w14:paraId="2E0DC980" w14:textId="77777777" w:rsidR="00C4323F" w:rsidRDefault="00C4323F" w:rsidP="00C4323F">
      <w:pPr>
        <w:pStyle w:val="Odstavecseseznamem"/>
        <w:numPr>
          <w:ilvl w:val="0"/>
          <w:numId w:val="9"/>
        </w:numPr>
        <w:spacing w:after="120"/>
        <w:ind w:left="426"/>
        <w:contextualSpacing w:val="0"/>
        <w:jc w:val="both"/>
        <w:rPr>
          <w:rFonts w:ascii="Arial" w:hAnsi="Arial" w:cs="Arial"/>
        </w:rPr>
      </w:pPr>
      <w:r>
        <w:rPr>
          <w:rFonts w:ascii="Arial" w:hAnsi="Arial" w:cs="Arial"/>
        </w:rPr>
        <w:t>Dílčí smlouva zaniká:</w:t>
      </w:r>
    </w:p>
    <w:p w14:paraId="61F7F044" w14:textId="77777777" w:rsidR="00C4323F" w:rsidRDefault="00C4323F" w:rsidP="00C4323F">
      <w:pPr>
        <w:pStyle w:val="Odstavecseseznamem"/>
        <w:numPr>
          <w:ilvl w:val="0"/>
          <w:numId w:val="24"/>
        </w:numPr>
        <w:spacing w:after="120"/>
        <w:ind w:left="1134" w:hanging="425"/>
        <w:contextualSpacing w:val="0"/>
        <w:jc w:val="both"/>
        <w:rPr>
          <w:rFonts w:ascii="Arial" w:hAnsi="Arial" w:cs="Arial"/>
        </w:rPr>
      </w:pPr>
      <w:r>
        <w:rPr>
          <w:rFonts w:ascii="Arial" w:hAnsi="Arial" w:cs="Arial"/>
        </w:rPr>
        <w:t>dohodou smluvních stran;</w:t>
      </w:r>
    </w:p>
    <w:p w14:paraId="7FC94674" w14:textId="77777777" w:rsidR="00C4323F" w:rsidRDefault="00C4323F" w:rsidP="00C4323F">
      <w:pPr>
        <w:pStyle w:val="Odstavecseseznamem"/>
        <w:numPr>
          <w:ilvl w:val="0"/>
          <w:numId w:val="24"/>
        </w:numPr>
        <w:spacing w:after="120"/>
        <w:ind w:left="1134" w:hanging="425"/>
        <w:contextualSpacing w:val="0"/>
        <w:jc w:val="both"/>
        <w:rPr>
          <w:rFonts w:ascii="Arial" w:hAnsi="Arial" w:cs="Arial"/>
        </w:rPr>
      </w:pPr>
      <w:r>
        <w:rPr>
          <w:rFonts w:ascii="Arial" w:hAnsi="Arial" w:cs="Arial"/>
        </w:rPr>
        <w:t xml:space="preserve">odstoupením kupujícího pro porušení dílčí smlouvy prodávajícím podstatným způsobem, přičemž za takové porušení je chápáno zejména, </w:t>
      </w:r>
      <w:r w:rsidRPr="00C75F52">
        <w:rPr>
          <w:rFonts w:ascii="Arial" w:hAnsi="Arial" w:cs="Arial"/>
        </w:rPr>
        <w:t xml:space="preserve">pokud prodávající bude v prodlení s dodáním zboží dle dílčí smlouvy déle než </w:t>
      </w:r>
      <w:r>
        <w:rPr>
          <w:rFonts w:ascii="Arial" w:hAnsi="Arial" w:cs="Arial"/>
        </w:rPr>
        <w:t>2 kalendářní týdny.</w:t>
      </w:r>
    </w:p>
    <w:p w14:paraId="67A0C39A" w14:textId="77777777" w:rsidR="00C4323F" w:rsidRPr="002E12E0" w:rsidRDefault="00C4323F" w:rsidP="00C4323F">
      <w:pPr>
        <w:pStyle w:val="Odstavecseseznamem"/>
        <w:numPr>
          <w:ilvl w:val="0"/>
          <w:numId w:val="9"/>
        </w:numPr>
        <w:spacing w:after="120"/>
        <w:ind w:left="426"/>
        <w:contextualSpacing w:val="0"/>
        <w:jc w:val="both"/>
        <w:rPr>
          <w:rFonts w:ascii="Arial" w:hAnsi="Arial" w:cs="Arial"/>
          <w:b/>
        </w:rPr>
      </w:pPr>
      <w:r w:rsidRPr="007002EA">
        <w:rPr>
          <w:rFonts w:ascii="Arial" w:hAnsi="Arial" w:cs="Arial"/>
        </w:rPr>
        <w:t xml:space="preserve">Účinky odstoupení od Rámcové </w:t>
      </w:r>
      <w:r>
        <w:rPr>
          <w:rFonts w:ascii="Arial" w:hAnsi="Arial" w:cs="Arial"/>
        </w:rPr>
        <w:t>dohody</w:t>
      </w:r>
      <w:r w:rsidRPr="007002EA">
        <w:rPr>
          <w:rFonts w:ascii="Arial" w:hAnsi="Arial" w:cs="Arial"/>
        </w:rPr>
        <w:t xml:space="preserve"> </w:t>
      </w:r>
      <w:r>
        <w:rPr>
          <w:rFonts w:ascii="Arial" w:hAnsi="Arial" w:cs="Arial"/>
        </w:rPr>
        <w:t xml:space="preserve">i dílčí smlouvy </w:t>
      </w:r>
      <w:r w:rsidRPr="007002EA">
        <w:rPr>
          <w:rFonts w:ascii="Arial" w:hAnsi="Arial" w:cs="Arial"/>
        </w:rPr>
        <w:t>nastávají dnem doručení písemné</w:t>
      </w:r>
      <w:r>
        <w:rPr>
          <w:rFonts w:ascii="Arial" w:hAnsi="Arial" w:cs="Arial"/>
        </w:rPr>
        <w:t>ho oznámení o odstoupení druhé s</w:t>
      </w:r>
      <w:r w:rsidRPr="007002EA">
        <w:rPr>
          <w:rFonts w:ascii="Arial" w:hAnsi="Arial" w:cs="Arial"/>
        </w:rPr>
        <w:t>mluvní straně</w:t>
      </w:r>
      <w:r>
        <w:rPr>
          <w:rFonts w:ascii="Arial" w:hAnsi="Arial" w:cs="Arial"/>
        </w:rPr>
        <w:t xml:space="preserve">. Oznámení o odstoupení od Rámcové dohody i dílčí smlouvy musí být odesláno </w:t>
      </w:r>
      <w:r w:rsidRPr="002E12E0">
        <w:rPr>
          <w:rFonts w:ascii="Arial" w:hAnsi="Arial" w:cs="Arial"/>
        </w:rPr>
        <w:t>doporučeně. Odstoupením od této Rámcové dohody, resp. dílčí smlouvy nedochází ke zrušení smluvního vztahu od samého počátku, vzájemná plnění, která si smluvní strany do ukončení Rámcové dohody odstoupením poskytly, si obě smluvní strany ponechají.</w:t>
      </w:r>
    </w:p>
    <w:p w14:paraId="1D7CE7B4" w14:textId="77777777" w:rsidR="00C4323F" w:rsidRPr="002A53CE" w:rsidRDefault="00C4323F" w:rsidP="00C4323F">
      <w:pPr>
        <w:pStyle w:val="Odstavecseseznamem"/>
        <w:numPr>
          <w:ilvl w:val="0"/>
          <w:numId w:val="9"/>
        </w:numPr>
        <w:spacing w:after="120"/>
        <w:ind w:left="426"/>
        <w:contextualSpacing w:val="0"/>
        <w:jc w:val="both"/>
        <w:rPr>
          <w:rFonts w:ascii="Arial" w:hAnsi="Arial" w:cs="Arial"/>
          <w:b/>
        </w:rPr>
      </w:pPr>
      <w:r>
        <w:rPr>
          <w:rFonts w:ascii="Arial" w:hAnsi="Arial" w:cs="Arial"/>
        </w:rPr>
        <w:t>Ukončením této Rámcové dohody</w:t>
      </w:r>
      <w:r w:rsidRPr="00CF5242">
        <w:rPr>
          <w:rFonts w:ascii="Arial" w:hAnsi="Arial" w:cs="Arial"/>
        </w:rPr>
        <w:t xml:space="preserve"> </w:t>
      </w:r>
      <w:r>
        <w:rPr>
          <w:rFonts w:ascii="Arial" w:hAnsi="Arial" w:cs="Arial"/>
        </w:rPr>
        <w:t xml:space="preserve">nejsou </w:t>
      </w:r>
      <w:r w:rsidRPr="00616B37">
        <w:rPr>
          <w:rFonts w:ascii="Arial" w:hAnsi="Arial" w:cs="Arial"/>
        </w:rPr>
        <w:t>dotčena ustanovení týkající se smluvních pokut, náhrady škody, a ustanovení týkající se takových práv a povinností, z jejichž povahy vyplývá, že</w:t>
      </w:r>
      <w:r>
        <w:rPr>
          <w:rFonts w:ascii="Arial" w:hAnsi="Arial" w:cs="Arial"/>
        </w:rPr>
        <w:t xml:space="preserve"> mají </w:t>
      </w:r>
      <w:r w:rsidRPr="008B2BED">
        <w:rPr>
          <w:rFonts w:ascii="Arial" w:hAnsi="Arial" w:cs="Arial"/>
        </w:rPr>
        <w:t>trvat i po ukončení této Rámcové dohody. Na vztahy</w:t>
      </w:r>
      <w:r>
        <w:rPr>
          <w:rFonts w:ascii="Arial" w:hAnsi="Arial" w:cs="Arial"/>
        </w:rPr>
        <w:t>, včetně dílčích smluv,</w:t>
      </w:r>
      <w:r w:rsidRPr="008B2BED">
        <w:rPr>
          <w:rFonts w:ascii="Arial" w:hAnsi="Arial" w:cs="Arial"/>
        </w:rPr>
        <w:t xml:space="preserve"> založené za trvání této Rámcové dohody se tato Rámcová dohoda užije i v případě, že již byla ukončena.</w:t>
      </w:r>
    </w:p>
    <w:p w14:paraId="5BD1A86D" w14:textId="77777777" w:rsidR="00C4323F" w:rsidRPr="008B2BED" w:rsidRDefault="00C4323F" w:rsidP="00C4323F">
      <w:pPr>
        <w:pStyle w:val="Odstavecseseznamem"/>
        <w:keepNext/>
        <w:spacing w:before="480" w:after="120"/>
        <w:ind w:left="0"/>
        <w:contextualSpacing w:val="0"/>
        <w:jc w:val="center"/>
        <w:rPr>
          <w:rFonts w:ascii="Arial Black" w:hAnsi="Arial Black" w:cs="Arial"/>
          <w:b/>
        </w:rPr>
      </w:pPr>
      <w:r w:rsidRPr="00181202">
        <w:rPr>
          <w:rFonts w:ascii="Arial Black" w:hAnsi="Arial Black" w:cs="Arial"/>
          <w:bCs/>
          <w:smallCaps/>
        </w:rPr>
        <w:t>XIV</w:t>
      </w:r>
      <w:r w:rsidRPr="008B2BED">
        <w:rPr>
          <w:rFonts w:ascii="Arial Black" w:hAnsi="Arial Black" w:cs="Arial"/>
          <w:b/>
        </w:rPr>
        <w:t>. ZÁVĚREČNÁ USTANOVENÍ</w:t>
      </w:r>
    </w:p>
    <w:p w14:paraId="153734BE" w14:textId="77777777" w:rsidR="00C4323F" w:rsidRPr="00940D01" w:rsidRDefault="00C4323F"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20938">
        <w:rPr>
          <w:rFonts w:ascii="Arial" w:hAnsi="Arial" w:cs="Arial"/>
          <w:b w:val="0"/>
          <w:sz w:val="22"/>
          <w:szCs w:val="22"/>
        </w:rPr>
        <w:t>Smluvní strany se dohodly, že jakékoliv změny a doplňky Rámcové dohody jsou možné pouze písemnými dodatky takto označovanými,</w:t>
      </w:r>
      <w:r>
        <w:rPr>
          <w:rFonts w:ascii="Arial" w:hAnsi="Arial" w:cs="Arial"/>
          <w:b w:val="0"/>
          <w:sz w:val="22"/>
          <w:szCs w:val="22"/>
        </w:rPr>
        <w:t xml:space="preserve"> číslovanými vzestupnou řadou, to vše po dohodě obou s</w:t>
      </w:r>
      <w:r w:rsidRPr="00A20938">
        <w:rPr>
          <w:rFonts w:ascii="Arial" w:hAnsi="Arial" w:cs="Arial"/>
          <w:b w:val="0"/>
          <w:sz w:val="22"/>
          <w:szCs w:val="22"/>
        </w:rPr>
        <w:t xml:space="preserve">mluvních stran. </w:t>
      </w:r>
    </w:p>
    <w:p w14:paraId="01EF1A05" w14:textId="77777777" w:rsidR="00C4323F" w:rsidRPr="00627784" w:rsidRDefault="00C4323F" w:rsidP="00C4323F">
      <w:pPr>
        <w:pStyle w:val="Prohlen"/>
        <w:widowControl/>
        <w:numPr>
          <w:ilvl w:val="1"/>
          <w:numId w:val="14"/>
        </w:numPr>
        <w:spacing w:after="120" w:line="276" w:lineRule="auto"/>
        <w:ind w:left="426" w:hanging="426"/>
        <w:jc w:val="both"/>
        <w:outlineLvl w:val="0"/>
        <w:rPr>
          <w:rFonts w:ascii="Arial" w:hAnsi="Arial" w:cs="Arial"/>
          <w:b w:val="0"/>
        </w:rPr>
      </w:pPr>
      <w:r>
        <w:rPr>
          <w:rFonts w:ascii="Arial" w:hAnsi="Arial" w:cs="Arial"/>
          <w:b w:val="0"/>
          <w:sz w:val="22"/>
          <w:szCs w:val="22"/>
        </w:rPr>
        <w:t>Případné obchodní zvyklosti</w:t>
      </w:r>
      <w:r w:rsidRPr="00CF5242">
        <w:rPr>
          <w:rFonts w:ascii="Arial" w:hAnsi="Arial" w:cs="Arial"/>
          <w:b w:val="0"/>
          <w:sz w:val="22"/>
          <w:szCs w:val="22"/>
        </w:rPr>
        <w:t xml:space="preserve"> týkající se sjednaného či navazujícího plnění, nemají přednost před smluvními ujednáními, ani před </w:t>
      </w:r>
      <w:r>
        <w:rPr>
          <w:rFonts w:ascii="Arial" w:hAnsi="Arial" w:cs="Arial"/>
          <w:b w:val="0"/>
          <w:sz w:val="22"/>
          <w:szCs w:val="22"/>
        </w:rPr>
        <w:t xml:space="preserve">ustanoveními OZ, </w:t>
      </w:r>
      <w:r w:rsidRPr="00CF5242">
        <w:rPr>
          <w:rFonts w:ascii="Arial" w:hAnsi="Arial" w:cs="Arial"/>
          <w:b w:val="0"/>
          <w:sz w:val="22"/>
          <w:szCs w:val="22"/>
        </w:rPr>
        <w:t>byť by tato ustanovení neměla donucující účinky.</w:t>
      </w:r>
    </w:p>
    <w:p w14:paraId="4CC5DFBF" w14:textId="77777777" w:rsidR="00C4323F" w:rsidRPr="00543F34" w:rsidRDefault="00C4323F"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Pr>
          <w:rFonts w:ascii="Arial" w:hAnsi="Arial" w:cs="Arial"/>
          <w:b w:val="0"/>
          <w:sz w:val="22"/>
          <w:szCs w:val="22"/>
        </w:rPr>
        <w:t>Prodávající se zavazuje</w:t>
      </w:r>
      <w:r w:rsidRPr="00543F34">
        <w:rPr>
          <w:rFonts w:ascii="Arial" w:hAnsi="Arial" w:cs="Arial"/>
          <w:b w:val="0"/>
          <w:sz w:val="22"/>
          <w:szCs w:val="22"/>
        </w:rPr>
        <w:t xml:space="preserve"> </w:t>
      </w:r>
      <w:r>
        <w:rPr>
          <w:rFonts w:ascii="Arial" w:hAnsi="Arial" w:cs="Arial"/>
          <w:b w:val="0"/>
          <w:sz w:val="22"/>
          <w:szCs w:val="22"/>
        </w:rPr>
        <w:t>bez zbytečného odkladu oznámit kupujícímu</w:t>
      </w:r>
      <w:r w:rsidRPr="00543F34">
        <w:rPr>
          <w:rFonts w:ascii="Arial" w:hAnsi="Arial" w:cs="Arial"/>
          <w:b w:val="0"/>
          <w:sz w:val="22"/>
          <w:szCs w:val="22"/>
        </w:rPr>
        <w:t xml:space="preserve"> svou insolvenci či hrozbu jejího vzniku. </w:t>
      </w:r>
    </w:p>
    <w:p w14:paraId="5E25897D" w14:textId="77777777" w:rsidR="00C4323F" w:rsidRPr="005F04D8" w:rsidRDefault="00C4323F" w:rsidP="00C4323F">
      <w:pPr>
        <w:pStyle w:val="Prohlen"/>
        <w:widowControl/>
        <w:numPr>
          <w:ilvl w:val="1"/>
          <w:numId w:val="14"/>
        </w:numPr>
        <w:spacing w:after="120" w:line="276" w:lineRule="auto"/>
        <w:ind w:left="426" w:hanging="426"/>
        <w:jc w:val="both"/>
        <w:outlineLvl w:val="0"/>
        <w:rPr>
          <w:rFonts w:ascii="Arial" w:hAnsi="Arial" w:cs="Arial"/>
        </w:rPr>
      </w:pPr>
      <w:r w:rsidRPr="00CF5242">
        <w:rPr>
          <w:rFonts w:ascii="Arial" w:hAnsi="Arial" w:cs="Arial"/>
          <w:b w:val="0"/>
          <w:sz w:val="22"/>
          <w:szCs w:val="22"/>
        </w:rPr>
        <w:t>Smluvní strany tímto prohlašují, že neexistuje žádné ústní ujedn</w:t>
      </w:r>
      <w:r>
        <w:rPr>
          <w:rFonts w:ascii="Arial" w:hAnsi="Arial" w:cs="Arial"/>
          <w:b w:val="0"/>
          <w:sz w:val="22"/>
          <w:szCs w:val="22"/>
        </w:rPr>
        <w:t>ání, smlouva či řízení některé s</w:t>
      </w:r>
      <w:r w:rsidRPr="00CF5242">
        <w:rPr>
          <w:rFonts w:ascii="Arial" w:hAnsi="Arial" w:cs="Arial"/>
          <w:b w:val="0"/>
          <w:sz w:val="22"/>
          <w:szCs w:val="22"/>
        </w:rPr>
        <w:t xml:space="preserve">mluvní strany, které by nepříznivě ovlivnilo výkon jakýchkoliv práv a povinností dle této Rámcové </w:t>
      </w:r>
      <w:r>
        <w:rPr>
          <w:rFonts w:ascii="Arial" w:hAnsi="Arial" w:cs="Arial"/>
          <w:b w:val="0"/>
          <w:sz w:val="22"/>
          <w:szCs w:val="22"/>
        </w:rPr>
        <w:t>dohody</w:t>
      </w:r>
      <w:r w:rsidRPr="00CF5242">
        <w:rPr>
          <w:rFonts w:ascii="Arial" w:hAnsi="Arial" w:cs="Arial"/>
          <w:b w:val="0"/>
          <w:sz w:val="22"/>
          <w:szCs w:val="22"/>
        </w:rPr>
        <w:t xml:space="preserve">. Zároveň potvrzují svým podpisem, že veškerá ujištění a dokumenty dle této Rámcové </w:t>
      </w:r>
      <w:r>
        <w:rPr>
          <w:rFonts w:ascii="Arial" w:hAnsi="Arial" w:cs="Arial"/>
          <w:b w:val="0"/>
          <w:sz w:val="22"/>
          <w:szCs w:val="22"/>
        </w:rPr>
        <w:t>dohody</w:t>
      </w:r>
      <w:r w:rsidRPr="00CF5242">
        <w:rPr>
          <w:rFonts w:ascii="Arial" w:hAnsi="Arial" w:cs="Arial"/>
          <w:b w:val="0"/>
          <w:sz w:val="22"/>
          <w:szCs w:val="22"/>
        </w:rPr>
        <w:t xml:space="preserve"> jsou pravdivé, platné a právně vymahatelné.</w:t>
      </w:r>
    </w:p>
    <w:p w14:paraId="61186EDA" w14:textId="77777777" w:rsidR="00C4323F" w:rsidRPr="00940D01" w:rsidRDefault="00C4323F"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20938">
        <w:rPr>
          <w:rFonts w:ascii="Arial" w:hAnsi="Arial" w:cs="Arial"/>
          <w:b w:val="0"/>
          <w:sz w:val="22"/>
          <w:szCs w:val="22"/>
        </w:rPr>
        <w:lastRenderedPageBreak/>
        <w:t xml:space="preserve">Je-li nebo stane-li se některé ustanovení této </w:t>
      </w:r>
      <w:r>
        <w:rPr>
          <w:rFonts w:ascii="Arial" w:hAnsi="Arial" w:cs="Arial"/>
          <w:b w:val="0"/>
          <w:sz w:val="22"/>
          <w:szCs w:val="22"/>
        </w:rPr>
        <w:t>Rámcové dohody</w:t>
      </w:r>
      <w:r w:rsidRPr="00A20938">
        <w:rPr>
          <w:rFonts w:ascii="Arial" w:hAnsi="Arial" w:cs="Arial"/>
          <w:b w:val="0"/>
          <w:sz w:val="22"/>
          <w:szCs w:val="22"/>
        </w:rPr>
        <w:t xml:space="preserve"> neplatné či neúčinné, nedotýká se to ostatních ustanovení této </w:t>
      </w:r>
      <w:r>
        <w:rPr>
          <w:rFonts w:ascii="Arial" w:hAnsi="Arial" w:cs="Arial"/>
          <w:b w:val="0"/>
          <w:sz w:val="22"/>
          <w:szCs w:val="22"/>
        </w:rPr>
        <w:t>Rámcové dohody</w:t>
      </w:r>
      <w:r w:rsidRPr="00A20938">
        <w:rPr>
          <w:rFonts w:ascii="Arial" w:hAnsi="Arial" w:cs="Arial"/>
          <w:b w:val="0"/>
          <w:sz w:val="22"/>
          <w:szCs w:val="22"/>
        </w:rPr>
        <w:t xml:space="preserve">, která zůstávají platná a účinná. Smluvní strany se v tomto případě zavazují nahradit neplatné/neúčinné ustanovení ustanovením platným/účinným, které nejlépe odpovídá původně zamýšlenému účelu ustanovení neplatného/neúčinného. Ukáže-li se některé ustanovení této </w:t>
      </w:r>
      <w:r>
        <w:rPr>
          <w:rFonts w:ascii="Arial" w:hAnsi="Arial" w:cs="Arial"/>
          <w:b w:val="0"/>
          <w:sz w:val="22"/>
          <w:szCs w:val="22"/>
        </w:rPr>
        <w:t xml:space="preserve">Rámcové dohody </w:t>
      </w:r>
      <w:r w:rsidRPr="00A20938">
        <w:rPr>
          <w:rFonts w:ascii="Arial" w:hAnsi="Arial" w:cs="Arial"/>
          <w:b w:val="0"/>
          <w:sz w:val="22"/>
          <w:szCs w:val="22"/>
        </w:rPr>
        <w:t xml:space="preserve">zdánlivým (nicotným), posoudí se vliv této vady na ostatní ustanovení </w:t>
      </w:r>
      <w:r>
        <w:rPr>
          <w:rFonts w:ascii="Arial" w:hAnsi="Arial" w:cs="Arial"/>
          <w:b w:val="0"/>
          <w:sz w:val="22"/>
          <w:szCs w:val="22"/>
        </w:rPr>
        <w:t>Rámcové dohody</w:t>
      </w:r>
      <w:r w:rsidRPr="00A20938">
        <w:rPr>
          <w:rFonts w:ascii="Arial" w:hAnsi="Arial" w:cs="Arial"/>
          <w:b w:val="0"/>
          <w:sz w:val="22"/>
          <w:szCs w:val="22"/>
        </w:rPr>
        <w:t xml:space="preserve"> obdobně podle § 576 OZ</w:t>
      </w:r>
      <w:r>
        <w:rPr>
          <w:rFonts w:ascii="Arial" w:hAnsi="Arial" w:cs="Arial"/>
          <w:b w:val="0"/>
          <w:sz w:val="22"/>
          <w:szCs w:val="22"/>
        </w:rPr>
        <w:t>.</w:t>
      </w:r>
    </w:p>
    <w:p w14:paraId="0161975D" w14:textId="77777777" w:rsidR="00C4323F" w:rsidRDefault="00C4323F"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4207AB">
        <w:rPr>
          <w:rFonts w:ascii="Arial" w:hAnsi="Arial" w:cs="Arial"/>
          <w:b w:val="0"/>
          <w:sz w:val="22"/>
          <w:szCs w:val="22"/>
        </w:rPr>
        <w:t xml:space="preserve">Smluvní strany berou na vědomí, že </w:t>
      </w:r>
      <w:r>
        <w:rPr>
          <w:rFonts w:ascii="Arial" w:hAnsi="Arial" w:cs="Arial"/>
          <w:b w:val="0"/>
          <w:sz w:val="22"/>
          <w:szCs w:val="22"/>
        </w:rPr>
        <w:t>Rámcová dohoda</w:t>
      </w:r>
      <w:r w:rsidRPr="004207AB">
        <w:rPr>
          <w:rFonts w:ascii="Arial" w:hAnsi="Arial" w:cs="Arial"/>
          <w:b w:val="0"/>
          <w:sz w:val="22"/>
          <w:szCs w:val="22"/>
        </w:rPr>
        <w:t xml:space="preserve"> bude v souladu </w:t>
      </w:r>
      <w:r>
        <w:rPr>
          <w:rFonts w:ascii="Arial" w:hAnsi="Arial" w:cs="Arial"/>
          <w:b w:val="0"/>
          <w:sz w:val="22"/>
          <w:szCs w:val="22"/>
        </w:rPr>
        <w:t>§ 219 odst. 1 písm. d)</w:t>
      </w:r>
      <w:r w:rsidRPr="00A20938">
        <w:rPr>
          <w:rFonts w:ascii="Arial" w:hAnsi="Arial" w:cs="Arial"/>
          <w:b w:val="0"/>
          <w:sz w:val="22"/>
          <w:szCs w:val="22"/>
        </w:rPr>
        <w:t xml:space="preserve"> </w:t>
      </w:r>
      <w:r>
        <w:rPr>
          <w:rFonts w:ascii="Arial" w:hAnsi="Arial" w:cs="Arial"/>
          <w:b w:val="0"/>
          <w:sz w:val="22"/>
          <w:szCs w:val="22"/>
        </w:rPr>
        <w:t>ZZVZ</w:t>
      </w:r>
      <w:r w:rsidRPr="00A20938">
        <w:rPr>
          <w:rFonts w:ascii="Arial" w:hAnsi="Arial" w:cs="Arial"/>
          <w:b w:val="0"/>
          <w:sz w:val="22"/>
          <w:szCs w:val="22"/>
        </w:rPr>
        <w:t xml:space="preserve"> </w:t>
      </w:r>
      <w:r w:rsidRPr="004207AB">
        <w:rPr>
          <w:rFonts w:ascii="Arial" w:hAnsi="Arial" w:cs="Arial"/>
          <w:b w:val="0"/>
          <w:sz w:val="22"/>
          <w:szCs w:val="22"/>
        </w:rPr>
        <w:t xml:space="preserve">uveřejněna v registru smluv </w:t>
      </w:r>
      <w:r>
        <w:rPr>
          <w:rFonts w:ascii="Arial" w:hAnsi="Arial" w:cs="Arial"/>
          <w:b w:val="0"/>
          <w:sz w:val="22"/>
          <w:szCs w:val="22"/>
        </w:rPr>
        <w:t>dle zákona</w:t>
      </w:r>
      <w:r w:rsidRPr="004207AB">
        <w:rPr>
          <w:rFonts w:ascii="Arial" w:hAnsi="Arial" w:cs="Arial"/>
          <w:b w:val="0"/>
          <w:sz w:val="22"/>
          <w:szCs w:val="22"/>
        </w:rPr>
        <w:t xml:space="preserve"> č. 340/2015 Sb., o zvláštních podmínkách účinnosti některých smluv, uveřejňování těchto smluv a o registru smluv (zákon o registru smluv). Uveřejnění zajistí </w:t>
      </w:r>
      <w:r>
        <w:rPr>
          <w:rFonts w:ascii="Arial" w:hAnsi="Arial" w:cs="Arial"/>
          <w:b w:val="0"/>
          <w:sz w:val="22"/>
          <w:szCs w:val="22"/>
        </w:rPr>
        <w:t>kupující.</w:t>
      </w:r>
    </w:p>
    <w:p w14:paraId="17F8690F" w14:textId="77777777" w:rsidR="000A43AE" w:rsidRDefault="000A43AE"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0A43AE">
        <w:rPr>
          <w:rFonts w:ascii="Arial" w:hAnsi="Arial" w:cs="Arial"/>
          <w:b w:val="0"/>
          <w:sz w:val="22"/>
          <w:szCs w:val="22"/>
        </w:rPr>
        <w:t xml:space="preserve">Prodávající je po celou dobu platnosti a účinnosti této Rámcové dohody povinen udržovat pojistnou smlouvu na pojištění odpovědnosti za škody způsobené třetím osobám alespoň na částku ve výši </w:t>
      </w:r>
      <w:proofErr w:type="gramStart"/>
      <w:r w:rsidRPr="000A43AE">
        <w:rPr>
          <w:rFonts w:ascii="Arial" w:hAnsi="Arial" w:cs="Arial"/>
          <w:b w:val="0"/>
          <w:sz w:val="22"/>
          <w:szCs w:val="22"/>
        </w:rPr>
        <w:t>500.000,-</w:t>
      </w:r>
      <w:proofErr w:type="gramEnd"/>
      <w:r w:rsidRPr="000A43AE">
        <w:rPr>
          <w:rFonts w:ascii="Arial" w:hAnsi="Arial" w:cs="Arial"/>
          <w:b w:val="0"/>
          <w:sz w:val="22"/>
          <w:szCs w:val="22"/>
        </w:rPr>
        <w:t xml:space="preserve"> Kč. Porušení této povinnosti je smluvními stranami považováno za podstatné porušení této Rámcové dohody s právem kupujícího odstoupit od této smlouvy dle čl. XIII odst. 3 písm. d) této Rámcové dohody.</w:t>
      </w:r>
    </w:p>
    <w:p w14:paraId="2FE3269D" w14:textId="77777777" w:rsidR="00C4323F" w:rsidRDefault="00C4323F"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Tato</w:t>
      </w:r>
      <w:r>
        <w:rPr>
          <w:rFonts w:ascii="Arial" w:hAnsi="Arial" w:cs="Arial"/>
          <w:b w:val="0"/>
          <w:sz w:val="22"/>
          <w:szCs w:val="22"/>
        </w:rPr>
        <w:t xml:space="preserve"> R</w:t>
      </w:r>
      <w:r w:rsidRPr="00AF38C3">
        <w:rPr>
          <w:rFonts w:ascii="Arial" w:hAnsi="Arial" w:cs="Arial"/>
          <w:b w:val="0"/>
          <w:sz w:val="22"/>
          <w:szCs w:val="22"/>
        </w:rPr>
        <w:t xml:space="preserve">ámcová </w:t>
      </w:r>
      <w:r>
        <w:rPr>
          <w:rFonts w:ascii="Arial" w:hAnsi="Arial" w:cs="Arial"/>
          <w:b w:val="0"/>
          <w:sz w:val="22"/>
          <w:szCs w:val="22"/>
        </w:rPr>
        <w:t>dohoda</w:t>
      </w:r>
      <w:r w:rsidRPr="00AF38C3">
        <w:rPr>
          <w:rFonts w:ascii="Arial" w:hAnsi="Arial" w:cs="Arial"/>
          <w:b w:val="0"/>
          <w:sz w:val="22"/>
          <w:szCs w:val="22"/>
        </w:rPr>
        <w:t xml:space="preserve"> je vyhotovena v</w:t>
      </w:r>
      <w:r>
        <w:rPr>
          <w:rFonts w:ascii="Arial" w:hAnsi="Arial" w:cs="Arial"/>
          <w:b w:val="0"/>
          <w:sz w:val="22"/>
          <w:szCs w:val="22"/>
        </w:rPr>
        <w:t>e 2</w:t>
      </w:r>
      <w:r w:rsidRPr="00AF38C3">
        <w:rPr>
          <w:rFonts w:ascii="Arial" w:hAnsi="Arial" w:cs="Arial"/>
          <w:b w:val="0"/>
          <w:sz w:val="22"/>
          <w:szCs w:val="22"/>
        </w:rPr>
        <w:t xml:space="preserve"> stejnopisech, z nichž každý bude považován za prvopis. Každá smluvní strana obdrží jeden stejnopis.</w:t>
      </w:r>
    </w:p>
    <w:p w14:paraId="384D22ED" w14:textId="77777777" w:rsidR="00C4323F" w:rsidRDefault="00C4323F"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 xml:space="preserve">Smluvní strany prohlašují, že souhlasí s jejím obsahem, že </w:t>
      </w:r>
      <w:r>
        <w:rPr>
          <w:rFonts w:ascii="Arial" w:hAnsi="Arial" w:cs="Arial"/>
          <w:b w:val="0"/>
          <w:sz w:val="22"/>
          <w:szCs w:val="22"/>
        </w:rPr>
        <w:t>Rámcová dohoda</w:t>
      </w:r>
      <w:r w:rsidRPr="00AF38C3">
        <w:rPr>
          <w:rFonts w:ascii="Arial" w:hAnsi="Arial" w:cs="Arial"/>
          <w:b w:val="0"/>
          <w:sz w:val="22"/>
          <w:szCs w:val="22"/>
        </w:rPr>
        <w:t xml:space="preserve"> byla sepsána určitě, srozumitelně, na základě jejich pravé, svobodné a vážné vůle, bez nátlaku na některou ze stran. Na důkaz toho připojují své podpisy.</w:t>
      </w:r>
    </w:p>
    <w:p w14:paraId="02419DAE" w14:textId="77777777" w:rsidR="00C4323F" w:rsidRPr="00AF38C3" w:rsidRDefault="00C4323F" w:rsidP="00C4323F">
      <w:pPr>
        <w:pStyle w:val="Prohlen"/>
        <w:widowControl/>
        <w:numPr>
          <w:ilvl w:val="1"/>
          <w:numId w:val="14"/>
        </w:numPr>
        <w:spacing w:after="120" w:line="276" w:lineRule="auto"/>
        <w:ind w:left="426" w:hanging="426"/>
        <w:jc w:val="both"/>
        <w:outlineLvl w:val="0"/>
        <w:rPr>
          <w:rFonts w:ascii="Arial" w:hAnsi="Arial" w:cs="Arial"/>
          <w:b w:val="0"/>
          <w:sz w:val="22"/>
          <w:szCs w:val="22"/>
        </w:rPr>
      </w:pPr>
      <w:r w:rsidRPr="00AF38C3">
        <w:rPr>
          <w:rFonts w:ascii="Arial" w:hAnsi="Arial" w:cs="Arial"/>
          <w:b w:val="0"/>
          <w:sz w:val="22"/>
          <w:szCs w:val="22"/>
        </w:rPr>
        <w:t xml:space="preserve">Nedílnou součástí této </w:t>
      </w:r>
      <w:r>
        <w:rPr>
          <w:rFonts w:ascii="Arial" w:hAnsi="Arial" w:cs="Arial"/>
          <w:b w:val="0"/>
          <w:sz w:val="22"/>
          <w:szCs w:val="22"/>
        </w:rPr>
        <w:t>Rámcové dohody</w:t>
      </w:r>
      <w:r w:rsidRPr="00AF38C3">
        <w:rPr>
          <w:rFonts w:ascii="Arial" w:hAnsi="Arial" w:cs="Arial"/>
          <w:b w:val="0"/>
          <w:sz w:val="22"/>
          <w:szCs w:val="22"/>
        </w:rPr>
        <w:t xml:space="preserve"> jsou následující přílohy: </w:t>
      </w:r>
    </w:p>
    <w:p w14:paraId="2A4AC13A" w14:textId="77777777" w:rsidR="00C4323F" w:rsidRPr="005530DF" w:rsidRDefault="00C4323F" w:rsidP="00C4323F">
      <w:pPr>
        <w:pStyle w:val="Odstavecseseznamem"/>
        <w:numPr>
          <w:ilvl w:val="0"/>
          <w:numId w:val="19"/>
        </w:numPr>
        <w:spacing w:after="120"/>
        <w:contextualSpacing w:val="0"/>
        <w:jc w:val="both"/>
        <w:rPr>
          <w:rFonts w:ascii="Arial" w:hAnsi="Arial" w:cs="Arial"/>
          <w:i/>
        </w:rPr>
      </w:pPr>
      <w:r w:rsidRPr="00491E47">
        <w:rPr>
          <w:rFonts w:ascii="Arial" w:hAnsi="Arial" w:cs="Arial"/>
        </w:rPr>
        <w:t>Příloha č. 1</w:t>
      </w:r>
      <w:r w:rsidR="00BB27AF">
        <w:rPr>
          <w:rFonts w:ascii="Arial" w:hAnsi="Arial" w:cs="Arial"/>
        </w:rPr>
        <w:t xml:space="preserve"> </w:t>
      </w:r>
      <w:r w:rsidRPr="00A06F2F">
        <w:rPr>
          <w:rFonts w:ascii="Arial" w:hAnsi="Arial" w:cs="Arial"/>
        </w:rPr>
        <w:t xml:space="preserve">- </w:t>
      </w:r>
      <w:r w:rsidRPr="00A06F2F">
        <w:rPr>
          <w:rFonts w:ascii="Arial" w:eastAsia="Times New Roman" w:hAnsi="Arial" w:cs="Arial"/>
          <w:color w:val="000000"/>
        </w:rPr>
        <w:t xml:space="preserve">Seznam položek </w:t>
      </w:r>
      <w:r w:rsidRPr="00E95C3E">
        <w:rPr>
          <w:rFonts w:ascii="Arial" w:hAnsi="Arial" w:cs="Arial"/>
          <w:i/>
          <w:highlight w:val="yellow"/>
        </w:rPr>
        <w:t>(Účastník je povinen vyplnit dle pokynů zadavatele)</w:t>
      </w:r>
    </w:p>
    <w:p w14:paraId="10E39D93" w14:textId="77777777" w:rsidR="00C4323F" w:rsidRDefault="00C4323F" w:rsidP="00C4323F">
      <w:pPr>
        <w:pStyle w:val="Odstavecseseznamem"/>
        <w:tabs>
          <w:tab w:val="right" w:pos="4820"/>
        </w:tabs>
        <w:spacing w:after="120"/>
        <w:ind w:left="426" w:hanging="426"/>
        <w:contextualSpacing w:val="0"/>
        <w:rPr>
          <w:rFonts w:ascii="Arial" w:hAnsi="Arial" w:cs="Arial"/>
        </w:rPr>
      </w:pPr>
    </w:p>
    <w:p w14:paraId="0720D02C" w14:textId="77777777" w:rsidR="00C4323F" w:rsidRPr="00794105" w:rsidRDefault="00C4323F" w:rsidP="00C4323F">
      <w:pPr>
        <w:pStyle w:val="Odstavecseseznamem"/>
        <w:tabs>
          <w:tab w:val="right" w:pos="4820"/>
        </w:tabs>
        <w:spacing w:after="120"/>
        <w:ind w:left="426" w:hanging="426"/>
        <w:contextualSpacing w:val="0"/>
        <w:rPr>
          <w:rFonts w:ascii="Arial" w:hAnsi="Arial" w:cs="Arial"/>
        </w:rPr>
      </w:pPr>
      <w:r w:rsidRPr="00794105">
        <w:rPr>
          <w:rFonts w:ascii="Arial" w:hAnsi="Arial" w:cs="Arial"/>
        </w:rPr>
        <w:t>Za</w:t>
      </w:r>
      <w:r>
        <w:rPr>
          <w:rFonts w:ascii="Arial" w:hAnsi="Arial" w:cs="Arial"/>
        </w:rPr>
        <w:t xml:space="preserve"> kupujícího:</w:t>
      </w:r>
      <w:r>
        <w:rPr>
          <w:rFonts w:ascii="Arial" w:hAnsi="Arial" w:cs="Arial"/>
        </w:rPr>
        <w:tab/>
      </w:r>
      <w:r>
        <w:rPr>
          <w:rFonts w:ascii="Arial" w:hAnsi="Arial" w:cs="Arial"/>
        </w:rPr>
        <w:tab/>
        <w:t>Za prodávajícího</w:t>
      </w:r>
      <w:r w:rsidRPr="00794105">
        <w:rPr>
          <w:rFonts w:ascii="Arial" w:hAnsi="Arial" w:cs="Arial"/>
        </w:rPr>
        <w:t>:</w:t>
      </w:r>
    </w:p>
    <w:p w14:paraId="10DECB34" w14:textId="77777777" w:rsidR="00C4323F" w:rsidRPr="00794105" w:rsidRDefault="00C4323F" w:rsidP="00C4323F">
      <w:pPr>
        <w:tabs>
          <w:tab w:val="right" w:pos="4820"/>
        </w:tabs>
        <w:spacing w:after="120"/>
        <w:rPr>
          <w:rFonts w:ascii="Arial" w:hAnsi="Arial" w:cs="Arial"/>
        </w:rPr>
      </w:pPr>
      <w:r w:rsidRPr="00794105">
        <w:rPr>
          <w:rFonts w:ascii="Arial" w:hAnsi="Arial" w:cs="Arial"/>
        </w:rPr>
        <w:t>V Praze dne …</w:t>
      </w:r>
      <w:proofErr w:type="gramStart"/>
      <w:r w:rsidRPr="00794105">
        <w:rPr>
          <w:rFonts w:ascii="Arial" w:hAnsi="Arial" w:cs="Arial"/>
        </w:rPr>
        <w:t>…….</w:t>
      </w:r>
      <w:proofErr w:type="gramEnd"/>
      <w:r w:rsidRPr="00794105">
        <w:rPr>
          <w:rFonts w:ascii="Arial" w:hAnsi="Arial" w:cs="Arial"/>
        </w:rPr>
        <w:t>.</w:t>
      </w:r>
      <w:r w:rsidRPr="00794105">
        <w:rPr>
          <w:rFonts w:ascii="Arial" w:hAnsi="Arial" w:cs="Arial"/>
        </w:rPr>
        <w:tab/>
      </w:r>
      <w:r w:rsidRPr="00794105">
        <w:rPr>
          <w:rFonts w:ascii="Arial" w:hAnsi="Arial" w:cs="Arial"/>
        </w:rPr>
        <w:tab/>
      </w:r>
      <w:r w:rsidRPr="007A390E">
        <w:rPr>
          <w:rFonts w:ascii="Arial" w:hAnsi="Arial" w:cs="Arial"/>
        </w:rPr>
        <w:t>V </w:t>
      </w:r>
      <w:r w:rsidRPr="001D0F4A">
        <w:rPr>
          <w:rFonts w:ascii="Arial" w:hAnsi="Arial" w:cs="Arial"/>
          <w:highlight w:val="yellow"/>
        </w:rPr>
        <w:t>[•]</w:t>
      </w:r>
      <w:r w:rsidRPr="007A390E">
        <w:rPr>
          <w:rFonts w:ascii="Arial" w:hAnsi="Arial" w:cs="Arial"/>
          <w:b/>
        </w:rPr>
        <w:t xml:space="preserve"> </w:t>
      </w:r>
      <w:r w:rsidRPr="007A390E">
        <w:rPr>
          <w:rFonts w:ascii="Arial" w:hAnsi="Arial" w:cs="Arial"/>
        </w:rPr>
        <w:t>dne</w:t>
      </w:r>
      <w:r w:rsidRPr="00794105">
        <w:rPr>
          <w:rFonts w:ascii="Arial" w:hAnsi="Arial" w:cs="Arial"/>
        </w:rPr>
        <w:t xml:space="preserve"> </w:t>
      </w:r>
      <w:r w:rsidRPr="001D0F4A">
        <w:rPr>
          <w:rFonts w:ascii="Arial" w:hAnsi="Arial" w:cs="Arial"/>
          <w:highlight w:val="yellow"/>
        </w:rPr>
        <w:t>[•]</w:t>
      </w:r>
    </w:p>
    <w:p w14:paraId="4E264B9A" w14:textId="77777777" w:rsidR="00C4323F" w:rsidRPr="00794105" w:rsidRDefault="00C4323F" w:rsidP="00C4323F">
      <w:pPr>
        <w:tabs>
          <w:tab w:val="right" w:pos="4820"/>
        </w:tabs>
        <w:spacing w:after="120"/>
        <w:rPr>
          <w:rFonts w:ascii="Arial" w:hAnsi="Arial" w:cs="Arial"/>
        </w:rPr>
      </w:pPr>
    </w:p>
    <w:p w14:paraId="2E2F3840" w14:textId="77777777" w:rsidR="00C4323F" w:rsidRDefault="00C4323F" w:rsidP="00C4323F">
      <w:pPr>
        <w:tabs>
          <w:tab w:val="right" w:pos="4820"/>
        </w:tabs>
        <w:spacing w:after="120"/>
        <w:rPr>
          <w:rFonts w:ascii="Arial" w:hAnsi="Arial" w:cs="Arial"/>
        </w:rPr>
      </w:pPr>
    </w:p>
    <w:p w14:paraId="648DB8E7" w14:textId="77777777" w:rsidR="00C4323F" w:rsidRPr="00794105" w:rsidRDefault="00C4323F" w:rsidP="00C4323F">
      <w:pPr>
        <w:tabs>
          <w:tab w:val="right" w:pos="4820"/>
        </w:tabs>
        <w:spacing w:after="120"/>
        <w:rPr>
          <w:rFonts w:ascii="Arial" w:hAnsi="Arial" w:cs="Arial"/>
        </w:rPr>
      </w:pPr>
    </w:p>
    <w:p w14:paraId="2BFB64F7" w14:textId="77777777" w:rsidR="00C4323F" w:rsidRPr="00794105" w:rsidRDefault="00C4323F" w:rsidP="00C4323F">
      <w:pPr>
        <w:tabs>
          <w:tab w:val="right" w:pos="4820"/>
        </w:tabs>
        <w:spacing w:after="120"/>
        <w:rPr>
          <w:rFonts w:ascii="Arial" w:hAnsi="Arial" w:cs="Arial"/>
        </w:rPr>
      </w:pPr>
      <w:r w:rsidRPr="00794105">
        <w:rPr>
          <w:rFonts w:ascii="Arial" w:hAnsi="Arial" w:cs="Arial"/>
        </w:rPr>
        <w:t xml:space="preserve">___________________________ </w:t>
      </w:r>
      <w:r w:rsidRPr="00794105">
        <w:rPr>
          <w:rFonts w:ascii="Arial" w:hAnsi="Arial" w:cs="Arial"/>
        </w:rPr>
        <w:tab/>
      </w:r>
      <w:r w:rsidRPr="00794105">
        <w:rPr>
          <w:rFonts w:ascii="Arial" w:hAnsi="Arial" w:cs="Arial"/>
        </w:rPr>
        <w:tab/>
        <w:t>___________________________</w:t>
      </w:r>
    </w:p>
    <w:p w14:paraId="665D128C" w14:textId="77777777" w:rsidR="00C4323F" w:rsidRPr="00794105" w:rsidRDefault="00C4323F" w:rsidP="00C4323F">
      <w:pPr>
        <w:tabs>
          <w:tab w:val="right" w:pos="4820"/>
        </w:tabs>
        <w:spacing w:after="120"/>
        <w:rPr>
          <w:rFonts w:ascii="Arial" w:hAnsi="Arial" w:cs="Arial"/>
          <w:b/>
        </w:rPr>
      </w:pPr>
      <w:r>
        <w:rPr>
          <w:rFonts w:ascii="Arial" w:hAnsi="Arial" w:cs="Arial"/>
          <w:b/>
        </w:rPr>
        <w:t xml:space="preserve">Tomáš Hebelka, </w:t>
      </w:r>
      <w:proofErr w:type="spellStart"/>
      <w:r>
        <w:rPr>
          <w:rFonts w:ascii="Arial" w:hAnsi="Arial" w:cs="Arial"/>
          <w:b/>
        </w:rPr>
        <w:t>MSc</w:t>
      </w:r>
      <w:proofErr w:type="spellEnd"/>
      <w:r>
        <w:rPr>
          <w:rFonts w:ascii="Arial" w:hAnsi="Arial" w:cs="Arial"/>
          <w:b/>
        </w:rPr>
        <w:tab/>
      </w:r>
      <w:r>
        <w:rPr>
          <w:rFonts w:ascii="Arial" w:hAnsi="Arial" w:cs="Arial"/>
          <w:b/>
        </w:rPr>
        <w:tab/>
      </w:r>
      <w:r w:rsidRPr="00794105">
        <w:rPr>
          <w:rFonts w:ascii="Arial" w:hAnsi="Arial" w:cs="Arial"/>
          <w:b/>
          <w:highlight w:val="yellow"/>
        </w:rPr>
        <w:t>[•]</w:t>
      </w:r>
    </w:p>
    <w:p w14:paraId="1B9D7541" w14:textId="77777777" w:rsidR="00C4323F" w:rsidRPr="00794105" w:rsidRDefault="00C4323F" w:rsidP="00C4323F">
      <w:pPr>
        <w:tabs>
          <w:tab w:val="right" w:pos="4820"/>
        </w:tabs>
        <w:spacing w:after="120"/>
        <w:rPr>
          <w:rFonts w:ascii="Arial" w:hAnsi="Arial" w:cs="Arial"/>
        </w:rPr>
      </w:pPr>
      <w:r>
        <w:rPr>
          <w:rFonts w:ascii="Arial" w:hAnsi="Arial" w:cs="Arial"/>
        </w:rPr>
        <w:t>generální ředitel</w:t>
      </w:r>
      <w:r w:rsidRPr="00794105">
        <w:rPr>
          <w:rFonts w:ascii="Arial" w:hAnsi="Arial" w:cs="Arial"/>
          <w:b/>
        </w:rPr>
        <w:tab/>
      </w:r>
      <w:r w:rsidRPr="00794105">
        <w:rPr>
          <w:rFonts w:ascii="Arial" w:hAnsi="Arial" w:cs="Arial"/>
          <w:b/>
        </w:rPr>
        <w:tab/>
      </w:r>
      <w:r w:rsidRPr="007A390E">
        <w:rPr>
          <w:rFonts w:ascii="Arial" w:hAnsi="Arial" w:cs="Arial"/>
          <w:highlight w:val="yellow"/>
        </w:rPr>
        <w:t>[•]</w:t>
      </w:r>
    </w:p>
    <w:p w14:paraId="02A803C7" w14:textId="77777777" w:rsidR="00761847" w:rsidRDefault="00C4323F" w:rsidP="00C4323F">
      <w:r w:rsidRPr="00794105">
        <w:rPr>
          <w:rFonts w:ascii="Arial" w:hAnsi="Arial" w:cs="Arial"/>
        </w:rPr>
        <w:t>STÁTNÍ TISKÁRNA CENIN, státní podnik</w:t>
      </w:r>
      <w:r>
        <w:rPr>
          <w:rFonts w:ascii="Arial" w:hAnsi="Arial" w:cs="Arial"/>
        </w:rPr>
        <w:tab/>
      </w:r>
      <w:r w:rsidRPr="007A390E">
        <w:rPr>
          <w:rFonts w:ascii="Arial" w:hAnsi="Arial" w:cs="Arial"/>
        </w:rPr>
        <w:tab/>
      </w:r>
      <w:r w:rsidRPr="007A390E">
        <w:rPr>
          <w:rFonts w:ascii="Arial" w:hAnsi="Arial" w:cs="Arial"/>
          <w:highlight w:val="yellow"/>
        </w:rPr>
        <w:t>[•]</w:t>
      </w:r>
    </w:p>
    <w:sectPr w:rsidR="0076184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8256" w14:textId="77777777" w:rsidR="00B751CE" w:rsidRDefault="00B751CE" w:rsidP="00B751CE">
      <w:pPr>
        <w:spacing w:after="0" w:line="240" w:lineRule="auto"/>
      </w:pPr>
      <w:r>
        <w:separator/>
      </w:r>
    </w:p>
  </w:endnote>
  <w:endnote w:type="continuationSeparator" w:id="0">
    <w:p w14:paraId="240AF8E2" w14:textId="77777777" w:rsidR="00B751CE" w:rsidRDefault="00B751CE" w:rsidP="00B7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DejaVu Sans">
    <w:altName w:val="Arial Unicode MS"/>
    <w:charset w:val="8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706742"/>
      <w:docPartObj>
        <w:docPartGallery w:val="Page Numbers (Bottom of Page)"/>
        <w:docPartUnique/>
      </w:docPartObj>
    </w:sdtPr>
    <w:sdtEndPr>
      <w:rPr>
        <w:rFonts w:ascii="Arial" w:hAnsi="Arial" w:cs="Arial"/>
        <w:sz w:val="20"/>
        <w:szCs w:val="20"/>
      </w:rPr>
    </w:sdtEndPr>
    <w:sdtContent>
      <w:p w14:paraId="31AD4FD8" w14:textId="77777777" w:rsidR="00B751CE" w:rsidRPr="00B751CE" w:rsidRDefault="00B751CE">
        <w:pPr>
          <w:pStyle w:val="Zpat"/>
          <w:jc w:val="right"/>
          <w:rPr>
            <w:rFonts w:ascii="Arial" w:hAnsi="Arial" w:cs="Arial"/>
            <w:sz w:val="20"/>
            <w:szCs w:val="20"/>
          </w:rPr>
        </w:pPr>
        <w:r w:rsidRPr="00B751CE">
          <w:rPr>
            <w:rFonts w:ascii="Arial" w:hAnsi="Arial" w:cs="Arial"/>
            <w:sz w:val="20"/>
            <w:szCs w:val="20"/>
          </w:rPr>
          <w:t xml:space="preserve">Stránka </w:t>
        </w:r>
        <w:r w:rsidRPr="00B751CE">
          <w:rPr>
            <w:rFonts w:ascii="Arial" w:hAnsi="Arial" w:cs="Arial"/>
            <w:b/>
            <w:bCs/>
            <w:sz w:val="20"/>
            <w:szCs w:val="20"/>
          </w:rPr>
          <w:fldChar w:fldCharType="begin"/>
        </w:r>
        <w:r w:rsidRPr="00B751CE">
          <w:rPr>
            <w:rFonts w:ascii="Arial" w:hAnsi="Arial" w:cs="Arial"/>
            <w:b/>
            <w:bCs/>
            <w:sz w:val="20"/>
            <w:szCs w:val="20"/>
          </w:rPr>
          <w:instrText>PAGE   \* MERGEFORMAT</w:instrText>
        </w:r>
        <w:r w:rsidRPr="00B751CE">
          <w:rPr>
            <w:rFonts w:ascii="Arial" w:hAnsi="Arial" w:cs="Arial"/>
            <w:b/>
            <w:bCs/>
            <w:sz w:val="20"/>
            <w:szCs w:val="20"/>
          </w:rPr>
          <w:fldChar w:fldCharType="separate"/>
        </w:r>
        <w:r w:rsidR="00FA531F">
          <w:rPr>
            <w:rFonts w:ascii="Arial" w:hAnsi="Arial" w:cs="Arial"/>
            <w:b/>
            <w:bCs/>
            <w:noProof/>
            <w:sz w:val="20"/>
            <w:szCs w:val="20"/>
          </w:rPr>
          <w:t>6</w:t>
        </w:r>
        <w:r w:rsidRPr="00B751CE">
          <w:rPr>
            <w:rFonts w:ascii="Arial" w:hAnsi="Arial" w:cs="Arial"/>
            <w:b/>
            <w:bCs/>
            <w:sz w:val="20"/>
            <w:szCs w:val="20"/>
          </w:rPr>
          <w:fldChar w:fldCharType="end"/>
        </w:r>
        <w:r w:rsidRPr="00B751CE">
          <w:rPr>
            <w:rFonts w:ascii="Arial" w:hAnsi="Arial" w:cs="Arial"/>
            <w:sz w:val="20"/>
            <w:szCs w:val="20"/>
          </w:rPr>
          <w:t xml:space="preserve"> z </w:t>
        </w:r>
        <w:r w:rsidRPr="00B751CE">
          <w:rPr>
            <w:rFonts w:ascii="Arial" w:hAnsi="Arial" w:cs="Arial"/>
            <w:b/>
            <w:bCs/>
            <w:sz w:val="20"/>
            <w:szCs w:val="20"/>
          </w:rPr>
          <w:t>11</w:t>
        </w:r>
      </w:p>
    </w:sdtContent>
  </w:sdt>
  <w:p w14:paraId="60DCD008" w14:textId="77777777" w:rsidR="00B751CE" w:rsidRDefault="00B751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B673" w14:textId="77777777" w:rsidR="00B751CE" w:rsidRDefault="00B751CE" w:rsidP="00B751CE">
      <w:pPr>
        <w:spacing w:after="0" w:line="240" w:lineRule="auto"/>
      </w:pPr>
      <w:r>
        <w:separator/>
      </w:r>
    </w:p>
  </w:footnote>
  <w:footnote w:type="continuationSeparator" w:id="0">
    <w:p w14:paraId="4BD510B3" w14:textId="77777777" w:rsidR="00B751CE" w:rsidRDefault="00B751CE" w:rsidP="00B75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EF9"/>
    <w:multiLevelType w:val="hybridMultilevel"/>
    <w:tmpl w:val="8D8A8AB2"/>
    <w:lvl w:ilvl="0" w:tplc="A22294F2">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F7063AB"/>
    <w:multiLevelType w:val="hybridMultilevel"/>
    <w:tmpl w:val="8D4AC9A2"/>
    <w:lvl w:ilvl="0" w:tplc="DAD6C43E">
      <w:start w:val="1"/>
      <w:numFmt w:val="lowerLetter"/>
      <w:lvlText w:val="%1)"/>
      <w:lvlJc w:val="left"/>
      <w:pPr>
        <w:ind w:left="1425" w:hanging="360"/>
      </w:pPr>
      <w:rPr>
        <w:rFonts w:ascii="Arial" w:eastAsiaTheme="minorHAnsi" w:hAnsi="Arial" w:cs="Arial"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FE1631F"/>
    <w:multiLevelType w:val="hybridMultilevel"/>
    <w:tmpl w:val="B01A842C"/>
    <w:lvl w:ilvl="0" w:tplc="F36C036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610F5C"/>
    <w:multiLevelType w:val="hybridMultilevel"/>
    <w:tmpl w:val="FC887780"/>
    <w:lvl w:ilvl="0" w:tplc="6C461BFC">
      <w:numFmt w:val="bullet"/>
      <w:lvlText w:val="-"/>
      <w:lvlJc w:val="left"/>
      <w:pPr>
        <w:ind w:left="1145" w:hanging="360"/>
      </w:pPr>
      <w:rPr>
        <w:rFonts w:ascii="Calibri" w:eastAsiaTheme="minorHAnsi" w:hAnsi="Calibri" w:cstheme="minorBid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17F968DF"/>
    <w:multiLevelType w:val="hybridMultilevel"/>
    <w:tmpl w:val="48A43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C0909"/>
    <w:multiLevelType w:val="hybridMultilevel"/>
    <w:tmpl w:val="FC90C55E"/>
    <w:lvl w:ilvl="0" w:tplc="E9B43A0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7D1E0D"/>
    <w:multiLevelType w:val="hybridMultilevel"/>
    <w:tmpl w:val="0610FFF0"/>
    <w:lvl w:ilvl="0" w:tplc="0405000F">
      <w:start w:val="1"/>
      <w:numFmt w:val="decimal"/>
      <w:lvlText w:val="%1."/>
      <w:lvlJc w:val="left"/>
      <w:pPr>
        <w:ind w:left="720" w:hanging="360"/>
      </w:pPr>
      <w:rPr>
        <w:rFonts w:hint="default"/>
      </w:rPr>
    </w:lvl>
    <w:lvl w:ilvl="1" w:tplc="52AC16EC">
      <w:start w:val="1"/>
      <w:numFmt w:val="decimal"/>
      <w:lvlText w:val="%2."/>
      <w:lvlJc w:val="left"/>
      <w:pPr>
        <w:ind w:left="1440" w:hanging="360"/>
      </w:pPr>
      <w:rPr>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24A84"/>
    <w:multiLevelType w:val="singleLevel"/>
    <w:tmpl w:val="4CB8BB02"/>
    <w:lvl w:ilvl="0">
      <w:start w:val="1"/>
      <w:numFmt w:val="lowerLetter"/>
      <w:lvlText w:val="%1)"/>
      <w:legacy w:legacy="1" w:legacySpace="0" w:legacyIndent="0"/>
      <w:lvlJc w:val="left"/>
      <w:rPr>
        <w:rFonts w:ascii="Arial" w:hAnsi="Arial" w:cs="Arial" w:hint="default"/>
      </w:rPr>
    </w:lvl>
  </w:abstractNum>
  <w:abstractNum w:abstractNumId="8" w15:restartNumberingAfterBreak="0">
    <w:nsid w:val="23287B13"/>
    <w:multiLevelType w:val="hybridMultilevel"/>
    <w:tmpl w:val="25EC26DA"/>
    <w:lvl w:ilvl="0" w:tplc="F5F42AB0">
      <w:start w:val="1"/>
      <w:numFmt w:val="decimal"/>
      <w:lvlText w:val="%1."/>
      <w:lvlJc w:val="left"/>
      <w:pPr>
        <w:ind w:left="1065" w:hanging="360"/>
      </w:pPr>
      <w:rPr>
        <w:rFonts w:hint="default"/>
        <w:b w:val="0"/>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5421BF5"/>
    <w:multiLevelType w:val="hybridMultilevel"/>
    <w:tmpl w:val="BFACC4B2"/>
    <w:lvl w:ilvl="0" w:tplc="E6FE27D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69A1FFD"/>
    <w:multiLevelType w:val="hybridMultilevel"/>
    <w:tmpl w:val="6F22F8D4"/>
    <w:lvl w:ilvl="0" w:tplc="AA9CCE74">
      <w:start w:val="1"/>
      <w:numFmt w:val="decimal"/>
      <w:lvlText w:val="%1."/>
      <w:lvlJc w:val="left"/>
      <w:pPr>
        <w:ind w:left="360" w:hanging="360"/>
      </w:pPr>
      <w:rPr>
        <w:rFonts w:ascii="Arial" w:hAnsi="Arial" w:cs="Arial" w:hint="default"/>
        <w:sz w:val="22"/>
        <w:szCs w:val="22"/>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F661EED"/>
    <w:multiLevelType w:val="singleLevel"/>
    <w:tmpl w:val="BC0EF1B2"/>
    <w:lvl w:ilvl="0">
      <w:start w:val="1"/>
      <w:numFmt w:val="lowerLetter"/>
      <w:lvlText w:val="%1)"/>
      <w:lvlJc w:val="left"/>
      <w:pPr>
        <w:tabs>
          <w:tab w:val="num" w:pos="567"/>
        </w:tabs>
        <w:ind w:left="567" w:hanging="567"/>
      </w:pPr>
      <w:rPr>
        <w:rFonts w:ascii="Arial" w:hAnsi="Arial" w:cs="Times New Roman" w:hint="default"/>
        <w:sz w:val="22"/>
      </w:rPr>
    </w:lvl>
  </w:abstractNum>
  <w:abstractNum w:abstractNumId="12" w15:restartNumberingAfterBreak="0">
    <w:nsid w:val="35B22020"/>
    <w:multiLevelType w:val="hybridMultilevel"/>
    <w:tmpl w:val="ADFE7B86"/>
    <w:lvl w:ilvl="0" w:tplc="1A8E0EE2">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6BC7FDF"/>
    <w:multiLevelType w:val="hybridMultilevel"/>
    <w:tmpl w:val="C4184914"/>
    <w:lvl w:ilvl="0" w:tplc="4CB8BB02">
      <w:start w:val="1"/>
      <w:numFmt w:val="lowerLetter"/>
      <w:lvlText w:val="%1)"/>
      <w:legacy w:legacy="1" w:legacySpace="0" w:legacyIndent="0"/>
      <w:lvlJc w:val="left"/>
      <w:rPr>
        <w:rFonts w:ascii="Arial" w:hAnsi="Arial" w:cs="Arial" w:hint="default"/>
      </w:rPr>
    </w:lvl>
    <w:lvl w:ilvl="1" w:tplc="04050019" w:tentative="1">
      <w:start w:val="1"/>
      <w:numFmt w:val="lowerLetter"/>
      <w:lvlText w:val="%2."/>
      <w:lvlJc w:val="left"/>
      <w:pPr>
        <w:tabs>
          <w:tab w:val="num" w:pos="10072"/>
        </w:tabs>
        <w:ind w:left="10072" w:hanging="360"/>
      </w:pPr>
    </w:lvl>
    <w:lvl w:ilvl="2" w:tplc="0405001B" w:tentative="1">
      <w:start w:val="1"/>
      <w:numFmt w:val="lowerRoman"/>
      <w:lvlText w:val="%3."/>
      <w:lvlJc w:val="right"/>
      <w:pPr>
        <w:tabs>
          <w:tab w:val="num" w:pos="10792"/>
        </w:tabs>
        <w:ind w:left="10792" w:hanging="180"/>
      </w:pPr>
    </w:lvl>
    <w:lvl w:ilvl="3" w:tplc="0405000F" w:tentative="1">
      <w:start w:val="1"/>
      <w:numFmt w:val="decimal"/>
      <w:lvlText w:val="%4."/>
      <w:lvlJc w:val="left"/>
      <w:pPr>
        <w:tabs>
          <w:tab w:val="num" w:pos="11512"/>
        </w:tabs>
        <w:ind w:left="11512" w:hanging="360"/>
      </w:pPr>
    </w:lvl>
    <w:lvl w:ilvl="4" w:tplc="04050019" w:tentative="1">
      <w:start w:val="1"/>
      <w:numFmt w:val="lowerLetter"/>
      <w:lvlText w:val="%5."/>
      <w:lvlJc w:val="left"/>
      <w:pPr>
        <w:tabs>
          <w:tab w:val="num" w:pos="12232"/>
        </w:tabs>
        <w:ind w:left="12232" w:hanging="360"/>
      </w:pPr>
    </w:lvl>
    <w:lvl w:ilvl="5" w:tplc="0405001B" w:tentative="1">
      <w:start w:val="1"/>
      <w:numFmt w:val="lowerRoman"/>
      <w:lvlText w:val="%6."/>
      <w:lvlJc w:val="right"/>
      <w:pPr>
        <w:tabs>
          <w:tab w:val="num" w:pos="12952"/>
        </w:tabs>
        <w:ind w:left="12952" w:hanging="180"/>
      </w:pPr>
    </w:lvl>
    <w:lvl w:ilvl="6" w:tplc="0405000F" w:tentative="1">
      <w:start w:val="1"/>
      <w:numFmt w:val="decimal"/>
      <w:lvlText w:val="%7."/>
      <w:lvlJc w:val="left"/>
      <w:pPr>
        <w:tabs>
          <w:tab w:val="num" w:pos="13672"/>
        </w:tabs>
        <w:ind w:left="13672" w:hanging="360"/>
      </w:pPr>
    </w:lvl>
    <w:lvl w:ilvl="7" w:tplc="04050019" w:tentative="1">
      <w:start w:val="1"/>
      <w:numFmt w:val="lowerLetter"/>
      <w:lvlText w:val="%8."/>
      <w:lvlJc w:val="left"/>
      <w:pPr>
        <w:tabs>
          <w:tab w:val="num" w:pos="14392"/>
        </w:tabs>
        <w:ind w:left="14392" w:hanging="360"/>
      </w:pPr>
    </w:lvl>
    <w:lvl w:ilvl="8" w:tplc="0405001B" w:tentative="1">
      <w:start w:val="1"/>
      <w:numFmt w:val="lowerRoman"/>
      <w:lvlText w:val="%9."/>
      <w:lvlJc w:val="right"/>
      <w:pPr>
        <w:tabs>
          <w:tab w:val="num" w:pos="15112"/>
        </w:tabs>
        <w:ind w:left="15112" w:hanging="180"/>
      </w:pPr>
    </w:lvl>
  </w:abstractNum>
  <w:abstractNum w:abstractNumId="14" w15:restartNumberingAfterBreak="0">
    <w:nsid w:val="3B4C050B"/>
    <w:multiLevelType w:val="hybridMultilevel"/>
    <w:tmpl w:val="8D4AC9A2"/>
    <w:lvl w:ilvl="0" w:tplc="DAD6C43E">
      <w:start w:val="1"/>
      <w:numFmt w:val="lowerLetter"/>
      <w:lvlText w:val="%1)"/>
      <w:lvlJc w:val="left"/>
      <w:pPr>
        <w:ind w:left="1425" w:hanging="360"/>
      </w:pPr>
      <w:rPr>
        <w:rFonts w:ascii="Arial" w:eastAsiaTheme="minorHAnsi" w:hAnsi="Arial" w:cs="Arial"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86B6F19"/>
    <w:multiLevelType w:val="hybridMultilevel"/>
    <w:tmpl w:val="6EECB448"/>
    <w:lvl w:ilvl="0" w:tplc="C7268D7A">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7B365A"/>
    <w:multiLevelType w:val="hybridMultilevel"/>
    <w:tmpl w:val="4CC22946"/>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2D56B01"/>
    <w:multiLevelType w:val="hybridMultilevel"/>
    <w:tmpl w:val="4502C2A2"/>
    <w:lvl w:ilvl="0" w:tplc="A654821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B644583"/>
    <w:multiLevelType w:val="hybridMultilevel"/>
    <w:tmpl w:val="D818C3C2"/>
    <w:lvl w:ilvl="0" w:tplc="906E39F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5E1A63FF"/>
    <w:multiLevelType w:val="hybridMultilevel"/>
    <w:tmpl w:val="73ECBC2E"/>
    <w:lvl w:ilvl="0" w:tplc="BC70901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7CEA7FE5"/>
    <w:multiLevelType w:val="hybridMultilevel"/>
    <w:tmpl w:val="8ED046DC"/>
    <w:lvl w:ilvl="0" w:tplc="04050017">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7D2E1BEA"/>
    <w:multiLevelType w:val="hybridMultilevel"/>
    <w:tmpl w:val="3FB462F8"/>
    <w:lvl w:ilvl="0" w:tplc="655A9B24">
      <w:start w:val="1"/>
      <w:numFmt w:val="bullet"/>
      <w:lvlText w:val="-"/>
      <w:lvlJc w:val="left"/>
      <w:pPr>
        <w:ind w:left="1788" w:hanging="360"/>
      </w:pPr>
      <w:rPr>
        <w:rFonts w:ascii="Calibri" w:hAnsi="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5"/>
  </w:num>
  <w:num w:numId="2">
    <w:abstractNumId w:val="20"/>
  </w:num>
  <w:num w:numId="3">
    <w:abstractNumId w:val="12"/>
  </w:num>
  <w:num w:numId="4">
    <w:abstractNumId w:val="17"/>
  </w:num>
  <w:num w:numId="5">
    <w:abstractNumId w:val="18"/>
  </w:num>
  <w:num w:numId="6">
    <w:abstractNumId w:val="10"/>
  </w:num>
  <w:num w:numId="7">
    <w:abstractNumId w:val="9"/>
  </w:num>
  <w:num w:numId="8">
    <w:abstractNumId w:val="0"/>
  </w:num>
  <w:num w:numId="9">
    <w:abstractNumId w:val="8"/>
  </w:num>
  <w:num w:numId="10">
    <w:abstractNumId w:val="14"/>
  </w:num>
  <w:num w:numId="11">
    <w:abstractNumId w:val="23"/>
  </w:num>
  <w:num w:numId="12">
    <w:abstractNumId w:val="21"/>
  </w:num>
  <w:num w:numId="13">
    <w:abstractNumId w:val="4"/>
  </w:num>
  <w:num w:numId="14">
    <w:abstractNumId w:val="6"/>
  </w:num>
  <w:num w:numId="15">
    <w:abstractNumId w:val="15"/>
  </w:num>
  <w:num w:numId="16">
    <w:abstractNumId w:val="22"/>
  </w:num>
  <w:num w:numId="17">
    <w:abstractNumId w:val="2"/>
  </w:num>
  <w:num w:numId="18">
    <w:abstractNumId w:val="19"/>
  </w:num>
  <w:num w:numId="19">
    <w:abstractNumId w:val="3"/>
  </w:num>
  <w:num w:numId="20">
    <w:abstractNumId w:val="7"/>
  </w:num>
  <w:num w:numId="21">
    <w:abstractNumId w:val="13"/>
  </w:num>
  <w:num w:numId="22">
    <w:abstractNumId w:val="11"/>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3F"/>
    <w:rsid w:val="000A43AE"/>
    <w:rsid w:val="000C0561"/>
    <w:rsid w:val="000C126A"/>
    <w:rsid w:val="001E4AEF"/>
    <w:rsid w:val="003B382C"/>
    <w:rsid w:val="004C6A51"/>
    <w:rsid w:val="00576B7F"/>
    <w:rsid w:val="00577A9C"/>
    <w:rsid w:val="005A0E8C"/>
    <w:rsid w:val="00761847"/>
    <w:rsid w:val="00763D74"/>
    <w:rsid w:val="007D6716"/>
    <w:rsid w:val="008E7631"/>
    <w:rsid w:val="008F12B6"/>
    <w:rsid w:val="0095336C"/>
    <w:rsid w:val="00A8322C"/>
    <w:rsid w:val="00B200AD"/>
    <w:rsid w:val="00B31263"/>
    <w:rsid w:val="00B751CE"/>
    <w:rsid w:val="00BB27AF"/>
    <w:rsid w:val="00C4323F"/>
    <w:rsid w:val="00C90A72"/>
    <w:rsid w:val="00CC06E6"/>
    <w:rsid w:val="00D60FC2"/>
    <w:rsid w:val="00E31F76"/>
    <w:rsid w:val="00FA531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158F"/>
  <w15:docId w15:val="{81F0D0D7-DD08-4439-BFCC-5F6DEED0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4323F"/>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4323F"/>
    <w:pPr>
      <w:ind w:left="720"/>
      <w:contextualSpacing/>
    </w:pPr>
  </w:style>
  <w:style w:type="character" w:customStyle="1" w:styleId="OdstavecseseznamemChar">
    <w:name w:val="Odstavec se seznamem Char"/>
    <w:link w:val="Odstavecseseznamem"/>
    <w:uiPriority w:val="34"/>
    <w:locked/>
    <w:rsid w:val="00C4323F"/>
    <w:rPr>
      <w:rFonts w:eastAsiaTheme="minorEastAsia"/>
      <w:lang w:eastAsia="cs-CZ"/>
    </w:rPr>
  </w:style>
  <w:style w:type="character" w:styleId="Hypertextovodkaz">
    <w:name w:val="Hyperlink"/>
    <w:basedOn w:val="Standardnpsmoodstavce"/>
    <w:uiPriority w:val="99"/>
    <w:unhideWhenUsed/>
    <w:rsid w:val="00C4323F"/>
    <w:rPr>
      <w:color w:val="0563C1" w:themeColor="hyperlink"/>
      <w:u w:val="single"/>
    </w:rPr>
  </w:style>
  <w:style w:type="paragraph" w:customStyle="1" w:styleId="Prohlen">
    <w:name w:val="Prohlášení"/>
    <w:basedOn w:val="Normln"/>
    <w:uiPriority w:val="99"/>
    <w:rsid w:val="00C4323F"/>
    <w:pPr>
      <w:widowControl w:val="0"/>
      <w:spacing w:after="0" w:line="280" w:lineRule="atLeast"/>
      <w:jc w:val="center"/>
    </w:pPr>
    <w:rPr>
      <w:rFonts w:ascii="Times New Roman" w:eastAsia="Times New Roman" w:hAnsi="Times New Roman" w:cs="Times New Roman"/>
      <w:b/>
      <w:sz w:val="24"/>
      <w:szCs w:val="20"/>
      <w:lang w:eastAsia="en-US"/>
    </w:rPr>
  </w:style>
  <w:style w:type="paragraph" w:customStyle="1" w:styleId="Styl">
    <w:name w:val="Styl"/>
    <w:rsid w:val="00C4323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Zhlav">
    <w:name w:val="header"/>
    <w:basedOn w:val="Normln"/>
    <w:link w:val="ZhlavChar"/>
    <w:uiPriority w:val="99"/>
    <w:unhideWhenUsed/>
    <w:rsid w:val="00B7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51CE"/>
    <w:rPr>
      <w:rFonts w:eastAsiaTheme="minorEastAsia"/>
      <w:lang w:eastAsia="cs-CZ"/>
    </w:rPr>
  </w:style>
  <w:style w:type="paragraph" w:styleId="Zpat">
    <w:name w:val="footer"/>
    <w:basedOn w:val="Normln"/>
    <w:link w:val="ZpatChar"/>
    <w:uiPriority w:val="99"/>
    <w:unhideWhenUsed/>
    <w:rsid w:val="00B7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B751CE"/>
    <w:rPr>
      <w:rFonts w:eastAsiaTheme="minorEastAsia"/>
      <w:lang w:eastAsia="cs-CZ"/>
    </w:rPr>
  </w:style>
  <w:style w:type="paragraph" w:styleId="Textbubliny">
    <w:name w:val="Balloon Text"/>
    <w:basedOn w:val="Normln"/>
    <w:link w:val="TextbublinyChar"/>
    <w:uiPriority w:val="99"/>
    <w:semiHidden/>
    <w:unhideWhenUsed/>
    <w:rsid w:val="00763D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3D74"/>
    <w:rPr>
      <w:rFonts w:ascii="Segoe UI" w:eastAsiaTheme="minorEastAsia" w:hAnsi="Segoe UI" w:cs="Segoe UI"/>
      <w:sz w:val="18"/>
      <w:szCs w:val="18"/>
      <w:lang w:eastAsia="cs-CZ"/>
    </w:rPr>
  </w:style>
  <w:style w:type="character" w:styleId="Odkaznakoment">
    <w:name w:val="annotation reference"/>
    <w:basedOn w:val="Standardnpsmoodstavce"/>
    <w:uiPriority w:val="99"/>
    <w:semiHidden/>
    <w:unhideWhenUsed/>
    <w:rsid w:val="00FA531F"/>
    <w:rPr>
      <w:sz w:val="16"/>
      <w:szCs w:val="16"/>
    </w:rPr>
  </w:style>
  <w:style w:type="paragraph" w:styleId="Textkomente">
    <w:name w:val="annotation text"/>
    <w:basedOn w:val="Normln"/>
    <w:link w:val="TextkomenteChar"/>
    <w:uiPriority w:val="99"/>
    <w:semiHidden/>
    <w:unhideWhenUsed/>
    <w:rsid w:val="00FA531F"/>
    <w:pPr>
      <w:spacing w:line="240" w:lineRule="auto"/>
    </w:pPr>
    <w:rPr>
      <w:sz w:val="20"/>
      <w:szCs w:val="20"/>
    </w:rPr>
  </w:style>
  <w:style w:type="character" w:customStyle="1" w:styleId="TextkomenteChar">
    <w:name w:val="Text komentáře Char"/>
    <w:basedOn w:val="Standardnpsmoodstavce"/>
    <w:link w:val="Textkomente"/>
    <w:uiPriority w:val="99"/>
    <w:semiHidden/>
    <w:rsid w:val="00FA531F"/>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FA531F"/>
    <w:rPr>
      <w:b/>
      <w:bCs/>
    </w:rPr>
  </w:style>
  <w:style w:type="character" w:customStyle="1" w:styleId="PedmtkomenteChar">
    <w:name w:val="Předmět komentáře Char"/>
    <w:basedOn w:val="TextkomenteChar"/>
    <w:link w:val="Pedmtkomente"/>
    <w:uiPriority w:val="99"/>
    <w:semiHidden/>
    <w:rsid w:val="00FA531F"/>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22907">
      <w:bodyDiv w:val="1"/>
      <w:marLeft w:val="0"/>
      <w:marRight w:val="0"/>
      <w:marTop w:val="0"/>
      <w:marBottom w:val="0"/>
      <w:divBdr>
        <w:top w:val="none" w:sz="0" w:space="0" w:color="auto"/>
        <w:left w:val="none" w:sz="0" w:space="0" w:color="auto"/>
        <w:bottom w:val="none" w:sz="0" w:space="0" w:color="auto"/>
        <w:right w:val="none" w:sz="0" w:space="0" w:color="auto"/>
      </w:divBdr>
    </w:div>
    <w:div w:id="10930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datelna@stc.cz" TargetMode="External"/><Relationship Id="rId5" Type="http://schemas.openxmlformats.org/officeDocument/2006/relationships/styles" Target="styles.xml"/><Relationship Id="rId10" Type="http://schemas.openxmlformats.org/officeDocument/2006/relationships/hyperlink" Target="mailto:purchasing@st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FileSec xmlns="b246a3c9-e8b6-4373-bafd-ef843f8c6aef">Input</SIPFileSec>
    <CarovyKod xmlns="b246a3c9-e8b6-4373-bafd-ef843f8c6aef" xsi:nil="true"/>
    <HashInit xmlns="b246a3c9-e8b6-4373-bafd-ef843f8c6aef" xsi:nil="true"/>
    <Podrobnosti xmlns="b246a3c9-e8b6-4373-bafd-ef843f8c6aef" xsi:nil="true"/>
    <HashAlgorithm xmlns="b246a3c9-e8b6-4373-bafd-ef843f8c6aef" xsi:nil="true"/>
    <Znacka xmlns="b246a3c9-e8b6-4373-bafd-ef843f8c6aef">Hlavní</Znacka>
    <HashValue xmlns="b246a3c9-e8b6-4373-bafd-ef843f8c6aef" xsi:nil="true"/>
    <IDExt xmlns="b246a3c9-e8b6-4373-bafd-ef843f8c6a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oubor DMS" ma:contentTypeID="0x010100617DA10A36FE5747AD151C4F74B1AC96002E0673909B15094799ED024513FA6C70" ma:contentTypeVersion="5" ma:contentTypeDescription="Vytvoří nový dokument" ma:contentTypeScope="" ma:versionID="cdc8a7874f56132c6b33b6e9835d5efe">
  <xsd:schema xmlns:xsd="http://www.w3.org/2001/XMLSchema" xmlns:xs="http://www.w3.org/2001/XMLSchema" xmlns:p="http://schemas.microsoft.com/office/2006/metadata/properties" xmlns:ns2="b246a3c9-e8b6-4373-bafd-ef843f8c6aef" targetNamespace="http://schemas.microsoft.com/office/2006/metadata/properties" ma:root="true" ma:fieldsID="f356671b1bffaca040983f1caf974e5a"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format="Dropdown" ma:internalName="Znacka">
      <xsd:simpleType>
        <xsd:restriction base="dms:Choice">
          <xsd:enumeration value="Hlavní"/>
          <xsd:enumeration value="Příloha"/>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SharedWithUsers" ma:index="16"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637B5-88A9-44F9-BC7C-A029C7FEAF83}">
  <ds:schemaRefs>
    <ds:schemaRef ds:uri="b246a3c9-e8b6-4373-bafd-ef843f8c6aef"/>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47AE3D-A406-4C21-B046-FEAE4FB5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6a3c9-e8b6-4373-bafd-ef843f8c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7875C-7259-4A2F-A83B-DBF3FD107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3941</Words>
  <Characters>23254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STATNI TISKARNA CENIN</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Kmoníčková Klára</dc:creator>
  <cp:keywords/>
  <dc:description/>
  <cp:lastModifiedBy>Kmoníčková Klára</cp:lastModifiedBy>
  <cp:revision>10</cp:revision>
  <dcterms:created xsi:type="dcterms:W3CDTF">2020-05-07T07:58:00Z</dcterms:created>
  <dcterms:modified xsi:type="dcterms:W3CDTF">2020-05-11T12:51:00Z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0x010100617DA10A36FE5747AD151C4F74B1AC96002E0673909B15094799ED024513FA6C70</vt:lpwstr>
  </property>
</Properties>
</file>