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66990C" w14:textId="77777777" w:rsidR="00603C07" w:rsidRPr="00463BAF" w:rsidRDefault="00603C07" w:rsidP="000A2575">
      <w:pPr>
        <w:shd w:val="clear" w:color="auto" w:fill="D9D9D9" w:themeFill="background1" w:themeFillShade="D9"/>
        <w:jc w:val="center"/>
        <w:rPr>
          <w:rFonts w:ascii="Arial" w:hAnsi="Arial" w:cs="Arial"/>
          <w:b/>
          <w:color w:val="000000"/>
          <w:sz w:val="32"/>
          <w:szCs w:val="32"/>
          <w:lang w:val="en-GB"/>
        </w:rPr>
      </w:pPr>
      <w:r w:rsidRPr="00463BAF">
        <w:rPr>
          <w:rFonts w:ascii="Arial" w:hAnsi="Arial" w:cs="Arial"/>
          <w:b/>
          <w:color w:val="000000"/>
          <w:sz w:val="32"/>
          <w:szCs w:val="32"/>
          <w:lang w:val="en-GB"/>
        </w:rPr>
        <w:t>CONTRACT FOR WORK</w:t>
      </w:r>
    </w:p>
    <w:p w14:paraId="4B0A1AD4" w14:textId="77777777" w:rsidR="00603C07" w:rsidRPr="00463BAF" w:rsidRDefault="00603C07" w:rsidP="000A2575">
      <w:pPr>
        <w:shd w:val="clear" w:color="auto" w:fill="D9D9D9" w:themeFill="background1" w:themeFillShade="D9"/>
        <w:jc w:val="center"/>
        <w:rPr>
          <w:rFonts w:ascii="Arial" w:hAnsi="Arial" w:cs="Arial"/>
          <w:color w:val="000000"/>
          <w:sz w:val="22"/>
          <w:szCs w:val="22"/>
          <w:lang w:val="en-GB"/>
        </w:rPr>
      </w:pPr>
      <w:r w:rsidRPr="00463BAF">
        <w:rPr>
          <w:rFonts w:ascii="Arial" w:hAnsi="Arial"/>
          <w:color w:val="000000"/>
          <w:sz w:val="22"/>
          <w:lang w:val="en-GB"/>
        </w:rPr>
        <w:t xml:space="preserve">On record with the Client under No. </w:t>
      </w:r>
      <w:r w:rsidR="000200CB" w:rsidRPr="00463BAF">
        <w:rPr>
          <w:rFonts w:ascii="Arial" w:hAnsi="Arial" w:cs="Arial"/>
          <w:color w:val="000000"/>
          <w:sz w:val="22"/>
          <w:szCs w:val="22"/>
          <w:lang w:val="en-GB"/>
        </w:rPr>
        <w:t>058/OS/2020</w:t>
      </w:r>
    </w:p>
    <w:p w14:paraId="5DB41D11" w14:textId="77777777" w:rsidR="00603C07" w:rsidRPr="00463BAF" w:rsidRDefault="00D36A04" w:rsidP="000A2575">
      <w:pPr>
        <w:shd w:val="clear" w:color="auto" w:fill="D9D9D9" w:themeFill="background1" w:themeFillShade="D9"/>
        <w:overflowPunct w:val="0"/>
        <w:autoSpaceDE w:val="0"/>
        <w:autoSpaceDN w:val="0"/>
        <w:adjustRightInd w:val="0"/>
        <w:jc w:val="center"/>
        <w:textAlignment w:val="baseline"/>
        <w:rPr>
          <w:rFonts w:ascii="Arial" w:hAnsi="Arial" w:cs="Arial"/>
          <w:color w:val="000000"/>
          <w:sz w:val="22"/>
          <w:szCs w:val="22"/>
          <w:lang w:val="en-GB"/>
        </w:rPr>
      </w:pPr>
      <w:r w:rsidRPr="00463BAF">
        <w:rPr>
          <w:rFonts w:ascii="Arial" w:hAnsi="Arial"/>
          <w:color w:val="000000"/>
          <w:sz w:val="22"/>
          <w:lang w:val="en-GB"/>
        </w:rPr>
        <w:t xml:space="preserve">On record with the Contractor under No. </w:t>
      </w:r>
      <w:r w:rsidR="002A6461" w:rsidRPr="00463BAF">
        <w:rPr>
          <w:rFonts w:ascii="Arial" w:hAnsi="Arial" w:cs="Arial"/>
          <w:b/>
          <w:sz w:val="22"/>
          <w:szCs w:val="22"/>
          <w:highlight w:val="yellow"/>
          <w:lang w:val="en-GB"/>
        </w:rPr>
        <w:t>[</w:t>
      </w:r>
      <w:r w:rsidR="00814043" w:rsidRPr="00463BAF">
        <w:rPr>
          <w:rFonts w:ascii="Arial" w:hAnsi="Arial" w:cs="Arial"/>
          <w:b/>
          <w:sz w:val="22"/>
          <w:szCs w:val="22"/>
          <w:highlight w:val="yellow"/>
          <w:lang w:val="en-GB"/>
        </w:rPr>
        <w:t>the Contractor to add number of the Contract</w:t>
      </w:r>
      <w:r w:rsidR="002A6461" w:rsidRPr="00463BAF">
        <w:rPr>
          <w:rFonts w:ascii="Arial" w:hAnsi="Arial" w:cs="Arial"/>
          <w:b/>
          <w:sz w:val="22"/>
          <w:szCs w:val="22"/>
          <w:highlight w:val="yellow"/>
          <w:lang w:val="en-GB"/>
        </w:rPr>
        <w:t>]</w:t>
      </w:r>
    </w:p>
    <w:p w14:paraId="61CBFE26" w14:textId="77777777" w:rsidR="008A2BFA" w:rsidRPr="00463BAF" w:rsidRDefault="008A2BFA" w:rsidP="000A2575">
      <w:pPr>
        <w:shd w:val="clear" w:color="auto" w:fill="D9D9D9" w:themeFill="background1" w:themeFillShade="D9"/>
        <w:overflowPunct w:val="0"/>
        <w:autoSpaceDE w:val="0"/>
        <w:autoSpaceDN w:val="0"/>
        <w:adjustRightInd w:val="0"/>
        <w:jc w:val="center"/>
        <w:textAlignment w:val="baseline"/>
        <w:rPr>
          <w:rFonts w:ascii="Arial" w:hAnsi="Arial" w:cs="Arial"/>
          <w:sz w:val="22"/>
          <w:szCs w:val="22"/>
          <w:lang w:val="en-GB"/>
        </w:rPr>
      </w:pPr>
      <w:r w:rsidRPr="00463BAF">
        <w:rPr>
          <w:rFonts w:ascii="Arial" w:hAnsi="Arial"/>
          <w:color w:val="000000"/>
          <w:sz w:val="22"/>
          <w:lang w:val="en-GB"/>
        </w:rPr>
        <w:t>(hereinafter referred to as the "Contract”)</w:t>
      </w:r>
    </w:p>
    <w:p w14:paraId="69E1E400" w14:textId="77777777" w:rsidR="00EF76A4" w:rsidRPr="00463BAF" w:rsidRDefault="00EF76A4" w:rsidP="00621251">
      <w:pPr>
        <w:shd w:val="clear" w:color="auto" w:fill="D9D9D9"/>
        <w:suppressAutoHyphens/>
        <w:overflowPunct w:val="0"/>
        <w:autoSpaceDE w:val="0"/>
        <w:autoSpaceDN w:val="0"/>
        <w:adjustRightInd w:val="0"/>
        <w:jc w:val="center"/>
        <w:textAlignment w:val="baseline"/>
        <w:rPr>
          <w:rFonts w:ascii="Arial" w:hAnsi="Arial"/>
          <w:color w:val="000000"/>
          <w:sz w:val="22"/>
          <w:lang w:val="en-GB"/>
        </w:rPr>
      </w:pPr>
      <w:r w:rsidRPr="00463BAF">
        <w:rPr>
          <w:rFonts w:ascii="Arial" w:hAnsi="Arial"/>
          <w:sz w:val="22"/>
          <w:lang w:val="en-GB"/>
        </w:rPr>
        <w:t xml:space="preserve">concluded on the basis of the result of the open procedure announced </w:t>
      </w:r>
      <w:r w:rsidR="00B85DC2" w:rsidRPr="00463BAF">
        <w:rPr>
          <w:rFonts w:ascii="Arial" w:hAnsi="Arial"/>
          <w:color w:val="000000"/>
          <w:sz w:val="22"/>
          <w:lang w:val="en-GB"/>
        </w:rPr>
        <w:t xml:space="preserve">pursuant to Act No. 134/2016 Coll., on public procurement, as amended (hereinafter referred to as the “PPA”) </w:t>
      </w:r>
    </w:p>
    <w:p w14:paraId="19F4B8EE" w14:textId="77777777" w:rsidR="00EF76A4" w:rsidRPr="00463BAF" w:rsidRDefault="00EF76A4" w:rsidP="00621251">
      <w:pPr>
        <w:shd w:val="clear" w:color="auto" w:fill="D9D9D9"/>
        <w:suppressAutoHyphens/>
        <w:overflowPunct w:val="0"/>
        <w:autoSpaceDE w:val="0"/>
        <w:autoSpaceDN w:val="0"/>
        <w:adjustRightInd w:val="0"/>
        <w:jc w:val="center"/>
        <w:textAlignment w:val="baseline"/>
        <w:rPr>
          <w:rFonts w:ascii="Arial" w:hAnsi="Arial"/>
          <w:color w:val="000000"/>
          <w:sz w:val="22"/>
          <w:lang w:val="en-GB"/>
        </w:rPr>
      </w:pPr>
      <w:r w:rsidRPr="00463BAF">
        <w:rPr>
          <w:rFonts w:ascii="Arial" w:hAnsi="Arial"/>
          <w:color w:val="000000"/>
          <w:sz w:val="22"/>
          <w:lang w:val="en-GB"/>
        </w:rPr>
        <w:t>and</w:t>
      </w:r>
    </w:p>
    <w:p w14:paraId="5C674FA3" w14:textId="77777777" w:rsidR="00EA0D50" w:rsidRPr="00463BAF" w:rsidRDefault="00EA0D50" w:rsidP="00621251">
      <w:pPr>
        <w:shd w:val="clear" w:color="auto" w:fill="D9D9D9"/>
        <w:suppressAutoHyphens/>
        <w:overflowPunct w:val="0"/>
        <w:autoSpaceDE w:val="0"/>
        <w:autoSpaceDN w:val="0"/>
        <w:adjustRightInd w:val="0"/>
        <w:jc w:val="center"/>
        <w:textAlignment w:val="baseline"/>
        <w:rPr>
          <w:rFonts w:ascii="Arial" w:hAnsi="Arial" w:cs="Arial"/>
          <w:b/>
          <w:sz w:val="22"/>
          <w:szCs w:val="22"/>
          <w:lang w:val="en-GB"/>
        </w:rPr>
      </w:pPr>
      <w:r w:rsidRPr="00463BAF">
        <w:rPr>
          <w:rFonts w:ascii="Arial" w:hAnsi="Arial"/>
          <w:color w:val="000000"/>
          <w:sz w:val="22"/>
          <w:lang w:val="en-GB"/>
        </w:rPr>
        <w:t xml:space="preserve">concluded pursuant to Section 2586 et seq. of Act No. 89/2012 Coll., Civil Code, as amended </w:t>
      </w:r>
    </w:p>
    <w:p w14:paraId="0266FD81" w14:textId="77777777" w:rsidR="00603C07" w:rsidRPr="00463BAF" w:rsidRDefault="00603C07">
      <w:pPr>
        <w:rPr>
          <w:rFonts w:ascii="Arial" w:hAnsi="Arial" w:cs="Arial"/>
          <w:color w:val="000000"/>
          <w:sz w:val="22"/>
          <w:szCs w:val="22"/>
          <w:lang w:val="en-GB"/>
        </w:rPr>
      </w:pPr>
    </w:p>
    <w:p w14:paraId="4417F6CF" w14:textId="77777777" w:rsidR="00277A79" w:rsidRPr="00463BAF" w:rsidRDefault="00277A79" w:rsidP="00CB16F6">
      <w:pPr>
        <w:jc w:val="center"/>
        <w:rPr>
          <w:rFonts w:ascii="Arial" w:hAnsi="Arial"/>
          <w:b/>
          <w:color w:val="000000"/>
          <w:sz w:val="22"/>
          <w:szCs w:val="20"/>
          <w:lang w:val="en-GB"/>
        </w:rPr>
      </w:pPr>
      <w:r w:rsidRPr="00463BAF">
        <w:rPr>
          <w:rFonts w:ascii="Arial" w:hAnsi="Arial"/>
          <w:b/>
          <w:color w:val="000000"/>
          <w:sz w:val="22"/>
          <w:lang w:val="en-GB"/>
        </w:rPr>
        <w:t>I.</w:t>
      </w:r>
      <w:r w:rsidR="00CB16F6" w:rsidRPr="00463BAF">
        <w:rPr>
          <w:rFonts w:ascii="Arial" w:hAnsi="Arial"/>
          <w:b/>
          <w:color w:val="000000"/>
          <w:sz w:val="22"/>
          <w:szCs w:val="20"/>
          <w:lang w:val="en-GB"/>
        </w:rPr>
        <w:t xml:space="preserve"> </w:t>
      </w:r>
      <w:r w:rsidRPr="00463BAF">
        <w:rPr>
          <w:rFonts w:ascii="Arial" w:hAnsi="Arial"/>
          <w:b/>
          <w:caps/>
          <w:color w:val="000000"/>
          <w:sz w:val="22"/>
          <w:lang w:val="en-GB"/>
        </w:rPr>
        <w:t>Contracting parties</w:t>
      </w:r>
    </w:p>
    <w:p w14:paraId="66643ED6" w14:textId="77777777" w:rsidR="00B85DC2" w:rsidRPr="00463BAF" w:rsidRDefault="00B85DC2" w:rsidP="00B85DC2">
      <w:pPr>
        <w:suppressAutoHyphens/>
        <w:overflowPunct w:val="0"/>
        <w:autoSpaceDE w:val="0"/>
        <w:autoSpaceDN w:val="0"/>
        <w:adjustRightInd w:val="0"/>
        <w:textAlignment w:val="baseline"/>
        <w:rPr>
          <w:rFonts w:ascii="Arial" w:hAnsi="Arial" w:cs="Arial"/>
          <w:b/>
          <w:bCs/>
          <w:sz w:val="22"/>
          <w:szCs w:val="22"/>
          <w:lang w:val="en-GB"/>
        </w:rPr>
      </w:pPr>
    </w:p>
    <w:p w14:paraId="2ECB8E35" w14:textId="77777777" w:rsidR="000053DA" w:rsidRPr="00463BAF" w:rsidRDefault="000053DA" w:rsidP="000053DA">
      <w:pPr>
        <w:autoSpaceDN w:val="0"/>
        <w:adjustRightInd w:val="0"/>
        <w:rPr>
          <w:rFonts w:ascii="Arial" w:hAnsi="Arial" w:cs="Arial"/>
          <w:b/>
          <w:bCs/>
          <w:sz w:val="22"/>
          <w:szCs w:val="22"/>
          <w:lang w:val="en-GB"/>
        </w:rPr>
      </w:pPr>
      <w:r w:rsidRPr="00463BAF">
        <w:rPr>
          <w:rFonts w:ascii="Arial" w:hAnsi="Arial"/>
          <w:b/>
          <w:sz w:val="22"/>
          <w:lang w:val="en-GB"/>
        </w:rPr>
        <w:t xml:space="preserve">STÁTNÍ TISKÁRNA CENIN, </w:t>
      </w:r>
      <w:proofErr w:type="spellStart"/>
      <w:r w:rsidRPr="00463BAF">
        <w:rPr>
          <w:rFonts w:ascii="Arial" w:hAnsi="Arial"/>
          <w:b/>
          <w:sz w:val="22"/>
          <w:lang w:val="en-GB"/>
        </w:rPr>
        <w:t>státní</w:t>
      </w:r>
      <w:proofErr w:type="spellEnd"/>
      <w:r w:rsidRPr="00463BAF">
        <w:rPr>
          <w:rFonts w:ascii="Arial" w:hAnsi="Arial"/>
          <w:b/>
          <w:sz w:val="22"/>
          <w:lang w:val="en-GB"/>
        </w:rPr>
        <w:t xml:space="preserve"> </w:t>
      </w:r>
      <w:proofErr w:type="spellStart"/>
      <w:r w:rsidRPr="00463BAF">
        <w:rPr>
          <w:rFonts w:ascii="Arial" w:hAnsi="Arial"/>
          <w:b/>
          <w:sz w:val="22"/>
          <w:lang w:val="en-GB"/>
        </w:rPr>
        <w:t>podnik</w:t>
      </w:r>
      <w:proofErr w:type="spellEnd"/>
    </w:p>
    <w:p w14:paraId="521B4166" w14:textId="237F9AD9" w:rsidR="000053DA" w:rsidRPr="00463BAF" w:rsidRDefault="000053DA" w:rsidP="000053DA">
      <w:pPr>
        <w:autoSpaceDN w:val="0"/>
        <w:adjustRightInd w:val="0"/>
        <w:rPr>
          <w:rFonts w:ascii="Arial" w:hAnsi="Arial" w:cs="Arial"/>
          <w:sz w:val="22"/>
          <w:szCs w:val="22"/>
          <w:lang w:val="en-GB"/>
        </w:rPr>
      </w:pPr>
      <w:r w:rsidRPr="00463BAF">
        <w:rPr>
          <w:rFonts w:ascii="Arial" w:hAnsi="Arial"/>
          <w:sz w:val="22"/>
          <w:lang w:val="en-GB"/>
        </w:rPr>
        <w:t xml:space="preserve">with its registered office at Praha 1, </w:t>
      </w:r>
      <w:proofErr w:type="spellStart"/>
      <w:r w:rsidRPr="00463BAF">
        <w:rPr>
          <w:rFonts w:ascii="Arial" w:hAnsi="Arial"/>
          <w:sz w:val="22"/>
          <w:lang w:val="en-GB"/>
        </w:rPr>
        <w:t>Růžová</w:t>
      </w:r>
      <w:proofErr w:type="spellEnd"/>
      <w:r w:rsidRPr="00463BAF">
        <w:rPr>
          <w:rFonts w:ascii="Arial" w:hAnsi="Arial"/>
          <w:sz w:val="22"/>
          <w:lang w:val="en-GB"/>
        </w:rPr>
        <w:t xml:space="preserve"> 6, </w:t>
      </w:r>
      <w:r w:rsidR="00BF464C">
        <w:rPr>
          <w:rFonts w:ascii="Arial" w:hAnsi="Arial"/>
          <w:sz w:val="22"/>
          <w:lang w:val="en-GB"/>
        </w:rPr>
        <w:t>House</w:t>
      </w:r>
      <w:r w:rsidRPr="00463BAF">
        <w:rPr>
          <w:rFonts w:ascii="Arial" w:hAnsi="Arial"/>
          <w:sz w:val="22"/>
          <w:lang w:val="en-GB"/>
        </w:rPr>
        <w:t xml:space="preserve"> 943, zip code: 110 00, Czech Republic registered in the Commercial Register administered by the Municipal Court in Prague,</w:t>
      </w:r>
    </w:p>
    <w:p w14:paraId="7AA8BE18" w14:textId="77777777" w:rsidR="000053DA" w:rsidRPr="00463BAF" w:rsidRDefault="000053DA" w:rsidP="000053DA">
      <w:pPr>
        <w:autoSpaceDN w:val="0"/>
        <w:adjustRightInd w:val="0"/>
        <w:rPr>
          <w:rFonts w:ascii="Arial" w:hAnsi="Arial" w:cs="Arial"/>
          <w:sz w:val="22"/>
          <w:szCs w:val="22"/>
          <w:lang w:val="en-GB"/>
        </w:rPr>
      </w:pPr>
      <w:r w:rsidRPr="00463BAF">
        <w:rPr>
          <w:rFonts w:ascii="Arial" w:hAnsi="Arial"/>
          <w:sz w:val="22"/>
          <w:lang w:val="en-GB"/>
        </w:rPr>
        <w:t>Section ALX, File 296</w:t>
      </w:r>
    </w:p>
    <w:p w14:paraId="369188F8" w14:textId="77777777" w:rsidR="000053DA" w:rsidRPr="00463BAF" w:rsidRDefault="000053DA" w:rsidP="000053DA">
      <w:pPr>
        <w:jc w:val="both"/>
        <w:rPr>
          <w:rFonts w:ascii="Arial" w:hAnsi="Arial" w:cs="Arial"/>
          <w:sz w:val="22"/>
          <w:szCs w:val="22"/>
          <w:lang w:val="en-GB"/>
        </w:rPr>
      </w:pPr>
      <w:r w:rsidRPr="00463BAF">
        <w:rPr>
          <w:rFonts w:ascii="Arial" w:hAnsi="Arial"/>
          <w:sz w:val="22"/>
          <w:lang w:val="en-GB"/>
        </w:rPr>
        <w:t xml:space="preserve">represented by: </w:t>
      </w:r>
      <w:r w:rsidRPr="00463BAF">
        <w:rPr>
          <w:rFonts w:ascii="Arial" w:hAnsi="Arial"/>
          <w:sz w:val="22"/>
          <w:lang w:val="en-GB"/>
        </w:rPr>
        <w:tab/>
      </w:r>
      <w:r w:rsidRPr="00463BAF">
        <w:rPr>
          <w:rFonts w:ascii="Arial" w:hAnsi="Arial"/>
          <w:b/>
          <w:sz w:val="22"/>
          <w:lang w:val="en-GB"/>
        </w:rPr>
        <w:t>Tomáš Hebelka, MSc, chief executive officer</w:t>
      </w:r>
    </w:p>
    <w:p w14:paraId="08405B74" w14:textId="77777777" w:rsidR="000053DA" w:rsidRPr="00463BAF" w:rsidRDefault="000053DA" w:rsidP="000053DA">
      <w:pPr>
        <w:autoSpaceDN w:val="0"/>
        <w:adjustRightInd w:val="0"/>
        <w:rPr>
          <w:rFonts w:ascii="Arial" w:hAnsi="Arial" w:cs="Arial"/>
          <w:sz w:val="22"/>
          <w:szCs w:val="22"/>
          <w:lang w:val="en-GB"/>
        </w:rPr>
      </w:pPr>
      <w:r w:rsidRPr="00463BAF">
        <w:rPr>
          <w:rFonts w:ascii="Arial" w:hAnsi="Arial"/>
          <w:sz w:val="22"/>
          <w:lang w:val="en-GB"/>
        </w:rPr>
        <w:t xml:space="preserve">Comp. Reg. No.: </w:t>
      </w:r>
      <w:r w:rsidRPr="00463BAF">
        <w:rPr>
          <w:rFonts w:ascii="Arial" w:hAnsi="Arial"/>
          <w:sz w:val="22"/>
          <w:lang w:val="en-GB"/>
        </w:rPr>
        <w:tab/>
        <w:t>00001279</w:t>
      </w:r>
    </w:p>
    <w:p w14:paraId="28011DF3" w14:textId="77777777" w:rsidR="000053DA" w:rsidRPr="00463BAF" w:rsidRDefault="000053DA" w:rsidP="000053DA">
      <w:pPr>
        <w:autoSpaceDN w:val="0"/>
        <w:adjustRightInd w:val="0"/>
        <w:rPr>
          <w:rFonts w:ascii="Arial" w:hAnsi="Arial" w:cs="Arial"/>
          <w:sz w:val="22"/>
          <w:szCs w:val="22"/>
          <w:lang w:val="en-GB"/>
        </w:rPr>
      </w:pPr>
      <w:r w:rsidRPr="00463BAF">
        <w:rPr>
          <w:rFonts w:ascii="Arial" w:hAnsi="Arial"/>
          <w:sz w:val="22"/>
          <w:lang w:val="en-GB"/>
        </w:rPr>
        <w:t xml:space="preserve">VAT ID: </w:t>
      </w:r>
      <w:r w:rsidRPr="00463BAF">
        <w:rPr>
          <w:rFonts w:ascii="Arial" w:hAnsi="Arial"/>
          <w:sz w:val="22"/>
          <w:lang w:val="en-GB"/>
        </w:rPr>
        <w:tab/>
      </w:r>
      <w:r w:rsidRPr="00463BAF">
        <w:rPr>
          <w:rFonts w:ascii="Arial" w:hAnsi="Arial"/>
          <w:sz w:val="22"/>
          <w:lang w:val="en-GB"/>
        </w:rPr>
        <w:tab/>
        <w:t>CZ00001279</w:t>
      </w:r>
    </w:p>
    <w:p w14:paraId="4DE6BE94" w14:textId="77777777" w:rsidR="000053DA" w:rsidRPr="00463BAF" w:rsidRDefault="000053DA" w:rsidP="000053DA">
      <w:pPr>
        <w:autoSpaceDN w:val="0"/>
        <w:adjustRightInd w:val="0"/>
        <w:rPr>
          <w:rFonts w:ascii="Arial" w:hAnsi="Arial" w:cs="Arial"/>
          <w:sz w:val="22"/>
          <w:szCs w:val="22"/>
          <w:lang w:val="en-GB"/>
        </w:rPr>
      </w:pPr>
      <w:r w:rsidRPr="00463BAF">
        <w:rPr>
          <w:rFonts w:ascii="Arial" w:hAnsi="Arial"/>
          <w:sz w:val="22"/>
          <w:lang w:val="en-GB"/>
        </w:rPr>
        <w:t xml:space="preserve">Bank details: </w:t>
      </w:r>
      <w:r w:rsidRPr="00463BAF">
        <w:rPr>
          <w:rFonts w:ascii="Arial" w:hAnsi="Arial"/>
          <w:sz w:val="22"/>
          <w:lang w:val="en-GB"/>
        </w:rPr>
        <w:tab/>
      </w:r>
      <w:r w:rsidRPr="00463BAF">
        <w:rPr>
          <w:rFonts w:ascii="Arial" w:hAnsi="Arial"/>
          <w:sz w:val="22"/>
          <w:lang w:val="en-GB"/>
        </w:rPr>
        <w:tab/>
        <w:t xml:space="preserve">UniCredit Bank Czech Republic and Slovakia, </w:t>
      </w:r>
      <w:proofErr w:type="spellStart"/>
      <w:r w:rsidRPr="00463BAF">
        <w:rPr>
          <w:rFonts w:ascii="Arial" w:hAnsi="Arial"/>
          <w:sz w:val="22"/>
          <w:lang w:val="en-GB"/>
        </w:rPr>
        <w:t>a.s.</w:t>
      </w:r>
      <w:proofErr w:type="spellEnd"/>
    </w:p>
    <w:p w14:paraId="282A22A9" w14:textId="77777777" w:rsidR="000053DA" w:rsidRPr="00463BAF" w:rsidRDefault="000053DA" w:rsidP="000053DA">
      <w:pPr>
        <w:rPr>
          <w:color w:val="1F497D"/>
          <w:lang w:val="en-GB"/>
        </w:rPr>
      </w:pPr>
      <w:r w:rsidRPr="00463BAF">
        <w:rPr>
          <w:rFonts w:ascii="Arial" w:hAnsi="Arial"/>
          <w:sz w:val="22"/>
          <w:lang w:val="en-GB"/>
        </w:rPr>
        <w:t xml:space="preserve">Account No.: </w:t>
      </w:r>
      <w:r w:rsidRPr="00463BAF">
        <w:rPr>
          <w:rFonts w:ascii="Arial" w:hAnsi="Arial"/>
          <w:sz w:val="22"/>
          <w:lang w:val="en-GB"/>
        </w:rPr>
        <w:tab/>
      </w:r>
      <w:r w:rsidRPr="00463BAF">
        <w:rPr>
          <w:rFonts w:ascii="Arial" w:hAnsi="Arial"/>
          <w:sz w:val="22"/>
          <w:lang w:val="en-GB"/>
        </w:rPr>
        <w:tab/>
        <w:t>200210010/2700 EUR</w:t>
      </w:r>
    </w:p>
    <w:p w14:paraId="738080A3" w14:textId="77777777" w:rsidR="000053DA" w:rsidRPr="00463BAF" w:rsidRDefault="000053DA" w:rsidP="000053DA">
      <w:pPr>
        <w:rPr>
          <w:rFonts w:ascii="Arial" w:hAnsi="Arial" w:cs="Arial"/>
          <w:sz w:val="22"/>
          <w:szCs w:val="22"/>
          <w:lang w:val="en-GB"/>
        </w:rPr>
      </w:pPr>
      <w:r w:rsidRPr="00463BAF">
        <w:rPr>
          <w:rFonts w:ascii="Arial" w:hAnsi="Arial"/>
          <w:sz w:val="22"/>
          <w:lang w:val="en-GB"/>
        </w:rPr>
        <w:t xml:space="preserve">IBAN:  </w:t>
      </w:r>
      <w:r w:rsidRPr="00463BAF">
        <w:rPr>
          <w:rFonts w:ascii="Arial" w:hAnsi="Arial"/>
          <w:sz w:val="22"/>
          <w:lang w:val="en-GB"/>
        </w:rPr>
        <w:tab/>
      </w:r>
      <w:r w:rsidRPr="00463BAF">
        <w:rPr>
          <w:rFonts w:ascii="Arial" w:hAnsi="Arial"/>
          <w:sz w:val="22"/>
          <w:lang w:val="en-GB"/>
        </w:rPr>
        <w:tab/>
      </w:r>
      <w:r w:rsidRPr="00463BAF">
        <w:rPr>
          <w:rFonts w:ascii="Arial" w:hAnsi="Arial"/>
          <w:sz w:val="22"/>
          <w:lang w:val="en-GB"/>
        </w:rPr>
        <w:tab/>
        <w:t>CZ44 2700 0000 0002 0021 0010</w:t>
      </w:r>
    </w:p>
    <w:p w14:paraId="23D3E5DA" w14:textId="77777777" w:rsidR="000053DA" w:rsidRPr="00463BAF" w:rsidRDefault="000053DA" w:rsidP="000053DA">
      <w:pPr>
        <w:ind w:right="-409"/>
        <w:rPr>
          <w:rFonts w:ascii="Arial" w:hAnsi="Arial" w:cs="Arial"/>
          <w:bCs/>
          <w:sz w:val="22"/>
          <w:szCs w:val="22"/>
          <w:lang w:val="en-GB"/>
        </w:rPr>
      </w:pPr>
      <w:r w:rsidRPr="00463BAF">
        <w:rPr>
          <w:rFonts w:ascii="Arial" w:hAnsi="Arial"/>
          <w:sz w:val="22"/>
          <w:lang w:val="en-GB"/>
        </w:rPr>
        <w:t xml:space="preserve">SWIFT: </w:t>
      </w:r>
      <w:r w:rsidRPr="00463BAF">
        <w:rPr>
          <w:rFonts w:ascii="Arial" w:hAnsi="Arial"/>
          <w:sz w:val="22"/>
          <w:lang w:val="en-GB"/>
        </w:rPr>
        <w:tab/>
      </w:r>
      <w:r w:rsidRPr="00463BAF">
        <w:rPr>
          <w:rFonts w:ascii="Arial" w:hAnsi="Arial"/>
          <w:sz w:val="22"/>
          <w:lang w:val="en-GB"/>
        </w:rPr>
        <w:tab/>
        <w:t xml:space="preserve">BACX CZPP </w:t>
      </w:r>
    </w:p>
    <w:p w14:paraId="1325A0C2" w14:textId="77777777" w:rsidR="000053DA" w:rsidRPr="00463BAF" w:rsidRDefault="000053DA" w:rsidP="000053DA">
      <w:pPr>
        <w:suppressAutoHyphens/>
        <w:overflowPunct w:val="0"/>
        <w:autoSpaceDE w:val="0"/>
        <w:autoSpaceDN w:val="0"/>
        <w:adjustRightInd w:val="0"/>
        <w:ind w:left="2124"/>
        <w:textAlignment w:val="baseline"/>
        <w:rPr>
          <w:rFonts w:ascii="Arial" w:hAnsi="Arial"/>
          <w:sz w:val="22"/>
          <w:lang w:val="en-GB"/>
        </w:rPr>
      </w:pPr>
      <w:r w:rsidRPr="00463BAF">
        <w:rPr>
          <w:rFonts w:ascii="Arial" w:hAnsi="Arial"/>
          <w:sz w:val="22"/>
          <w:lang w:val="en-GB"/>
        </w:rPr>
        <w:t xml:space="preserve"> </w:t>
      </w:r>
    </w:p>
    <w:p w14:paraId="2594EDAC" w14:textId="77777777" w:rsidR="00B85DC2" w:rsidRPr="00463BAF" w:rsidRDefault="00B85DC2" w:rsidP="000053DA">
      <w:pPr>
        <w:suppressAutoHyphens/>
        <w:overflowPunct w:val="0"/>
        <w:autoSpaceDE w:val="0"/>
        <w:autoSpaceDN w:val="0"/>
        <w:adjustRightInd w:val="0"/>
        <w:textAlignment w:val="baseline"/>
        <w:rPr>
          <w:rFonts w:ascii="Arial" w:hAnsi="Arial" w:cs="Arial"/>
          <w:sz w:val="22"/>
          <w:szCs w:val="22"/>
          <w:lang w:val="en-GB"/>
        </w:rPr>
      </w:pPr>
      <w:r w:rsidRPr="00463BAF">
        <w:rPr>
          <w:rFonts w:ascii="Arial" w:hAnsi="Arial"/>
          <w:sz w:val="22"/>
          <w:lang w:val="en-GB"/>
        </w:rPr>
        <w:t>(hereinafter referred to as the “</w:t>
      </w:r>
      <w:r w:rsidRPr="00463BAF">
        <w:rPr>
          <w:rFonts w:ascii="Arial" w:hAnsi="Arial"/>
          <w:b/>
          <w:sz w:val="22"/>
          <w:lang w:val="en-GB"/>
        </w:rPr>
        <w:t>Client</w:t>
      </w:r>
      <w:r w:rsidRPr="00463BAF">
        <w:rPr>
          <w:rFonts w:ascii="Arial" w:hAnsi="Arial"/>
          <w:sz w:val="22"/>
          <w:lang w:val="en-GB"/>
        </w:rPr>
        <w:t>“)</w:t>
      </w:r>
    </w:p>
    <w:p w14:paraId="5D6EA5FE" w14:textId="77777777" w:rsidR="00B85DC2" w:rsidRPr="00463BAF" w:rsidRDefault="00B85DC2" w:rsidP="00B85DC2">
      <w:pPr>
        <w:suppressAutoHyphens/>
        <w:overflowPunct w:val="0"/>
        <w:autoSpaceDE w:val="0"/>
        <w:autoSpaceDN w:val="0"/>
        <w:adjustRightInd w:val="0"/>
        <w:textAlignment w:val="baseline"/>
        <w:rPr>
          <w:rFonts w:ascii="Arial" w:hAnsi="Arial" w:cs="Arial"/>
          <w:sz w:val="22"/>
          <w:szCs w:val="22"/>
          <w:lang w:val="en-GB"/>
        </w:rPr>
      </w:pPr>
    </w:p>
    <w:p w14:paraId="78E2D830" w14:textId="77777777" w:rsidR="00B85DC2" w:rsidRPr="00463BAF" w:rsidRDefault="00B85DC2" w:rsidP="00EF76A4">
      <w:pPr>
        <w:suppressAutoHyphens/>
        <w:overflowPunct w:val="0"/>
        <w:autoSpaceDE w:val="0"/>
        <w:ind w:left="1416" w:firstLine="708"/>
        <w:textAlignment w:val="baseline"/>
        <w:rPr>
          <w:rFonts w:ascii="Arial" w:hAnsi="Arial" w:cs="Arial"/>
          <w:sz w:val="22"/>
          <w:szCs w:val="22"/>
          <w:lang w:val="en-GB"/>
        </w:rPr>
      </w:pPr>
      <w:r w:rsidRPr="00463BAF">
        <w:rPr>
          <w:rFonts w:ascii="Arial" w:hAnsi="Arial"/>
          <w:sz w:val="22"/>
          <w:lang w:val="en-GB"/>
        </w:rPr>
        <w:t>and</w:t>
      </w:r>
    </w:p>
    <w:p w14:paraId="318C9E40" w14:textId="77777777" w:rsidR="00B85DC2" w:rsidRPr="00463BAF" w:rsidRDefault="00B85DC2" w:rsidP="00B85DC2">
      <w:pPr>
        <w:suppressAutoHyphens/>
        <w:overflowPunct w:val="0"/>
        <w:autoSpaceDE w:val="0"/>
        <w:textAlignment w:val="baseline"/>
        <w:rPr>
          <w:rFonts w:ascii="Arial" w:hAnsi="Arial" w:cs="Arial"/>
          <w:sz w:val="22"/>
          <w:szCs w:val="22"/>
          <w:lang w:val="en-GB"/>
        </w:rPr>
      </w:pPr>
    </w:p>
    <w:p w14:paraId="7A9FDDFB" w14:textId="77777777" w:rsidR="0005754F" w:rsidRPr="00463BAF" w:rsidRDefault="0005754F" w:rsidP="0005754F">
      <w:pPr>
        <w:jc w:val="both"/>
        <w:rPr>
          <w:rFonts w:ascii="Arial" w:hAnsi="Arial" w:cs="Arial"/>
          <w:b/>
          <w:sz w:val="22"/>
          <w:szCs w:val="22"/>
          <w:lang w:val="en-GB"/>
        </w:rPr>
      </w:pPr>
      <w:bookmarkStart w:id="0" w:name="_Hlk38904822"/>
      <w:r w:rsidRPr="00463BAF">
        <w:rPr>
          <w:rFonts w:ascii="Arial" w:hAnsi="Arial"/>
          <w:b/>
          <w:sz w:val="22"/>
          <w:szCs w:val="22"/>
          <w:highlight w:val="yellow"/>
          <w:lang w:val="en-GB"/>
        </w:rPr>
        <w:t>[the Contractor to add its business name and further identification details]</w:t>
      </w:r>
    </w:p>
    <w:bookmarkEnd w:id="0"/>
    <w:p w14:paraId="6213D321" w14:textId="77777777" w:rsidR="00D13619" w:rsidRPr="00463BAF" w:rsidRDefault="00D13619" w:rsidP="00D13619">
      <w:pPr>
        <w:jc w:val="both"/>
        <w:rPr>
          <w:rFonts w:ascii="Arial" w:hAnsi="Arial" w:cs="Arial"/>
          <w:sz w:val="22"/>
          <w:szCs w:val="22"/>
          <w:lang w:val="en-GB"/>
        </w:rPr>
      </w:pPr>
      <w:r w:rsidRPr="00463BAF">
        <w:rPr>
          <w:rFonts w:ascii="Arial" w:hAnsi="Arial"/>
          <w:sz w:val="22"/>
          <w:lang w:val="en-GB"/>
        </w:rPr>
        <w:t xml:space="preserve">with its registered office at </w:t>
      </w:r>
      <w:r w:rsidR="002A6461" w:rsidRPr="00463BAF">
        <w:rPr>
          <w:rFonts w:ascii="Arial" w:hAnsi="Arial" w:cs="Arial"/>
          <w:b/>
          <w:sz w:val="22"/>
          <w:szCs w:val="22"/>
          <w:highlight w:val="yellow"/>
          <w:lang w:val="en-GB"/>
        </w:rPr>
        <w:t>[•]</w:t>
      </w:r>
    </w:p>
    <w:p w14:paraId="2D977706" w14:textId="77777777" w:rsidR="00D13619" w:rsidRPr="00463BAF" w:rsidRDefault="00D13619" w:rsidP="00D13619">
      <w:pPr>
        <w:jc w:val="both"/>
        <w:rPr>
          <w:rFonts w:ascii="Arial" w:hAnsi="Arial" w:cs="Arial"/>
          <w:sz w:val="22"/>
          <w:szCs w:val="22"/>
          <w:lang w:val="en-GB"/>
        </w:rPr>
      </w:pPr>
      <w:r w:rsidRPr="00463BAF">
        <w:rPr>
          <w:rFonts w:ascii="Arial" w:hAnsi="Arial"/>
          <w:sz w:val="22"/>
          <w:lang w:val="en-GB"/>
        </w:rPr>
        <w:t xml:space="preserve">registered in the Commercial Register kept by </w:t>
      </w:r>
      <w:r w:rsidR="002A6461" w:rsidRPr="00463BAF">
        <w:rPr>
          <w:rFonts w:ascii="Arial" w:hAnsi="Arial" w:cs="Arial"/>
          <w:b/>
          <w:sz w:val="22"/>
          <w:szCs w:val="22"/>
          <w:highlight w:val="yellow"/>
          <w:lang w:val="en-GB"/>
        </w:rPr>
        <w:t>[•]</w:t>
      </w:r>
      <w:r w:rsidRPr="00463BAF">
        <w:rPr>
          <w:rFonts w:ascii="Arial" w:hAnsi="Arial"/>
          <w:sz w:val="22"/>
          <w:lang w:val="en-GB"/>
        </w:rPr>
        <w:t xml:space="preserve">, File </w:t>
      </w:r>
      <w:r w:rsidR="002A6461" w:rsidRPr="00463BAF">
        <w:rPr>
          <w:rFonts w:ascii="Arial" w:hAnsi="Arial" w:cs="Arial"/>
          <w:b/>
          <w:sz w:val="22"/>
          <w:szCs w:val="22"/>
          <w:highlight w:val="yellow"/>
          <w:lang w:val="en-GB"/>
        </w:rPr>
        <w:t>[•]</w:t>
      </w:r>
    </w:p>
    <w:p w14:paraId="26BDF972" w14:textId="77777777" w:rsidR="00D13619" w:rsidRPr="00463BAF" w:rsidRDefault="00D13619" w:rsidP="00D13619">
      <w:pPr>
        <w:jc w:val="both"/>
        <w:rPr>
          <w:rFonts w:ascii="Arial" w:hAnsi="Arial" w:cs="Arial"/>
          <w:b/>
          <w:sz w:val="22"/>
          <w:szCs w:val="22"/>
          <w:lang w:val="en-GB"/>
        </w:rPr>
      </w:pPr>
      <w:r w:rsidRPr="00463BAF">
        <w:rPr>
          <w:rFonts w:ascii="Arial" w:hAnsi="Arial"/>
          <w:sz w:val="22"/>
          <w:lang w:val="en-GB"/>
        </w:rPr>
        <w:t>represented by:</w:t>
      </w:r>
      <w:r w:rsidRPr="00463BAF">
        <w:rPr>
          <w:rFonts w:ascii="Arial" w:hAnsi="Arial"/>
          <w:sz w:val="22"/>
          <w:lang w:val="en-GB"/>
        </w:rPr>
        <w:tab/>
      </w:r>
      <w:r w:rsidR="002A6461" w:rsidRPr="00463BAF">
        <w:rPr>
          <w:rFonts w:ascii="Arial" w:hAnsi="Arial" w:cs="Arial"/>
          <w:b/>
          <w:sz w:val="22"/>
          <w:szCs w:val="22"/>
          <w:highlight w:val="yellow"/>
          <w:lang w:val="en-GB"/>
        </w:rPr>
        <w:t>[•]</w:t>
      </w:r>
      <w:r w:rsidRPr="00463BAF">
        <w:rPr>
          <w:rFonts w:ascii="Arial" w:hAnsi="Arial" w:cs="Arial"/>
          <w:b/>
          <w:sz w:val="22"/>
          <w:szCs w:val="22"/>
          <w:lang w:val="en-GB"/>
        </w:rPr>
        <w:tab/>
      </w:r>
      <w:r w:rsidRPr="00463BAF">
        <w:rPr>
          <w:rFonts w:ascii="Arial" w:hAnsi="Arial" w:cs="Arial"/>
          <w:b/>
          <w:sz w:val="22"/>
          <w:szCs w:val="22"/>
          <w:lang w:val="en-GB"/>
        </w:rPr>
        <w:tab/>
      </w:r>
      <w:r w:rsidRPr="00463BAF">
        <w:rPr>
          <w:rFonts w:ascii="Arial" w:hAnsi="Arial" w:cs="Arial"/>
          <w:b/>
          <w:sz w:val="22"/>
          <w:szCs w:val="22"/>
          <w:lang w:val="en-GB"/>
        </w:rPr>
        <w:tab/>
      </w:r>
    </w:p>
    <w:p w14:paraId="61176334" w14:textId="77777777" w:rsidR="00D13619" w:rsidRPr="00463BAF" w:rsidRDefault="00D13619" w:rsidP="00D13619">
      <w:pPr>
        <w:tabs>
          <w:tab w:val="right" w:pos="0"/>
        </w:tabs>
        <w:jc w:val="both"/>
        <w:rPr>
          <w:rFonts w:ascii="Arial" w:hAnsi="Arial" w:cs="Arial"/>
          <w:sz w:val="22"/>
          <w:szCs w:val="22"/>
          <w:lang w:val="en-GB"/>
        </w:rPr>
      </w:pPr>
      <w:r w:rsidRPr="00463BAF">
        <w:rPr>
          <w:rFonts w:ascii="Arial" w:hAnsi="Arial"/>
          <w:sz w:val="22"/>
          <w:lang w:val="en-GB"/>
        </w:rPr>
        <w:t>Company ID:</w:t>
      </w:r>
      <w:r w:rsidRPr="00463BAF">
        <w:rPr>
          <w:rFonts w:ascii="Arial" w:hAnsi="Arial"/>
          <w:sz w:val="22"/>
          <w:lang w:val="en-GB"/>
        </w:rPr>
        <w:tab/>
      </w:r>
      <w:r w:rsidRPr="00463BAF">
        <w:rPr>
          <w:rFonts w:ascii="Arial" w:hAnsi="Arial"/>
          <w:sz w:val="22"/>
          <w:lang w:val="en-GB"/>
        </w:rPr>
        <w:tab/>
      </w:r>
      <w:r w:rsidR="002A6461" w:rsidRPr="00463BAF">
        <w:rPr>
          <w:rFonts w:ascii="Arial" w:hAnsi="Arial" w:cs="Arial"/>
          <w:b/>
          <w:sz w:val="22"/>
          <w:szCs w:val="22"/>
          <w:highlight w:val="yellow"/>
          <w:lang w:val="en-GB"/>
        </w:rPr>
        <w:t>[•]</w:t>
      </w:r>
    </w:p>
    <w:p w14:paraId="5945A518" w14:textId="77777777" w:rsidR="00D13619" w:rsidRPr="00463BAF" w:rsidRDefault="00D13619" w:rsidP="00D13619">
      <w:pPr>
        <w:jc w:val="both"/>
        <w:rPr>
          <w:rFonts w:ascii="Arial" w:hAnsi="Arial" w:cs="Arial"/>
          <w:sz w:val="22"/>
          <w:szCs w:val="22"/>
          <w:lang w:val="en-GB"/>
        </w:rPr>
      </w:pPr>
      <w:r w:rsidRPr="00463BAF">
        <w:rPr>
          <w:rFonts w:ascii="Arial" w:hAnsi="Arial"/>
          <w:sz w:val="22"/>
          <w:lang w:val="en-GB"/>
        </w:rPr>
        <w:t>VAT ID:</w:t>
      </w:r>
      <w:r w:rsidRPr="00463BAF">
        <w:rPr>
          <w:rFonts w:ascii="Arial" w:hAnsi="Arial"/>
          <w:sz w:val="22"/>
          <w:lang w:val="en-GB"/>
        </w:rPr>
        <w:tab/>
      </w:r>
      <w:r w:rsidRPr="00463BAF">
        <w:rPr>
          <w:rFonts w:ascii="Arial" w:hAnsi="Arial"/>
          <w:sz w:val="22"/>
          <w:lang w:val="en-GB"/>
        </w:rPr>
        <w:tab/>
      </w:r>
      <w:r w:rsidR="002A6461" w:rsidRPr="00463BAF">
        <w:rPr>
          <w:rFonts w:ascii="Arial" w:hAnsi="Arial" w:cs="Arial"/>
          <w:b/>
          <w:sz w:val="22"/>
          <w:szCs w:val="22"/>
          <w:highlight w:val="yellow"/>
          <w:lang w:val="en-GB"/>
        </w:rPr>
        <w:t>[•]</w:t>
      </w:r>
    </w:p>
    <w:p w14:paraId="5FDB7670" w14:textId="77777777" w:rsidR="00D13619" w:rsidRPr="00463BAF" w:rsidRDefault="00D13619" w:rsidP="00D13619">
      <w:pPr>
        <w:jc w:val="both"/>
        <w:rPr>
          <w:rFonts w:ascii="Arial" w:hAnsi="Arial" w:cs="Arial"/>
          <w:sz w:val="22"/>
          <w:szCs w:val="22"/>
          <w:lang w:val="en-GB"/>
        </w:rPr>
      </w:pPr>
      <w:r w:rsidRPr="00463BAF">
        <w:rPr>
          <w:rFonts w:ascii="Arial" w:hAnsi="Arial"/>
          <w:sz w:val="22"/>
          <w:lang w:val="en-GB"/>
        </w:rPr>
        <w:t>Bank details:</w:t>
      </w:r>
      <w:r w:rsidRPr="00463BAF">
        <w:rPr>
          <w:rFonts w:ascii="Arial" w:hAnsi="Arial"/>
          <w:sz w:val="22"/>
          <w:lang w:val="en-GB"/>
        </w:rPr>
        <w:tab/>
      </w:r>
      <w:r w:rsidRPr="00463BAF">
        <w:rPr>
          <w:rFonts w:ascii="Arial" w:hAnsi="Arial"/>
          <w:sz w:val="22"/>
          <w:lang w:val="en-GB"/>
        </w:rPr>
        <w:tab/>
      </w:r>
      <w:r w:rsidR="002A6461" w:rsidRPr="00463BAF">
        <w:rPr>
          <w:rFonts w:ascii="Arial" w:hAnsi="Arial" w:cs="Arial"/>
          <w:b/>
          <w:sz w:val="22"/>
          <w:szCs w:val="22"/>
          <w:highlight w:val="yellow"/>
          <w:lang w:val="en-GB"/>
        </w:rPr>
        <w:t>[•]</w:t>
      </w:r>
    </w:p>
    <w:p w14:paraId="015B9609" w14:textId="77777777" w:rsidR="00D13619" w:rsidRPr="00463BAF" w:rsidRDefault="00D13619" w:rsidP="00D13619">
      <w:pPr>
        <w:jc w:val="both"/>
        <w:rPr>
          <w:rFonts w:ascii="Arial" w:hAnsi="Arial"/>
          <w:b/>
          <w:sz w:val="22"/>
          <w:lang w:val="en-GB"/>
        </w:rPr>
      </w:pPr>
      <w:r w:rsidRPr="00463BAF">
        <w:rPr>
          <w:rFonts w:ascii="Arial" w:hAnsi="Arial"/>
          <w:sz w:val="22"/>
          <w:lang w:val="en-GB"/>
        </w:rPr>
        <w:t>Account No.:</w:t>
      </w:r>
      <w:r w:rsidRPr="00463BAF">
        <w:rPr>
          <w:rFonts w:ascii="Arial" w:hAnsi="Arial"/>
          <w:sz w:val="22"/>
          <w:lang w:val="en-GB"/>
        </w:rPr>
        <w:tab/>
      </w:r>
      <w:r w:rsidRPr="00463BAF">
        <w:rPr>
          <w:rFonts w:ascii="Arial" w:hAnsi="Arial"/>
          <w:sz w:val="22"/>
          <w:lang w:val="en-GB"/>
        </w:rPr>
        <w:tab/>
      </w:r>
      <w:r w:rsidR="002A6461" w:rsidRPr="00463BAF">
        <w:rPr>
          <w:rFonts w:ascii="Arial" w:hAnsi="Arial" w:cs="Arial"/>
          <w:b/>
          <w:sz w:val="22"/>
          <w:szCs w:val="22"/>
          <w:highlight w:val="yellow"/>
          <w:lang w:val="en-GB"/>
        </w:rPr>
        <w:t>[•]</w:t>
      </w:r>
    </w:p>
    <w:p w14:paraId="31978799" w14:textId="77777777" w:rsidR="00D13619" w:rsidRPr="00463BAF" w:rsidRDefault="00D13619" w:rsidP="00D13619">
      <w:pPr>
        <w:jc w:val="both"/>
        <w:rPr>
          <w:rFonts w:ascii="Arial" w:hAnsi="Arial" w:cs="Arial"/>
          <w:sz w:val="22"/>
          <w:szCs w:val="22"/>
          <w:lang w:val="en-GB"/>
        </w:rPr>
      </w:pPr>
      <w:r w:rsidRPr="00463BAF">
        <w:rPr>
          <w:rFonts w:ascii="Arial" w:hAnsi="Arial"/>
          <w:sz w:val="22"/>
          <w:lang w:val="en-GB"/>
        </w:rPr>
        <w:t>IBAN:</w:t>
      </w:r>
      <w:r w:rsidRPr="00463BAF">
        <w:rPr>
          <w:rFonts w:ascii="Arial" w:hAnsi="Arial"/>
          <w:sz w:val="22"/>
          <w:lang w:val="en-GB"/>
        </w:rPr>
        <w:tab/>
      </w:r>
      <w:r w:rsidRPr="00463BAF">
        <w:rPr>
          <w:rFonts w:ascii="Arial" w:hAnsi="Arial"/>
          <w:sz w:val="22"/>
          <w:lang w:val="en-GB"/>
        </w:rPr>
        <w:tab/>
      </w:r>
      <w:r w:rsidRPr="00463BAF">
        <w:rPr>
          <w:rFonts w:ascii="Arial" w:hAnsi="Arial"/>
          <w:sz w:val="22"/>
          <w:lang w:val="en-GB"/>
        </w:rPr>
        <w:tab/>
      </w:r>
      <w:r w:rsidR="002A6461" w:rsidRPr="00463BAF">
        <w:rPr>
          <w:rFonts w:ascii="Arial" w:hAnsi="Arial" w:cs="Arial"/>
          <w:b/>
          <w:sz w:val="22"/>
          <w:szCs w:val="22"/>
          <w:highlight w:val="yellow"/>
          <w:lang w:val="en-GB"/>
        </w:rPr>
        <w:t>[•]</w:t>
      </w:r>
    </w:p>
    <w:p w14:paraId="1D39D87E" w14:textId="77777777" w:rsidR="00D13619" w:rsidRPr="00463BAF" w:rsidRDefault="00D13619" w:rsidP="00D13619">
      <w:pPr>
        <w:jc w:val="both"/>
        <w:rPr>
          <w:rFonts w:ascii="Arial" w:hAnsi="Arial" w:cs="Arial"/>
          <w:sz w:val="22"/>
          <w:szCs w:val="22"/>
          <w:lang w:val="en-GB"/>
        </w:rPr>
      </w:pPr>
      <w:r w:rsidRPr="00463BAF">
        <w:rPr>
          <w:rFonts w:ascii="Arial" w:hAnsi="Arial"/>
          <w:sz w:val="22"/>
          <w:lang w:val="en-GB"/>
        </w:rPr>
        <w:t>SWIFT:</w:t>
      </w:r>
      <w:r w:rsidRPr="00463BAF">
        <w:rPr>
          <w:rFonts w:ascii="Arial" w:hAnsi="Arial"/>
          <w:sz w:val="22"/>
          <w:lang w:val="en-GB"/>
        </w:rPr>
        <w:tab/>
      </w:r>
      <w:r w:rsidRPr="00463BAF">
        <w:rPr>
          <w:rFonts w:ascii="Arial" w:hAnsi="Arial"/>
          <w:sz w:val="22"/>
          <w:lang w:val="en-GB"/>
        </w:rPr>
        <w:tab/>
      </w:r>
      <w:r w:rsidR="002A6461" w:rsidRPr="00463BAF">
        <w:rPr>
          <w:rFonts w:ascii="Arial" w:hAnsi="Arial" w:cs="Arial"/>
          <w:b/>
          <w:sz w:val="22"/>
          <w:szCs w:val="22"/>
          <w:highlight w:val="yellow"/>
          <w:lang w:val="en-GB"/>
        </w:rPr>
        <w:t>[•]</w:t>
      </w:r>
    </w:p>
    <w:p w14:paraId="4F332BEF" w14:textId="77777777" w:rsidR="000053DA" w:rsidRPr="00463BAF" w:rsidRDefault="000053DA" w:rsidP="000053DA">
      <w:pPr>
        <w:suppressAutoHyphens/>
        <w:overflowPunct w:val="0"/>
        <w:autoSpaceDE w:val="0"/>
        <w:ind w:left="1416" w:firstLine="708"/>
        <w:jc w:val="both"/>
        <w:textAlignment w:val="baseline"/>
        <w:rPr>
          <w:rFonts w:ascii="Arial" w:hAnsi="Arial"/>
          <w:sz w:val="22"/>
          <w:lang w:val="en-GB"/>
        </w:rPr>
      </w:pPr>
      <w:r w:rsidRPr="00463BAF">
        <w:rPr>
          <w:rFonts w:ascii="Arial" w:hAnsi="Arial"/>
          <w:sz w:val="22"/>
          <w:lang w:val="en-GB"/>
        </w:rPr>
        <w:t xml:space="preserve"> </w:t>
      </w:r>
    </w:p>
    <w:p w14:paraId="79293CF6" w14:textId="77777777" w:rsidR="00277A79" w:rsidRPr="00463BAF" w:rsidRDefault="00277A79" w:rsidP="000053DA">
      <w:pPr>
        <w:suppressAutoHyphens/>
        <w:overflowPunct w:val="0"/>
        <w:autoSpaceDE w:val="0"/>
        <w:ind w:firstLine="2"/>
        <w:jc w:val="both"/>
        <w:textAlignment w:val="baseline"/>
        <w:rPr>
          <w:rFonts w:ascii="Arial" w:hAnsi="Arial" w:cs="Arial"/>
          <w:sz w:val="22"/>
          <w:szCs w:val="22"/>
          <w:lang w:val="en-GB"/>
        </w:rPr>
      </w:pPr>
      <w:r w:rsidRPr="00463BAF">
        <w:rPr>
          <w:rFonts w:ascii="Arial" w:hAnsi="Arial"/>
          <w:sz w:val="22"/>
          <w:lang w:val="en-GB"/>
        </w:rPr>
        <w:t>(hereinafter referred to as the “</w:t>
      </w:r>
      <w:r w:rsidRPr="00463BAF">
        <w:rPr>
          <w:rFonts w:ascii="Arial" w:hAnsi="Arial"/>
          <w:b/>
          <w:sz w:val="22"/>
          <w:lang w:val="en-GB"/>
        </w:rPr>
        <w:t>Contractor</w:t>
      </w:r>
      <w:r w:rsidRPr="00463BAF">
        <w:rPr>
          <w:rFonts w:ascii="Arial" w:hAnsi="Arial"/>
          <w:sz w:val="22"/>
          <w:lang w:val="en-GB"/>
        </w:rPr>
        <w:t>")</w:t>
      </w:r>
    </w:p>
    <w:p w14:paraId="3E149650" w14:textId="77777777" w:rsidR="00277A79" w:rsidRPr="00463BAF" w:rsidRDefault="00277A79" w:rsidP="00277A79">
      <w:pPr>
        <w:ind w:left="1416" w:firstLine="708"/>
        <w:rPr>
          <w:rFonts w:ascii="Arial" w:hAnsi="Arial" w:cs="Arial"/>
          <w:sz w:val="22"/>
          <w:szCs w:val="22"/>
          <w:lang w:val="en-GB"/>
        </w:rPr>
      </w:pPr>
    </w:p>
    <w:p w14:paraId="36D75919" w14:textId="77777777" w:rsidR="000053DA" w:rsidRPr="00463BAF" w:rsidRDefault="000053DA" w:rsidP="000053DA">
      <w:pPr>
        <w:rPr>
          <w:rFonts w:ascii="Arial" w:hAnsi="Arial" w:cs="Arial"/>
          <w:sz w:val="22"/>
          <w:szCs w:val="22"/>
          <w:lang w:val="en-GB"/>
        </w:rPr>
      </w:pPr>
      <w:r w:rsidRPr="00463BAF">
        <w:rPr>
          <w:rFonts w:ascii="Arial" w:hAnsi="Arial"/>
          <w:sz w:val="22"/>
          <w:lang w:val="en-GB"/>
        </w:rPr>
        <w:t>(the “Client” and the “Contractor” hereinafter referred to collectively as the “</w:t>
      </w:r>
      <w:r w:rsidRPr="00463BAF">
        <w:rPr>
          <w:rFonts w:ascii="Arial" w:hAnsi="Arial"/>
          <w:b/>
          <w:sz w:val="22"/>
          <w:lang w:val="en-GB"/>
        </w:rPr>
        <w:t>Contracting Parties</w:t>
      </w:r>
      <w:r w:rsidRPr="00463BAF">
        <w:rPr>
          <w:rFonts w:ascii="Arial" w:hAnsi="Arial"/>
          <w:sz w:val="22"/>
          <w:lang w:val="en-GB"/>
        </w:rPr>
        <w:t>”)</w:t>
      </w:r>
    </w:p>
    <w:p w14:paraId="7E81EC58" w14:textId="77777777" w:rsidR="00B85DC2" w:rsidRPr="00463BAF" w:rsidRDefault="00B85DC2" w:rsidP="00277A79">
      <w:pPr>
        <w:rPr>
          <w:rFonts w:ascii="Arial" w:hAnsi="Arial" w:cs="Arial"/>
          <w:b/>
          <w:caps/>
          <w:sz w:val="22"/>
          <w:szCs w:val="22"/>
          <w:lang w:val="en-GB"/>
        </w:rPr>
      </w:pPr>
    </w:p>
    <w:p w14:paraId="5954EB1F" w14:textId="77777777" w:rsidR="000053DA" w:rsidRPr="00463BAF" w:rsidRDefault="000053DA" w:rsidP="000053DA">
      <w:pPr>
        <w:rPr>
          <w:rFonts w:ascii="Arial" w:hAnsi="Arial" w:cs="Arial"/>
          <w:b/>
          <w:caps/>
          <w:color w:val="000000"/>
          <w:sz w:val="22"/>
          <w:szCs w:val="22"/>
          <w:lang w:val="en-GB"/>
        </w:rPr>
      </w:pPr>
      <w:r w:rsidRPr="00463BAF">
        <w:rPr>
          <w:rFonts w:ascii="Arial" w:hAnsi="Arial"/>
          <w:b/>
          <w:color w:val="000000"/>
          <w:sz w:val="22"/>
          <w:lang w:val="en-GB"/>
        </w:rPr>
        <w:t xml:space="preserve">Representatives authorised </w:t>
      </w:r>
      <w:r w:rsidR="00096E57" w:rsidRPr="00463BAF">
        <w:rPr>
          <w:rFonts w:ascii="Arial" w:hAnsi="Arial"/>
          <w:b/>
          <w:color w:val="000000"/>
          <w:sz w:val="22"/>
          <w:lang w:val="en-GB"/>
        </w:rPr>
        <w:t>for contractual and economic matters</w:t>
      </w:r>
      <w:r w:rsidRPr="00463BAF">
        <w:rPr>
          <w:rFonts w:ascii="Arial" w:hAnsi="Arial"/>
          <w:b/>
          <w:color w:val="000000"/>
          <w:sz w:val="22"/>
          <w:lang w:val="en-GB"/>
        </w:rPr>
        <w:t>:</w:t>
      </w:r>
    </w:p>
    <w:p w14:paraId="29CCE78B" w14:textId="77777777" w:rsidR="000053DA" w:rsidRPr="00463BAF" w:rsidRDefault="000053DA" w:rsidP="000053DA">
      <w:pPr>
        <w:rPr>
          <w:rFonts w:ascii="Arial" w:hAnsi="Arial" w:cs="Arial"/>
          <w:b/>
          <w:color w:val="000000"/>
          <w:sz w:val="22"/>
          <w:szCs w:val="22"/>
          <w:lang w:val="en-GB"/>
        </w:rPr>
      </w:pPr>
    </w:p>
    <w:p w14:paraId="34DB8CD3" w14:textId="77777777" w:rsidR="00D13619" w:rsidRPr="00463BAF" w:rsidRDefault="00D13619" w:rsidP="00D13619">
      <w:pPr>
        <w:rPr>
          <w:rFonts w:ascii="Arial" w:hAnsi="Arial" w:cs="Arial"/>
          <w:color w:val="000000"/>
          <w:sz w:val="22"/>
          <w:szCs w:val="22"/>
          <w:lang w:val="en-GB"/>
        </w:rPr>
      </w:pPr>
      <w:r w:rsidRPr="00463BAF">
        <w:rPr>
          <w:rFonts w:ascii="Arial" w:hAnsi="Arial"/>
          <w:color w:val="000000"/>
          <w:sz w:val="22"/>
          <w:lang w:val="en-GB"/>
        </w:rPr>
        <w:t xml:space="preserve">on behalf of the </w:t>
      </w:r>
      <w:r w:rsidRPr="00463BAF">
        <w:rPr>
          <w:rFonts w:ascii="Arial" w:hAnsi="Arial"/>
          <w:sz w:val="22"/>
          <w:lang w:val="en-GB"/>
        </w:rPr>
        <w:t>Client</w:t>
      </w:r>
      <w:r w:rsidRPr="00463BAF">
        <w:rPr>
          <w:rFonts w:ascii="Arial" w:hAnsi="Arial"/>
          <w:color w:val="000000"/>
          <w:sz w:val="22"/>
          <w:lang w:val="en-GB"/>
        </w:rPr>
        <w:t>:</w:t>
      </w:r>
      <w:r w:rsidRPr="00463BAF">
        <w:rPr>
          <w:lang w:val="en-GB"/>
        </w:rPr>
        <w:tab/>
      </w:r>
      <w:r w:rsidRPr="00463BAF">
        <w:rPr>
          <w:rFonts w:ascii="Arial" w:hAnsi="Arial"/>
          <w:b/>
          <w:sz w:val="22"/>
          <w:lang w:val="en-GB"/>
        </w:rPr>
        <w:t>Tomáš Hebelka, MSc</w:t>
      </w:r>
      <w:r w:rsidRPr="00463BAF">
        <w:rPr>
          <w:rFonts w:ascii="Arial" w:hAnsi="Arial"/>
          <w:sz w:val="22"/>
          <w:lang w:val="en-GB"/>
        </w:rPr>
        <w:t>, chief executive officer</w:t>
      </w:r>
    </w:p>
    <w:p w14:paraId="65B63F82" w14:textId="77777777" w:rsidR="002A6461" w:rsidRPr="00463BAF" w:rsidRDefault="00D13619" w:rsidP="002A6461">
      <w:pPr>
        <w:jc w:val="both"/>
        <w:rPr>
          <w:rFonts w:ascii="Arial" w:hAnsi="Arial" w:cs="Arial"/>
          <w:b/>
          <w:sz w:val="22"/>
          <w:szCs w:val="22"/>
          <w:lang w:val="en-GB"/>
        </w:rPr>
      </w:pPr>
      <w:r w:rsidRPr="00463BAF">
        <w:rPr>
          <w:rFonts w:ascii="Arial" w:hAnsi="Arial"/>
          <w:sz w:val="22"/>
          <w:lang w:val="en-GB"/>
        </w:rPr>
        <w:t>on behalf of the Contractor:</w:t>
      </w:r>
      <w:r w:rsidRPr="00463BAF">
        <w:rPr>
          <w:lang w:val="en-GB"/>
        </w:rPr>
        <w:tab/>
      </w:r>
      <w:r w:rsidR="002A6461" w:rsidRPr="00463BAF">
        <w:rPr>
          <w:rFonts w:ascii="Arial" w:hAnsi="Arial" w:cs="Arial"/>
          <w:b/>
          <w:sz w:val="22"/>
          <w:szCs w:val="22"/>
          <w:highlight w:val="yellow"/>
          <w:lang w:val="en-GB"/>
        </w:rPr>
        <w:t>[•]</w:t>
      </w:r>
      <w:r w:rsidR="002A6461" w:rsidRPr="00463BAF">
        <w:rPr>
          <w:rFonts w:ascii="Arial" w:hAnsi="Arial" w:cs="Arial"/>
          <w:b/>
          <w:sz w:val="22"/>
          <w:szCs w:val="22"/>
          <w:lang w:val="en-GB" w:eastAsia="ar-SA"/>
        </w:rPr>
        <w:t>,</w:t>
      </w:r>
      <w:r w:rsidR="002A6461" w:rsidRPr="00463BAF">
        <w:rPr>
          <w:rFonts w:ascii="Arial" w:hAnsi="Arial" w:cs="Arial"/>
          <w:b/>
          <w:sz w:val="22"/>
          <w:szCs w:val="22"/>
          <w:highlight w:val="yellow"/>
          <w:lang w:val="en-GB"/>
        </w:rPr>
        <w:t>[•]</w:t>
      </w:r>
    </w:p>
    <w:p w14:paraId="1BAF5BA9" w14:textId="77777777" w:rsidR="00D13619" w:rsidRPr="00463BAF" w:rsidRDefault="00D13619" w:rsidP="00D13619">
      <w:pPr>
        <w:rPr>
          <w:rFonts w:ascii="Arial" w:hAnsi="Arial" w:cs="Arial"/>
          <w:sz w:val="22"/>
          <w:szCs w:val="22"/>
          <w:lang w:val="en-GB"/>
        </w:rPr>
      </w:pPr>
    </w:p>
    <w:p w14:paraId="315C186B" w14:textId="77777777" w:rsidR="00D13619" w:rsidRPr="00463BAF" w:rsidRDefault="00D13619" w:rsidP="00D13619">
      <w:pPr>
        <w:rPr>
          <w:rFonts w:ascii="Arial" w:hAnsi="Arial" w:cs="Arial"/>
          <w:sz w:val="22"/>
          <w:szCs w:val="22"/>
          <w:lang w:val="en-GB"/>
        </w:rPr>
      </w:pPr>
    </w:p>
    <w:p w14:paraId="3521994A" w14:textId="77777777" w:rsidR="00D13619" w:rsidRPr="00463BAF" w:rsidRDefault="00D13619" w:rsidP="00D13619">
      <w:pPr>
        <w:rPr>
          <w:rFonts w:ascii="Arial" w:hAnsi="Arial" w:cs="Arial"/>
          <w:b/>
          <w:color w:val="000000"/>
          <w:sz w:val="22"/>
          <w:szCs w:val="22"/>
          <w:lang w:val="en-GB"/>
        </w:rPr>
      </w:pPr>
      <w:r w:rsidRPr="00463BAF">
        <w:rPr>
          <w:rFonts w:ascii="Arial" w:hAnsi="Arial"/>
          <w:b/>
          <w:color w:val="000000"/>
          <w:sz w:val="22"/>
          <w:lang w:val="en-GB"/>
        </w:rPr>
        <w:t>Representatives authorised for factual and technical matters:</w:t>
      </w:r>
    </w:p>
    <w:p w14:paraId="65026C3F" w14:textId="77777777" w:rsidR="00D13619" w:rsidRPr="00463BAF" w:rsidRDefault="00D13619" w:rsidP="00D13619">
      <w:pPr>
        <w:rPr>
          <w:rFonts w:ascii="Arial" w:hAnsi="Arial" w:cs="Arial"/>
          <w:color w:val="000000"/>
          <w:sz w:val="22"/>
          <w:szCs w:val="22"/>
          <w:lang w:val="en-GB"/>
        </w:rPr>
      </w:pPr>
    </w:p>
    <w:p w14:paraId="28FF87DA" w14:textId="77777777" w:rsidR="00D13619" w:rsidRPr="00463BAF" w:rsidRDefault="00D13619" w:rsidP="00D13619">
      <w:pPr>
        <w:ind w:left="2835" w:hanging="2835"/>
        <w:rPr>
          <w:rFonts w:ascii="Arial" w:hAnsi="Arial" w:cs="Arial"/>
          <w:b/>
          <w:color w:val="000000"/>
          <w:sz w:val="22"/>
          <w:szCs w:val="22"/>
          <w:lang w:val="en-GB"/>
        </w:rPr>
      </w:pPr>
      <w:r w:rsidRPr="00463BAF">
        <w:rPr>
          <w:rFonts w:ascii="Arial" w:hAnsi="Arial"/>
          <w:color w:val="000000"/>
          <w:sz w:val="22"/>
          <w:lang w:val="en-GB"/>
        </w:rPr>
        <w:t xml:space="preserve">on behalf of the </w:t>
      </w:r>
      <w:r w:rsidRPr="00463BAF">
        <w:rPr>
          <w:rFonts w:ascii="Arial" w:hAnsi="Arial"/>
          <w:sz w:val="22"/>
          <w:lang w:val="en-GB"/>
        </w:rPr>
        <w:t>Client</w:t>
      </w:r>
      <w:r w:rsidRPr="00463BAF">
        <w:rPr>
          <w:rFonts w:ascii="Arial" w:hAnsi="Arial"/>
          <w:color w:val="000000"/>
          <w:sz w:val="22"/>
          <w:lang w:val="en-GB"/>
        </w:rPr>
        <w:t>:</w:t>
      </w:r>
      <w:r w:rsidRPr="00463BAF">
        <w:rPr>
          <w:rFonts w:ascii="Arial" w:hAnsi="Arial"/>
          <w:color w:val="000000"/>
          <w:sz w:val="22"/>
          <w:lang w:val="en-GB"/>
        </w:rPr>
        <w:tab/>
      </w:r>
      <w:r w:rsidRPr="00463BAF">
        <w:rPr>
          <w:rFonts w:ascii="Arial" w:hAnsi="Arial"/>
          <w:b/>
          <w:color w:val="000000"/>
          <w:sz w:val="22"/>
          <w:lang w:val="en-GB"/>
        </w:rPr>
        <w:t xml:space="preserve">Jan Hodík, </w:t>
      </w:r>
      <w:r w:rsidRPr="00463BAF">
        <w:rPr>
          <w:rFonts w:ascii="Arial" w:hAnsi="Arial"/>
          <w:color w:val="000000"/>
          <w:sz w:val="22"/>
          <w:lang w:val="en-GB"/>
        </w:rPr>
        <w:t>division of Technology Purchase and Service</w:t>
      </w:r>
    </w:p>
    <w:p w14:paraId="6E0B7D4D" w14:textId="77777777" w:rsidR="002A6461" w:rsidRPr="00463BAF" w:rsidRDefault="00D13619" w:rsidP="002A6461">
      <w:pPr>
        <w:jc w:val="both"/>
        <w:rPr>
          <w:rFonts w:ascii="Arial" w:hAnsi="Arial" w:cs="Arial"/>
          <w:b/>
          <w:sz w:val="22"/>
          <w:szCs w:val="22"/>
          <w:lang w:val="en-GB"/>
        </w:rPr>
      </w:pPr>
      <w:r w:rsidRPr="00463BAF">
        <w:rPr>
          <w:rFonts w:ascii="Arial" w:hAnsi="Arial"/>
          <w:sz w:val="22"/>
          <w:lang w:val="en-GB"/>
        </w:rPr>
        <w:t>on behalf of the Contractor:</w:t>
      </w:r>
      <w:r w:rsidRPr="00463BAF">
        <w:rPr>
          <w:lang w:val="en-GB"/>
        </w:rPr>
        <w:tab/>
      </w:r>
      <w:r w:rsidR="002A6461" w:rsidRPr="00463BAF">
        <w:rPr>
          <w:rFonts w:ascii="Arial" w:hAnsi="Arial" w:cs="Arial"/>
          <w:b/>
          <w:sz w:val="22"/>
          <w:szCs w:val="22"/>
          <w:highlight w:val="yellow"/>
          <w:lang w:val="en-GB"/>
        </w:rPr>
        <w:t>[•]</w:t>
      </w:r>
      <w:r w:rsidR="002A6461" w:rsidRPr="00463BAF">
        <w:rPr>
          <w:rFonts w:ascii="Arial" w:hAnsi="Arial" w:cs="Arial"/>
          <w:b/>
          <w:sz w:val="22"/>
          <w:szCs w:val="22"/>
          <w:lang w:val="en-GB" w:eastAsia="ar-SA"/>
        </w:rPr>
        <w:t>,</w:t>
      </w:r>
      <w:r w:rsidR="002A6461" w:rsidRPr="00463BAF">
        <w:rPr>
          <w:rFonts w:ascii="Arial" w:hAnsi="Arial" w:cs="Arial"/>
          <w:b/>
          <w:sz w:val="22"/>
          <w:szCs w:val="22"/>
          <w:highlight w:val="yellow"/>
          <w:lang w:val="en-GB"/>
        </w:rPr>
        <w:t>[•]</w:t>
      </w:r>
    </w:p>
    <w:p w14:paraId="49D2DB46" w14:textId="77777777" w:rsidR="00D13619" w:rsidRPr="00463BAF" w:rsidRDefault="00D13619" w:rsidP="002A6461">
      <w:pPr>
        <w:jc w:val="both"/>
        <w:rPr>
          <w:rFonts w:ascii="Arial" w:hAnsi="Arial" w:cs="Arial"/>
          <w:sz w:val="22"/>
          <w:szCs w:val="22"/>
          <w:lang w:val="en-GB"/>
        </w:rPr>
      </w:pPr>
    </w:p>
    <w:p w14:paraId="3932E046" w14:textId="77777777" w:rsidR="00277A79" w:rsidRPr="00463BAF" w:rsidRDefault="00277A79" w:rsidP="00277A79">
      <w:pPr>
        <w:jc w:val="center"/>
        <w:rPr>
          <w:color w:val="000000"/>
          <w:sz w:val="20"/>
          <w:szCs w:val="20"/>
          <w:lang w:val="en-GB"/>
        </w:rPr>
      </w:pPr>
    </w:p>
    <w:p w14:paraId="6FD2C115" w14:textId="77777777" w:rsidR="002A6461" w:rsidRPr="00463BAF" w:rsidRDefault="002A6461" w:rsidP="00277A79">
      <w:pPr>
        <w:jc w:val="center"/>
        <w:rPr>
          <w:color w:val="000000"/>
          <w:sz w:val="20"/>
          <w:szCs w:val="20"/>
          <w:lang w:val="en-GB"/>
        </w:rPr>
      </w:pPr>
    </w:p>
    <w:p w14:paraId="034632CD" w14:textId="77777777" w:rsidR="00EF76A4" w:rsidRPr="00463BAF" w:rsidRDefault="00735E88" w:rsidP="00CB16F6">
      <w:pPr>
        <w:jc w:val="center"/>
        <w:rPr>
          <w:rFonts w:ascii="Arial" w:hAnsi="Arial"/>
          <w:b/>
          <w:sz w:val="22"/>
          <w:lang w:val="en-GB"/>
        </w:rPr>
      </w:pPr>
      <w:r w:rsidRPr="00463BAF">
        <w:rPr>
          <w:rFonts w:ascii="Arial" w:hAnsi="Arial"/>
          <w:b/>
          <w:sz w:val="22"/>
          <w:lang w:val="en-GB"/>
        </w:rPr>
        <w:lastRenderedPageBreak/>
        <w:t>II.</w:t>
      </w:r>
      <w:r w:rsidR="00CB16F6" w:rsidRPr="00463BAF">
        <w:rPr>
          <w:rFonts w:ascii="Arial" w:hAnsi="Arial"/>
          <w:b/>
          <w:sz w:val="22"/>
          <w:lang w:val="en-GB"/>
        </w:rPr>
        <w:t xml:space="preserve"> </w:t>
      </w:r>
      <w:r w:rsidR="00247D95" w:rsidRPr="00463BAF">
        <w:rPr>
          <w:rFonts w:ascii="Arial" w:hAnsi="Arial" w:cs="Arial"/>
          <w:b/>
          <w:sz w:val="22"/>
          <w:szCs w:val="22"/>
          <w:lang w:val="en-GB"/>
        </w:rPr>
        <w:t>INTRODUCTORY PROVISIONS</w:t>
      </w:r>
    </w:p>
    <w:p w14:paraId="371792CD" w14:textId="77777777" w:rsidR="00247D95" w:rsidRPr="00463BAF" w:rsidRDefault="00247D95">
      <w:pPr>
        <w:jc w:val="center"/>
        <w:rPr>
          <w:rFonts w:ascii="Arial" w:hAnsi="Arial" w:cs="Arial"/>
          <w:b/>
          <w:sz w:val="22"/>
          <w:szCs w:val="22"/>
          <w:lang w:val="en-GB"/>
        </w:rPr>
      </w:pPr>
    </w:p>
    <w:p w14:paraId="1E67A263" w14:textId="77777777" w:rsidR="00247D95" w:rsidRPr="00463BAF" w:rsidRDefault="00247D95" w:rsidP="00E43F5C">
      <w:pPr>
        <w:pStyle w:val="Odstavecseseznamem"/>
        <w:numPr>
          <w:ilvl w:val="0"/>
          <w:numId w:val="11"/>
        </w:numPr>
        <w:spacing w:after="120"/>
        <w:ind w:left="284" w:hanging="284"/>
        <w:jc w:val="both"/>
        <w:rPr>
          <w:rFonts w:ascii="Arial" w:hAnsi="Arial" w:cs="Arial"/>
          <w:bCs/>
          <w:sz w:val="22"/>
          <w:szCs w:val="22"/>
          <w:lang w:val="en-GB"/>
        </w:rPr>
      </w:pPr>
      <w:r w:rsidRPr="00463BAF">
        <w:rPr>
          <w:rFonts w:ascii="Arial" w:hAnsi="Arial" w:cs="Arial"/>
          <w:bCs/>
          <w:sz w:val="22"/>
          <w:szCs w:val="22"/>
          <w:lang w:val="en-GB"/>
        </w:rPr>
        <w:t xml:space="preserve">This </w:t>
      </w:r>
      <w:r w:rsidR="00CB16F6" w:rsidRPr="00463BAF">
        <w:rPr>
          <w:rFonts w:ascii="Arial" w:hAnsi="Arial" w:cs="Arial"/>
          <w:bCs/>
          <w:sz w:val="22"/>
          <w:szCs w:val="22"/>
          <w:lang w:val="en-GB"/>
        </w:rPr>
        <w:t>Contract</w:t>
      </w:r>
      <w:r w:rsidRPr="00463BAF">
        <w:rPr>
          <w:rFonts w:ascii="Arial" w:hAnsi="Arial" w:cs="Arial"/>
          <w:bCs/>
          <w:sz w:val="22"/>
          <w:szCs w:val="22"/>
          <w:lang w:val="en-GB"/>
        </w:rPr>
        <w:t xml:space="preserve"> is entered into on the basis of the results of a</w:t>
      </w:r>
      <w:r w:rsidR="00CB16F6" w:rsidRPr="00463BAF">
        <w:rPr>
          <w:rFonts w:ascii="Arial" w:hAnsi="Arial" w:cs="Arial"/>
          <w:bCs/>
          <w:sz w:val="22"/>
          <w:szCs w:val="22"/>
          <w:lang w:val="en-GB"/>
        </w:rPr>
        <w:t>n</w:t>
      </w:r>
      <w:r w:rsidRPr="00463BAF">
        <w:rPr>
          <w:rFonts w:ascii="Arial" w:hAnsi="Arial" w:cs="Arial"/>
          <w:bCs/>
          <w:sz w:val="22"/>
          <w:szCs w:val="22"/>
          <w:lang w:val="en-GB"/>
        </w:rPr>
        <w:t xml:space="preserve"> </w:t>
      </w:r>
      <w:r w:rsidR="00CB16F6" w:rsidRPr="00463BAF">
        <w:rPr>
          <w:rFonts w:ascii="Arial" w:hAnsi="Arial" w:cs="Arial"/>
          <w:bCs/>
          <w:sz w:val="22"/>
          <w:szCs w:val="22"/>
          <w:lang w:val="en-GB"/>
        </w:rPr>
        <w:t xml:space="preserve">open </w:t>
      </w:r>
      <w:r w:rsidRPr="00463BAF">
        <w:rPr>
          <w:rFonts w:ascii="Arial" w:hAnsi="Arial" w:cs="Arial"/>
          <w:bCs/>
          <w:sz w:val="22"/>
          <w:szCs w:val="22"/>
          <w:lang w:val="en-GB"/>
        </w:rPr>
        <w:t xml:space="preserve">procedure under the </w:t>
      </w:r>
      <w:r w:rsidR="00CB16F6" w:rsidRPr="00463BAF">
        <w:rPr>
          <w:rFonts w:ascii="Arial" w:hAnsi="Arial" w:cs="Arial"/>
          <w:bCs/>
          <w:sz w:val="22"/>
          <w:szCs w:val="22"/>
          <w:lang w:val="en-GB"/>
        </w:rPr>
        <w:t>PPA</w:t>
      </w:r>
      <w:r w:rsidRPr="00463BAF">
        <w:rPr>
          <w:rFonts w:ascii="Arial" w:hAnsi="Arial" w:cs="Arial"/>
          <w:bCs/>
          <w:sz w:val="22"/>
          <w:szCs w:val="22"/>
          <w:lang w:val="en-GB"/>
        </w:rPr>
        <w:t xml:space="preserve"> for a public contract with the name “</w:t>
      </w:r>
      <w:r w:rsidR="008A1951" w:rsidRPr="00463BAF">
        <w:rPr>
          <w:rFonts w:ascii="Arial" w:hAnsi="Arial" w:cs="Arial"/>
          <w:b/>
          <w:sz w:val="22"/>
          <w:szCs w:val="22"/>
          <w:lang w:val="en-GB"/>
        </w:rPr>
        <w:t>Laminating Press</w:t>
      </w:r>
      <w:r w:rsidR="005D1B0D" w:rsidRPr="00463BAF">
        <w:rPr>
          <w:rFonts w:ascii="Arial" w:hAnsi="Arial" w:cs="Arial"/>
          <w:b/>
          <w:sz w:val="22"/>
          <w:szCs w:val="22"/>
          <w:lang w:val="en-GB"/>
        </w:rPr>
        <w:t xml:space="preserve"> Delivery</w:t>
      </w:r>
      <w:r w:rsidRPr="00463BAF">
        <w:rPr>
          <w:rFonts w:ascii="Arial" w:hAnsi="Arial" w:cs="Arial"/>
          <w:bCs/>
          <w:sz w:val="22"/>
          <w:szCs w:val="22"/>
          <w:lang w:val="en-GB"/>
        </w:rPr>
        <w:t>" (hereinafter referred to as "</w:t>
      </w:r>
      <w:r w:rsidR="00CB16F6" w:rsidRPr="00463BAF">
        <w:rPr>
          <w:rFonts w:ascii="Arial" w:hAnsi="Arial" w:cs="Arial"/>
          <w:bCs/>
          <w:sz w:val="22"/>
          <w:szCs w:val="22"/>
          <w:lang w:val="en-GB"/>
        </w:rPr>
        <w:t>T</w:t>
      </w:r>
      <w:r w:rsidRPr="00463BAF">
        <w:rPr>
          <w:rFonts w:ascii="Arial" w:hAnsi="Arial" w:cs="Arial"/>
          <w:bCs/>
          <w:sz w:val="22"/>
          <w:szCs w:val="22"/>
          <w:lang w:val="en-GB"/>
        </w:rPr>
        <w:t>ender</w:t>
      </w:r>
      <w:r w:rsidR="002A6461" w:rsidRPr="00463BAF">
        <w:rPr>
          <w:rFonts w:ascii="Arial" w:hAnsi="Arial" w:cs="Arial"/>
          <w:bCs/>
          <w:sz w:val="22"/>
          <w:szCs w:val="22"/>
          <w:lang w:val="en-GB"/>
        </w:rPr>
        <w:t xml:space="preserve"> Procedure</w:t>
      </w:r>
      <w:r w:rsidRPr="00463BAF">
        <w:rPr>
          <w:rFonts w:ascii="Arial" w:hAnsi="Arial" w:cs="Arial"/>
          <w:bCs/>
          <w:sz w:val="22"/>
          <w:szCs w:val="22"/>
          <w:lang w:val="en-GB"/>
        </w:rPr>
        <w:t>”).</w:t>
      </w:r>
    </w:p>
    <w:p w14:paraId="08CD6744" w14:textId="221D0CDF" w:rsidR="00B04C90" w:rsidRPr="00463BAF" w:rsidRDefault="00247D95" w:rsidP="00E43F5C">
      <w:pPr>
        <w:pStyle w:val="Odstavecseseznamem"/>
        <w:numPr>
          <w:ilvl w:val="0"/>
          <w:numId w:val="11"/>
        </w:numPr>
        <w:spacing w:after="120"/>
        <w:ind w:left="284" w:hanging="284"/>
        <w:jc w:val="both"/>
        <w:rPr>
          <w:rFonts w:ascii="Arial" w:hAnsi="Arial" w:cs="Arial"/>
          <w:bCs/>
          <w:sz w:val="22"/>
          <w:szCs w:val="22"/>
          <w:lang w:val="en-GB"/>
        </w:rPr>
      </w:pPr>
      <w:r w:rsidRPr="00463BAF">
        <w:rPr>
          <w:rFonts w:ascii="Arial" w:hAnsi="Arial" w:cs="Arial"/>
          <w:bCs/>
          <w:sz w:val="22"/>
          <w:szCs w:val="22"/>
          <w:lang w:val="en-GB"/>
        </w:rPr>
        <w:t xml:space="preserve">In the interpretation of the contents hereof, the </w:t>
      </w:r>
      <w:r w:rsidR="00CB16F6" w:rsidRPr="00463BAF">
        <w:rPr>
          <w:rFonts w:ascii="Arial" w:hAnsi="Arial" w:cs="Arial"/>
          <w:bCs/>
          <w:sz w:val="22"/>
          <w:szCs w:val="22"/>
          <w:lang w:val="en-GB"/>
        </w:rPr>
        <w:t xml:space="preserve">Contracting </w:t>
      </w:r>
      <w:r w:rsidRPr="00463BAF">
        <w:rPr>
          <w:rFonts w:ascii="Arial" w:hAnsi="Arial" w:cs="Arial"/>
          <w:bCs/>
          <w:sz w:val="22"/>
          <w:szCs w:val="22"/>
          <w:lang w:val="en-GB"/>
        </w:rPr>
        <w:t xml:space="preserve">Parties are obliged to consider the condition of the Tender </w:t>
      </w:r>
      <w:r w:rsidR="002A6461" w:rsidRPr="00463BAF">
        <w:rPr>
          <w:rFonts w:ascii="Arial" w:hAnsi="Arial" w:cs="Arial"/>
          <w:bCs/>
          <w:sz w:val="22"/>
          <w:szCs w:val="22"/>
          <w:lang w:val="en-GB"/>
        </w:rPr>
        <w:t xml:space="preserve">Procedure </w:t>
      </w:r>
      <w:r w:rsidR="00CB16F6" w:rsidRPr="00463BAF">
        <w:rPr>
          <w:rFonts w:ascii="Arial" w:hAnsi="Arial" w:cs="Arial"/>
          <w:bCs/>
          <w:sz w:val="22"/>
          <w:szCs w:val="22"/>
          <w:lang w:val="en-GB"/>
        </w:rPr>
        <w:t xml:space="preserve">for public contract </w:t>
      </w:r>
      <w:r w:rsidRPr="00463BAF">
        <w:rPr>
          <w:rFonts w:ascii="Arial" w:hAnsi="Arial" w:cs="Arial"/>
          <w:bCs/>
          <w:sz w:val="22"/>
          <w:szCs w:val="22"/>
          <w:lang w:val="en-GB"/>
        </w:rPr>
        <w:t>called "</w:t>
      </w:r>
      <w:r w:rsidR="008A1951" w:rsidRPr="00463BAF">
        <w:rPr>
          <w:rFonts w:ascii="Arial" w:hAnsi="Arial" w:cs="Arial"/>
          <w:b/>
          <w:sz w:val="22"/>
          <w:szCs w:val="22"/>
          <w:lang w:val="en-GB"/>
        </w:rPr>
        <w:t>Laminating Press</w:t>
      </w:r>
      <w:r w:rsidR="005D1B0D" w:rsidRPr="00463BAF">
        <w:rPr>
          <w:rFonts w:ascii="Arial" w:hAnsi="Arial" w:cs="Arial"/>
          <w:b/>
          <w:sz w:val="22"/>
          <w:szCs w:val="22"/>
          <w:lang w:val="en-GB"/>
        </w:rPr>
        <w:t xml:space="preserve"> </w:t>
      </w:r>
      <w:r w:rsidR="00BF464C" w:rsidRPr="00463BAF">
        <w:rPr>
          <w:rFonts w:ascii="Arial" w:hAnsi="Arial" w:cs="Arial"/>
          <w:b/>
          <w:sz w:val="22"/>
          <w:szCs w:val="22"/>
          <w:lang w:val="en-GB"/>
        </w:rPr>
        <w:t>Delivery</w:t>
      </w:r>
      <w:r w:rsidRPr="00463BAF">
        <w:rPr>
          <w:rFonts w:ascii="Arial" w:hAnsi="Arial" w:cs="Arial"/>
          <w:bCs/>
          <w:sz w:val="22"/>
          <w:szCs w:val="22"/>
          <w:lang w:val="en-GB"/>
        </w:rPr>
        <w:t xml:space="preserve">" as well as the purpose of the given </w:t>
      </w:r>
      <w:r w:rsidR="002A6461" w:rsidRPr="00463BAF">
        <w:rPr>
          <w:rFonts w:ascii="Arial" w:hAnsi="Arial" w:cs="Arial"/>
          <w:bCs/>
          <w:sz w:val="22"/>
          <w:szCs w:val="22"/>
          <w:lang w:val="en-GB"/>
        </w:rPr>
        <w:t>T</w:t>
      </w:r>
      <w:r w:rsidRPr="00463BAF">
        <w:rPr>
          <w:rFonts w:ascii="Arial" w:hAnsi="Arial" w:cs="Arial"/>
          <w:bCs/>
          <w:sz w:val="22"/>
          <w:szCs w:val="22"/>
          <w:lang w:val="en-GB"/>
        </w:rPr>
        <w:t>ender</w:t>
      </w:r>
      <w:r w:rsidR="002A6461" w:rsidRPr="00463BAF">
        <w:rPr>
          <w:rFonts w:ascii="Arial" w:hAnsi="Arial" w:cs="Arial"/>
          <w:bCs/>
          <w:sz w:val="22"/>
          <w:szCs w:val="22"/>
          <w:lang w:val="en-GB"/>
        </w:rPr>
        <w:t xml:space="preserve"> Procedure</w:t>
      </w:r>
      <w:r w:rsidRPr="00463BAF">
        <w:rPr>
          <w:rFonts w:ascii="Arial" w:hAnsi="Arial" w:cs="Arial"/>
          <w:bCs/>
          <w:sz w:val="22"/>
          <w:szCs w:val="22"/>
          <w:lang w:val="en-GB"/>
        </w:rPr>
        <w:t xml:space="preserve"> and other acts of the </w:t>
      </w:r>
      <w:r w:rsidR="00CB16F6" w:rsidRPr="00463BAF">
        <w:rPr>
          <w:rFonts w:ascii="Arial" w:hAnsi="Arial" w:cs="Arial"/>
          <w:bCs/>
          <w:sz w:val="22"/>
          <w:szCs w:val="22"/>
          <w:lang w:val="en-GB"/>
        </w:rPr>
        <w:t xml:space="preserve">Contracting </w:t>
      </w:r>
      <w:r w:rsidRPr="00463BAF">
        <w:rPr>
          <w:rFonts w:ascii="Arial" w:hAnsi="Arial" w:cs="Arial"/>
          <w:bCs/>
          <w:sz w:val="22"/>
          <w:szCs w:val="22"/>
          <w:lang w:val="en-GB"/>
        </w:rPr>
        <w:t xml:space="preserve">Parties executed in the course of the Tender </w:t>
      </w:r>
      <w:r w:rsidR="002A6461" w:rsidRPr="00463BAF">
        <w:rPr>
          <w:rFonts w:ascii="Arial" w:hAnsi="Arial" w:cs="Arial"/>
          <w:bCs/>
          <w:sz w:val="22"/>
          <w:szCs w:val="22"/>
          <w:lang w:val="en-GB"/>
        </w:rPr>
        <w:t xml:space="preserve">Procedure </w:t>
      </w:r>
      <w:r w:rsidRPr="00463BAF">
        <w:rPr>
          <w:rFonts w:ascii="Arial" w:hAnsi="Arial" w:cs="Arial"/>
          <w:bCs/>
          <w:sz w:val="22"/>
          <w:szCs w:val="22"/>
          <w:lang w:val="en-GB"/>
        </w:rPr>
        <w:t>including relevant negotiations of the</w:t>
      </w:r>
      <w:r w:rsidR="00CB16F6" w:rsidRPr="00463BAF">
        <w:rPr>
          <w:rFonts w:ascii="Arial" w:hAnsi="Arial" w:cs="Arial"/>
          <w:bCs/>
          <w:sz w:val="22"/>
          <w:szCs w:val="22"/>
          <w:lang w:val="en-GB"/>
        </w:rPr>
        <w:t xml:space="preserve"> </w:t>
      </w:r>
      <w:r w:rsidR="00BF464C" w:rsidRPr="00463BAF">
        <w:rPr>
          <w:rFonts w:ascii="Arial" w:hAnsi="Arial" w:cs="Arial"/>
          <w:bCs/>
          <w:sz w:val="22"/>
          <w:szCs w:val="22"/>
          <w:lang w:val="en-GB"/>
        </w:rPr>
        <w:t>Contracting</w:t>
      </w:r>
      <w:r w:rsidR="00CB16F6" w:rsidRPr="00463BAF">
        <w:rPr>
          <w:rFonts w:ascii="Arial" w:hAnsi="Arial" w:cs="Arial"/>
          <w:bCs/>
          <w:sz w:val="22"/>
          <w:szCs w:val="22"/>
          <w:lang w:val="en-GB"/>
        </w:rPr>
        <w:t xml:space="preserve"> </w:t>
      </w:r>
      <w:r w:rsidRPr="00463BAF">
        <w:rPr>
          <w:rFonts w:ascii="Arial" w:hAnsi="Arial" w:cs="Arial"/>
          <w:bCs/>
          <w:sz w:val="22"/>
          <w:szCs w:val="22"/>
          <w:lang w:val="en-GB"/>
        </w:rPr>
        <w:t xml:space="preserve">Parties focusing on the content of the </w:t>
      </w:r>
      <w:r w:rsidR="00CB16F6" w:rsidRPr="00463BAF">
        <w:rPr>
          <w:rFonts w:ascii="Arial" w:hAnsi="Arial" w:cs="Arial"/>
          <w:bCs/>
          <w:sz w:val="22"/>
          <w:szCs w:val="22"/>
          <w:lang w:val="en-GB"/>
        </w:rPr>
        <w:t>Contract</w:t>
      </w:r>
      <w:r w:rsidRPr="00463BAF">
        <w:rPr>
          <w:rFonts w:ascii="Arial" w:hAnsi="Arial" w:cs="Arial"/>
          <w:bCs/>
          <w:sz w:val="22"/>
          <w:szCs w:val="22"/>
          <w:lang w:val="en-GB"/>
        </w:rPr>
        <w:t xml:space="preserve"> prior its conclusion. The provisions of laws and regulations on interpretation of legal conduct are not</w:t>
      </w:r>
      <w:r w:rsidR="00CB16F6" w:rsidRPr="00463BAF">
        <w:rPr>
          <w:rFonts w:ascii="Arial" w:hAnsi="Arial" w:cs="Arial"/>
          <w:bCs/>
          <w:sz w:val="22"/>
          <w:szCs w:val="22"/>
          <w:lang w:val="en-GB"/>
        </w:rPr>
        <w:t xml:space="preserve"> </w:t>
      </w:r>
      <w:r w:rsidRPr="00463BAF">
        <w:rPr>
          <w:rFonts w:ascii="Arial" w:hAnsi="Arial" w:cs="Arial"/>
          <w:bCs/>
          <w:sz w:val="22"/>
          <w:szCs w:val="22"/>
          <w:lang w:val="en-GB"/>
        </w:rPr>
        <w:t>affected by this.</w:t>
      </w:r>
    </w:p>
    <w:p w14:paraId="4AFF5120" w14:textId="77777777" w:rsidR="00247D95" w:rsidRPr="00463BAF" w:rsidRDefault="00247D95" w:rsidP="00E43F5C">
      <w:pPr>
        <w:pStyle w:val="Odstavecseseznamem"/>
        <w:numPr>
          <w:ilvl w:val="0"/>
          <w:numId w:val="11"/>
        </w:numPr>
        <w:spacing w:after="120"/>
        <w:ind w:left="284" w:hanging="284"/>
        <w:jc w:val="both"/>
        <w:rPr>
          <w:rFonts w:ascii="Arial" w:hAnsi="Arial" w:cs="Arial"/>
          <w:bCs/>
          <w:sz w:val="22"/>
          <w:szCs w:val="22"/>
          <w:lang w:val="en-GB"/>
        </w:rPr>
      </w:pPr>
      <w:r w:rsidRPr="00463BAF">
        <w:rPr>
          <w:rFonts w:ascii="Arial" w:hAnsi="Arial" w:cs="Arial"/>
          <w:bCs/>
          <w:sz w:val="22"/>
          <w:szCs w:val="22"/>
          <w:lang w:val="en-GB"/>
        </w:rPr>
        <w:t xml:space="preserve">An essential requirement to conclude this Contract is the bid of the </w:t>
      </w:r>
      <w:r w:rsidR="00896666" w:rsidRPr="00463BAF">
        <w:rPr>
          <w:rFonts w:ascii="Arial" w:hAnsi="Arial" w:cs="Arial"/>
          <w:bCs/>
          <w:sz w:val="22"/>
          <w:szCs w:val="22"/>
          <w:lang w:val="en-GB"/>
        </w:rPr>
        <w:t>Contractor</w:t>
      </w:r>
      <w:r w:rsidRPr="00463BAF">
        <w:rPr>
          <w:rFonts w:ascii="Arial" w:hAnsi="Arial" w:cs="Arial"/>
          <w:bCs/>
          <w:sz w:val="22"/>
          <w:szCs w:val="22"/>
          <w:lang w:val="en-GB"/>
        </w:rPr>
        <w:t xml:space="preserve"> </w:t>
      </w:r>
      <w:r w:rsidR="00CB16F6" w:rsidRPr="00463BAF">
        <w:rPr>
          <w:rFonts w:ascii="Arial" w:hAnsi="Arial" w:cs="Arial"/>
          <w:bCs/>
          <w:sz w:val="22"/>
          <w:szCs w:val="22"/>
          <w:lang w:val="en-GB"/>
        </w:rPr>
        <w:t>submitted</w:t>
      </w:r>
      <w:r w:rsidRPr="00463BAF">
        <w:rPr>
          <w:rFonts w:ascii="Arial" w:hAnsi="Arial" w:cs="Arial"/>
          <w:bCs/>
          <w:sz w:val="22"/>
          <w:szCs w:val="22"/>
          <w:lang w:val="en-GB"/>
        </w:rPr>
        <w:t xml:space="preserve"> </w:t>
      </w:r>
      <w:r w:rsidR="0005754F" w:rsidRPr="00463BAF">
        <w:rPr>
          <w:rFonts w:ascii="Arial" w:hAnsi="Arial" w:cs="Arial"/>
          <w:bCs/>
          <w:sz w:val="22"/>
          <w:szCs w:val="22"/>
          <w:lang w:val="en-GB"/>
        </w:rPr>
        <w:t xml:space="preserve">on </w:t>
      </w:r>
      <w:bookmarkStart w:id="1" w:name="_Hlk38904844"/>
      <w:r w:rsidR="002A6461" w:rsidRPr="00463BAF">
        <w:rPr>
          <w:rFonts w:ascii="Arial" w:hAnsi="Arial" w:cs="Arial"/>
          <w:b/>
          <w:sz w:val="22"/>
          <w:szCs w:val="22"/>
          <w:highlight w:val="yellow"/>
          <w:lang w:val="en-GB"/>
        </w:rPr>
        <w:t>[</w:t>
      </w:r>
      <w:r w:rsidR="0005754F" w:rsidRPr="00463BAF">
        <w:rPr>
          <w:rFonts w:ascii="Arial" w:hAnsi="Arial" w:cs="Arial"/>
          <w:b/>
          <w:sz w:val="22"/>
          <w:szCs w:val="22"/>
          <w:highlight w:val="yellow"/>
          <w:lang w:val="en-GB"/>
        </w:rPr>
        <w:t>the Contractor to add its tender submission date]</w:t>
      </w:r>
      <w:bookmarkEnd w:id="1"/>
      <w:r w:rsidRPr="00463BAF">
        <w:rPr>
          <w:rFonts w:ascii="Arial" w:hAnsi="Arial" w:cs="Arial"/>
          <w:bCs/>
          <w:sz w:val="22"/>
          <w:szCs w:val="22"/>
          <w:lang w:val="en-GB"/>
        </w:rPr>
        <w:t>, whose content is known to both Contracting Parties.</w:t>
      </w:r>
    </w:p>
    <w:p w14:paraId="3FD82605" w14:textId="77777777" w:rsidR="00247D95" w:rsidRPr="00463BAF" w:rsidRDefault="00247D95">
      <w:pPr>
        <w:jc w:val="center"/>
        <w:rPr>
          <w:rFonts w:ascii="Arial" w:hAnsi="Arial" w:cs="Arial"/>
          <w:b/>
          <w:sz w:val="22"/>
          <w:szCs w:val="22"/>
          <w:lang w:val="en-GB"/>
        </w:rPr>
      </w:pPr>
    </w:p>
    <w:p w14:paraId="62376F26" w14:textId="77777777" w:rsidR="00603C07" w:rsidRPr="00463BAF" w:rsidRDefault="00247D95" w:rsidP="00CB16F6">
      <w:pPr>
        <w:jc w:val="center"/>
        <w:rPr>
          <w:rFonts w:ascii="Arial" w:hAnsi="Arial" w:cs="Arial"/>
          <w:b/>
          <w:sz w:val="22"/>
          <w:szCs w:val="22"/>
          <w:lang w:val="en-GB"/>
        </w:rPr>
      </w:pPr>
      <w:r w:rsidRPr="00463BAF">
        <w:rPr>
          <w:rFonts w:ascii="Arial" w:hAnsi="Arial" w:cs="Arial"/>
          <w:b/>
          <w:sz w:val="22"/>
          <w:szCs w:val="22"/>
          <w:lang w:val="en-GB"/>
        </w:rPr>
        <w:t>III.</w:t>
      </w:r>
      <w:r w:rsidR="00CB16F6" w:rsidRPr="00463BAF">
        <w:rPr>
          <w:rFonts w:ascii="Arial" w:hAnsi="Arial" w:cs="Arial"/>
          <w:b/>
          <w:sz w:val="22"/>
          <w:szCs w:val="22"/>
          <w:lang w:val="en-GB"/>
        </w:rPr>
        <w:t xml:space="preserve"> </w:t>
      </w:r>
      <w:r w:rsidR="00735E88" w:rsidRPr="00463BAF">
        <w:rPr>
          <w:rFonts w:ascii="Arial" w:hAnsi="Arial"/>
          <w:b/>
          <w:sz w:val="22"/>
          <w:lang w:val="en-GB"/>
        </w:rPr>
        <w:t>SUBJECT OF THE CONTRACT</w:t>
      </w:r>
    </w:p>
    <w:p w14:paraId="03AFDCC6" w14:textId="77777777" w:rsidR="00603C07" w:rsidRPr="00463BAF" w:rsidRDefault="00603C07">
      <w:pPr>
        <w:jc w:val="center"/>
        <w:rPr>
          <w:rFonts w:ascii="Arial" w:hAnsi="Arial" w:cs="Arial"/>
          <w:b/>
          <w:sz w:val="22"/>
          <w:szCs w:val="22"/>
          <w:lang w:val="en-GB"/>
        </w:rPr>
      </w:pPr>
    </w:p>
    <w:p w14:paraId="0CB554DA" w14:textId="77777777" w:rsidR="000A2575" w:rsidRPr="00463BAF" w:rsidRDefault="00735E88" w:rsidP="00B04C90">
      <w:pPr>
        <w:suppressAutoHyphens/>
        <w:overflowPunct w:val="0"/>
        <w:autoSpaceDE w:val="0"/>
        <w:spacing w:after="120"/>
        <w:ind w:left="284" w:hanging="284"/>
        <w:jc w:val="both"/>
        <w:textAlignment w:val="baseline"/>
        <w:rPr>
          <w:rFonts w:ascii="Arial" w:hAnsi="Arial" w:cs="Arial"/>
          <w:color w:val="000000"/>
          <w:sz w:val="22"/>
          <w:szCs w:val="22"/>
          <w:lang w:val="en-GB"/>
        </w:rPr>
      </w:pPr>
      <w:r w:rsidRPr="00463BAF">
        <w:rPr>
          <w:rFonts w:ascii="Arial" w:hAnsi="Arial"/>
          <w:color w:val="000000"/>
          <w:sz w:val="22"/>
          <w:lang w:val="en-GB"/>
        </w:rPr>
        <w:t xml:space="preserve">1. The </w:t>
      </w:r>
      <w:r w:rsidR="00CB16F6" w:rsidRPr="00463BAF">
        <w:rPr>
          <w:rFonts w:ascii="Arial" w:hAnsi="Arial"/>
          <w:color w:val="000000"/>
          <w:sz w:val="22"/>
          <w:lang w:val="en-GB"/>
        </w:rPr>
        <w:t>subject</w:t>
      </w:r>
      <w:r w:rsidRPr="00463BAF">
        <w:rPr>
          <w:rFonts w:ascii="Arial" w:hAnsi="Arial"/>
          <w:color w:val="000000"/>
          <w:sz w:val="22"/>
          <w:lang w:val="en-GB"/>
        </w:rPr>
        <w:t xml:space="preserve"> of the present Contract is to regulate the mutual rights and obligations of the </w:t>
      </w:r>
      <w:r w:rsidR="00CB16F6" w:rsidRPr="00463BAF">
        <w:rPr>
          <w:rFonts w:ascii="Arial" w:hAnsi="Arial"/>
          <w:color w:val="000000"/>
          <w:sz w:val="22"/>
          <w:lang w:val="en-GB"/>
        </w:rPr>
        <w:t>C</w:t>
      </w:r>
      <w:r w:rsidRPr="00463BAF">
        <w:rPr>
          <w:rFonts w:ascii="Arial" w:hAnsi="Arial"/>
          <w:color w:val="000000"/>
          <w:sz w:val="22"/>
          <w:lang w:val="en-GB"/>
        </w:rPr>
        <w:t xml:space="preserve">ontracting </w:t>
      </w:r>
      <w:r w:rsidR="00CB16F6" w:rsidRPr="00463BAF">
        <w:rPr>
          <w:rFonts w:ascii="Arial" w:hAnsi="Arial"/>
          <w:color w:val="000000"/>
          <w:sz w:val="22"/>
          <w:lang w:val="en-GB"/>
        </w:rPr>
        <w:t>P</w:t>
      </w:r>
      <w:r w:rsidRPr="00463BAF">
        <w:rPr>
          <w:rFonts w:ascii="Arial" w:hAnsi="Arial"/>
          <w:color w:val="000000"/>
          <w:sz w:val="22"/>
          <w:lang w:val="en-GB"/>
        </w:rPr>
        <w:t xml:space="preserve">arties in the implementation of scheduled preventive servicing inspections and </w:t>
      </w:r>
      <w:r w:rsidR="00CB16F6" w:rsidRPr="00463BAF">
        <w:rPr>
          <w:rFonts w:ascii="Arial" w:hAnsi="Arial"/>
          <w:color w:val="000000"/>
          <w:sz w:val="22"/>
          <w:lang w:val="en-GB"/>
        </w:rPr>
        <w:t>un</w:t>
      </w:r>
      <w:r w:rsidRPr="00463BAF">
        <w:rPr>
          <w:rFonts w:ascii="Arial" w:hAnsi="Arial"/>
          <w:color w:val="000000"/>
          <w:sz w:val="22"/>
          <w:lang w:val="en-GB"/>
        </w:rPr>
        <w:t>scheduled servicing on the</w:t>
      </w:r>
      <w:r w:rsidR="00CB16F6" w:rsidRPr="00463BAF">
        <w:rPr>
          <w:rFonts w:ascii="Arial" w:hAnsi="Arial"/>
          <w:color w:val="000000"/>
          <w:sz w:val="22"/>
          <w:lang w:val="en-GB"/>
        </w:rPr>
        <w:t xml:space="preserve"> </w:t>
      </w:r>
      <w:r w:rsidR="002A6461" w:rsidRPr="00463BAF">
        <w:rPr>
          <w:rFonts w:ascii="Arial" w:hAnsi="Arial"/>
          <w:color w:val="000000"/>
          <w:sz w:val="22"/>
          <w:lang w:val="en-GB"/>
        </w:rPr>
        <w:t>Laminat</w:t>
      </w:r>
      <w:r w:rsidR="008A1951" w:rsidRPr="00463BAF">
        <w:rPr>
          <w:rFonts w:ascii="Arial" w:hAnsi="Arial"/>
          <w:color w:val="000000"/>
          <w:sz w:val="22"/>
          <w:lang w:val="en-GB"/>
        </w:rPr>
        <w:t>ing Press</w:t>
      </w:r>
      <w:r w:rsidRPr="00463BAF">
        <w:rPr>
          <w:rFonts w:ascii="Arial" w:hAnsi="Arial"/>
          <w:b/>
          <w:color w:val="000000"/>
          <w:sz w:val="22"/>
          <w:lang w:val="en-GB"/>
        </w:rPr>
        <w:t>, type</w:t>
      </w:r>
      <w:r w:rsidR="000053DA" w:rsidRPr="00463BAF">
        <w:rPr>
          <w:rFonts w:ascii="Arial" w:hAnsi="Arial"/>
          <w:b/>
          <w:color w:val="000000"/>
          <w:sz w:val="22"/>
          <w:lang w:val="en-GB"/>
        </w:rPr>
        <w:t xml:space="preserve"> </w:t>
      </w:r>
      <w:bookmarkStart w:id="2" w:name="_Hlk38904858"/>
      <w:r w:rsidR="002A6461" w:rsidRPr="00463BAF">
        <w:rPr>
          <w:rFonts w:ascii="Arial" w:hAnsi="Arial" w:cs="Arial"/>
          <w:b/>
          <w:sz w:val="22"/>
          <w:szCs w:val="22"/>
          <w:highlight w:val="yellow"/>
          <w:lang w:val="en-GB"/>
        </w:rPr>
        <w:t>[</w:t>
      </w:r>
      <w:r w:rsidR="0005754F" w:rsidRPr="00463BAF">
        <w:rPr>
          <w:rFonts w:ascii="Arial" w:hAnsi="Arial" w:cs="Arial"/>
          <w:b/>
          <w:sz w:val="22"/>
          <w:szCs w:val="22"/>
          <w:highlight w:val="yellow"/>
          <w:lang w:val="en-GB"/>
        </w:rPr>
        <w:t>the Contractor to add the type of device</w:t>
      </w:r>
      <w:r w:rsidR="002A6461" w:rsidRPr="00463BAF">
        <w:rPr>
          <w:rFonts w:ascii="Arial" w:hAnsi="Arial" w:cs="Arial"/>
          <w:b/>
          <w:sz w:val="22"/>
          <w:szCs w:val="22"/>
          <w:highlight w:val="yellow"/>
          <w:lang w:val="en-GB"/>
        </w:rPr>
        <w:t>]</w:t>
      </w:r>
      <w:bookmarkEnd w:id="2"/>
      <w:r w:rsidR="002A6461" w:rsidRPr="00463BAF">
        <w:rPr>
          <w:rFonts w:ascii="Arial" w:hAnsi="Arial" w:cs="Arial"/>
          <w:b/>
          <w:sz w:val="22"/>
          <w:szCs w:val="22"/>
          <w:lang w:val="en-GB"/>
        </w:rPr>
        <w:t xml:space="preserve"> </w:t>
      </w:r>
      <w:r w:rsidRPr="00463BAF">
        <w:rPr>
          <w:rFonts w:ascii="Arial" w:hAnsi="Arial"/>
          <w:sz w:val="22"/>
          <w:lang w:val="en-GB"/>
        </w:rPr>
        <w:t xml:space="preserve">supplied under Purchase Contract No. </w:t>
      </w:r>
      <w:r w:rsidR="009A25FE" w:rsidRPr="00463BAF">
        <w:rPr>
          <w:rFonts w:ascii="Arial" w:hAnsi="Arial" w:cs="Arial"/>
          <w:sz w:val="22"/>
          <w:szCs w:val="22"/>
          <w:lang w:val="en-GB"/>
        </w:rPr>
        <w:t>055/OS/2020</w:t>
      </w:r>
      <w:r w:rsidRPr="00463BAF">
        <w:rPr>
          <w:sz w:val="22"/>
          <w:lang w:val="en-GB"/>
        </w:rPr>
        <w:t xml:space="preserve"> </w:t>
      </w:r>
      <w:r w:rsidRPr="00463BAF">
        <w:rPr>
          <w:rFonts w:ascii="Arial" w:hAnsi="Arial"/>
          <w:color w:val="000000"/>
          <w:sz w:val="22"/>
          <w:lang w:val="en-GB"/>
        </w:rPr>
        <w:t>(hereinafter referred to as the “</w:t>
      </w:r>
      <w:r w:rsidR="00CB16F6" w:rsidRPr="00463BAF">
        <w:rPr>
          <w:rFonts w:ascii="Arial" w:hAnsi="Arial"/>
          <w:color w:val="000000"/>
          <w:sz w:val="22"/>
          <w:lang w:val="en-GB"/>
        </w:rPr>
        <w:t>Device</w:t>
      </w:r>
      <w:r w:rsidRPr="00463BAF">
        <w:rPr>
          <w:rFonts w:ascii="Arial" w:hAnsi="Arial"/>
          <w:color w:val="000000"/>
          <w:sz w:val="22"/>
          <w:lang w:val="en-GB"/>
        </w:rPr>
        <w:t xml:space="preserve">”), manufactured by </w:t>
      </w:r>
      <w:r w:rsidR="002A6461" w:rsidRPr="00463BAF">
        <w:rPr>
          <w:rFonts w:ascii="Arial" w:hAnsi="Arial" w:cs="Arial"/>
          <w:b/>
          <w:sz w:val="22"/>
          <w:szCs w:val="22"/>
          <w:highlight w:val="yellow"/>
          <w:lang w:val="en-GB"/>
        </w:rPr>
        <w:t>[</w:t>
      </w:r>
      <w:r w:rsidR="0005754F" w:rsidRPr="00463BAF">
        <w:rPr>
          <w:rFonts w:ascii="Arial" w:hAnsi="Arial" w:cs="Arial"/>
          <w:b/>
          <w:sz w:val="22"/>
          <w:szCs w:val="22"/>
          <w:highlight w:val="yellow"/>
          <w:lang w:val="en-GB"/>
        </w:rPr>
        <w:t>the Contractor to add the name of the manufacturer of device</w:t>
      </w:r>
      <w:r w:rsidR="002A6461" w:rsidRPr="00463BAF">
        <w:rPr>
          <w:rFonts w:ascii="Arial" w:hAnsi="Arial" w:cs="Arial"/>
          <w:b/>
          <w:sz w:val="22"/>
          <w:szCs w:val="22"/>
          <w:highlight w:val="yellow"/>
          <w:lang w:val="en-GB"/>
        </w:rPr>
        <w:t>]</w:t>
      </w:r>
      <w:r w:rsidRPr="00463BAF">
        <w:rPr>
          <w:rFonts w:ascii="Arial" w:hAnsi="Arial"/>
          <w:color w:val="000000"/>
          <w:sz w:val="22"/>
          <w:lang w:val="en-GB"/>
        </w:rPr>
        <w:t>,</w:t>
      </w:r>
      <w:r w:rsidR="00CB16F6" w:rsidRPr="00463BAF">
        <w:rPr>
          <w:rFonts w:ascii="Arial" w:hAnsi="Arial"/>
          <w:color w:val="000000"/>
          <w:sz w:val="22"/>
          <w:lang w:val="en-GB"/>
        </w:rPr>
        <w:t xml:space="preserve"> </w:t>
      </w:r>
      <w:r w:rsidRPr="00463BAF">
        <w:rPr>
          <w:rFonts w:ascii="Arial" w:hAnsi="Arial"/>
          <w:color w:val="000000"/>
          <w:sz w:val="22"/>
          <w:lang w:val="en-GB"/>
        </w:rPr>
        <w:t xml:space="preserve">subject to the conditions and terms defined hereunder. </w:t>
      </w:r>
      <w:r w:rsidR="002A6461" w:rsidRPr="00463BAF">
        <w:rPr>
          <w:rFonts w:ascii="Arial" w:hAnsi="Arial"/>
          <w:color w:val="000000"/>
          <w:sz w:val="22"/>
          <w:lang w:val="en-GB"/>
        </w:rPr>
        <w:t xml:space="preserve"> </w:t>
      </w:r>
    </w:p>
    <w:p w14:paraId="2384D629" w14:textId="77777777" w:rsidR="000A2575" w:rsidRPr="00463BAF" w:rsidRDefault="00735E88" w:rsidP="00B04C90">
      <w:pPr>
        <w:suppressAutoHyphens/>
        <w:overflowPunct w:val="0"/>
        <w:autoSpaceDE w:val="0"/>
        <w:spacing w:after="120"/>
        <w:ind w:left="284" w:hanging="284"/>
        <w:jc w:val="both"/>
        <w:textAlignment w:val="baseline"/>
        <w:rPr>
          <w:rFonts w:ascii="Arial" w:hAnsi="Arial" w:cs="Arial"/>
          <w:sz w:val="22"/>
          <w:szCs w:val="22"/>
          <w:lang w:val="en-GB"/>
        </w:rPr>
      </w:pPr>
      <w:r w:rsidRPr="00463BAF">
        <w:rPr>
          <w:rFonts w:ascii="Arial" w:hAnsi="Arial"/>
          <w:color w:val="000000"/>
          <w:sz w:val="22"/>
          <w:lang w:val="en-GB"/>
        </w:rPr>
        <w:t>2.</w:t>
      </w:r>
      <w:r w:rsidRPr="00463BAF">
        <w:rPr>
          <w:lang w:val="en-GB"/>
        </w:rPr>
        <w:tab/>
      </w:r>
      <w:r w:rsidRPr="00463BAF">
        <w:rPr>
          <w:rFonts w:ascii="Arial" w:hAnsi="Arial"/>
          <w:sz w:val="22"/>
          <w:lang w:val="en-GB"/>
        </w:rPr>
        <w:t>The subject hereof includes the supply of all the necessary spare parts, consumable parts</w:t>
      </w:r>
      <w:r w:rsidR="00CB16F6" w:rsidRPr="00463BAF">
        <w:rPr>
          <w:rFonts w:ascii="Arial" w:hAnsi="Arial"/>
          <w:sz w:val="22"/>
          <w:lang w:val="en-GB"/>
        </w:rPr>
        <w:t xml:space="preserve"> </w:t>
      </w:r>
      <w:r w:rsidRPr="00463BAF">
        <w:rPr>
          <w:rFonts w:ascii="Arial" w:hAnsi="Arial"/>
          <w:sz w:val="22"/>
          <w:lang w:val="en-GB"/>
        </w:rPr>
        <w:t>and consumables necessary for the proper operation of the</w:t>
      </w:r>
      <w:r w:rsidR="00AB73E8" w:rsidRPr="00463BAF">
        <w:rPr>
          <w:rFonts w:ascii="Arial" w:hAnsi="Arial"/>
          <w:sz w:val="22"/>
          <w:lang w:val="en-GB"/>
        </w:rPr>
        <w:t xml:space="preserve"> </w:t>
      </w:r>
      <w:r w:rsidR="002A6461" w:rsidRPr="00463BAF">
        <w:rPr>
          <w:rFonts w:ascii="Arial" w:hAnsi="Arial"/>
          <w:sz w:val="22"/>
          <w:lang w:val="en-GB"/>
        </w:rPr>
        <w:t>D</w:t>
      </w:r>
      <w:r w:rsidR="00AB73E8" w:rsidRPr="00463BAF">
        <w:rPr>
          <w:rFonts w:ascii="Arial" w:hAnsi="Arial"/>
          <w:sz w:val="22"/>
          <w:lang w:val="en-GB"/>
        </w:rPr>
        <w:t>evice</w:t>
      </w:r>
      <w:r w:rsidRPr="00463BAF">
        <w:rPr>
          <w:rFonts w:ascii="Arial" w:hAnsi="Arial"/>
          <w:sz w:val="22"/>
          <w:lang w:val="en-GB"/>
        </w:rPr>
        <w:t>.</w:t>
      </w:r>
    </w:p>
    <w:p w14:paraId="3A18A7C1" w14:textId="77777777" w:rsidR="00731632" w:rsidRPr="00463BAF" w:rsidRDefault="00735E88" w:rsidP="00B04C90">
      <w:pPr>
        <w:suppressAutoHyphens/>
        <w:overflowPunct w:val="0"/>
        <w:autoSpaceDE w:val="0"/>
        <w:spacing w:after="120"/>
        <w:ind w:left="284" w:hanging="284"/>
        <w:jc w:val="both"/>
        <w:textAlignment w:val="baseline"/>
        <w:rPr>
          <w:rFonts w:ascii="Arial" w:hAnsi="Arial" w:cs="Arial"/>
          <w:sz w:val="22"/>
          <w:szCs w:val="22"/>
          <w:lang w:val="en-GB"/>
        </w:rPr>
      </w:pPr>
      <w:r w:rsidRPr="00463BAF">
        <w:rPr>
          <w:rFonts w:ascii="Arial" w:hAnsi="Arial"/>
          <w:sz w:val="22"/>
          <w:lang w:val="en-GB"/>
        </w:rPr>
        <w:t>3. The Client undertakes to pay the agreed price for the activities and deliveries performed in a proper and timely manner under this Contract.</w:t>
      </w:r>
    </w:p>
    <w:p w14:paraId="5EE86E2E" w14:textId="77777777" w:rsidR="005A255B" w:rsidRPr="00463BAF" w:rsidRDefault="005A255B">
      <w:pPr>
        <w:jc w:val="both"/>
        <w:rPr>
          <w:rFonts w:ascii="Arial" w:hAnsi="Arial" w:cs="Arial"/>
          <w:sz w:val="22"/>
          <w:szCs w:val="22"/>
          <w:lang w:val="en-GB"/>
        </w:rPr>
      </w:pPr>
    </w:p>
    <w:p w14:paraId="15D7B71A" w14:textId="77777777" w:rsidR="00603C07" w:rsidRPr="00463BAF" w:rsidRDefault="00735E88" w:rsidP="00B04C90">
      <w:pPr>
        <w:spacing w:after="120"/>
        <w:jc w:val="center"/>
        <w:rPr>
          <w:rFonts w:ascii="Arial" w:hAnsi="Arial" w:cs="Arial"/>
          <w:b/>
          <w:sz w:val="22"/>
          <w:szCs w:val="22"/>
          <w:lang w:val="en-GB"/>
        </w:rPr>
      </w:pPr>
      <w:r w:rsidRPr="00463BAF">
        <w:rPr>
          <w:rFonts w:ascii="Arial" w:hAnsi="Arial"/>
          <w:b/>
          <w:sz w:val="22"/>
          <w:lang w:val="en-GB"/>
        </w:rPr>
        <w:t>I</w:t>
      </w:r>
      <w:r w:rsidR="00AB73E8" w:rsidRPr="00463BAF">
        <w:rPr>
          <w:rFonts w:ascii="Arial" w:hAnsi="Arial"/>
          <w:b/>
          <w:sz w:val="22"/>
          <w:lang w:val="en-GB"/>
        </w:rPr>
        <w:t>V</w:t>
      </w:r>
      <w:r w:rsidRPr="00463BAF">
        <w:rPr>
          <w:rFonts w:ascii="Arial" w:hAnsi="Arial"/>
          <w:b/>
          <w:sz w:val="22"/>
          <w:lang w:val="en-GB"/>
        </w:rPr>
        <w:t>.</w:t>
      </w:r>
      <w:r w:rsidR="00AB73E8" w:rsidRPr="00463BAF">
        <w:rPr>
          <w:rFonts w:ascii="Arial" w:hAnsi="Arial" w:cs="Arial"/>
          <w:b/>
          <w:sz w:val="22"/>
          <w:szCs w:val="22"/>
          <w:lang w:val="en-GB"/>
        </w:rPr>
        <w:t xml:space="preserve"> </w:t>
      </w:r>
      <w:r w:rsidRPr="00463BAF">
        <w:rPr>
          <w:rFonts w:ascii="Arial" w:hAnsi="Arial"/>
          <w:b/>
          <w:sz w:val="22"/>
          <w:lang w:val="en-GB"/>
        </w:rPr>
        <w:t xml:space="preserve">PLACE OF PERFORMANCE </w:t>
      </w:r>
    </w:p>
    <w:p w14:paraId="0F981280" w14:textId="77777777" w:rsidR="00603C07" w:rsidRPr="00463BAF" w:rsidRDefault="00603C07">
      <w:pPr>
        <w:jc w:val="both"/>
        <w:rPr>
          <w:rFonts w:ascii="Arial" w:hAnsi="Arial" w:cs="Arial"/>
          <w:b/>
          <w:sz w:val="22"/>
          <w:szCs w:val="22"/>
          <w:lang w:val="en-GB"/>
        </w:rPr>
      </w:pPr>
    </w:p>
    <w:p w14:paraId="580A78DD" w14:textId="77777777" w:rsidR="00624708" w:rsidRPr="00463BAF" w:rsidRDefault="00735E88" w:rsidP="00AB73E8">
      <w:pPr>
        <w:ind w:left="360"/>
        <w:jc w:val="both"/>
        <w:rPr>
          <w:rFonts w:ascii="Arial" w:hAnsi="Arial"/>
          <w:sz w:val="22"/>
          <w:lang w:val="en-GB"/>
        </w:rPr>
      </w:pPr>
      <w:r w:rsidRPr="00463BAF">
        <w:rPr>
          <w:rFonts w:ascii="Arial" w:hAnsi="Arial"/>
          <w:sz w:val="22"/>
          <w:lang w:val="en-GB"/>
        </w:rPr>
        <w:t>The Contractor shall perform the work specified under Art. II</w:t>
      </w:r>
      <w:r w:rsidR="00AB73E8" w:rsidRPr="00463BAF">
        <w:rPr>
          <w:rFonts w:ascii="Arial" w:hAnsi="Arial"/>
          <w:sz w:val="22"/>
          <w:lang w:val="en-GB"/>
        </w:rPr>
        <w:t>I(1)</w:t>
      </w:r>
      <w:r w:rsidRPr="00463BAF">
        <w:rPr>
          <w:rFonts w:ascii="Arial" w:hAnsi="Arial"/>
          <w:sz w:val="22"/>
          <w:lang w:val="en-GB"/>
        </w:rPr>
        <w:t xml:space="preserve"> hereof at the Client’s site at </w:t>
      </w:r>
      <w:r w:rsidRPr="00463BAF">
        <w:rPr>
          <w:rFonts w:ascii="Arial" w:hAnsi="Arial"/>
          <w:caps/>
          <w:sz w:val="22"/>
          <w:lang w:val="en-GB"/>
        </w:rPr>
        <w:t>Státní tiskárna cenin</w:t>
      </w:r>
      <w:r w:rsidRPr="00463BAF">
        <w:rPr>
          <w:rFonts w:ascii="Arial" w:hAnsi="Arial"/>
          <w:sz w:val="22"/>
          <w:lang w:val="en-GB"/>
        </w:rPr>
        <w:t xml:space="preserve">, </w:t>
      </w:r>
      <w:proofErr w:type="spellStart"/>
      <w:r w:rsidRPr="00463BAF">
        <w:rPr>
          <w:rFonts w:ascii="Arial" w:hAnsi="Arial"/>
          <w:sz w:val="22"/>
          <w:lang w:val="en-GB"/>
        </w:rPr>
        <w:t>státní</w:t>
      </w:r>
      <w:proofErr w:type="spellEnd"/>
      <w:r w:rsidRPr="00463BAF">
        <w:rPr>
          <w:rFonts w:ascii="Arial" w:hAnsi="Arial"/>
          <w:sz w:val="22"/>
          <w:lang w:val="en-GB"/>
        </w:rPr>
        <w:t xml:space="preserve"> </w:t>
      </w:r>
      <w:proofErr w:type="spellStart"/>
      <w:r w:rsidRPr="00463BAF">
        <w:rPr>
          <w:rFonts w:ascii="Arial" w:hAnsi="Arial"/>
          <w:sz w:val="22"/>
          <w:lang w:val="en-GB"/>
        </w:rPr>
        <w:t>podnik</w:t>
      </w:r>
      <w:proofErr w:type="spellEnd"/>
      <w:r w:rsidRPr="00463BAF">
        <w:rPr>
          <w:rFonts w:ascii="Arial" w:hAnsi="Arial"/>
          <w:sz w:val="22"/>
          <w:lang w:val="en-GB"/>
        </w:rPr>
        <w:t xml:space="preserve">, </w:t>
      </w:r>
      <w:r w:rsidR="0005754F" w:rsidRPr="00463BAF">
        <w:rPr>
          <w:rFonts w:ascii="Arial" w:hAnsi="Arial" w:cs="Arial"/>
          <w:sz w:val="22"/>
          <w:szCs w:val="22"/>
          <w:lang w:val="en-GB"/>
        </w:rPr>
        <w:t xml:space="preserve">Na </w:t>
      </w:r>
      <w:proofErr w:type="spellStart"/>
      <w:r w:rsidR="0005754F" w:rsidRPr="00463BAF">
        <w:rPr>
          <w:rFonts w:ascii="Arial" w:hAnsi="Arial" w:cs="Arial"/>
          <w:sz w:val="22"/>
          <w:szCs w:val="22"/>
          <w:lang w:val="en-GB"/>
        </w:rPr>
        <w:t>Vápence</w:t>
      </w:r>
      <w:proofErr w:type="spellEnd"/>
      <w:r w:rsidR="0005754F" w:rsidRPr="00463BAF">
        <w:rPr>
          <w:rFonts w:ascii="Arial" w:hAnsi="Arial" w:cs="Arial"/>
          <w:sz w:val="22"/>
          <w:szCs w:val="22"/>
          <w:lang w:val="en-GB"/>
        </w:rPr>
        <w:t xml:space="preserve"> 14</w:t>
      </w:r>
      <w:r w:rsidR="000053DA" w:rsidRPr="00463BAF">
        <w:rPr>
          <w:rFonts w:ascii="Arial" w:hAnsi="Arial"/>
          <w:sz w:val="22"/>
          <w:lang w:val="en-GB"/>
        </w:rPr>
        <w:t xml:space="preserve">, Prague </w:t>
      </w:r>
      <w:r w:rsidR="0005754F" w:rsidRPr="00463BAF">
        <w:rPr>
          <w:rFonts w:ascii="Arial" w:hAnsi="Arial"/>
          <w:sz w:val="22"/>
          <w:lang w:val="en-GB"/>
        </w:rPr>
        <w:t>3</w:t>
      </w:r>
      <w:r w:rsidR="000053DA" w:rsidRPr="00463BAF">
        <w:rPr>
          <w:rFonts w:ascii="Arial" w:hAnsi="Arial"/>
          <w:sz w:val="22"/>
          <w:lang w:val="en-GB"/>
        </w:rPr>
        <w:t>, Czech Republic.</w:t>
      </w:r>
    </w:p>
    <w:p w14:paraId="24CB9140" w14:textId="77777777" w:rsidR="00AB73E8" w:rsidRPr="00463BAF" w:rsidRDefault="00AB73E8" w:rsidP="00AB73E8">
      <w:pPr>
        <w:ind w:left="360"/>
        <w:jc w:val="both"/>
        <w:rPr>
          <w:rFonts w:ascii="Arial" w:hAnsi="Arial"/>
          <w:sz w:val="22"/>
          <w:lang w:val="en-GB"/>
        </w:rPr>
      </w:pPr>
    </w:p>
    <w:p w14:paraId="30900B5C" w14:textId="77777777" w:rsidR="00AB73E8" w:rsidRPr="00463BAF" w:rsidRDefault="00AB73E8" w:rsidP="00AB73E8">
      <w:pPr>
        <w:ind w:left="360"/>
        <w:jc w:val="both"/>
        <w:rPr>
          <w:rFonts w:ascii="Arial" w:hAnsi="Arial"/>
          <w:sz w:val="22"/>
          <w:lang w:val="en-GB"/>
        </w:rPr>
      </w:pPr>
    </w:p>
    <w:p w14:paraId="21108A5C" w14:textId="77777777" w:rsidR="00AB73E8" w:rsidRPr="00463BAF" w:rsidRDefault="00AB73E8" w:rsidP="00AB73E8">
      <w:pPr>
        <w:jc w:val="center"/>
        <w:rPr>
          <w:rFonts w:ascii="Arial" w:hAnsi="Arial"/>
          <w:b/>
          <w:sz w:val="22"/>
          <w:lang w:val="en-GB"/>
        </w:rPr>
      </w:pPr>
      <w:r w:rsidRPr="00463BAF">
        <w:rPr>
          <w:rFonts w:ascii="Arial" w:hAnsi="Arial"/>
          <w:b/>
          <w:sz w:val="22"/>
          <w:lang w:val="en-GB"/>
        </w:rPr>
        <w:t>V.</w:t>
      </w:r>
      <w:r w:rsidRPr="00463BAF">
        <w:rPr>
          <w:rFonts w:ascii="Arial" w:hAnsi="Arial" w:cs="Arial"/>
          <w:b/>
          <w:sz w:val="22"/>
          <w:szCs w:val="22"/>
          <w:lang w:val="en-GB"/>
        </w:rPr>
        <w:t xml:space="preserve"> </w:t>
      </w:r>
      <w:r w:rsidRPr="00463BAF">
        <w:rPr>
          <w:rFonts w:ascii="Arial" w:hAnsi="Arial"/>
          <w:b/>
          <w:sz w:val="22"/>
          <w:lang w:val="en-GB"/>
        </w:rPr>
        <w:t>SCHEDULED SERVICE PREVENTIVE INSPECTIONS</w:t>
      </w:r>
    </w:p>
    <w:p w14:paraId="1298BF45" w14:textId="77777777" w:rsidR="00B85DC2" w:rsidRPr="00463BAF" w:rsidRDefault="00B85DC2" w:rsidP="00B85DC2">
      <w:pPr>
        <w:ind w:left="284" w:hanging="284"/>
        <w:jc w:val="both"/>
        <w:rPr>
          <w:rFonts w:ascii="Arial" w:hAnsi="Arial" w:cs="Arial"/>
          <w:sz w:val="22"/>
          <w:szCs w:val="22"/>
          <w:lang w:val="en-GB"/>
        </w:rPr>
      </w:pPr>
    </w:p>
    <w:p w14:paraId="08EE775D" w14:textId="5C641ADE" w:rsidR="000053DA" w:rsidRPr="00463BAF" w:rsidRDefault="000053DA" w:rsidP="00E43F5C">
      <w:pPr>
        <w:pStyle w:val="Odstavecseseznamem"/>
        <w:numPr>
          <w:ilvl w:val="0"/>
          <w:numId w:val="13"/>
        </w:numPr>
        <w:spacing w:after="120"/>
        <w:ind w:left="284" w:hanging="284"/>
        <w:jc w:val="both"/>
        <w:rPr>
          <w:rFonts w:ascii="Arial" w:hAnsi="Arial" w:cs="Arial"/>
          <w:sz w:val="22"/>
          <w:szCs w:val="22"/>
          <w:lang w:val="en-GB"/>
        </w:rPr>
      </w:pPr>
      <w:r w:rsidRPr="00463BAF">
        <w:rPr>
          <w:rFonts w:ascii="Arial" w:hAnsi="Arial"/>
          <w:sz w:val="22"/>
          <w:szCs w:val="22"/>
          <w:lang w:val="en-GB"/>
        </w:rPr>
        <w:t xml:space="preserve">The Contractor undertakes to conduct </w:t>
      </w:r>
      <w:r w:rsidRPr="00463BAF">
        <w:rPr>
          <w:rFonts w:ascii="Arial" w:hAnsi="Arial"/>
          <w:b/>
          <w:sz w:val="22"/>
          <w:szCs w:val="22"/>
          <w:highlight w:val="yellow"/>
          <w:lang w:val="en-GB"/>
        </w:rPr>
        <w:t xml:space="preserve">planned </w:t>
      </w:r>
      <w:r w:rsidR="0005754F" w:rsidRPr="00463BAF">
        <w:rPr>
          <w:rFonts w:ascii="Arial" w:hAnsi="Arial"/>
          <w:b/>
          <w:sz w:val="22"/>
          <w:szCs w:val="22"/>
          <w:highlight w:val="yellow"/>
          <w:lang w:val="en-GB"/>
        </w:rPr>
        <w:t xml:space="preserve">quarterly/semi-annually/annually [the Contractor to choose one of the options </w:t>
      </w:r>
      <w:r w:rsidR="00FC2EBD" w:rsidRPr="00463BAF">
        <w:rPr>
          <w:rFonts w:ascii="Arial" w:hAnsi="Arial"/>
          <w:b/>
          <w:sz w:val="22"/>
          <w:szCs w:val="22"/>
          <w:highlight w:val="yellow"/>
          <w:lang w:val="en-GB"/>
        </w:rPr>
        <w:t xml:space="preserve">in accordance with the instruction of the producer of device </w:t>
      </w:r>
      <w:r w:rsidR="0005754F" w:rsidRPr="00463BAF">
        <w:rPr>
          <w:rFonts w:ascii="Arial" w:hAnsi="Arial"/>
          <w:b/>
          <w:sz w:val="22"/>
          <w:szCs w:val="22"/>
          <w:highlight w:val="yellow"/>
          <w:lang w:val="en-GB"/>
        </w:rPr>
        <w:t>and delete the inappropriate options]</w:t>
      </w:r>
      <w:r w:rsidR="0005754F" w:rsidRPr="00463BAF">
        <w:rPr>
          <w:rFonts w:ascii="Arial" w:hAnsi="Arial"/>
          <w:b/>
          <w:sz w:val="22"/>
          <w:szCs w:val="22"/>
          <w:lang w:val="en-GB"/>
        </w:rPr>
        <w:t xml:space="preserve"> </w:t>
      </w:r>
      <w:r w:rsidRPr="00463BAF">
        <w:rPr>
          <w:rFonts w:ascii="Arial" w:hAnsi="Arial"/>
          <w:b/>
          <w:sz w:val="22"/>
          <w:szCs w:val="22"/>
          <w:lang w:val="en-GB"/>
        </w:rPr>
        <w:t xml:space="preserve">preventive inspections </w:t>
      </w:r>
      <w:r w:rsidRPr="00463BAF">
        <w:rPr>
          <w:rFonts w:ascii="Arial" w:hAnsi="Arial"/>
          <w:sz w:val="22"/>
          <w:szCs w:val="22"/>
          <w:lang w:val="en-GB"/>
        </w:rPr>
        <w:t xml:space="preserve">(hereinafter referred to as the “Inspection”) of the Device in the following scope: </w:t>
      </w:r>
      <w:r w:rsidR="0005754F" w:rsidRPr="00463BAF">
        <w:rPr>
          <w:rFonts w:ascii="Arial" w:hAnsi="Arial" w:cs="Arial"/>
          <w:b/>
          <w:sz w:val="22"/>
          <w:szCs w:val="22"/>
          <w:highlight w:val="yellow"/>
          <w:lang w:val="en-GB"/>
        </w:rPr>
        <w:t>[the Contractor to add scope of the Inspecti</w:t>
      </w:r>
      <w:r w:rsidR="00BF1613" w:rsidRPr="00463BAF">
        <w:rPr>
          <w:rFonts w:ascii="Arial" w:hAnsi="Arial" w:cs="Arial"/>
          <w:b/>
          <w:sz w:val="22"/>
          <w:szCs w:val="22"/>
          <w:highlight w:val="yellow"/>
          <w:lang w:val="en-GB"/>
        </w:rPr>
        <w:t>o</w:t>
      </w:r>
      <w:r w:rsidR="0005754F" w:rsidRPr="00463BAF">
        <w:rPr>
          <w:rFonts w:ascii="Arial" w:hAnsi="Arial" w:cs="Arial"/>
          <w:b/>
          <w:sz w:val="22"/>
          <w:szCs w:val="22"/>
          <w:highlight w:val="yellow"/>
          <w:lang w:val="en-GB"/>
        </w:rPr>
        <w:t>n – number of working days]</w:t>
      </w:r>
      <w:r w:rsidRPr="00463BAF">
        <w:rPr>
          <w:rFonts w:ascii="Arial" w:hAnsi="Arial"/>
          <w:sz w:val="22"/>
          <w:szCs w:val="22"/>
          <w:lang w:val="en-GB"/>
        </w:rPr>
        <w:t xml:space="preserve"> working day / working days, by (number) </w:t>
      </w:r>
      <w:r w:rsidR="0005754F" w:rsidRPr="00463BAF">
        <w:rPr>
          <w:rFonts w:ascii="Arial" w:hAnsi="Arial" w:cs="Arial"/>
          <w:b/>
          <w:sz w:val="22"/>
          <w:szCs w:val="22"/>
          <w:highlight w:val="yellow"/>
          <w:lang w:val="en-GB"/>
        </w:rPr>
        <w:t>[the Contractor to add number of workers]</w:t>
      </w:r>
      <w:r w:rsidRPr="00463BAF">
        <w:rPr>
          <w:rFonts w:ascii="Arial" w:hAnsi="Arial"/>
          <w:sz w:val="22"/>
          <w:szCs w:val="22"/>
          <w:lang w:val="en-GB"/>
        </w:rPr>
        <w:t xml:space="preserve"> engineer / engineers. </w:t>
      </w:r>
    </w:p>
    <w:p w14:paraId="3F65CE3A" w14:textId="77777777" w:rsidR="000053DA" w:rsidRPr="00463BAF" w:rsidRDefault="000053DA" w:rsidP="000053DA">
      <w:pPr>
        <w:spacing w:after="120"/>
        <w:ind w:left="284" w:hanging="284"/>
        <w:jc w:val="both"/>
        <w:rPr>
          <w:rFonts w:ascii="Arial" w:hAnsi="Arial" w:cs="Arial"/>
          <w:sz w:val="22"/>
          <w:szCs w:val="22"/>
          <w:lang w:val="en-GB"/>
        </w:rPr>
      </w:pPr>
      <w:r w:rsidRPr="00463BAF">
        <w:rPr>
          <w:rFonts w:ascii="Arial" w:hAnsi="Arial"/>
          <w:sz w:val="22"/>
          <w:szCs w:val="22"/>
          <w:lang w:val="en-GB"/>
        </w:rPr>
        <w:t xml:space="preserve">2. </w:t>
      </w:r>
      <w:r w:rsidRPr="00463BAF">
        <w:rPr>
          <w:rFonts w:ascii="Arial" w:hAnsi="Arial"/>
          <w:sz w:val="22"/>
          <w:szCs w:val="22"/>
          <w:lang w:val="en-GB"/>
        </w:rPr>
        <w:tab/>
        <w:t xml:space="preserve">The Inspection defined under the previous paragraph shall include, as a minimum: </w:t>
      </w:r>
    </w:p>
    <w:p w14:paraId="3FA55DB0" w14:textId="77777777" w:rsidR="000053DA" w:rsidRPr="00463BAF" w:rsidRDefault="000053DA" w:rsidP="00E43F5C">
      <w:pPr>
        <w:pStyle w:val="Odstavecseseznamem"/>
        <w:numPr>
          <w:ilvl w:val="1"/>
          <w:numId w:val="1"/>
        </w:numPr>
        <w:tabs>
          <w:tab w:val="num" w:pos="709"/>
        </w:tabs>
        <w:spacing w:after="120"/>
        <w:ind w:left="709" w:hanging="284"/>
        <w:jc w:val="both"/>
        <w:rPr>
          <w:rFonts w:ascii="Arial" w:hAnsi="Arial" w:cs="Arial"/>
          <w:sz w:val="22"/>
          <w:szCs w:val="22"/>
          <w:lang w:val="en-GB"/>
        </w:rPr>
      </w:pPr>
      <w:r w:rsidRPr="00463BAF">
        <w:rPr>
          <w:rFonts w:ascii="Arial" w:hAnsi="Arial"/>
          <w:sz w:val="22"/>
          <w:szCs w:val="22"/>
          <w:lang w:val="en-GB"/>
        </w:rPr>
        <w:t xml:space="preserve">removal of impurities that could affect the operational safety of the </w:t>
      </w:r>
      <w:r w:rsidR="00B04C90" w:rsidRPr="00463BAF">
        <w:rPr>
          <w:rFonts w:ascii="Arial" w:hAnsi="Arial"/>
          <w:sz w:val="22"/>
          <w:szCs w:val="22"/>
          <w:lang w:val="en-GB"/>
        </w:rPr>
        <w:t>Device</w:t>
      </w:r>
      <w:r w:rsidRPr="00463BAF">
        <w:rPr>
          <w:rFonts w:ascii="Arial" w:hAnsi="Arial"/>
          <w:sz w:val="22"/>
          <w:szCs w:val="22"/>
          <w:lang w:val="en-GB"/>
        </w:rPr>
        <w:t>,</w:t>
      </w:r>
    </w:p>
    <w:p w14:paraId="460801E1" w14:textId="77777777" w:rsidR="000053DA" w:rsidRPr="00463BAF" w:rsidRDefault="000053DA" w:rsidP="00E43F5C">
      <w:pPr>
        <w:pStyle w:val="Odstavecseseznamem"/>
        <w:numPr>
          <w:ilvl w:val="1"/>
          <w:numId w:val="1"/>
        </w:numPr>
        <w:tabs>
          <w:tab w:val="num" w:pos="709"/>
        </w:tabs>
        <w:spacing w:after="120"/>
        <w:ind w:left="709" w:hanging="284"/>
        <w:jc w:val="both"/>
        <w:rPr>
          <w:rFonts w:ascii="Arial" w:hAnsi="Arial" w:cs="Arial"/>
          <w:sz w:val="22"/>
          <w:szCs w:val="22"/>
          <w:lang w:val="en-GB"/>
        </w:rPr>
      </w:pPr>
      <w:r w:rsidRPr="00463BAF">
        <w:rPr>
          <w:rFonts w:ascii="Arial" w:hAnsi="Arial"/>
          <w:sz w:val="22"/>
          <w:szCs w:val="22"/>
          <w:lang w:val="en-GB"/>
        </w:rPr>
        <w:t>a check of:</w:t>
      </w:r>
    </w:p>
    <w:p w14:paraId="3C3CDF84" w14:textId="77777777" w:rsidR="000053DA" w:rsidRPr="00463BAF" w:rsidRDefault="000053DA" w:rsidP="00E43F5C">
      <w:pPr>
        <w:pStyle w:val="Odstavecseseznamem"/>
        <w:numPr>
          <w:ilvl w:val="2"/>
          <w:numId w:val="1"/>
        </w:numPr>
        <w:tabs>
          <w:tab w:val="num" w:pos="993"/>
        </w:tabs>
        <w:spacing w:after="120"/>
        <w:ind w:left="1134" w:hanging="425"/>
        <w:jc w:val="both"/>
        <w:rPr>
          <w:rFonts w:ascii="Arial" w:hAnsi="Arial" w:cs="Arial"/>
          <w:sz w:val="22"/>
          <w:szCs w:val="22"/>
          <w:lang w:val="en-GB"/>
        </w:rPr>
      </w:pPr>
      <w:r w:rsidRPr="00463BAF">
        <w:rPr>
          <w:rFonts w:ascii="Arial" w:hAnsi="Arial"/>
          <w:sz w:val="22"/>
          <w:szCs w:val="22"/>
          <w:lang w:val="en-GB"/>
        </w:rPr>
        <w:t xml:space="preserve">lubrication of the </w:t>
      </w:r>
      <w:r w:rsidR="00B04C90" w:rsidRPr="00463BAF">
        <w:rPr>
          <w:rFonts w:ascii="Arial" w:hAnsi="Arial"/>
          <w:sz w:val="22"/>
          <w:szCs w:val="22"/>
          <w:lang w:val="en-GB"/>
        </w:rPr>
        <w:t>Device</w:t>
      </w:r>
      <w:r w:rsidRPr="00463BAF">
        <w:rPr>
          <w:rFonts w:ascii="Arial" w:hAnsi="Arial"/>
          <w:sz w:val="22"/>
          <w:szCs w:val="22"/>
          <w:lang w:val="en-GB"/>
        </w:rPr>
        <w:t xml:space="preserve"> at the spots not accessible for the Client;</w:t>
      </w:r>
    </w:p>
    <w:p w14:paraId="0657AF70" w14:textId="77777777" w:rsidR="000053DA" w:rsidRPr="00463BAF" w:rsidRDefault="000053DA" w:rsidP="00E43F5C">
      <w:pPr>
        <w:pStyle w:val="Odstavecseseznamem"/>
        <w:numPr>
          <w:ilvl w:val="2"/>
          <w:numId w:val="1"/>
        </w:numPr>
        <w:tabs>
          <w:tab w:val="num" w:pos="993"/>
        </w:tabs>
        <w:spacing w:after="120"/>
        <w:ind w:left="1134" w:hanging="425"/>
        <w:jc w:val="both"/>
        <w:rPr>
          <w:rFonts w:ascii="Arial" w:hAnsi="Arial" w:cs="Arial"/>
          <w:sz w:val="22"/>
          <w:szCs w:val="22"/>
          <w:lang w:val="en-GB"/>
        </w:rPr>
      </w:pPr>
      <w:r w:rsidRPr="00463BAF">
        <w:rPr>
          <w:rFonts w:ascii="Arial" w:hAnsi="Arial"/>
          <w:sz w:val="22"/>
          <w:szCs w:val="22"/>
          <w:lang w:val="en-GB"/>
        </w:rPr>
        <w:t xml:space="preserve">adjustment of the </w:t>
      </w:r>
      <w:r w:rsidR="00B04C90" w:rsidRPr="00463BAF">
        <w:rPr>
          <w:rFonts w:ascii="Arial" w:hAnsi="Arial"/>
          <w:sz w:val="22"/>
          <w:szCs w:val="22"/>
          <w:lang w:val="en-GB"/>
        </w:rPr>
        <w:t>Device</w:t>
      </w:r>
      <w:r w:rsidRPr="00463BAF">
        <w:rPr>
          <w:rFonts w:ascii="Arial" w:hAnsi="Arial"/>
          <w:sz w:val="22"/>
          <w:szCs w:val="22"/>
          <w:lang w:val="en-GB"/>
        </w:rPr>
        <w:t xml:space="preserve"> and the setting up of its mechanical moving parts, where necessary;</w:t>
      </w:r>
    </w:p>
    <w:p w14:paraId="6CF1FF0D" w14:textId="77777777" w:rsidR="000053DA" w:rsidRPr="00463BAF" w:rsidRDefault="000053DA" w:rsidP="00E43F5C">
      <w:pPr>
        <w:pStyle w:val="Odstavecseseznamem"/>
        <w:numPr>
          <w:ilvl w:val="2"/>
          <w:numId w:val="1"/>
        </w:numPr>
        <w:tabs>
          <w:tab w:val="num" w:pos="993"/>
        </w:tabs>
        <w:spacing w:after="120"/>
        <w:ind w:left="1134" w:hanging="425"/>
        <w:jc w:val="both"/>
        <w:rPr>
          <w:rFonts w:ascii="Arial" w:hAnsi="Arial" w:cs="Arial"/>
          <w:sz w:val="22"/>
          <w:szCs w:val="22"/>
          <w:lang w:val="en-GB"/>
        </w:rPr>
      </w:pPr>
      <w:r w:rsidRPr="00463BAF">
        <w:rPr>
          <w:rFonts w:ascii="Arial" w:hAnsi="Arial"/>
          <w:sz w:val="22"/>
          <w:szCs w:val="22"/>
          <w:lang w:val="en-GB"/>
        </w:rPr>
        <w:t xml:space="preserve">wear of the </w:t>
      </w:r>
      <w:r w:rsidR="00B04C90" w:rsidRPr="00463BAF">
        <w:rPr>
          <w:rFonts w:ascii="Arial" w:hAnsi="Arial"/>
          <w:sz w:val="22"/>
          <w:szCs w:val="22"/>
          <w:lang w:val="en-GB"/>
        </w:rPr>
        <w:t>Device</w:t>
      </w:r>
      <w:r w:rsidRPr="00463BAF">
        <w:rPr>
          <w:rFonts w:ascii="Arial" w:hAnsi="Arial"/>
          <w:sz w:val="22"/>
          <w:szCs w:val="22"/>
          <w:lang w:val="en-GB"/>
        </w:rPr>
        <w:t>;</w:t>
      </w:r>
    </w:p>
    <w:p w14:paraId="1AD28BBD" w14:textId="77777777" w:rsidR="000053DA" w:rsidRPr="00463BAF" w:rsidRDefault="000053DA" w:rsidP="00E43F5C">
      <w:pPr>
        <w:pStyle w:val="Odstavecseseznamem"/>
        <w:numPr>
          <w:ilvl w:val="2"/>
          <w:numId w:val="1"/>
        </w:numPr>
        <w:tabs>
          <w:tab w:val="num" w:pos="993"/>
        </w:tabs>
        <w:spacing w:after="120"/>
        <w:ind w:left="1134" w:hanging="425"/>
        <w:jc w:val="both"/>
        <w:rPr>
          <w:rFonts w:ascii="Arial" w:hAnsi="Arial" w:cs="Arial"/>
          <w:sz w:val="22"/>
          <w:szCs w:val="22"/>
          <w:lang w:val="en-GB"/>
        </w:rPr>
      </w:pPr>
      <w:r w:rsidRPr="00463BAF">
        <w:rPr>
          <w:rFonts w:ascii="Arial" w:hAnsi="Arial"/>
          <w:sz w:val="22"/>
          <w:szCs w:val="22"/>
          <w:lang w:val="en-GB"/>
        </w:rPr>
        <w:lastRenderedPageBreak/>
        <w:t xml:space="preserve">functioning of the memory cards, emergency supply sources; </w:t>
      </w:r>
    </w:p>
    <w:p w14:paraId="1A47886F" w14:textId="77777777" w:rsidR="000053DA" w:rsidRPr="00463BAF" w:rsidRDefault="000053DA" w:rsidP="00E43F5C">
      <w:pPr>
        <w:pStyle w:val="Odstavecseseznamem"/>
        <w:numPr>
          <w:ilvl w:val="2"/>
          <w:numId w:val="1"/>
        </w:numPr>
        <w:tabs>
          <w:tab w:val="num" w:pos="993"/>
        </w:tabs>
        <w:spacing w:after="120"/>
        <w:ind w:left="1134" w:hanging="425"/>
        <w:jc w:val="both"/>
        <w:rPr>
          <w:rFonts w:ascii="Arial" w:hAnsi="Arial" w:cs="Arial"/>
          <w:sz w:val="22"/>
          <w:szCs w:val="22"/>
          <w:lang w:val="en-GB"/>
        </w:rPr>
      </w:pPr>
      <w:r w:rsidRPr="00463BAF">
        <w:rPr>
          <w:rFonts w:ascii="Arial" w:hAnsi="Arial"/>
          <w:sz w:val="22"/>
          <w:szCs w:val="22"/>
          <w:lang w:val="en-GB"/>
        </w:rPr>
        <w:t>condition of the batteries;</w:t>
      </w:r>
    </w:p>
    <w:p w14:paraId="4549DBB2" w14:textId="77777777" w:rsidR="000053DA" w:rsidRPr="00463BAF" w:rsidRDefault="000053DA" w:rsidP="00E43F5C">
      <w:pPr>
        <w:pStyle w:val="Odstavecseseznamem"/>
        <w:numPr>
          <w:ilvl w:val="1"/>
          <w:numId w:val="1"/>
        </w:numPr>
        <w:tabs>
          <w:tab w:val="num" w:pos="709"/>
        </w:tabs>
        <w:spacing w:after="120"/>
        <w:ind w:left="709" w:hanging="284"/>
        <w:jc w:val="both"/>
        <w:rPr>
          <w:rFonts w:ascii="Arial" w:hAnsi="Arial" w:cs="Arial"/>
          <w:sz w:val="22"/>
          <w:szCs w:val="22"/>
          <w:lang w:val="en-GB"/>
        </w:rPr>
      </w:pPr>
      <w:r w:rsidRPr="00463BAF">
        <w:rPr>
          <w:rFonts w:ascii="Arial" w:hAnsi="Arial"/>
          <w:sz w:val="22"/>
          <w:szCs w:val="22"/>
          <w:lang w:val="en-GB"/>
        </w:rPr>
        <w:t xml:space="preserve">improvement of the knowledge of the Client’s staff with regard to operation of the </w:t>
      </w:r>
      <w:r w:rsidR="00B04C90" w:rsidRPr="00463BAF">
        <w:rPr>
          <w:rFonts w:ascii="Arial" w:hAnsi="Arial"/>
          <w:sz w:val="22"/>
          <w:szCs w:val="22"/>
          <w:lang w:val="en-GB"/>
        </w:rPr>
        <w:t>Device</w:t>
      </w:r>
      <w:r w:rsidRPr="00463BAF">
        <w:rPr>
          <w:rFonts w:ascii="Arial" w:hAnsi="Arial"/>
          <w:sz w:val="22"/>
          <w:szCs w:val="22"/>
          <w:lang w:val="en-GB"/>
        </w:rPr>
        <w:t xml:space="preserve"> where such training is required and may be conducted as part of </w:t>
      </w:r>
      <w:r w:rsidR="009B055B" w:rsidRPr="00463BAF">
        <w:rPr>
          <w:rFonts w:ascii="Arial" w:hAnsi="Arial"/>
          <w:sz w:val="22"/>
          <w:szCs w:val="22"/>
          <w:lang w:val="en-GB"/>
        </w:rPr>
        <w:t>an I</w:t>
      </w:r>
      <w:r w:rsidRPr="00463BAF">
        <w:rPr>
          <w:rFonts w:ascii="Arial" w:hAnsi="Arial"/>
          <w:sz w:val="22"/>
          <w:szCs w:val="22"/>
          <w:lang w:val="en-GB"/>
        </w:rPr>
        <w:t>nspection without being excessively time-consuming;</w:t>
      </w:r>
    </w:p>
    <w:p w14:paraId="3D7E1F8B" w14:textId="77777777" w:rsidR="000053DA" w:rsidRPr="00463BAF" w:rsidRDefault="000053DA" w:rsidP="00E43F5C">
      <w:pPr>
        <w:pStyle w:val="Odstavecseseznamem"/>
        <w:numPr>
          <w:ilvl w:val="1"/>
          <w:numId w:val="1"/>
        </w:numPr>
        <w:tabs>
          <w:tab w:val="num" w:pos="709"/>
        </w:tabs>
        <w:spacing w:after="120"/>
        <w:ind w:left="709" w:hanging="284"/>
        <w:jc w:val="both"/>
        <w:rPr>
          <w:rFonts w:ascii="Arial" w:hAnsi="Arial" w:cs="Arial"/>
          <w:sz w:val="22"/>
          <w:szCs w:val="22"/>
          <w:lang w:val="en-GB"/>
        </w:rPr>
      </w:pPr>
      <w:r w:rsidRPr="00463BAF">
        <w:rPr>
          <w:rFonts w:ascii="Arial" w:hAnsi="Arial"/>
          <w:sz w:val="22"/>
          <w:szCs w:val="22"/>
          <w:lang w:val="en-GB"/>
        </w:rPr>
        <w:t xml:space="preserve">identification of worn parts for timely replacement; </w:t>
      </w:r>
    </w:p>
    <w:p w14:paraId="2A8CF635" w14:textId="77777777" w:rsidR="000053DA" w:rsidRPr="00463BAF" w:rsidRDefault="000053DA" w:rsidP="00E43F5C">
      <w:pPr>
        <w:pStyle w:val="Odstavecseseznamem"/>
        <w:numPr>
          <w:ilvl w:val="1"/>
          <w:numId w:val="1"/>
        </w:numPr>
        <w:tabs>
          <w:tab w:val="num" w:pos="709"/>
        </w:tabs>
        <w:spacing w:after="120"/>
        <w:ind w:left="709" w:hanging="284"/>
        <w:jc w:val="both"/>
        <w:rPr>
          <w:rFonts w:ascii="Arial" w:hAnsi="Arial" w:cs="Arial"/>
          <w:sz w:val="22"/>
          <w:szCs w:val="22"/>
          <w:lang w:val="en-GB"/>
        </w:rPr>
      </w:pPr>
      <w:r w:rsidRPr="00463BAF">
        <w:rPr>
          <w:rFonts w:ascii="Arial" w:hAnsi="Arial"/>
          <w:sz w:val="22"/>
          <w:szCs w:val="22"/>
          <w:lang w:val="en-GB"/>
        </w:rPr>
        <w:t xml:space="preserve">replacement of any previously identified worn spare parts as part of an </w:t>
      </w:r>
      <w:r w:rsidR="00B04C90" w:rsidRPr="00463BAF">
        <w:rPr>
          <w:rFonts w:ascii="Arial" w:hAnsi="Arial"/>
          <w:sz w:val="22"/>
          <w:szCs w:val="22"/>
          <w:lang w:val="en-GB"/>
        </w:rPr>
        <w:t>I</w:t>
      </w:r>
      <w:r w:rsidRPr="00463BAF">
        <w:rPr>
          <w:rFonts w:ascii="Arial" w:hAnsi="Arial"/>
          <w:sz w:val="22"/>
          <w:szCs w:val="22"/>
          <w:lang w:val="en-GB"/>
        </w:rPr>
        <w:t xml:space="preserve">nspection where permitted by the amount of time required for such replacement; otherwise the </w:t>
      </w:r>
      <w:r w:rsidR="00B04C90" w:rsidRPr="00463BAF">
        <w:rPr>
          <w:rFonts w:ascii="Arial" w:hAnsi="Arial"/>
          <w:sz w:val="22"/>
          <w:szCs w:val="22"/>
          <w:lang w:val="en-GB"/>
        </w:rPr>
        <w:t>C</w:t>
      </w:r>
      <w:r w:rsidRPr="00463BAF">
        <w:rPr>
          <w:rFonts w:ascii="Arial" w:hAnsi="Arial"/>
          <w:sz w:val="22"/>
          <w:szCs w:val="22"/>
          <w:lang w:val="en-GB"/>
        </w:rPr>
        <w:t xml:space="preserve">ontracting </w:t>
      </w:r>
      <w:r w:rsidR="00B04C90" w:rsidRPr="00463BAF">
        <w:rPr>
          <w:rFonts w:ascii="Arial" w:hAnsi="Arial"/>
          <w:sz w:val="22"/>
          <w:szCs w:val="22"/>
          <w:lang w:val="en-GB"/>
        </w:rPr>
        <w:t>P</w:t>
      </w:r>
      <w:r w:rsidRPr="00463BAF">
        <w:rPr>
          <w:rFonts w:ascii="Arial" w:hAnsi="Arial"/>
          <w:sz w:val="22"/>
          <w:szCs w:val="22"/>
          <w:lang w:val="en-GB"/>
        </w:rPr>
        <w:t>arties shall agree on an alternative date of the replacement;</w:t>
      </w:r>
    </w:p>
    <w:p w14:paraId="7CCE1981" w14:textId="77777777" w:rsidR="000053DA" w:rsidRPr="00463BAF" w:rsidRDefault="000053DA" w:rsidP="00E43F5C">
      <w:pPr>
        <w:pStyle w:val="Odstavecseseznamem"/>
        <w:numPr>
          <w:ilvl w:val="1"/>
          <w:numId w:val="1"/>
        </w:numPr>
        <w:tabs>
          <w:tab w:val="num" w:pos="709"/>
        </w:tabs>
        <w:spacing w:after="120"/>
        <w:ind w:left="709" w:hanging="284"/>
        <w:jc w:val="both"/>
        <w:rPr>
          <w:rFonts w:ascii="Arial" w:hAnsi="Arial" w:cs="Arial"/>
          <w:sz w:val="22"/>
          <w:szCs w:val="22"/>
          <w:lang w:val="en-GB"/>
        </w:rPr>
      </w:pPr>
      <w:r w:rsidRPr="00463BAF">
        <w:rPr>
          <w:rFonts w:ascii="Arial" w:hAnsi="Arial"/>
          <w:sz w:val="22"/>
          <w:szCs w:val="22"/>
          <w:lang w:val="en-GB"/>
        </w:rPr>
        <w:t xml:space="preserve">working with the operating staff while optimising the set-up of the </w:t>
      </w:r>
      <w:r w:rsidR="00B04C90" w:rsidRPr="00463BAF">
        <w:rPr>
          <w:rFonts w:ascii="Arial" w:hAnsi="Arial"/>
          <w:sz w:val="22"/>
          <w:szCs w:val="22"/>
          <w:lang w:val="en-GB"/>
        </w:rPr>
        <w:t>Device</w:t>
      </w:r>
      <w:r w:rsidRPr="00463BAF">
        <w:rPr>
          <w:rFonts w:ascii="Arial" w:hAnsi="Arial"/>
          <w:sz w:val="22"/>
          <w:szCs w:val="22"/>
          <w:lang w:val="en-GB"/>
        </w:rPr>
        <w:t>;</w:t>
      </w:r>
    </w:p>
    <w:p w14:paraId="09B56A4B" w14:textId="260C886C" w:rsidR="000053DA" w:rsidRPr="00463BAF" w:rsidRDefault="000053DA" w:rsidP="000053DA">
      <w:pPr>
        <w:pStyle w:val="Zkladntext2"/>
        <w:tabs>
          <w:tab w:val="left" w:pos="360"/>
        </w:tabs>
        <w:spacing w:line="240" w:lineRule="auto"/>
        <w:ind w:left="360" w:hanging="360"/>
        <w:jc w:val="both"/>
        <w:rPr>
          <w:rFonts w:ascii="Arial" w:hAnsi="Arial" w:cs="Arial"/>
          <w:sz w:val="22"/>
          <w:szCs w:val="22"/>
          <w:lang w:val="en-GB"/>
        </w:rPr>
      </w:pPr>
      <w:r w:rsidRPr="00463BAF">
        <w:rPr>
          <w:rFonts w:ascii="Arial" w:hAnsi="Arial"/>
          <w:sz w:val="22"/>
          <w:szCs w:val="22"/>
          <w:lang w:val="en-GB"/>
        </w:rPr>
        <w:t>3.</w:t>
      </w:r>
      <w:r w:rsidRPr="00463BAF">
        <w:rPr>
          <w:rFonts w:ascii="Arial" w:hAnsi="Arial"/>
          <w:sz w:val="22"/>
          <w:szCs w:val="22"/>
          <w:lang w:val="en-GB"/>
        </w:rPr>
        <w:tab/>
        <w:t xml:space="preserve">After each </w:t>
      </w:r>
      <w:r w:rsidR="00B04C90" w:rsidRPr="00463BAF">
        <w:rPr>
          <w:rFonts w:ascii="Arial" w:hAnsi="Arial"/>
          <w:sz w:val="22"/>
          <w:szCs w:val="22"/>
          <w:lang w:val="en-GB"/>
        </w:rPr>
        <w:t>I</w:t>
      </w:r>
      <w:r w:rsidRPr="00463BAF">
        <w:rPr>
          <w:rFonts w:ascii="Arial" w:hAnsi="Arial"/>
          <w:sz w:val="22"/>
          <w:szCs w:val="22"/>
          <w:lang w:val="en-GB"/>
        </w:rPr>
        <w:t xml:space="preserve">nspection completed, the Contractor shall complete the service form (the </w:t>
      </w:r>
      <w:r w:rsidR="006867DF" w:rsidRPr="00463BAF">
        <w:rPr>
          <w:rFonts w:ascii="Arial" w:hAnsi="Arial"/>
          <w:sz w:val="22"/>
          <w:szCs w:val="22"/>
          <w:lang w:val="en-GB"/>
        </w:rPr>
        <w:t>Maintenance form</w:t>
      </w:r>
      <w:r w:rsidRPr="00463BAF">
        <w:rPr>
          <w:rFonts w:ascii="Arial" w:hAnsi="Arial"/>
          <w:sz w:val="22"/>
          <w:szCs w:val="22"/>
          <w:lang w:val="en-GB"/>
        </w:rPr>
        <w:t>) (hereinafter referred to as the “</w:t>
      </w:r>
      <w:r w:rsidR="00BF464C" w:rsidRPr="00463BAF">
        <w:rPr>
          <w:rFonts w:ascii="Arial" w:hAnsi="Arial"/>
          <w:sz w:val="22"/>
          <w:szCs w:val="22"/>
          <w:lang w:val="en-GB"/>
        </w:rPr>
        <w:t>Maintenance</w:t>
      </w:r>
      <w:r w:rsidR="007478BB" w:rsidRPr="00463BAF">
        <w:rPr>
          <w:rFonts w:ascii="Arial" w:hAnsi="Arial"/>
          <w:sz w:val="22"/>
          <w:szCs w:val="22"/>
          <w:lang w:val="en-GB"/>
        </w:rPr>
        <w:t xml:space="preserve"> form</w:t>
      </w:r>
      <w:r w:rsidRPr="00463BAF">
        <w:rPr>
          <w:rFonts w:ascii="Arial" w:hAnsi="Arial"/>
          <w:sz w:val="22"/>
          <w:szCs w:val="22"/>
          <w:lang w:val="en-GB"/>
        </w:rPr>
        <w:t xml:space="preserve">”), attached as Annex No. 1, which is an integral part of this Contract, including the specification of any spare parts needed for replacement. The Contractor shall prepare </w:t>
      </w:r>
      <w:r w:rsidR="00BF464C" w:rsidRPr="00463BAF">
        <w:rPr>
          <w:rFonts w:ascii="Arial" w:hAnsi="Arial"/>
          <w:sz w:val="22"/>
          <w:szCs w:val="22"/>
          <w:lang w:val="en-GB"/>
        </w:rPr>
        <w:t>a</w:t>
      </w:r>
      <w:r w:rsidRPr="00463BAF">
        <w:rPr>
          <w:rFonts w:ascii="Arial" w:hAnsi="Arial"/>
          <w:sz w:val="22"/>
          <w:szCs w:val="22"/>
          <w:lang w:val="en-GB"/>
        </w:rPr>
        <w:t xml:space="preserve"> </w:t>
      </w:r>
      <w:r w:rsidR="00B04C90" w:rsidRPr="00463BAF">
        <w:rPr>
          <w:rFonts w:ascii="Arial" w:hAnsi="Arial"/>
          <w:sz w:val="22"/>
          <w:szCs w:val="22"/>
          <w:lang w:val="en-GB"/>
        </w:rPr>
        <w:t xml:space="preserve">price </w:t>
      </w:r>
      <w:r w:rsidRPr="00463BAF">
        <w:rPr>
          <w:rFonts w:ascii="Arial" w:hAnsi="Arial"/>
          <w:sz w:val="22"/>
          <w:szCs w:val="22"/>
          <w:lang w:val="en-GB"/>
        </w:rPr>
        <w:t xml:space="preserve">offer in respect of the spare parts to be replaced and submit it to the Client for </w:t>
      </w:r>
      <w:r w:rsidR="009B055B" w:rsidRPr="00463BAF">
        <w:rPr>
          <w:rFonts w:ascii="Arial" w:hAnsi="Arial"/>
          <w:sz w:val="22"/>
          <w:szCs w:val="22"/>
          <w:lang w:val="en-GB"/>
        </w:rPr>
        <w:t xml:space="preserve">an </w:t>
      </w:r>
      <w:r w:rsidRPr="00463BAF">
        <w:rPr>
          <w:rFonts w:ascii="Arial" w:hAnsi="Arial"/>
          <w:sz w:val="22"/>
          <w:szCs w:val="22"/>
          <w:lang w:val="en-GB"/>
        </w:rPr>
        <w:t xml:space="preserve">approval. The completed </w:t>
      </w:r>
      <w:r w:rsidR="00BF464C" w:rsidRPr="00463BAF">
        <w:rPr>
          <w:rFonts w:ascii="Arial" w:hAnsi="Arial"/>
          <w:sz w:val="22"/>
          <w:szCs w:val="22"/>
          <w:lang w:val="en-GB"/>
        </w:rPr>
        <w:t>Maintenance</w:t>
      </w:r>
      <w:r w:rsidR="006867DF" w:rsidRPr="00463BAF">
        <w:rPr>
          <w:rFonts w:ascii="Arial" w:hAnsi="Arial"/>
          <w:sz w:val="22"/>
          <w:szCs w:val="22"/>
          <w:lang w:val="en-GB"/>
        </w:rPr>
        <w:t xml:space="preserve"> form</w:t>
      </w:r>
      <w:r w:rsidRPr="00463BAF">
        <w:rPr>
          <w:rFonts w:ascii="Arial" w:hAnsi="Arial"/>
          <w:sz w:val="22"/>
          <w:szCs w:val="22"/>
          <w:lang w:val="en-GB"/>
        </w:rPr>
        <w:t xml:space="preserve"> must always be approved by the Client’s authorised person. </w:t>
      </w:r>
    </w:p>
    <w:p w14:paraId="0FBB7F9D" w14:textId="77777777" w:rsidR="000053DA" w:rsidRPr="00463BAF" w:rsidRDefault="000053DA" w:rsidP="000053DA">
      <w:pPr>
        <w:pStyle w:val="Zkladntext2"/>
        <w:tabs>
          <w:tab w:val="left" w:pos="360"/>
        </w:tabs>
        <w:spacing w:line="240" w:lineRule="auto"/>
        <w:ind w:left="360" w:hanging="360"/>
        <w:jc w:val="both"/>
        <w:rPr>
          <w:rFonts w:ascii="Arial" w:hAnsi="Arial" w:cs="Arial"/>
          <w:sz w:val="22"/>
          <w:szCs w:val="22"/>
          <w:lang w:val="en-GB"/>
        </w:rPr>
      </w:pPr>
      <w:r w:rsidRPr="00463BAF">
        <w:rPr>
          <w:rFonts w:ascii="Arial" w:hAnsi="Arial"/>
          <w:sz w:val="22"/>
          <w:szCs w:val="22"/>
          <w:lang w:val="en-GB"/>
        </w:rPr>
        <w:t xml:space="preserve">4.  The Contractor’s engineers must enter each activity completed as part of an Inspection in the Client’s Repair and Maintenance Log of the </w:t>
      </w:r>
      <w:r w:rsidR="00B04C90" w:rsidRPr="00463BAF">
        <w:rPr>
          <w:rFonts w:ascii="Arial" w:hAnsi="Arial"/>
          <w:sz w:val="22"/>
          <w:szCs w:val="22"/>
          <w:lang w:val="en-GB"/>
        </w:rPr>
        <w:t>Device</w:t>
      </w:r>
      <w:r w:rsidRPr="00463BAF">
        <w:rPr>
          <w:rFonts w:ascii="Arial" w:hAnsi="Arial"/>
          <w:sz w:val="22"/>
          <w:szCs w:val="22"/>
          <w:lang w:val="en-GB"/>
        </w:rPr>
        <w:t>, kept in compliance with the relevant ISO standards.</w:t>
      </w:r>
    </w:p>
    <w:p w14:paraId="271B5EA3" w14:textId="77777777" w:rsidR="000053DA" w:rsidRPr="00463BAF" w:rsidRDefault="000053DA" w:rsidP="000053DA">
      <w:pPr>
        <w:pStyle w:val="Zkladntext2"/>
        <w:tabs>
          <w:tab w:val="left" w:pos="360"/>
        </w:tabs>
        <w:spacing w:line="240" w:lineRule="auto"/>
        <w:ind w:left="360" w:hanging="360"/>
        <w:jc w:val="both"/>
        <w:rPr>
          <w:rFonts w:ascii="Arial" w:hAnsi="Arial" w:cs="Arial"/>
          <w:sz w:val="22"/>
          <w:szCs w:val="22"/>
          <w:lang w:val="en-GB"/>
        </w:rPr>
      </w:pPr>
      <w:r w:rsidRPr="00463BAF">
        <w:rPr>
          <w:rFonts w:ascii="Arial" w:hAnsi="Arial"/>
          <w:sz w:val="22"/>
          <w:szCs w:val="22"/>
          <w:lang w:val="en-GB"/>
        </w:rPr>
        <w:t xml:space="preserve">5. </w:t>
      </w:r>
      <w:r w:rsidRPr="00463BAF">
        <w:rPr>
          <w:rFonts w:ascii="Arial" w:hAnsi="Arial"/>
          <w:sz w:val="22"/>
          <w:szCs w:val="22"/>
          <w:lang w:val="en-GB"/>
        </w:rPr>
        <w:tab/>
        <w:t>The Inspection defined under paragraph 1 of this Article shall be scheduled at least 3 weeks before it takes place. The Client may change the date of the Inspection, or cancel the Inspection where necessary, and agree an alternative date with the Contractor at least 3 business days before the originally agreed date.</w:t>
      </w:r>
    </w:p>
    <w:p w14:paraId="600A5A52" w14:textId="77777777" w:rsidR="000053DA" w:rsidRPr="00463BAF" w:rsidRDefault="000053DA" w:rsidP="000053DA">
      <w:pPr>
        <w:pStyle w:val="Zkladntext2"/>
        <w:tabs>
          <w:tab w:val="left" w:pos="360"/>
        </w:tabs>
        <w:spacing w:line="240" w:lineRule="auto"/>
        <w:ind w:left="360" w:hanging="360"/>
        <w:jc w:val="both"/>
        <w:rPr>
          <w:rFonts w:ascii="Arial" w:hAnsi="Arial" w:cs="Arial"/>
          <w:sz w:val="22"/>
          <w:szCs w:val="22"/>
          <w:lang w:val="en-GB"/>
        </w:rPr>
      </w:pPr>
      <w:r w:rsidRPr="00463BAF">
        <w:rPr>
          <w:rFonts w:ascii="Arial" w:hAnsi="Arial"/>
          <w:sz w:val="22"/>
          <w:szCs w:val="22"/>
          <w:lang w:val="en-GB"/>
        </w:rPr>
        <w:t xml:space="preserve">6. </w:t>
      </w:r>
      <w:r w:rsidRPr="00463BAF">
        <w:rPr>
          <w:rFonts w:ascii="Arial" w:hAnsi="Arial"/>
          <w:sz w:val="22"/>
          <w:szCs w:val="22"/>
          <w:lang w:val="en-GB"/>
        </w:rPr>
        <w:tab/>
        <w:t xml:space="preserve">As part of the Inspection referred to under paragraph 1 hereof, the Contractor shall eliminate any minor defects in the </w:t>
      </w:r>
      <w:r w:rsidR="00B04C90" w:rsidRPr="00463BAF">
        <w:rPr>
          <w:rFonts w:ascii="Arial" w:hAnsi="Arial"/>
          <w:sz w:val="22"/>
          <w:szCs w:val="22"/>
          <w:lang w:val="en-GB"/>
        </w:rPr>
        <w:t>Device</w:t>
      </w:r>
      <w:r w:rsidRPr="00463BAF">
        <w:rPr>
          <w:rFonts w:ascii="Arial" w:hAnsi="Arial"/>
          <w:sz w:val="22"/>
          <w:szCs w:val="22"/>
          <w:lang w:val="en-GB"/>
        </w:rPr>
        <w:t xml:space="preserve"> if their elimination is feasible without extra time and material requirements, i.e. no more than 5 hours of additional work </w:t>
      </w:r>
      <w:r w:rsidR="00D77698" w:rsidRPr="00463BAF">
        <w:rPr>
          <w:rFonts w:ascii="Arial" w:hAnsi="Arial"/>
          <w:sz w:val="22"/>
          <w:szCs w:val="22"/>
          <w:lang w:val="en-GB"/>
        </w:rPr>
        <w:t xml:space="preserve">the </w:t>
      </w:r>
      <w:r w:rsidRPr="00463BAF">
        <w:rPr>
          <w:rFonts w:ascii="Arial" w:hAnsi="Arial"/>
          <w:sz w:val="22"/>
          <w:szCs w:val="22"/>
          <w:lang w:val="en-GB"/>
        </w:rPr>
        <w:t xml:space="preserve">above </w:t>
      </w:r>
      <w:r w:rsidR="00D77698" w:rsidRPr="00463BAF">
        <w:rPr>
          <w:rFonts w:ascii="Arial" w:hAnsi="Arial"/>
          <w:sz w:val="22"/>
          <w:szCs w:val="22"/>
          <w:lang w:val="en-GB"/>
        </w:rPr>
        <w:t xml:space="preserve">stated </w:t>
      </w:r>
      <w:r w:rsidRPr="00463BAF">
        <w:rPr>
          <w:rFonts w:ascii="Arial" w:hAnsi="Arial"/>
          <w:sz w:val="22"/>
          <w:szCs w:val="22"/>
          <w:lang w:val="en-GB"/>
        </w:rPr>
        <w:t xml:space="preserve">estimated duration of the Inspection and </w:t>
      </w:r>
      <w:r w:rsidR="009B055B" w:rsidRPr="00463BAF">
        <w:rPr>
          <w:rFonts w:ascii="Arial" w:hAnsi="Arial"/>
          <w:sz w:val="22"/>
          <w:szCs w:val="22"/>
          <w:lang w:val="en-GB"/>
        </w:rPr>
        <w:t xml:space="preserve">up to EUR 1,000 as </w:t>
      </w:r>
      <w:r w:rsidRPr="00463BAF">
        <w:rPr>
          <w:rFonts w:ascii="Arial" w:hAnsi="Arial"/>
          <w:sz w:val="22"/>
          <w:szCs w:val="22"/>
          <w:lang w:val="en-GB"/>
        </w:rPr>
        <w:t>cost of materials. For the purposes hereof, an hour means 60 minutes.</w:t>
      </w:r>
    </w:p>
    <w:p w14:paraId="0837E418" w14:textId="77777777" w:rsidR="000053DA" w:rsidRPr="00463BAF" w:rsidRDefault="000053DA" w:rsidP="000053DA">
      <w:pPr>
        <w:pStyle w:val="Zkladntext2"/>
        <w:tabs>
          <w:tab w:val="left" w:pos="360"/>
        </w:tabs>
        <w:spacing w:line="240" w:lineRule="auto"/>
        <w:ind w:left="360" w:hanging="360"/>
        <w:jc w:val="both"/>
        <w:rPr>
          <w:rFonts w:ascii="Arial" w:hAnsi="Arial" w:cs="Arial"/>
          <w:sz w:val="22"/>
          <w:szCs w:val="22"/>
          <w:lang w:val="en-GB"/>
        </w:rPr>
      </w:pPr>
      <w:r w:rsidRPr="00463BAF">
        <w:rPr>
          <w:rFonts w:ascii="Arial" w:hAnsi="Arial"/>
          <w:sz w:val="22"/>
          <w:szCs w:val="22"/>
          <w:lang w:val="en-GB"/>
        </w:rPr>
        <w:t xml:space="preserve">7. </w:t>
      </w:r>
      <w:r w:rsidRPr="00463BAF">
        <w:rPr>
          <w:rFonts w:ascii="Arial" w:hAnsi="Arial"/>
          <w:sz w:val="22"/>
          <w:szCs w:val="22"/>
          <w:lang w:val="en-GB"/>
        </w:rPr>
        <w:tab/>
        <w:t xml:space="preserve">If the required amount of servicing work during the Inspection is </w:t>
      </w:r>
      <w:r w:rsidR="007478BB" w:rsidRPr="00463BAF">
        <w:rPr>
          <w:rFonts w:ascii="Arial" w:hAnsi="Arial"/>
          <w:sz w:val="22"/>
          <w:szCs w:val="22"/>
          <w:lang w:val="en-GB"/>
        </w:rPr>
        <w:t>larger</w:t>
      </w:r>
      <w:r w:rsidRPr="00463BAF">
        <w:rPr>
          <w:rFonts w:ascii="Arial" w:hAnsi="Arial"/>
          <w:sz w:val="22"/>
          <w:szCs w:val="22"/>
          <w:lang w:val="en-GB"/>
        </w:rPr>
        <w:t xml:space="preserve"> than as set out in par. 6 of this Article, the Client shall issue a written order for the additional work. This period shall not include the travel time of the Contractor’s engineer to and from the site under Art. I</w:t>
      </w:r>
      <w:r w:rsidR="006867DF" w:rsidRPr="00463BAF">
        <w:rPr>
          <w:rFonts w:ascii="Arial" w:hAnsi="Arial"/>
          <w:sz w:val="22"/>
          <w:szCs w:val="22"/>
          <w:lang w:val="en-GB"/>
        </w:rPr>
        <w:t>V</w:t>
      </w:r>
      <w:r w:rsidRPr="00463BAF">
        <w:rPr>
          <w:rFonts w:ascii="Arial" w:hAnsi="Arial"/>
          <w:sz w:val="22"/>
          <w:szCs w:val="22"/>
          <w:lang w:val="en-GB"/>
        </w:rPr>
        <w:t xml:space="preserve"> hereof.</w:t>
      </w:r>
    </w:p>
    <w:p w14:paraId="63361A33" w14:textId="77777777" w:rsidR="000053DA" w:rsidRPr="00463BAF" w:rsidRDefault="000053DA" w:rsidP="000053DA">
      <w:pPr>
        <w:pStyle w:val="Zkladntext2"/>
        <w:tabs>
          <w:tab w:val="left" w:pos="426"/>
        </w:tabs>
        <w:spacing w:line="240" w:lineRule="auto"/>
        <w:ind w:left="426" w:hanging="426"/>
        <w:jc w:val="both"/>
        <w:rPr>
          <w:rFonts w:ascii="Arial" w:hAnsi="Arial" w:cs="Arial"/>
          <w:sz w:val="22"/>
          <w:szCs w:val="22"/>
          <w:lang w:val="en-GB"/>
        </w:rPr>
      </w:pPr>
      <w:r w:rsidRPr="00463BAF">
        <w:rPr>
          <w:rFonts w:ascii="Arial" w:hAnsi="Arial"/>
          <w:sz w:val="22"/>
          <w:szCs w:val="22"/>
          <w:lang w:val="en-GB"/>
        </w:rPr>
        <w:t xml:space="preserve">8. </w:t>
      </w:r>
      <w:r w:rsidRPr="00463BAF">
        <w:rPr>
          <w:rFonts w:ascii="Arial" w:hAnsi="Arial"/>
          <w:sz w:val="22"/>
          <w:szCs w:val="22"/>
          <w:lang w:val="en-GB"/>
        </w:rPr>
        <w:tab/>
        <w:t>As part of the Inspection, the Contractor’s engineers may also check the prescribed maintenance work carried out by the Client’s operators. The Contractor’s engineers shall report any shortcomings to the Client’s staff members in charge.</w:t>
      </w:r>
    </w:p>
    <w:p w14:paraId="2D97FA2F" w14:textId="77777777" w:rsidR="00744FC1" w:rsidRPr="00463BAF" w:rsidRDefault="00744FC1" w:rsidP="00744FC1">
      <w:pPr>
        <w:tabs>
          <w:tab w:val="left" w:pos="360"/>
        </w:tabs>
        <w:suppressAutoHyphens/>
        <w:overflowPunct w:val="0"/>
        <w:autoSpaceDE w:val="0"/>
        <w:ind w:left="360" w:hanging="360"/>
        <w:jc w:val="both"/>
        <w:textAlignment w:val="baseline"/>
        <w:rPr>
          <w:rFonts w:ascii="Arial" w:hAnsi="Arial" w:cs="Arial"/>
          <w:sz w:val="22"/>
          <w:szCs w:val="22"/>
          <w:lang w:val="en-GB"/>
        </w:rPr>
      </w:pPr>
    </w:p>
    <w:p w14:paraId="3A65A6E1" w14:textId="77777777" w:rsidR="00396783" w:rsidRPr="00463BAF" w:rsidRDefault="00396783" w:rsidP="00396783">
      <w:pPr>
        <w:jc w:val="center"/>
        <w:rPr>
          <w:rFonts w:ascii="Arial" w:hAnsi="Arial" w:cs="Arial"/>
          <w:b/>
          <w:sz w:val="22"/>
          <w:szCs w:val="22"/>
          <w:lang w:val="en-GB"/>
        </w:rPr>
      </w:pPr>
      <w:r w:rsidRPr="00463BAF">
        <w:rPr>
          <w:rFonts w:ascii="Arial" w:hAnsi="Arial"/>
          <w:b/>
          <w:sz w:val="22"/>
          <w:lang w:val="en-GB"/>
        </w:rPr>
        <w:t>VI.</w:t>
      </w:r>
      <w:r w:rsidRPr="00463BAF">
        <w:rPr>
          <w:rFonts w:ascii="Arial" w:hAnsi="Arial" w:cs="Arial"/>
          <w:b/>
          <w:sz w:val="22"/>
          <w:szCs w:val="22"/>
          <w:lang w:val="en-GB"/>
        </w:rPr>
        <w:t xml:space="preserve"> </w:t>
      </w:r>
      <w:r w:rsidRPr="00463BAF">
        <w:rPr>
          <w:rFonts w:ascii="Arial" w:hAnsi="Arial"/>
          <w:b/>
          <w:sz w:val="22"/>
          <w:lang w:val="en-GB"/>
        </w:rPr>
        <w:t xml:space="preserve">UNSCHEDULED </w:t>
      </w:r>
      <w:r w:rsidR="00B04C90" w:rsidRPr="00463BAF">
        <w:rPr>
          <w:rFonts w:ascii="Arial" w:hAnsi="Arial"/>
          <w:b/>
          <w:caps/>
          <w:sz w:val="22"/>
          <w:szCs w:val="22"/>
          <w:lang w:val="en-GB"/>
        </w:rPr>
        <w:t>maintenance of</w:t>
      </w:r>
      <w:r w:rsidR="00B04C90" w:rsidRPr="00463BAF">
        <w:rPr>
          <w:rFonts w:ascii="Arial" w:hAnsi="Arial"/>
          <w:b/>
          <w:sz w:val="22"/>
          <w:lang w:val="en-GB"/>
        </w:rPr>
        <w:t xml:space="preserve"> DEVICE </w:t>
      </w:r>
    </w:p>
    <w:p w14:paraId="68BFDC5A" w14:textId="77777777" w:rsidR="005A255B" w:rsidRPr="00463BAF" w:rsidRDefault="005A255B">
      <w:pPr>
        <w:jc w:val="center"/>
        <w:rPr>
          <w:rFonts w:ascii="Arial" w:hAnsi="Arial" w:cs="Arial"/>
          <w:b/>
          <w:sz w:val="22"/>
          <w:szCs w:val="22"/>
          <w:lang w:val="en-GB"/>
        </w:rPr>
      </w:pPr>
    </w:p>
    <w:p w14:paraId="23756800" w14:textId="77777777" w:rsidR="00B04C90" w:rsidRPr="00463BAF" w:rsidRDefault="00B04C90" w:rsidP="00B04C90">
      <w:pPr>
        <w:pStyle w:val="Zkladntext2"/>
        <w:spacing w:line="240" w:lineRule="auto"/>
        <w:ind w:left="425" w:hanging="425"/>
        <w:jc w:val="both"/>
        <w:rPr>
          <w:rFonts w:ascii="Arial" w:hAnsi="Arial" w:cs="Arial"/>
          <w:sz w:val="22"/>
          <w:szCs w:val="22"/>
          <w:lang w:val="en-GB"/>
        </w:rPr>
      </w:pPr>
      <w:r w:rsidRPr="00463BAF">
        <w:rPr>
          <w:rFonts w:ascii="Arial" w:hAnsi="Arial"/>
          <w:sz w:val="22"/>
          <w:szCs w:val="22"/>
          <w:lang w:val="en-GB"/>
        </w:rPr>
        <w:t xml:space="preserve">1. </w:t>
      </w:r>
      <w:r w:rsidRPr="00463BAF">
        <w:rPr>
          <w:rFonts w:ascii="Arial" w:hAnsi="Arial"/>
          <w:sz w:val="22"/>
          <w:szCs w:val="22"/>
          <w:lang w:val="en-GB"/>
        </w:rPr>
        <w:tab/>
        <w:t xml:space="preserve">The Contractor also undertakes to conduct </w:t>
      </w:r>
      <w:r w:rsidRPr="00463BAF">
        <w:rPr>
          <w:rFonts w:ascii="Arial" w:hAnsi="Arial"/>
          <w:b/>
          <w:sz w:val="22"/>
          <w:szCs w:val="22"/>
          <w:lang w:val="en-GB"/>
        </w:rPr>
        <w:t>unscheduled maintenance of the Device</w:t>
      </w:r>
      <w:r w:rsidRPr="00463BAF">
        <w:rPr>
          <w:rFonts w:ascii="Arial" w:hAnsi="Arial"/>
          <w:sz w:val="22"/>
          <w:szCs w:val="22"/>
          <w:lang w:val="en-GB"/>
        </w:rPr>
        <w:t xml:space="preserve">. </w:t>
      </w:r>
    </w:p>
    <w:p w14:paraId="6A2392C7" w14:textId="49DA520E" w:rsidR="00B04C90" w:rsidRPr="00463BAF" w:rsidRDefault="00B04C90" w:rsidP="00B04C90">
      <w:pPr>
        <w:pStyle w:val="Zkladntext2"/>
        <w:spacing w:line="240" w:lineRule="auto"/>
        <w:ind w:left="425" w:hanging="425"/>
        <w:jc w:val="both"/>
        <w:rPr>
          <w:rFonts w:ascii="Arial" w:hAnsi="Arial" w:cs="Arial"/>
          <w:sz w:val="22"/>
          <w:szCs w:val="22"/>
          <w:lang w:val="en-GB"/>
        </w:rPr>
      </w:pPr>
      <w:r w:rsidRPr="00463BAF">
        <w:rPr>
          <w:rFonts w:ascii="Arial" w:hAnsi="Arial"/>
          <w:sz w:val="22"/>
          <w:szCs w:val="22"/>
          <w:lang w:val="en-GB"/>
        </w:rPr>
        <w:t>2.</w:t>
      </w:r>
      <w:r w:rsidRPr="00463BAF">
        <w:rPr>
          <w:rFonts w:ascii="Arial" w:hAnsi="Arial"/>
          <w:sz w:val="22"/>
          <w:szCs w:val="22"/>
          <w:lang w:val="en-GB"/>
        </w:rPr>
        <w:tab/>
        <w:t xml:space="preserve">Unscheduled maintenance of the Device consists </w:t>
      </w:r>
      <w:r w:rsidR="00D77698" w:rsidRPr="00463BAF">
        <w:rPr>
          <w:rFonts w:ascii="Arial" w:hAnsi="Arial"/>
          <w:sz w:val="22"/>
          <w:szCs w:val="22"/>
          <w:lang w:val="en-GB"/>
        </w:rPr>
        <w:t xml:space="preserve">of </w:t>
      </w:r>
      <w:r w:rsidRPr="00463BAF">
        <w:rPr>
          <w:rFonts w:ascii="Arial" w:hAnsi="Arial"/>
          <w:sz w:val="22"/>
          <w:szCs w:val="22"/>
          <w:lang w:val="en-GB"/>
        </w:rPr>
        <w:t>solving the Device defects not covered by the warranty as referred to in Art. X (</w:t>
      </w:r>
      <w:r w:rsidR="00D77698" w:rsidRPr="00463BAF">
        <w:rPr>
          <w:rFonts w:ascii="Arial" w:hAnsi="Arial"/>
          <w:sz w:val="22"/>
          <w:szCs w:val="22"/>
          <w:lang w:val="en-GB"/>
        </w:rPr>
        <w:t>3</w:t>
      </w:r>
      <w:r w:rsidRPr="00463BAF">
        <w:rPr>
          <w:rFonts w:ascii="Arial" w:hAnsi="Arial"/>
          <w:sz w:val="22"/>
          <w:szCs w:val="22"/>
          <w:lang w:val="en-GB"/>
        </w:rPr>
        <w:t xml:space="preserve">) of Purchase Contract No. </w:t>
      </w:r>
      <w:r w:rsidR="009A25FE" w:rsidRPr="00463BAF">
        <w:rPr>
          <w:rFonts w:ascii="Arial" w:hAnsi="Arial"/>
          <w:sz w:val="22"/>
          <w:szCs w:val="22"/>
          <w:lang w:val="en-GB"/>
        </w:rPr>
        <w:t>055/OS/2020</w:t>
      </w:r>
      <w:r w:rsidR="009B055B" w:rsidRPr="00463BAF">
        <w:rPr>
          <w:rFonts w:ascii="Arial" w:hAnsi="Arial"/>
          <w:sz w:val="22"/>
          <w:szCs w:val="22"/>
          <w:lang w:val="en-GB"/>
        </w:rPr>
        <w:t xml:space="preserve"> </w:t>
      </w:r>
      <w:r w:rsidRPr="00463BAF">
        <w:rPr>
          <w:rFonts w:ascii="Arial" w:hAnsi="Arial"/>
          <w:sz w:val="22"/>
          <w:szCs w:val="22"/>
          <w:lang w:val="en-GB"/>
        </w:rPr>
        <w:t xml:space="preserve">for delivery of the Device, and defects occurring after expiry of the warranty period, and the Contractor shall conduct the unscheduled maintenance on the basis of individual Client’s requests for necessary repairs, adjustments and settings of the Device. The Contractor shall record any unscheduled maintenance conducted in the </w:t>
      </w:r>
      <w:r w:rsidR="00BF464C" w:rsidRPr="00463BAF">
        <w:rPr>
          <w:rFonts w:ascii="Arial" w:hAnsi="Arial"/>
          <w:sz w:val="22"/>
          <w:szCs w:val="22"/>
          <w:lang w:val="en-GB"/>
        </w:rPr>
        <w:t>Maintenance</w:t>
      </w:r>
      <w:r w:rsidR="006867DF" w:rsidRPr="00463BAF">
        <w:rPr>
          <w:rFonts w:ascii="Arial" w:hAnsi="Arial"/>
          <w:sz w:val="22"/>
          <w:szCs w:val="22"/>
          <w:lang w:val="en-GB"/>
        </w:rPr>
        <w:t xml:space="preserve"> form</w:t>
      </w:r>
      <w:r w:rsidRPr="00463BAF">
        <w:rPr>
          <w:rFonts w:ascii="Arial" w:hAnsi="Arial"/>
          <w:sz w:val="22"/>
          <w:szCs w:val="22"/>
          <w:lang w:val="en-GB"/>
        </w:rPr>
        <w:t xml:space="preserve"> through which the Device defect was reported and which shall be then approved by the Client’s authorized person. </w:t>
      </w:r>
    </w:p>
    <w:p w14:paraId="71C2C0C5" w14:textId="578AAD1D" w:rsidR="00B04C90" w:rsidRPr="00463BAF" w:rsidRDefault="00B04C90" w:rsidP="00B04C90">
      <w:pPr>
        <w:pStyle w:val="Zkladntext2"/>
        <w:tabs>
          <w:tab w:val="left" w:pos="426"/>
        </w:tabs>
        <w:spacing w:line="240" w:lineRule="auto"/>
        <w:ind w:left="360" w:hanging="360"/>
        <w:jc w:val="both"/>
        <w:rPr>
          <w:rFonts w:ascii="Arial" w:hAnsi="Arial" w:cs="Arial"/>
          <w:color w:val="000000"/>
          <w:sz w:val="22"/>
          <w:szCs w:val="22"/>
          <w:lang w:val="en-GB"/>
        </w:rPr>
      </w:pPr>
      <w:r w:rsidRPr="00463BAF">
        <w:rPr>
          <w:rFonts w:ascii="Arial" w:hAnsi="Arial"/>
          <w:sz w:val="22"/>
          <w:szCs w:val="22"/>
          <w:lang w:val="en-GB"/>
        </w:rPr>
        <w:t>3.</w:t>
      </w:r>
      <w:r w:rsidRPr="00463BAF">
        <w:rPr>
          <w:rFonts w:ascii="Arial" w:hAnsi="Arial"/>
          <w:sz w:val="22"/>
          <w:szCs w:val="22"/>
          <w:lang w:val="en-GB"/>
        </w:rPr>
        <w:tab/>
      </w:r>
      <w:r w:rsidRPr="00463BAF">
        <w:rPr>
          <w:rFonts w:ascii="Arial" w:hAnsi="Arial"/>
          <w:color w:val="000000"/>
          <w:sz w:val="22"/>
          <w:szCs w:val="22"/>
          <w:lang w:val="en-GB"/>
        </w:rPr>
        <w:t>Each spare part replaced in the Device during unscheduled maintenance must be approved by the Client prior to its installation in the Device. The name and code of the replaced spare part shall be entered in the </w:t>
      </w:r>
      <w:r w:rsidR="00BF464C" w:rsidRPr="00463BAF">
        <w:rPr>
          <w:rFonts w:ascii="Arial" w:hAnsi="Arial"/>
          <w:sz w:val="22"/>
          <w:szCs w:val="22"/>
          <w:lang w:val="en-GB"/>
        </w:rPr>
        <w:t>Maintenance</w:t>
      </w:r>
      <w:r w:rsidR="006867DF" w:rsidRPr="00463BAF">
        <w:rPr>
          <w:rFonts w:ascii="Arial" w:hAnsi="Arial"/>
          <w:sz w:val="22"/>
          <w:szCs w:val="22"/>
          <w:lang w:val="en-GB"/>
        </w:rPr>
        <w:t xml:space="preserve"> form</w:t>
      </w:r>
      <w:r w:rsidRPr="00463BAF">
        <w:rPr>
          <w:rFonts w:ascii="Arial" w:hAnsi="Arial"/>
          <w:color w:val="000000"/>
          <w:sz w:val="22"/>
          <w:szCs w:val="22"/>
          <w:lang w:val="en-GB"/>
        </w:rPr>
        <w:t xml:space="preserve"> and confirmed by the Client's representative. </w:t>
      </w:r>
    </w:p>
    <w:p w14:paraId="576A35A8" w14:textId="77777777" w:rsidR="00B04C90" w:rsidRPr="00463BAF" w:rsidRDefault="00B04C90" w:rsidP="00B04C90">
      <w:pPr>
        <w:pStyle w:val="Zkladntext2"/>
        <w:tabs>
          <w:tab w:val="left" w:pos="426"/>
        </w:tabs>
        <w:spacing w:line="240" w:lineRule="auto"/>
        <w:ind w:left="360" w:hanging="360"/>
        <w:jc w:val="both"/>
        <w:rPr>
          <w:rFonts w:ascii="Arial" w:hAnsi="Arial" w:cs="Arial"/>
          <w:sz w:val="22"/>
          <w:szCs w:val="22"/>
          <w:lang w:val="en-GB"/>
        </w:rPr>
      </w:pPr>
      <w:r w:rsidRPr="00463BAF">
        <w:rPr>
          <w:rFonts w:ascii="Arial" w:hAnsi="Arial"/>
          <w:sz w:val="22"/>
          <w:szCs w:val="22"/>
          <w:lang w:val="en-GB"/>
        </w:rPr>
        <w:lastRenderedPageBreak/>
        <w:t>4.</w:t>
      </w:r>
      <w:r w:rsidRPr="00463BAF">
        <w:rPr>
          <w:rFonts w:ascii="Arial" w:hAnsi="Arial"/>
          <w:sz w:val="22"/>
          <w:szCs w:val="22"/>
          <w:lang w:val="en-GB"/>
        </w:rPr>
        <w:tab/>
        <w:t>The Contractor shall always conduct unscheduled maintenance of the Device after a defect is reported by the Client. The process described under Art. X (</w:t>
      </w:r>
      <w:r w:rsidR="00936C01" w:rsidRPr="00463BAF">
        <w:rPr>
          <w:rFonts w:ascii="Arial" w:hAnsi="Arial"/>
          <w:sz w:val="22"/>
          <w:szCs w:val="22"/>
          <w:lang w:val="en-GB"/>
        </w:rPr>
        <w:t>6</w:t>
      </w:r>
      <w:r w:rsidRPr="00463BAF">
        <w:rPr>
          <w:rFonts w:ascii="Arial" w:hAnsi="Arial"/>
          <w:sz w:val="22"/>
          <w:szCs w:val="22"/>
          <w:lang w:val="en-GB"/>
        </w:rPr>
        <w:t>) and (</w:t>
      </w:r>
      <w:r w:rsidR="00936C01" w:rsidRPr="00463BAF">
        <w:rPr>
          <w:rFonts w:ascii="Arial" w:hAnsi="Arial"/>
          <w:sz w:val="22"/>
          <w:szCs w:val="22"/>
          <w:lang w:val="en-GB"/>
        </w:rPr>
        <w:t>7</w:t>
      </w:r>
      <w:r w:rsidRPr="00463BAF">
        <w:rPr>
          <w:rFonts w:ascii="Arial" w:hAnsi="Arial"/>
          <w:sz w:val="22"/>
          <w:szCs w:val="22"/>
          <w:lang w:val="en-GB"/>
        </w:rPr>
        <w:t xml:space="preserve">) hereof shall apply to reporting defects accordingly.      </w:t>
      </w:r>
    </w:p>
    <w:p w14:paraId="2099640C" w14:textId="77777777" w:rsidR="00B04C90" w:rsidRPr="00463BAF" w:rsidRDefault="00B04C90" w:rsidP="00B04C90">
      <w:pPr>
        <w:pStyle w:val="Zkladntext2"/>
        <w:tabs>
          <w:tab w:val="left" w:pos="426"/>
        </w:tabs>
        <w:spacing w:line="240" w:lineRule="auto"/>
        <w:ind w:left="360" w:hanging="360"/>
        <w:jc w:val="both"/>
        <w:rPr>
          <w:rFonts w:ascii="Arial" w:hAnsi="Arial" w:cs="Arial"/>
          <w:sz w:val="22"/>
          <w:szCs w:val="22"/>
          <w:lang w:val="en-GB"/>
        </w:rPr>
      </w:pPr>
      <w:r w:rsidRPr="00463BAF">
        <w:rPr>
          <w:rFonts w:ascii="Arial" w:hAnsi="Arial"/>
          <w:sz w:val="22"/>
          <w:szCs w:val="22"/>
          <w:lang w:val="en-GB"/>
        </w:rPr>
        <w:t>5.</w:t>
      </w:r>
      <w:r w:rsidRPr="00463BAF">
        <w:rPr>
          <w:rFonts w:ascii="Arial" w:hAnsi="Arial"/>
          <w:sz w:val="22"/>
          <w:szCs w:val="22"/>
          <w:lang w:val="en-GB"/>
        </w:rPr>
        <w:tab/>
        <w:t xml:space="preserve">If the Client reports a </w:t>
      </w:r>
      <w:r w:rsidR="00D77698" w:rsidRPr="00463BAF">
        <w:rPr>
          <w:rFonts w:ascii="Arial" w:hAnsi="Arial"/>
          <w:sz w:val="22"/>
          <w:szCs w:val="22"/>
          <w:lang w:val="en-GB"/>
        </w:rPr>
        <w:t xml:space="preserve">defect </w:t>
      </w:r>
      <w:r w:rsidRPr="00463BAF">
        <w:rPr>
          <w:rFonts w:ascii="Arial" w:hAnsi="Arial"/>
          <w:sz w:val="22"/>
          <w:szCs w:val="22"/>
          <w:lang w:val="en-GB"/>
        </w:rPr>
        <w:t xml:space="preserve">of the Device during the business hours, i.e. Monday to Friday, from 8:00 </w:t>
      </w:r>
      <w:r w:rsidR="00D77698" w:rsidRPr="00463BAF">
        <w:rPr>
          <w:rFonts w:ascii="Arial" w:hAnsi="Arial"/>
          <w:sz w:val="22"/>
          <w:szCs w:val="22"/>
          <w:lang w:val="en-GB"/>
        </w:rPr>
        <w:t xml:space="preserve">a.m. </w:t>
      </w:r>
      <w:r w:rsidRPr="00463BAF">
        <w:rPr>
          <w:rFonts w:ascii="Arial" w:hAnsi="Arial"/>
          <w:sz w:val="22"/>
          <w:szCs w:val="22"/>
          <w:lang w:val="en-GB"/>
        </w:rPr>
        <w:t xml:space="preserve">to </w:t>
      </w:r>
      <w:r w:rsidR="00D77698" w:rsidRPr="00463BAF">
        <w:rPr>
          <w:rFonts w:ascii="Arial" w:hAnsi="Arial"/>
          <w:sz w:val="22"/>
          <w:szCs w:val="22"/>
          <w:lang w:val="en-GB"/>
        </w:rPr>
        <w:t>4</w:t>
      </w:r>
      <w:r w:rsidRPr="00463BAF">
        <w:rPr>
          <w:rFonts w:ascii="Arial" w:hAnsi="Arial"/>
          <w:sz w:val="22"/>
          <w:szCs w:val="22"/>
          <w:lang w:val="en-GB"/>
        </w:rPr>
        <w:t>:00</w:t>
      </w:r>
      <w:r w:rsidR="00D77698" w:rsidRPr="00463BAF">
        <w:rPr>
          <w:rFonts w:ascii="Arial" w:hAnsi="Arial"/>
          <w:sz w:val="22"/>
          <w:szCs w:val="22"/>
          <w:lang w:val="en-GB"/>
        </w:rPr>
        <w:t xml:space="preserve"> p.m.</w:t>
      </w:r>
      <w:r w:rsidRPr="00463BAF">
        <w:rPr>
          <w:rFonts w:ascii="Arial" w:hAnsi="Arial"/>
          <w:sz w:val="22"/>
          <w:szCs w:val="22"/>
          <w:lang w:val="en-GB"/>
        </w:rPr>
        <w:t>, the Contractor shall communicate their response regarding the reported defect to the Client by return, no later than within 2 hours from receipt of such a notice</w:t>
      </w:r>
      <w:r w:rsidR="002E16B2" w:rsidRPr="00463BAF">
        <w:rPr>
          <w:rFonts w:ascii="Arial" w:hAnsi="Arial"/>
          <w:sz w:val="22"/>
          <w:szCs w:val="22"/>
          <w:lang w:val="en-GB"/>
        </w:rPr>
        <w:t>, no later than the following working day</w:t>
      </w:r>
      <w:r w:rsidRPr="00463BAF">
        <w:rPr>
          <w:rFonts w:ascii="Arial" w:hAnsi="Arial"/>
          <w:sz w:val="22"/>
          <w:szCs w:val="22"/>
          <w:lang w:val="en-GB"/>
        </w:rPr>
        <w:t xml:space="preserve">. </w:t>
      </w:r>
    </w:p>
    <w:p w14:paraId="379FD70F" w14:textId="77777777" w:rsidR="00B04C90" w:rsidRPr="00463BAF" w:rsidRDefault="00B04C90" w:rsidP="00B04C90">
      <w:pPr>
        <w:tabs>
          <w:tab w:val="left" w:pos="360"/>
        </w:tabs>
        <w:suppressAutoHyphens/>
        <w:overflowPunct w:val="0"/>
        <w:autoSpaceDE w:val="0"/>
        <w:spacing w:after="120"/>
        <w:ind w:left="360" w:hanging="360"/>
        <w:jc w:val="both"/>
        <w:textAlignment w:val="baseline"/>
        <w:rPr>
          <w:rFonts w:ascii="Arial" w:hAnsi="Arial" w:cs="Arial"/>
          <w:sz w:val="22"/>
          <w:szCs w:val="22"/>
          <w:lang w:val="en-GB"/>
        </w:rPr>
      </w:pPr>
      <w:r w:rsidRPr="00463BAF">
        <w:rPr>
          <w:rFonts w:ascii="Arial" w:hAnsi="Arial"/>
          <w:sz w:val="22"/>
          <w:szCs w:val="22"/>
          <w:lang w:val="en-GB"/>
        </w:rPr>
        <w:t>6.</w:t>
      </w:r>
      <w:r w:rsidRPr="00463BAF">
        <w:rPr>
          <w:rFonts w:ascii="Arial" w:hAnsi="Arial"/>
          <w:sz w:val="22"/>
          <w:szCs w:val="22"/>
          <w:lang w:val="en-GB"/>
        </w:rPr>
        <w:tab/>
        <w:t xml:space="preserve">The </w:t>
      </w:r>
      <w:r w:rsidR="00896666" w:rsidRPr="00463BAF">
        <w:rPr>
          <w:rFonts w:ascii="Arial" w:hAnsi="Arial"/>
          <w:sz w:val="22"/>
          <w:szCs w:val="22"/>
          <w:lang w:val="en-GB"/>
        </w:rPr>
        <w:t>Contractor</w:t>
      </w:r>
      <w:r w:rsidRPr="00463BAF">
        <w:rPr>
          <w:rFonts w:ascii="Arial" w:hAnsi="Arial"/>
          <w:sz w:val="22"/>
          <w:szCs w:val="22"/>
          <w:lang w:val="en-GB"/>
        </w:rPr>
        <w:t xml:space="preserve"> undertakes to ensure that their engineer shall arrive within 24 hours from delivery of a </w:t>
      </w:r>
      <w:r w:rsidR="00D77698" w:rsidRPr="00463BAF">
        <w:rPr>
          <w:rFonts w:ascii="Arial" w:hAnsi="Arial"/>
          <w:sz w:val="22"/>
          <w:szCs w:val="22"/>
          <w:lang w:val="en-GB"/>
        </w:rPr>
        <w:t>report of a defect</w:t>
      </w:r>
      <w:r w:rsidRPr="00463BAF">
        <w:rPr>
          <w:rFonts w:ascii="Arial" w:hAnsi="Arial"/>
          <w:sz w:val="22"/>
          <w:szCs w:val="22"/>
          <w:lang w:val="en-GB"/>
        </w:rPr>
        <w:t xml:space="preserve">. </w:t>
      </w:r>
      <w:r w:rsidRPr="00463BAF">
        <w:rPr>
          <w:rFonts w:ascii="Arial" w:hAnsi="Arial"/>
          <w:b/>
          <w:sz w:val="22"/>
          <w:szCs w:val="22"/>
          <w:lang w:val="en-GB"/>
        </w:rPr>
        <w:t>Any defects solved during unscheduled maintenance shall be eliminated by the Contractor’s engineer within 48 hours from reporting the defect</w:t>
      </w:r>
      <w:r w:rsidR="002E16B2" w:rsidRPr="00463BAF">
        <w:rPr>
          <w:rFonts w:ascii="Arial" w:hAnsi="Arial"/>
          <w:b/>
          <w:sz w:val="22"/>
          <w:szCs w:val="22"/>
          <w:lang w:val="en-GB"/>
        </w:rPr>
        <w:t xml:space="preserve"> </w:t>
      </w:r>
      <w:r w:rsidRPr="00463BAF">
        <w:rPr>
          <w:rFonts w:ascii="Arial" w:hAnsi="Arial"/>
          <w:b/>
          <w:sz w:val="22"/>
          <w:szCs w:val="22"/>
          <w:lang w:val="en-GB"/>
        </w:rPr>
        <w:t>by repairing or replacing the defective part.</w:t>
      </w:r>
      <w:r w:rsidRPr="00463BAF">
        <w:rPr>
          <w:rFonts w:ascii="Arial" w:hAnsi="Arial"/>
          <w:sz w:val="22"/>
          <w:szCs w:val="22"/>
          <w:lang w:val="en-GB"/>
        </w:rPr>
        <w:t xml:space="preserve"> In exceptional cases where a longer period of time is required for a repair or the required spare part is not currently available with the Device manufacturer, the Contractor shall notify the </w:t>
      </w:r>
      <w:r w:rsidR="00896666" w:rsidRPr="00463BAF">
        <w:rPr>
          <w:rFonts w:ascii="Arial" w:hAnsi="Arial"/>
          <w:sz w:val="22"/>
          <w:szCs w:val="22"/>
          <w:lang w:val="en-GB"/>
        </w:rPr>
        <w:t xml:space="preserve">Client </w:t>
      </w:r>
      <w:r w:rsidRPr="00463BAF">
        <w:rPr>
          <w:rFonts w:ascii="Arial" w:hAnsi="Arial"/>
          <w:sz w:val="22"/>
          <w:szCs w:val="22"/>
          <w:lang w:val="en-GB"/>
        </w:rPr>
        <w:t xml:space="preserve">of it without delay, and both </w:t>
      </w:r>
      <w:r w:rsidR="00896666" w:rsidRPr="00463BAF">
        <w:rPr>
          <w:rFonts w:ascii="Arial" w:hAnsi="Arial"/>
          <w:sz w:val="22"/>
          <w:szCs w:val="22"/>
          <w:lang w:val="en-GB"/>
        </w:rPr>
        <w:t xml:space="preserve">Contracting </w:t>
      </w:r>
      <w:r w:rsidRPr="00463BAF">
        <w:rPr>
          <w:rFonts w:ascii="Arial" w:hAnsi="Arial"/>
          <w:sz w:val="22"/>
          <w:szCs w:val="22"/>
          <w:lang w:val="en-GB"/>
        </w:rPr>
        <w:t xml:space="preserve">Parties shall jointly set an alternative date of the repair. </w:t>
      </w:r>
    </w:p>
    <w:p w14:paraId="0A0A24DB" w14:textId="77777777" w:rsidR="00B04C90" w:rsidRPr="00463BAF" w:rsidRDefault="00B04C90" w:rsidP="00B04C90">
      <w:pPr>
        <w:tabs>
          <w:tab w:val="left" w:pos="360"/>
        </w:tabs>
        <w:suppressAutoHyphens/>
        <w:overflowPunct w:val="0"/>
        <w:autoSpaceDE w:val="0"/>
        <w:spacing w:after="120"/>
        <w:ind w:left="360" w:hanging="360"/>
        <w:jc w:val="both"/>
        <w:textAlignment w:val="baseline"/>
        <w:rPr>
          <w:rFonts w:ascii="Arial" w:hAnsi="Arial" w:cs="Arial"/>
          <w:sz w:val="22"/>
          <w:szCs w:val="22"/>
          <w:lang w:val="en-GB"/>
        </w:rPr>
      </w:pPr>
      <w:r w:rsidRPr="00463BAF">
        <w:rPr>
          <w:rFonts w:ascii="Arial" w:hAnsi="Arial"/>
          <w:sz w:val="22"/>
          <w:szCs w:val="22"/>
          <w:lang w:val="en-GB"/>
        </w:rPr>
        <w:t>7.</w:t>
      </w:r>
      <w:r w:rsidRPr="00463BAF">
        <w:rPr>
          <w:rFonts w:ascii="Arial" w:hAnsi="Arial"/>
          <w:sz w:val="22"/>
          <w:szCs w:val="22"/>
          <w:lang w:val="en-GB"/>
        </w:rPr>
        <w:tab/>
        <w:t>The actual inspections or unscheduled maintenance of the Device shall generally be conducted on business d</w:t>
      </w:r>
      <w:r w:rsidR="007478BB" w:rsidRPr="00463BAF">
        <w:rPr>
          <w:rFonts w:ascii="Arial" w:hAnsi="Arial"/>
          <w:sz w:val="22"/>
          <w:szCs w:val="22"/>
          <w:lang w:val="en-GB"/>
        </w:rPr>
        <w:t>a</w:t>
      </w:r>
      <w:r w:rsidRPr="00463BAF">
        <w:rPr>
          <w:rFonts w:ascii="Arial" w:hAnsi="Arial"/>
          <w:sz w:val="22"/>
          <w:szCs w:val="22"/>
          <w:lang w:val="en-GB"/>
        </w:rPr>
        <w:t>ys, from 8:00</w:t>
      </w:r>
      <w:r w:rsidR="00D77698" w:rsidRPr="00463BAF">
        <w:rPr>
          <w:rFonts w:ascii="Arial" w:hAnsi="Arial"/>
          <w:sz w:val="22"/>
          <w:szCs w:val="22"/>
          <w:lang w:val="en-GB"/>
        </w:rPr>
        <w:t xml:space="preserve"> a.m.</w:t>
      </w:r>
      <w:r w:rsidRPr="00463BAF">
        <w:rPr>
          <w:rFonts w:ascii="Arial" w:hAnsi="Arial"/>
          <w:sz w:val="22"/>
          <w:szCs w:val="22"/>
          <w:lang w:val="en-GB"/>
        </w:rPr>
        <w:t xml:space="preserve"> to </w:t>
      </w:r>
      <w:r w:rsidR="00D77698" w:rsidRPr="00463BAF">
        <w:rPr>
          <w:rFonts w:ascii="Arial" w:hAnsi="Arial"/>
          <w:sz w:val="22"/>
          <w:szCs w:val="22"/>
          <w:lang w:val="en-GB"/>
        </w:rPr>
        <w:t>6</w:t>
      </w:r>
      <w:r w:rsidRPr="00463BAF">
        <w:rPr>
          <w:rFonts w:ascii="Arial" w:hAnsi="Arial"/>
          <w:sz w:val="22"/>
          <w:szCs w:val="22"/>
          <w:lang w:val="en-GB"/>
        </w:rPr>
        <w:t>:00</w:t>
      </w:r>
      <w:r w:rsidR="00D77698" w:rsidRPr="00463BAF">
        <w:rPr>
          <w:rFonts w:ascii="Arial" w:hAnsi="Arial"/>
          <w:sz w:val="22"/>
          <w:szCs w:val="22"/>
          <w:lang w:val="en-GB"/>
        </w:rPr>
        <w:t xml:space="preserve"> p.m.</w:t>
      </w:r>
      <w:r w:rsidRPr="00463BAF">
        <w:rPr>
          <w:rFonts w:ascii="Arial" w:hAnsi="Arial"/>
          <w:sz w:val="22"/>
          <w:szCs w:val="22"/>
          <w:lang w:val="en-GB"/>
        </w:rPr>
        <w:t xml:space="preserve">, exceptionally also outside the above </w:t>
      </w:r>
      <w:r w:rsidR="00D77698" w:rsidRPr="00463BAF">
        <w:rPr>
          <w:rFonts w:ascii="Arial" w:hAnsi="Arial"/>
          <w:sz w:val="22"/>
          <w:szCs w:val="22"/>
          <w:lang w:val="en-GB"/>
        </w:rPr>
        <w:t xml:space="preserve">stated </w:t>
      </w:r>
      <w:r w:rsidRPr="00463BAF">
        <w:rPr>
          <w:rFonts w:ascii="Arial" w:hAnsi="Arial"/>
          <w:sz w:val="22"/>
          <w:szCs w:val="22"/>
          <w:lang w:val="en-GB"/>
        </w:rPr>
        <w:t xml:space="preserve">working hours, and as agreed by the </w:t>
      </w:r>
      <w:r w:rsidR="007478BB" w:rsidRPr="00463BAF">
        <w:rPr>
          <w:rFonts w:ascii="Arial" w:hAnsi="Arial"/>
          <w:sz w:val="22"/>
          <w:szCs w:val="22"/>
          <w:lang w:val="en-GB"/>
        </w:rPr>
        <w:t xml:space="preserve">Contracting </w:t>
      </w:r>
      <w:r w:rsidRPr="00463BAF">
        <w:rPr>
          <w:rFonts w:ascii="Arial" w:hAnsi="Arial"/>
          <w:sz w:val="22"/>
          <w:szCs w:val="22"/>
          <w:lang w:val="en-GB"/>
        </w:rPr>
        <w:t xml:space="preserve">Parties on non-working days. </w:t>
      </w:r>
    </w:p>
    <w:p w14:paraId="4234A732" w14:textId="77777777" w:rsidR="00B04C90" w:rsidRPr="00463BAF" w:rsidRDefault="00B04C90" w:rsidP="00B04C90">
      <w:pPr>
        <w:pStyle w:val="Zkladntext2"/>
        <w:tabs>
          <w:tab w:val="left" w:pos="426"/>
        </w:tabs>
        <w:spacing w:line="240" w:lineRule="auto"/>
        <w:ind w:left="426" w:hanging="426"/>
        <w:jc w:val="both"/>
        <w:rPr>
          <w:rFonts w:ascii="Arial" w:hAnsi="Arial" w:cs="Arial"/>
          <w:sz w:val="22"/>
          <w:szCs w:val="22"/>
          <w:lang w:val="en-GB"/>
        </w:rPr>
      </w:pPr>
      <w:r w:rsidRPr="00463BAF">
        <w:rPr>
          <w:rFonts w:ascii="Arial" w:hAnsi="Arial"/>
          <w:sz w:val="22"/>
          <w:szCs w:val="22"/>
          <w:lang w:val="en-GB"/>
        </w:rPr>
        <w:t>8.</w:t>
      </w:r>
      <w:r w:rsidRPr="00463BAF">
        <w:rPr>
          <w:rFonts w:ascii="Arial" w:hAnsi="Arial"/>
          <w:sz w:val="22"/>
          <w:szCs w:val="22"/>
          <w:lang w:val="en-GB"/>
        </w:rPr>
        <w:tab/>
        <w:t>If the Client requests deliver</w:t>
      </w:r>
      <w:r w:rsidR="00896666" w:rsidRPr="00463BAF">
        <w:rPr>
          <w:rFonts w:ascii="Arial" w:hAnsi="Arial"/>
          <w:sz w:val="22"/>
          <w:szCs w:val="22"/>
          <w:lang w:val="en-GB"/>
        </w:rPr>
        <w:t>y</w:t>
      </w:r>
      <w:r w:rsidRPr="00463BAF">
        <w:rPr>
          <w:rFonts w:ascii="Arial" w:hAnsi="Arial"/>
          <w:sz w:val="22"/>
          <w:szCs w:val="22"/>
          <w:lang w:val="en-GB"/>
        </w:rPr>
        <w:t xml:space="preserve"> of necessary consumables for proper operation of the Device which are not provided as part of the Inspections or unscheduled maintenance of the Device, the Contractor shall supply the requested materials on the basis of Client’s order, based on the Contractor quotation. The order shall at least contain the Client’s identification data; description and specification of the consumables, including the quantity to be delivered; detailed delivery terms, in particular the term and place of delivery of the consumables; identification of the person who places the order </w:t>
      </w:r>
      <w:r w:rsidR="0092633C" w:rsidRPr="00463BAF">
        <w:rPr>
          <w:rFonts w:ascii="Arial" w:hAnsi="Arial"/>
          <w:sz w:val="22"/>
          <w:szCs w:val="22"/>
          <w:lang w:val="en-GB"/>
        </w:rPr>
        <w:t xml:space="preserve">who is </w:t>
      </w:r>
      <w:r w:rsidRPr="00463BAF">
        <w:rPr>
          <w:rFonts w:ascii="Arial" w:hAnsi="Arial"/>
          <w:sz w:val="22"/>
          <w:szCs w:val="22"/>
          <w:lang w:val="en-GB"/>
        </w:rPr>
        <w:t xml:space="preserve">entitled to act on behalf of the Client. Written orders shall be sent by the Client to the Contractor to the Contractor’s email address </w:t>
      </w:r>
      <w:r w:rsidR="00D77698" w:rsidRPr="00463BAF">
        <w:rPr>
          <w:rFonts w:ascii="Arial" w:hAnsi="Arial" w:cs="Arial"/>
          <w:b/>
          <w:sz w:val="22"/>
          <w:szCs w:val="22"/>
          <w:highlight w:val="yellow"/>
          <w:lang w:val="en-GB"/>
        </w:rPr>
        <w:t xml:space="preserve">[the Contractor to add </w:t>
      </w:r>
      <w:r w:rsidR="0092633C" w:rsidRPr="00463BAF">
        <w:rPr>
          <w:rFonts w:ascii="Arial" w:hAnsi="Arial" w:cs="Arial"/>
          <w:b/>
          <w:sz w:val="22"/>
          <w:szCs w:val="22"/>
          <w:highlight w:val="yellow"/>
          <w:lang w:val="en-GB"/>
        </w:rPr>
        <w:t xml:space="preserve">its </w:t>
      </w:r>
      <w:r w:rsidR="00D77698" w:rsidRPr="00463BAF">
        <w:rPr>
          <w:rFonts w:ascii="Arial" w:hAnsi="Arial" w:cs="Arial"/>
          <w:b/>
          <w:sz w:val="22"/>
          <w:szCs w:val="22"/>
          <w:highlight w:val="yellow"/>
          <w:lang w:val="en-GB"/>
        </w:rPr>
        <w:t>e-mail address]</w:t>
      </w:r>
      <w:r w:rsidRPr="00463BAF">
        <w:rPr>
          <w:rFonts w:ascii="Arial" w:hAnsi="Arial"/>
          <w:sz w:val="22"/>
          <w:szCs w:val="22"/>
          <w:lang w:val="en-GB"/>
        </w:rPr>
        <w:t>. The Contractor shall confirm the order acceptance to the Client by return to the Client’s email address from which the order was sent.</w:t>
      </w:r>
    </w:p>
    <w:p w14:paraId="78FF077F" w14:textId="7E201D0E" w:rsidR="00B04C90" w:rsidRPr="00463BAF" w:rsidRDefault="00B04C90" w:rsidP="00B04C90">
      <w:pPr>
        <w:pStyle w:val="Zkladntext2"/>
        <w:tabs>
          <w:tab w:val="left" w:pos="426"/>
        </w:tabs>
        <w:spacing w:line="240" w:lineRule="auto"/>
        <w:ind w:left="426" w:hanging="426"/>
        <w:jc w:val="both"/>
        <w:rPr>
          <w:rFonts w:ascii="Arial" w:hAnsi="Arial" w:cs="Arial"/>
          <w:sz w:val="22"/>
          <w:szCs w:val="22"/>
          <w:lang w:val="en-GB"/>
        </w:rPr>
      </w:pPr>
      <w:r w:rsidRPr="00463BAF">
        <w:rPr>
          <w:rFonts w:ascii="Arial" w:hAnsi="Arial"/>
          <w:sz w:val="22"/>
          <w:szCs w:val="22"/>
          <w:lang w:val="en-GB"/>
        </w:rPr>
        <w:t>9.</w:t>
      </w:r>
      <w:r w:rsidRPr="00463BAF">
        <w:rPr>
          <w:rFonts w:ascii="Arial" w:hAnsi="Arial"/>
          <w:sz w:val="22"/>
          <w:szCs w:val="22"/>
          <w:lang w:val="en-GB"/>
        </w:rPr>
        <w:tab/>
        <w:t xml:space="preserve">The Contractor shall deliver the consumables requested on the basis of an order as per the previous paragraph of this Article within 10 business days from delivery of the order to the Contractor. A delivery note shall be attached to each delivery, which shall be confirmed by both </w:t>
      </w:r>
      <w:r w:rsidR="00896666" w:rsidRPr="00463BAF">
        <w:rPr>
          <w:rFonts w:ascii="Arial" w:hAnsi="Arial"/>
          <w:sz w:val="22"/>
          <w:szCs w:val="22"/>
          <w:lang w:val="en-GB"/>
        </w:rPr>
        <w:t xml:space="preserve">Contracting </w:t>
      </w:r>
      <w:r w:rsidRPr="00463BAF">
        <w:rPr>
          <w:rFonts w:ascii="Arial" w:hAnsi="Arial"/>
          <w:sz w:val="22"/>
          <w:szCs w:val="22"/>
          <w:lang w:val="en-GB"/>
        </w:rPr>
        <w:t xml:space="preserve">Parties upon handover and takeover of the </w:t>
      </w:r>
      <w:r w:rsidR="00BF464C" w:rsidRPr="00463BAF">
        <w:rPr>
          <w:rFonts w:ascii="Arial" w:hAnsi="Arial"/>
          <w:sz w:val="22"/>
          <w:szCs w:val="22"/>
          <w:lang w:val="en-GB"/>
        </w:rPr>
        <w:t>consumables and</w:t>
      </w:r>
      <w:r w:rsidRPr="00463BAF">
        <w:rPr>
          <w:rFonts w:ascii="Arial" w:hAnsi="Arial"/>
          <w:sz w:val="22"/>
          <w:szCs w:val="22"/>
          <w:lang w:val="en-GB"/>
        </w:rPr>
        <w:t xml:space="preserve"> shall be used as the goods handover protocol.</w:t>
      </w:r>
    </w:p>
    <w:p w14:paraId="6ACF8746" w14:textId="77777777" w:rsidR="00396783" w:rsidRPr="00463BAF" w:rsidRDefault="00396783">
      <w:pPr>
        <w:jc w:val="center"/>
        <w:rPr>
          <w:rFonts w:ascii="Arial" w:hAnsi="Arial" w:cs="Arial"/>
          <w:b/>
          <w:sz w:val="22"/>
          <w:szCs w:val="22"/>
          <w:lang w:val="en-GB"/>
        </w:rPr>
      </w:pPr>
    </w:p>
    <w:p w14:paraId="36857740" w14:textId="77777777" w:rsidR="00603C07" w:rsidRPr="00463BAF" w:rsidRDefault="00735E88" w:rsidP="00396783">
      <w:pPr>
        <w:jc w:val="center"/>
        <w:rPr>
          <w:rFonts w:ascii="Arial" w:hAnsi="Arial" w:cs="Arial"/>
          <w:b/>
          <w:sz w:val="22"/>
          <w:szCs w:val="22"/>
          <w:lang w:val="en-GB"/>
        </w:rPr>
      </w:pPr>
      <w:r w:rsidRPr="00463BAF">
        <w:rPr>
          <w:rFonts w:ascii="Arial" w:hAnsi="Arial"/>
          <w:b/>
          <w:sz w:val="22"/>
          <w:lang w:val="en-GB"/>
        </w:rPr>
        <w:t>V</w:t>
      </w:r>
      <w:r w:rsidR="00396783" w:rsidRPr="00463BAF">
        <w:rPr>
          <w:rFonts w:ascii="Arial" w:hAnsi="Arial"/>
          <w:b/>
          <w:sz w:val="22"/>
          <w:lang w:val="en-GB"/>
        </w:rPr>
        <w:t>II</w:t>
      </w:r>
      <w:r w:rsidRPr="00463BAF">
        <w:rPr>
          <w:rFonts w:ascii="Arial" w:hAnsi="Arial"/>
          <w:b/>
          <w:sz w:val="22"/>
          <w:lang w:val="en-GB"/>
        </w:rPr>
        <w:t>.</w:t>
      </w:r>
      <w:r w:rsidR="00396783" w:rsidRPr="00463BAF">
        <w:rPr>
          <w:rFonts w:ascii="Arial" w:hAnsi="Arial" w:cs="Arial"/>
          <w:b/>
          <w:sz w:val="22"/>
          <w:szCs w:val="22"/>
          <w:lang w:val="en-GB"/>
        </w:rPr>
        <w:t xml:space="preserve"> </w:t>
      </w:r>
      <w:r w:rsidRPr="00463BAF">
        <w:rPr>
          <w:rFonts w:ascii="Arial" w:hAnsi="Arial"/>
          <w:b/>
          <w:sz w:val="22"/>
          <w:lang w:val="en-GB"/>
        </w:rPr>
        <w:t>PRICE AND TERMS OF PAYMENT</w:t>
      </w:r>
    </w:p>
    <w:p w14:paraId="393C9E9A" w14:textId="77777777" w:rsidR="00603C07" w:rsidRPr="00463BAF" w:rsidRDefault="00603C07">
      <w:pPr>
        <w:jc w:val="both"/>
        <w:rPr>
          <w:rFonts w:ascii="Arial" w:hAnsi="Arial" w:cs="Arial"/>
          <w:b/>
          <w:sz w:val="22"/>
          <w:szCs w:val="22"/>
          <w:lang w:val="en-GB"/>
        </w:rPr>
      </w:pPr>
    </w:p>
    <w:p w14:paraId="659D574E" w14:textId="77777777" w:rsidR="00603C07" w:rsidRPr="00463BAF" w:rsidRDefault="00735E88" w:rsidP="00E43F5C">
      <w:pPr>
        <w:numPr>
          <w:ilvl w:val="0"/>
          <w:numId w:val="2"/>
        </w:numPr>
        <w:tabs>
          <w:tab w:val="clear" w:pos="720"/>
          <w:tab w:val="num" w:pos="284"/>
        </w:tabs>
        <w:spacing w:after="120"/>
        <w:ind w:left="284" w:hanging="284"/>
        <w:jc w:val="both"/>
        <w:rPr>
          <w:rFonts w:ascii="Arial" w:hAnsi="Arial" w:cs="Arial"/>
          <w:sz w:val="22"/>
          <w:szCs w:val="22"/>
          <w:lang w:val="en-GB"/>
        </w:rPr>
      </w:pPr>
      <w:r w:rsidRPr="00463BAF">
        <w:rPr>
          <w:rFonts w:ascii="Arial" w:hAnsi="Arial"/>
          <w:sz w:val="22"/>
          <w:lang w:val="en-GB"/>
        </w:rPr>
        <w:t xml:space="preserve">The prices for </w:t>
      </w:r>
      <w:r w:rsidR="00896666" w:rsidRPr="00463BAF">
        <w:rPr>
          <w:rFonts w:ascii="Arial" w:hAnsi="Arial"/>
          <w:sz w:val="22"/>
          <w:lang w:val="en-GB"/>
        </w:rPr>
        <w:t xml:space="preserve">performance of </w:t>
      </w:r>
      <w:r w:rsidRPr="00463BAF">
        <w:rPr>
          <w:rFonts w:ascii="Arial" w:hAnsi="Arial"/>
          <w:sz w:val="22"/>
          <w:lang w:val="en-GB"/>
        </w:rPr>
        <w:t xml:space="preserve">the subject hereof as defined </w:t>
      </w:r>
      <w:r w:rsidR="00896666" w:rsidRPr="00463BAF">
        <w:rPr>
          <w:rFonts w:ascii="Arial" w:hAnsi="Arial"/>
          <w:sz w:val="22"/>
          <w:szCs w:val="22"/>
          <w:lang w:val="en-GB"/>
        </w:rPr>
        <w:t xml:space="preserve">in the scope specified in Art. V and VI </w:t>
      </w:r>
      <w:r w:rsidRPr="00463BAF">
        <w:rPr>
          <w:rFonts w:ascii="Arial" w:hAnsi="Arial"/>
          <w:sz w:val="22"/>
          <w:lang w:val="en-GB"/>
        </w:rPr>
        <w:t>hereof are determined</w:t>
      </w:r>
      <w:r w:rsidR="00396783" w:rsidRPr="00463BAF">
        <w:rPr>
          <w:rFonts w:ascii="Arial" w:hAnsi="Arial"/>
          <w:sz w:val="22"/>
          <w:lang w:val="en-GB"/>
        </w:rPr>
        <w:t xml:space="preserve"> on </w:t>
      </w:r>
      <w:r w:rsidR="00896666" w:rsidRPr="00463BAF">
        <w:rPr>
          <w:rFonts w:ascii="Arial" w:hAnsi="Arial"/>
          <w:sz w:val="22"/>
          <w:lang w:val="en-GB"/>
        </w:rPr>
        <w:t xml:space="preserve">the </w:t>
      </w:r>
      <w:r w:rsidR="00396783" w:rsidRPr="00463BAF">
        <w:rPr>
          <w:rFonts w:ascii="Arial" w:hAnsi="Arial"/>
          <w:sz w:val="22"/>
          <w:lang w:val="en-GB"/>
        </w:rPr>
        <w:t>basis of the Contractor’s bid</w:t>
      </w:r>
      <w:r w:rsidRPr="00463BAF">
        <w:rPr>
          <w:rFonts w:ascii="Arial" w:hAnsi="Arial"/>
          <w:sz w:val="22"/>
          <w:lang w:val="en-GB"/>
        </w:rPr>
        <w:t>, as follows:</w:t>
      </w:r>
    </w:p>
    <w:p w14:paraId="602B319D" w14:textId="77777777" w:rsidR="00896666" w:rsidRPr="00463BAF" w:rsidRDefault="00896666" w:rsidP="00E43F5C">
      <w:pPr>
        <w:numPr>
          <w:ilvl w:val="1"/>
          <w:numId w:val="2"/>
        </w:numPr>
        <w:tabs>
          <w:tab w:val="clear" w:pos="1440"/>
          <w:tab w:val="num" w:pos="709"/>
        </w:tabs>
        <w:spacing w:after="120"/>
        <w:ind w:left="709" w:hanging="283"/>
        <w:jc w:val="both"/>
        <w:rPr>
          <w:rFonts w:ascii="Arial" w:hAnsi="Arial" w:cs="Arial"/>
          <w:sz w:val="22"/>
          <w:szCs w:val="22"/>
          <w:lang w:val="en-GB"/>
        </w:rPr>
      </w:pPr>
      <w:r w:rsidRPr="00463BAF">
        <w:rPr>
          <w:rFonts w:ascii="Arial" w:hAnsi="Arial" w:cs="Arial"/>
          <w:sz w:val="22"/>
          <w:lang w:val="en-GB"/>
        </w:rPr>
        <w:t>Flat-rate</w:t>
      </w:r>
      <w:r w:rsidR="00396783" w:rsidRPr="00463BAF">
        <w:rPr>
          <w:rFonts w:ascii="Arial" w:hAnsi="Arial" w:cs="Arial"/>
          <w:sz w:val="22"/>
          <w:lang w:val="en-GB"/>
        </w:rPr>
        <w:t xml:space="preserve"> </w:t>
      </w:r>
      <w:r w:rsidRPr="00463BAF">
        <w:rPr>
          <w:rFonts w:ascii="Arial" w:hAnsi="Arial" w:cs="Arial"/>
          <w:sz w:val="22"/>
          <w:lang w:val="en-GB"/>
        </w:rPr>
        <w:t>of</w:t>
      </w:r>
      <w:r w:rsidR="00735E88" w:rsidRPr="00463BAF">
        <w:rPr>
          <w:rFonts w:ascii="Arial" w:hAnsi="Arial" w:cs="Arial"/>
          <w:sz w:val="22"/>
          <w:lang w:val="en-GB"/>
        </w:rPr>
        <w:t xml:space="preserve"> EUR</w:t>
      </w:r>
      <w:r w:rsidR="00396783" w:rsidRPr="00463BAF">
        <w:rPr>
          <w:rFonts w:ascii="Arial" w:hAnsi="Arial" w:cs="Arial"/>
          <w:sz w:val="22"/>
          <w:lang w:val="en-GB"/>
        </w:rPr>
        <w:t xml:space="preserve"> </w:t>
      </w:r>
      <w:r w:rsidR="0092633C" w:rsidRPr="00463BAF">
        <w:rPr>
          <w:rFonts w:ascii="Arial" w:hAnsi="Arial" w:cs="Arial"/>
          <w:b/>
          <w:sz w:val="22"/>
          <w:szCs w:val="22"/>
          <w:highlight w:val="yellow"/>
          <w:lang w:val="en-GB"/>
        </w:rPr>
        <w:t>[</w:t>
      </w:r>
      <w:r w:rsidR="0092633C" w:rsidRPr="00463BAF">
        <w:rPr>
          <w:rFonts w:ascii="Arial" w:hAnsi="Arial"/>
          <w:b/>
          <w:sz w:val="22"/>
          <w:szCs w:val="22"/>
          <w:highlight w:val="yellow"/>
          <w:lang w:val="en-GB"/>
        </w:rPr>
        <w:t>the Contractor to add a price for one schedule</w:t>
      </w:r>
      <w:r w:rsidR="00DC5AC0" w:rsidRPr="00463BAF">
        <w:rPr>
          <w:rFonts w:ascii="Arial" w:hAnsi="Arial"/>
          <w:b/>
          <w:sz w:val="22"/>
          <w:szCs w:val="22"/>
          <w:highlight w:val="yellow"/>
          <w:lang w:val="en-GB"/>
        </w:rPr>
        <w:t>d</w:t>
      </w:r>
      <w:r w:rsidR="0092633C" w:rsidRPr="00463BAF">
        <w:rPr>
          <w:rFonts w:ascii="Arial" w:hAnsi="Arial"/>
          <w:b/>
          <w:sz w:val="22"/>
          <w:szCs w:val="22"/>
          <w:highlight w:val="yellow"/>
          <w:lang w:val="en-GB"/>
        </w:rPr>
        <w:t xml:space="preserve"> Inspection</w:t>
      </w:r>
      <w:r w:rsidR="0092633C" w:rsidRPr="00463BAF">
        <w:rPr>
          <w:rFonts w:ascii="Arial" w:hAnsi="Arial" w:cs="Arial"/>
          <w:b/>
          <w:sz w:val="22"/>
          <w:szCs w:val="22"/>
          <w:highlight w:val="yellow"/>
          <w:lang w:val="en-GB"/>
        </w:rPr>
        <w:t>]</w:t>
      </w:r>
      <w:r w:rsidR="0092633C" w:rsidRPr="00463BAF">
        <w:rPr>
          <w:rFonts w:ascii="Arial" w:hAnsi="Arial" w:cs="Arial"/>
          <w:sz w:val="22"/>
          <w:lang w:val="en-GB"/>
        </w:rPr>
        <w:t xml:space="preserve"> </w:t>
      </w:r>
      <w:r w:rsidR="00735E88" w:rsidRPr="00463BAF">
        <w:rPr>
          <w:rFonts w:ascii="Arial" w:hAnsi="Arial" w:cs="Arial"/>
          <w:sz w:val="22"/>
          <w:lang w:val="en-GB"/>
        </w:rPr>
        <w:t xml:space="preserve">for each scheduled preventive inspection, </w:t>
      </w:r>
      <w:r w:rsidRPr="00463BAF">
        <w:rPr>
          <w:rFonts w:ascii="Arial" w:hAnsi="Arial"/>
          <w:sz w:val="22"/>
          <w:szCs w:val="22"/>
          <w:lang w:val="en-GB"/>
        </w:rPr>
        <w:t>all related costs of the engineer</w:t>
      </w:r>
    </w:p>
    <w:p w14:paraId="741B2B8C" w14:textId="77777777" w:rsidR="00D13619" w:rsidRPr="00463BAF" w:rsidRDefault="00735E88" w:rsidP="00E43F5C">
      <w:pPr>
        <w:numPr>
          <w:ilvl w:val="1"/>
          <w:numId w:val="2"/>
        </w:numPr>
        <w:tabs>
          <w:tab w:val="clear" w:pos="1440"/>
          <w:tab w:val="num" w:pos="709"/>
        </w:tabs>
        <w:spacing w:after="120"/>
        <w:ind w:left="709" w:hanging="283"/>
        <w:jc w:val="both"/>
        <w:rPr>
          <w:rFonts w:ascii="Arial" w:hAnsi="Arial" w:cs="Arial"/>
          <w:sz w:val="22"/>
          <w:szCs w:val="22"/>
          <w:lang w:val="en-GB"/>
        </w:rPr>
      </w:pPr>
      <w:r w:rsidRPr="00463BAF">
        <w:rPr>
          <w:rFonts w:ascii="Arial" w:hAnsi="Arial" w:cs="Arial"/>
          <w:sz w:val="22"/>
          <w:lang w:val="en-GB"/>
        </w:rPr>
        <w:t>rate per 1</w:t>
      </w:r>
      <w:r w:rsidR="00396783" w:rsidRPr="00463BAF">
        <w:rPr>
          <w:rFonts w:ascii="Arial" w:hAnsi="Arial" w:cs="Arial"/>
          <w:sz w:val="22"/>
          <w:lang w:val="en-GB"/>
        </w:rPr>
        <w:t xml:space="preserve"> </w:t>
      </w:r>
      <w:r w:rsidRPr="00463BAF">
        <w:rPr>
          <w:rFonts w:ascii="Arial" w:hAnsi="Arial" w:cs="Arial"/>
          <w:sz w:val="22"/>
          <w:lang w:val="en-GB"/>
        </w:rPr>
        <w:t xml:space="preserve">hour </w:t>
      </w:r>
      <w:r w:rsidR="00396783" w:rsidRPr="00463BAF">
        <w:rPr>
          <w:rFonts w:ascii="Arial" w:hAnsi="Arial" w:cs="Arial"/>
          <w:sz w:val="22"/>
          <w:lang w:val="en-GB"/>
        </w:rPr>
        <w:t>of</w:t>
      </w:r>
      <w:r w:rsidRPr="00463BAF">
        <w:rPr>
          <w:rFonts w:ascii="Arial" w:hAnsi="Arial" w:cs="Arial"/>
          <w:sz w:val="22"/>
          <w:lang w:val="en-GB"/>
        </w:rPr>
        <w:t xml:space="preserve"> unscheduled servicing of the </w:t>
      </w:r>
      <w:r w:rsidR="00CB16F6" w:rsidRPr="00463BAF">
        <w:rPr>
          <w:rFonts w:ascii="Arial" w:hAnsi="Arial" w:cs="Arial"/>
          <w:sz w:val="22"/>
          <w:lang w:val="en-GB"/>
        </w:rPr>
        <w:t>Device</w:t>
      </w:r>
      <w:r w:rsidRPr="00463BAF">
        <w:rPr>
          <w:rFonts w:ascii="Arial" w:hAnsi="Arial" w:cs="Arial"/>
          <w:sz w:val="22"/>
          <w:lang w:val="en-GB"/>
        </w:rPr>
        <w:t xml:space="preserve"> during the Contractor’s business hours (on business days from 8:00 to 18:00) amounting to: </w:t>
      </w:r>
    </w:p>
    <w:p w14:paraId="5162A00E" w14:textId="0F8A9D29" w:rsidR="00071BA5" w:rsidRPr="00463BAF" w:rsidRDefault="00735E88" w:rsidP="00D13619">
      <w:pPr>
        <w:spacing w:after="120"/>
        <w:ind w:left="709"/>
        <w:jc w:val="both"/>
        <w:rPr>
          <w:rFonts w:ascii="Arial" w:hAnsi="Arial" w:cs="Arial"/>
          <w:sz w:val="22"/>
          <w:szCs w:val="22"/>
          <w:lang w:val="en-GB"/>
        </w:rPr>
      </w:pPr>
      <w:r w:rsidRPr="00463BAF">
        <w:rPr>
          <w:rFonts w:ascii="Arial" w:hAnsi="Arial" w:cs="Arial"/>
          <w:lang w:val="en-GB"/>
        </w:rPr>
        <w:t xml:space="preserve">EUR </w:t>
      </w:r>
      <w:r w:rsidR="0092633C" w:rsidRPr="00463BAF">
        <w:rPr>
          <w:rFonts w:ascii="Arial" w:hAnsi="Arial" w:cs="Arial"/>
          <w:b/>
          <w:sz w:val="22"/>
          <w:szCs w:val="22"/>
          <w:highlight w:val="yellow"/>
          <w:lang w:val="en-GB"/>
        </w:rPr>
        <w:t>[</w:t>
      </w:r>
      <w:r w:rsidR="00814043" w:rsidRPr="00463BAF">
        <w:rPr>
          <w:rFonts w:ascii="Arial" w:hAnsi="Arial" w:cs="Arial"/>
          <w:b/>
          <w:sz w:val="22"/>
          <w:szCs w:val="22"/>
          <w:highlight w:val="yellow"/>
          <w:lang w:val="en-GB"/>
        </w:rPr>
        <w:t>the Contractor to add appropriate hourly rate</w:t>
      </w:r>
      <w:r w:rsidR="0092633C" w:rsidRPr="00463BAF">
        <w:rPr>
          <w:rFonts w:ascii="Arial" w:hAnsi="Arial" w:cs="Arial"/>
          <w:b/>
          <w:sz w:val="22"/>
          <w:szCs w:val="22"/>
          <w:highlight w:val="yellow"/>
          <w:lang w:val="en-GB"/>
        </w:rPr>
        <w:t>]</w:t>
      </w:r>
      <w:r w:rsidR="0092633C" w:rsidRPr="00463BAF">
        <w:rPr>
          <w:rFonts w:ascii="Arial" w:hAnsi="Arial" w:cs="Arial"/>
          <w:sz w:val="22"/>
          <w:lang w:val="en-GB"/>
        </w:rPr>
        <w:t xml:space="preserve"> </w:t>
      </w:r>
      <w:r w:rsidRPr="00463BAF">
        <w:rPr>
          <w:rFonts w:ascii="Arial" w:hAnsi="Arial" w:cs="Arial"/>
          <w:sz w:val="22"/>
          <w:lang w:val="en-GB"/>
        </w:rPr>
        <w:t xml:space="preserve">(mechanical engineer, instructor), </w:t>
      </w:r>
    </w:p>
    <w:p w14:paraId="4FA31F36" w14:textId="629D3E4E" w:rsidR="00603C07" w:rsidRPr="00463BAF" w:rsidRDefault="00735E88" w:rsidP="005C377F">
      <w:pPr>
        <w:tabs>
          <w:tab w:val="num" w:pos="709"/>
        </w:tabs>
        <w:spacing w:after="120"/>
        <w:ind w:left="1440" w:hanging="1014"/>
        <w:jc w:val="both"/>
        <w:rPr>
          <w:rFonts w:ascii="Arial" w:hAnsi="Arial" w:cs="Arial"/>
          <w:sz w:val="22"/>
          <w:szCs w:val="22"/>
          <w:lang w:val="en-GB"/>
        </w:rPr>
      </w:pPr>
      <w:r w:rsidRPr="00463BAF">
        <w:rPr>
          <w:rFonts w:ascii="Arial" w:hAnsi="Arial" w:cs="Arial"/>
          <w:lang w:val="en-GB"/>
        </w:rPr>
        <w:tab/>
        <w:t xml:space="preserve">EUR </w:t>
      </w:r>
      <w:r w:rsidR="0092633C" w:rsidRPr="00463BAF">
        <w:rPr>
          <w:rFonts w:ascii="Arial" w:hAnsi="Arial" w:cs="Arial"/>
          <w:b/>
          <w:sz w:val="22"/>
          <w:szCs w:val="22"/>
          <w:highlight w:val="yellow"/>
          <w:lang w:val="en-GB"/>
        </w:rPr>
        <w:t>[</w:t>
      </w:r>
      <w:r w:rsidR="00814043" w:rsidRPr="00463BAF">
        <w:rPr>
          <w:rFonts w:ascii="Arial" w:hAnsi="Arial" w:cs="Arial"/>
          <w:b/>
          <w:sz w:val="22"/>
          <w:szCs w:val="22"/>
          <w:highlight w:val="yellow"/>
          <w:lang w:val="en-GB"/>
        </w:rPr>
        <w:t>the Contractor to add appropriate hourly rate</w:t>
      </w:r>
      <w:r w:rsidR="0092633C" w:rsidRPr="00463BAF">
        <w:rPr>
          <w:rFonts w:ascii="Arial" w:hAnsi="Arial" w:cs="Arial"/>
          <w:b/>
          <w:sz w:val="22"/>
          <w:szCs w:val="22"/>
          <w:highlight w:val="yellow"/>
          <w:lang w:val="en-GB"/>
        </w:rPr>
        <w:t>]</w:t>
      </w:r>
      <w:r w:rsidR="00D13619" w:rsidRPr="00463BAF">
        <w:rPr>
          <w:rFonts w:ascii="Arial" w:hAnsi="Arial" w:cs="Arial"/>
          <w:lang w:val="en-GB"/>
        </w:rPr>
        <w:t xml:space="preserve"> </w:t>
      </w:r>
      <w:r w:rsidRPr="00463BAF">
        <w:rPr>
          <w:rFonts w:ascii="Arial" w:hAnsi="Arial" w:cs="Arial"/>
          <w:sz w:val="22"/>
          <w:lang w:val="en-GB"/>
        </w:rPr>
        <w:t>(electrical engineer</w:t>
      </w:r>
      <w:r w:rsidR="00396783" w:rsidRPr="00463BAF">
        <w:rPr>
          <w:rFonts w:ascii="Arial" w:hAnsi="Arial" w:cs="Arial"/>
          <w:sz w:val="22"/>
          <w:lang w:val="en-GB"/>
        </w:rPr>
        <w:t>, specialist</w:t>
      </w:r>
      <w:r w:rsidR="005C377F" w:rsidRPr="00463BAF">
        <w:rPr>
          <w:rFonts w:ascii="Arial" w:hAnsi="Arial" w:cs="Arial"/>
          <w:sz w:val="22"/>
          <w:lang w:val="en-GB"/>
        </w:rPr>
        <w:t>)</w:t>
      </w:r>
    </w:p>
    <w:p w14:paraId="3FF14A8F" w14:textId="77777777" w:rsidR="00D13619" w:rsidRPr="00463BAF" w:rsidRDefault="00396783" w:rsidP="00E43F5C">
      <w:pPr>
        <w:pStyle w:val="Zkladntextodsazen2"/>
        <w:numPr>
          <w:ilvl w:val="1"/>
          <w:numId w:val="2"/>
        </w:numPr>
        <w:tabs>
          <w:tab w:val="clear" w:pos="1440"/>
          <w:tab w:val="num" w:pos="709"/>
        </w:tabs>
        <w:spacing w:after="120"/>
        <w:ind w:left="709" w:hanging="283"/>
        <w:rPr>
          <w:rFonts w:ascii="Arial" w:hAnsi="Arial" w:cs="Arial"/>
          <w:sz w:val="22"/>
          <w:szCs w:val="22"/>
          <w:lang w:val="en-GB"/>
        </w:rPr>
      </w:pPr>
      <w:r w:rsidRPr="00463BAF">
        <w:rPr>
          <w:rFonts w:ascii="Arial" w:hAnsi="Arial" w:cs="Arial"/>
          <w:sz w:val="22"/>
          <w:lang w:val="en-GB"/>
        </w:rPr>
        <w:t xml:space="preserve">rate per 1 hour of unscheduled </w:t>
      </w:r>
      <w:r w:rsidR="00735E88" w:rsidRPr="00463BAF">
        <w:rPr>
          <w:rFonts w:ascii="Arial" w:hAnsi="Arial" w:cs="Arial"/>
          <w:sz w:val="22"/>
          <w:lang w:val="en-GB"/>
        </w:rPr>
        <w:t xml:space="preserve">servicing of the </w:t>
      </w:r>
      <w:r w:rsidR="00CB16F6" w:rsidRPr="00463BAF">
        <w:rPr>
          <w:rFonts w:ascii="Arial" w:hAnsi="Arial" w:cs="Arial"/>
          <w:sz w:val="22"/>
          <w:lang w:val="en-GB"/>
        </w:rPr>
        <w:t>Device</w:t>
      </w:r>
      <w:r w:rsidR="00735E88" w:rsidRPr="00463BAF">
        <w:rPr>
          <w:rFonts w:ascii="Arial" w:hAnsi="Arial" w:cs="Arial"/>
          <w:sz w:val="22"/>
          <w:lang w:val="en-GB"/>
        </w:rPr>
        <w:t xml:space="preserve"> outside the Contractor’s regular business hours (on business days from 18:00 to 8:00) amounting to:</w:t>
      </w:r>
      <w:r w:rsidR="00735E88" w:rsidRPr="00463BAF">
        <w:rPr>
          <w:rFonts w:ascii="Arial" w:hAnsi="Arial" w:cs="Arial"/>
          <w:lang w:val="en-GB"/>
        </w:rPr>
        <w:tab/>
      </w:r>
    </w:p>
    <w:p w14:paraId="26C63807" w14:textId="62D94DF5" w:rsidR="00071BA5" w:rsidRPr="00463BAF" w:rsidRDefault="00735E88" w:rsidP="00D13619">
      <w:pPr>
        <w:pStyle w:val="Zkladntextodsazen2"/>
        <w:spacing w:after="120"/>
        <w:ind w:left="709"/>
        <w:rPr>
          <w:rFonts w:ascii="Arial" w:hAnsi="Arial" w:cs="Arial"/>
          <w:sz w:val="22"/>
          <w:szCs w:val="22"/>
          <w:lang w:val="en-GB"/>
        </w:rPr>
      </w:pPr>
      <w:r w:rsidRPr="00463BAF">
        <w:rPr>
          <w:rFonts w:ascii="Arial" w:hAnsi="Arial" w:cs="Arial"/>
          <w:lang w:val="en-GB"/>
        </w:rPr>
        <w:t xml:space="preserve">EUR </w:t>
      </w:r>
      <w:r w:rsidR="0092633C" w:rsidRPr="00463BAF">
        <w:rPr>
          <w:rFonts w:ascii="Arial" w:hAnsi="Arial" w:cs="Arial"/>
          <w:b/>
          <w:sz w:val="22"/>
          <w:szCs w:val="22"/>
          <w:highlight w:val="yellow"/>
          <w:lang w:val="en-GB"/>
        </w:rPr>
        <w:t>[</w:t>
      </w:r>
      <w:r w:rsidR="00814043" w:rsidRPr="00463BAF">
        <w:rPr>
          <w:rFonts w:ascii="Arial" w:hAnsi="Arial" w:cs="Arial"/>
          <w:b/>
          <w:sz w:val="22"/>
          <w:szCs w:val="22"/>
          <w:highlight w:val="yellow"/>
          <w:lang w:val="en-GB"/>
        </w:rPr>
        <w:t>the Contractor to add appropriate hourly rate</w:t>
      </w:r>
      <w:r w:rsidR="0092633C" w:rsidRPr="00463BAF">
        <w:rPr>
          <w:rFonts w:ascii="Arial" w:hAnsi="Arial" w:cs="Arial"/>
          <w:b/>
          <w:sz w:val="22"/>
          <w:szCs w:val="22"/>
          <w:highlight w:val="yellow"/>
          <w:lang w:val="en-GB"/>
        </w:rPr>
        <w:t>]</w:t>
      </w:r>
      <w:r w:rsidR="0092633C" w:rsidRPr="00463BAF">
        <w:rPr>
          <w:rFonts w:ascii="Arial" w:hAnsi="Arial" w:cs="Arial"/>
          <w:sz w:val="22"/>
          <w:lang w:val="en-GB"/>
        </w:rPr>
        <w:t xml:space="preserve"> </w:t>
      </w:r>
      <w:r w:rsidRPr="00463BAF">
        <w:rPr>
          <w:rFonts w:ascii="Arial" w:hAnsi="Arial" w:cs="Arial"/>
          <w:sz w:val="22"/>
          <w:lang w:val="en-GB"/>
        </w:rPr>
        <w:t xml:space="preserve">(mechanical engineer, instructor), </w:t>
      </w:r>
    </w:p>
    <w:p w14:paraId="1D60237C" w14:textId="2A5F73B7" w:rsidR="00603C07" w:rsidRPr="00463BAF" w:rsidRDefault="00735E88" w:rsidP="005C377F">
      <w:pPr>
        <w:pStyle w:val="Zkladntextodsazen2"/>
        <w:tabs>
          <w:tab w:val="num" w:pos="709"/>
        </w:tabs>
        <w:spacing w:after="120"/>
        <w:ind w:left="1440" w:hanging="1014"/>
        <w:rPr>
          <w:rFonts w:ascii="Arial" w:hAnsi="Arial" w:cs="Arial"/>
          <w:sz w:val="22"/>
          <w:szCs w:val="22"/>
          <w:lang w:val="en-GB"/>
        </w:rPr>
      </w:pPr>
      <w:r w:rsidRPr="00463BAF">
        <w:rPr>
          <w:rFonts w:ascii="Arial" w:hAnsi="Arial" w:cs="Arial"/>
          <w:lang w:val="en-GB"/>
        </w:rPr>
        <w:tab/>
        <w:t xml:space="preserve">EUR </w:t>
      </w:r>
      <w:r w:rsidR="0092633C" w:rsidRPr="00463BAF">
        <w:rPr>
          <w:rFonts w:ascii="Arial" w:hAnsi="Arial" w:cs="Arial"/>
          <w:b/>
          <w:sz w:val="22"/>
          <w:szCs w:val="22"/>
          <w:highlight w:val="yellow"/>
          <w:lang w:val="en-GB"/>
        </w:rPr>
        <w:t>[</w:t>
      </w:r>
      <w:r w:rsidR="00814043" w:rsidRPr="00463BAF">
        <w:rPr>
          <w:rFonts w:ascii="Arial" w:hAnsi="Arial" w:cs="Arial"/>
          <w:b/>
          <w:sz w:val="22"/>
          <w:szCs w:val="22"/>
          <w:highlight w:val="yellow"/>
          <w:lang w:val="en-GB"/>
        </w:rPr>
        <w:t>the Contractor to add appropriate hourly rate</w:t>
      </w:r>
      <w:r w:rsidR="0092633C" w:rsidRPr="00463BAF">
        <w:rPr>
          <w:rFonts w:ascii="Arial" w:hAnsi="Arial" w:cs="Arial"/>
          <w:b/>
          <w:sz w:val="22"/>
          <w:szCs w:val="22"/>
          <w:highlight w:val="yellow"/>
          <w:lang w:val="en-GB"/>
        </w:rPr>
        <w:t>]</w:t>
      </w:r>
      <w:r w:rsidRPr="00463BAF">
        <w:rPr>
          <w:rFonts w:ascii="Arial" w:hAnsi="Arial" w:cs="Arial"/>
          <w:sz w:val="22"/>
          <w:lang w:val="en-GB"/>
        </w:rPr>
        <w:t xml:space="preserve"> (electrical engineer, specialist</w:t>
      </w:r>
      <w:r w:rsidR="005C377F" w:rsidRPr="00463BAF">
        <w:rPr>
          <w:rFonts w:ascii="Arial" w:hAnsi="Arial" w:cs="Arial"/>
          <w:sz w:val="22"/>
          <w:lang w:val="en-GB"/>
        </w:rPr>
        <w:t>)</w:t>
      </w:r>
    </w:p>
    <w:p w14:paraId="0C3E15B4" w14:textId="77777777" w:rsidR="00D432CD" w:rsidRPr="00463BAF" w:rsidRDefault="00396783" w:rsidP="00E43F5C">
      <w:pPr>
        <w:pStyle w:val="Zkladntextodsazen2"/>
        <w:numPr>
          <w:ilvl w:val="1"/>
          <w:numId w:val="2"/>
        </w:numPr>
        <w:tabs>
          <w:tab w:val="clear" w:pos="1440"/>
          <w:tab w:val="num" w:pos="709"/>
          <w:tab w:val="left" w:pos="5245"/>
        </w:tabs>
        <w:spacing w:after="120"/>
        <w:ind w:left="709" w:hanging="283"/>
        <w:rPr>
          <w:rFonts w:ascii="Arial" w:hAnsi="Arial" w:cs="Arial"/>
          <w:sz w:val="22"/>
          <w:szCs w:val="22"/>
          <w:lang w:val="en-GB"/>
        </w:rPr>
      </w:pPr>
      <w:r w:rsidRPr="00463BAF">
        <w:rPr>
          <w:rFonts w:ascii="Arial" w:hAnsi="Arial" w:cs="Arial"/>
          <w:sz w:val="22"/>
          <w:lang w:val="en-GB"/>
        </w:rPr>
        <w:lastRenderedPageBreak/>
        <w:t xml:space="preserve">rate per 1 hour of </w:t>
      </w:r>
      <w:r w:rsidR="00735E88" w:rsidRPr="00463BAF">
        <w:rPr>
          <w:rFonts w:ascii="Arial" w:hAnsi="Arial" w:cs="Arial"/>
          <w:sz w:val="22"/>
          <w:lang w:val="en-GB"/>
        </w:rPr>
        <w:t xml:space="preserve">unscheduled servicing of the </w:t>
      </w:r>
      <w:r w:rsidR="00CB16F6" w:rsidRPr="00463BAF">
        <w:rPr>
          <w:rFonts w:ascii="Arial" w:hAnsi="Arial" w:cs="Arial"/>
          <w:sz w:val="22"/>
          <w:lang w:val="en-GB"/>
        </w:rPr>
        <w:t>Device</w:t>
      </w:r>
      <w:r w:rsidR="00735E88" w:rsidRPr="00463BAF">
        <w:rPr>
          <w:rFonts w:ascii="Arial" w:hAnsi="Arial" w:cs="Arial"/>
          <w:sz w:val="22"/>
          <w:lang w:val="en-GB"/>
        </w:rPr>
        <w:t xml:space="preserve"> on Saturdays and Sundays or on public holidays, amounting to:</w:t>
      </w:r>
      <w:r w:rsidR="00735E88" w:rsidRPr="00463BAF">
        <w:rPr>
          <w:rFonts w:ascii="Arial" w:hAnsi="Arial" w:cs="Arial"/>
          <w:lang w:val="en-GB"/>
        </w:rPr>
        <w:tab/>
      </w:r>
    </w:p>
    <w:p w14:paraId="44D36312" w14:textId="5F783023" w:rsidR="00071BA5" w:rsidRPr="00463BAF" w:rsidRDefault="00735E88" w:rsidP="00D13619">
      <w:pPr>
        <w:pStyle w:val="Zkladntextodsazen2"/>
        <w:tabs>
          <w:tab w:val="left" w:pos="2268"/>
        </w:tabs>
        <w:spacing w:after="120"/>
        <w:ind w:left="709"/>
        <w:rPr>
          <w:rFonts w:ascii="Arial" w:hAnsi="Arial" w:cs="Arial"/>
          <w:sz w:val="22"/>
          <w:szCs w:val="22"/>
          <w:lang w:val="en-GB"/>
        </w:rPr>
      </w:pPr>
      <w:r w:rsidRPr="00463BAF">
        <w:rPr>
          <w:rFonts w:ascii="Arial" w:hAnsi="Arial" w:cs="Arial"/>
          <w:lang w:val="en-GB"/>
        </w:rPr>
        <w:t xml:space="preserve">EUR </w:t>
      </w:r>
      <w:r w:rsidR="0092633C" w:rsidRPr="00463BAF">
        <w:rPr>
          <w:rFonts w:ascii="Arial" w:hAnsi="Arial" w:cs="Arial"/>
          <w:b/>
          <w:sz w:val="22"/>
          <w:szCs w:val="22"/>
          <w:highlight w:val="yellow"/>
          <w:lang w:val="en-GB"/>
        </w:rPr>
        <w:t>[</w:t>
      </w:r>
      <w:r w:rsidR="00814043" w:rsidRPr="00463BAF">
        <w:rPr>
          <w:rFonts w:ascii="Arial" w:hAnsi="Arial" w:cs="Arial"/>
          <w:b/>
          <w:sz w:val="22"/>
          <w:szCs w:val="22"/>
          <w:highlight w:val="yellow"/>
          <w:lang w:val="en-GB"/>
        </w:rPr>
        <w:t>the Contractor to add appropriate hourly rate</w:t>
      </w:r>
      <w:r w:rsidR="0092633C" w:rsidRPr="00463BAF">
        <w:rPr>
          <w:rFonts w:ascii="Arial" w:hAnsi="Arial" w:cs="Arial"/>
          <w:b/>
          <w:sz w:val="22"/>
          <w:szCs w:val="22"/>
          <w:highlight w:val="yellow"/>
          <w:lang w:val="en-GB"/>
        </w:rPr>
        <w:t>]</w:t>
      </w:r>
      <w:r w:rsidR="0092633C" w:rsidRPr="00463BAF">
        <w:rPr>
          <w:rFonts w:ascii="Arial" w:hAnsi="Arial" w:cs="Arial"/>
          <w:sz w:val="22"/>
          <w:lang w:val="en-GB"/>
        </w:rPr>
        <w:t xml:space="preserve"> </w:t>
      </w:r>
      <w:r w:rsidRPr="00463BAF">
        <w:rPr>
          <w:rFonts w:ascii="Arial" w:hAnsi="Arial" w:cs="Arial"/>
          <w:sz w:val="22"/>
          <w:lang w:val="en-GB"/>
        </w:rPr>
        <w:t xml:space="preserve">(mechanical engineer, instructor), </w:t>
      </w:r>
    </w:p>
    <w:p w14:paraId="7C8C8AB8" w14:textId="19ACED53" w:rsidR="00071BA5" w:rsidRPr="00463BAF" w:rsidRDefault="00735E88" w:rsidP="00D13619">
      <w:pPr>
        <w:pStyle w:val="Zkladntextodsazen2"/>
        <w:tabs>
          <w:tab w:val="num" w:pos="709"/>
        </w:tabs>
        <w:spacing w:after="120"/>
        <w:ind w:left="1440" w:hanging="1014"/>
        <w:rPr>
          <w:rFonts w:ascii="Arial" w:hAnsi="Arial" w:cs="Arial"/>
          <w:sz w:val="22"/>
          <w:szCs w:val="22"/>
          <w:lang w:val="en-GB"/>
        </w:rPr>
      </w:pPr>
      <w:r w:rsidRPr="00463BAF">
        <w:rPr>
          <w:rFonts w:ascii="Arial" w:hAnsi="Arial" w:cs="Arial"/>
          <w:lang w:val="en-GB"/>
        </w:rPr>
        <w:tab/>
      </w:r>
      <w:bookmarkStart w:id="3" w:name="_GoBack"/>
      <w:bookmarkEnd w:id="3"/>
      <w:r w:rsidRPr="00463BAF">
        <w:rPr>
          <w:rFonts w:ascii="Arial" w:hAnsi="Arial" w:cs="Arial"/>
          <w:lang w:val="en-GB"/>
        </w:rPr>
        <w:t>EUR</w:t>
      </w:r>
      <w:r w:rsidR="0092633C" w:rsidRPr="00463BAF">
        <w:rPr>
          <w:rFonts w:ascii="Arial" w:hAnsi="Arial" w:cs="Arial"/>
          <w:lang w:val="en-GB"/>
        </w:rPr>
        <w:t xml:space="preserve"> </w:t>
      </w:r>
      <w:r w:rsidR="0092633C" w:rsidRPr="00463BAF">
        <w:rPr>
          <w:rFonts w:ascii="Arial" w:hAnsi="Arial" w:cs="Arial"/>
          <w:b/>
          <w:sz w:val="22"/>
          <w:szCs w:val="22"/>
          <w:highlight w:val="yellow"/>
          <w:lang w:val="en-GB"/>
        </w:rPr>
        <w:t>[</w:t>
      </w:r>
      <w:r w:rsidR="00814043" w:rsidRPr="00463BAF">
        <w:rPr>
          <w:rFonts w:ascii="Arial" w:hAnsi="Arial" w:cs="Arial"/>
          <w:b/>
          <w:sz w:val="22"/>
          <w:szCs w:val="22"/>
          <w:highlight w:val="yellow"/>
          <w:lang w:val="en-GB"/>
        </w:rPr>
        <w:t>the Contractor to add appropriate hourly rate</w:t>
      </w:r>
      <w:r w:rsidR="0092633C" w:rsidRPr="00463BAF">
        <w:rPr>
          <w:rFonts w:ascii="Arial" w:hAnsi="Arial" w:cs="Arial"/>
          <w:b/>
          <w:sz w:val="22"/>
          <w:szCs w:val="22"/>
          <w:highlight w:val="yellow"/>
          <w:lang w:val="en-GB"/>
        </w:rPr>
        <w:t>]</w:t>
      </w:r>
      <w:r w:rsidR="00D13619" w:rsidRPr="00463BAF">
        <w:rPr>
          <w:rFonts w:ascii="Arial" w:hAnsi="Arial" w:cs="Arial"/>
          <w:lang w:val="en-GB"/>
        </w:rPr>
        <w:t xml:space="preserve"> </w:t>
      </w:r>
      <w:r w:rsidRPr="00463BAF">
        <w:rPr>
          <w:rFonts w:ascii="Arial" w:hAnsi="Arial" w:cs="Arial"/>
          <w:sz w:val="22"/>
          <w:lang w:val="en-GB"/>
        </w:rPr>
        <w:t xml:space="preserve">(electrical engineer, specialist), </w:t>
      </w:r>
    </w:p>
    <w:p w14:paraId="67CA103A" w14:textId="13BB001F" w:rsidR="00E43F5C" w:rsidRPr="00E43F5C" w:rsidRDefault="00735E88" w:rsidP="00E43F5C">
      <w:pPr>
        <w:numPr>
          <w:ilvl w:val="1"/>
          <w:numId w:val="2"/>
        </w:numPr>
        <w:tabs>
          <w:tab w:val="clear" w:pos="1440"/>
        </w:tabs>
        <w:spacing w:after="120"/>
        <w:ind w:left="709"/>
        <w:jc w:val="both"/>
        <w:rPr>
          <w:rFonts w:ascii="Arial" w:hAnsi="Arial"/>
          <w:sz w:val="22"/>
          <w:lang w:val="en-GB"/>
        </w:rPr>
      </w:pPr>
      <w:r w:rsidRPr="00463BAF">
        <w:rPr>
          <w:rFonts w:ascii="Arial" w:hAnsi="Arial"/>
          <w:sz w:val="22"/>
          <w:lang w:val="en-GB"/>
        </w:rPr>
        <w:t xml:space="preserve">lump-sum price amounting to EUR </w:t>
      </w:r>
      <w:r w:rsidR="0092633C" w:rsidRPr="00463BAF">
        <w:rPr>
          <w:rFonts w:ascii="Arial" w:hAnsi="Arial" w:cs="Arial"/>
          <w:b/>
          <w:sz w:val="22"/>
          <w:szCs w:val="22"/>
          <w:highlight w:val="yellow"/>
          <w:lang w:val="en-GB"/>
        </w:rPr>
        <w:t xml:space="preserve">[the Contractor </w:t>
      </w:r>
      <w:r w:rsidR="00DC5AC0" w:rsidRPr="00463BAF">
        <w:rPr>
          <w:rFonts w:ascii="Arial" w:hAnsi="Arial" w:cs="Arial"/>
          <w:b/>
          <w:sz w:val="22"/>
          <w:szCs w:val="22"/>
          <w:highlight w:val="yellow"/>
          <w:lang w:val="en-GB"/>
        </w:rPr>
        <w:t>to add an enumeration costs for one unscheduled servicing</w:t>
      </w:r>
      <w:r w:rsidR="0092633C" w:rsidRPr="00463BAF">
        <w:rPr>
          <w:rFonts w:ascii="Arial" w:hAnsi="Arial" w:cs="Arial"/>
          <w:b/>
          <w:sz w:val="22"/>
          <w:szCs w:val="22"/>
          <w:highlight w:val="yellow"/>
          <w:lang w:val="en-GB"/>
        </w:rPr>
        <w:t>]</w:t>
      </w:r>
      <w:r w:rsidR="0092633C" w:rsidRPr="00463BAF">
        <w:rPr>
          <w:rFonts w:ascii="Arial" w:hAnsi="Arial" w:cs="Arial"/>
          <w:b/>
          <w:sz w:val="22"/>
          <w:szCs w:val="22"/>
          <w:lang w:val="en-GB"/>
        </w:rPr>
        <w:t xml:space="preserve"> </w:t>
      </w:r>
      <w:r w:rsidRPr="00463BAF">
        <w:rPr>
          <w:rFonts w:ascii="Arial" w:hAnsi="Arial"/>
          <w:sz w:val="22"/>
          <w:lang w:val="en-GB"/>
        </w:rPr>
        <w:t>covering all costs incurred by the Contractor’s engineer (costs of travelling to the Client’s Site and back,</w:t>
      </w:r>
      <w:r w:rsidR="005C377F" w:rsidRPr="00463BAF">
        <w:rPr>
          <w:lang w:val="en-GB"/>
        </w:rPr>
        <w:t xml:space="preserve"> </w:t>
      </w:r>
      <w:r w:rsidR="005C377F" w:rsidRPr="00463BAF">
        <w:rPr>
          <w:rFonts w:ascii="Arial" w:hAnsi="Arial"/>
          <w:sz w:val="22"/>
          <w:lang w:val="en-GB"/>
        </w:rPr>
        <w:t>accommodation, travel expenses,</w:t>
      </w:r>
      <w:r w:rsidRPr="00463BAF">
        <w:rPr>
          <w:rFonts w:ascii="Arial" w:hAnsi="Arial"/>
          <w:sz w:val="22"/>
          <w:lang w:val="en-GB"/>
        </w:rPr>
        <w:t xml:space="preserve"> time on the road, etc.) when conducting unscheduled servicing on the </w:t>
      </w:r>
      <w:r w:rsidR="00CB16F6" w:rsidRPr="00463BAF">
        <w:rPr>
          <w:rFonts w:ascii="Arial" w:hAnsi="Arial"/>
          <w:sz w:val="22"/>
          <w:lang w:val="en-GB"/>
        </w:rPr>
        <w:t>Device</w:t>
      </w:r>
      <w:r w:rsidRPr="00463BAF">
        <w:rPr>
          <w:rFonts w:ascii="Arial" w:hAnsi="Arial"/>
          <w:sz w:val="22"/>
          <w:lang w:val="en-GB"/>
        </w:rPr>
        <w:t>.</w:t>
      </w:r>
    </w:p>
    <w:p w14:paraId="57B7B349" w14:textId="77777777" w:rsidR="00E43F5C" w:rsidRPr="005E0C24" w:rsidRDefault="00E43F5C" w:rsidP="00E43F5C">
      <w:pPr>
        <w:pStyle w:val="Kapitola1"/>
        <w:numPr>
          <w:ilvl w:val="0"/>
          <w:numId w:val="0"/>
        </w:numPr>
        <w:rPr>
          <w:lang w:val="en-GB"/>
        </w:rPr>
      </w:pPr>
      <w:r w:rsidRPr="00D5507B">
        <w:rPr>
          <w:lang w:val="en-GB"/>
        </w:rPr>
        <w:t>[</w:t>
      </w:r>
      <w:r w:rsidRPr="00D5507B">
        <w:rPr>
          <w:highlight w:val="green"/>
          <w:lang w:val="en-GB"/>
        </w:rPr>
        <w:t xml:space="preserve">Before concluding the contract, the payment conditions may be adjusted according to the needs of a </w:t>
      </w:r>
      <w:r>
        <w:rPr>
          <w:highlight w:val="green"/>
          <w:lang w:val="en-GB"/>
        </w:rPr>
        <w:t xml:space="preserve">selected </w:t>
      </w:r>
      <w:r w:rsidRPr="00D5507B">
        <w:rPr>
          <w:highlight w:val="green"/>
          <w:lang w:val="en-GB"/>
        </w:rPr>
        <w:t>supplier</w:t>
      </w:r>
      <w:r>
        <w:rPr>
          <w:highlight w:val="green"/>
          <w:lang w:val="en-GB"/>
        </w:rPr>
        <w:t xml:space="preserve">, i.e. </w:t>
      </w:r>
      <w:proofErr w:type="spellStart"/>
      <w:r>
        <w:rPr>
          <w:highlight w:val="green"/>
          <w:lang w:val="en-GB"/>
        </w:rPr>
        <w:t>theSeller</w:t>
      </w:r>
      <w:proofErr w:type="spellEnd"/>
      <w:r w:rsidRPr="00D5507B">
        <w:rPr>
          <w:highlight w:val="green"/>
          <w:lang w:val="en-GB"/>
        </w:rPr>
        <w:t>, e</w:t>
      </w:r>
      <w:r>
        <w:rPr>
          <w:highlight w:val="green"/>
          <w:lang w:val="en-GB"/>
        </w:rPr>
        <w:t>.</w:t>
      </w:r>
      <w:r w:rsidRPr="00D5507B">
        <w:rPr>
          <w:highlight w:val="green"/>
          <w:lang w:val="en-GB"/>
        </w:rPr>
        <w:t>g</w:t>
      </w:r>
      <w:r>
        <w:rPr>
          <w:highlight w:val="green"/>
          <w:lang w:val="en-GB"/>
        </w:rPr>
        <w:t>.</w:t>
      </w:r>
      <w:r w:rsidRPr="00D5507B">
        <w:rPr>
          <w:highlight w:val="green"/>
          <w:lang w:val="en-GB"/>
        </w:rPr>
        <w:t xml:space="preserve"> supplementing the VAT adjustment in the case of a supplier registered for VAT in the Czech Republic</w:t>
      </w:r>
      <w:r w:rsidRPr="00D5507B">
        <w:rPr>
          <w:lang w:val="en-GB"/>
        </w:rPr>
        <w:t>]</w:t>
      </w:r>
    </w:p>
    <w:p w14:paraId="7E79DA51" w14:textId="77777777" w:rsidR="00002F3C" w:rsidRPr="00463BAF" w:rsidRDefault="00735E88" w:rsidP="00E43F5C">
      <w:pPr>
        <w:numPr>
          <w:ilvl w:val="0"/>
          <w:numId w:val="2"/>
        </w:numPr>
        <w:tabs>
          <w:tab w:val="clear" w:pos="720"/>
          <w:tab w:val="num" w:pos="284"/>
        </w:tabs>
        <w:spacing w:after="120"/>
        <w:ind w:left="284" w:hanging="284"/>
        <w:jc w:val="both"/>
        <w:rPr>
          <w:rFonts w:ascii="Arial" w:hAnsi="Arial" w:cs="Arial"/>
          <w:sz w:val="22"/>
          <w:szCs w:val="22"/>
          <w:lang w:val="en-GB"/>
        </w:rPr>
      </w:pPr>
      <w:r w:rsidRPr="00463BAF">
        <w:rPr>
          <w:rFonts w:ascii="Arial" w:hAnsi="Arial"/>
          <w:sz w:val="22"/>
          <w:lang w:val="en-GB"/>
        </w:rPr>
        <w:t xml:space="preserve">The prices specified in paragraph 1 of this Article are exclusive of VAT. VAT shall be charged according to the relevant legal regulations in force at the time of the taxable supply. </w:t>
      </w:r>
    </w:p>
    <w:p w14:paraId="23B9485E" w14:textId="3293221D" w:rsidR="005C377F" w:rsidRPr="00463BAF" w:rsidRDefault="00735E88" w:rsidP="00E43F5C">
      <w:pPr>
        <w:pStyle w:val="Odstavecseseznamem"/>
        <w:numPr>
          <w:ilvl w:val="0"/>
          <w:numId w:val="2"/>
        </w:numPr>
        <w:tabs>
          <w:tab w:val="clear" w:pos="720"/>
        </w:tabs>
        <w:spacing w:after="120"/>
        <w:ind w:left="284"/>
        <w:jc w:val="both"/>
        <w:rPr>
          <w:rFonts w:ascii="Arial" w:hAnsi="Arial" w:cs="Arial"/>
          <w:sz w:val="22"/>
          <w:szCs w:val="22"/>
          <w:lang w:val="en-GB"/>
        </w:rPr>
      </w:pPr>
      <w:r w:rsidRPr="00463BAF">
        <w:rPr>
          <w:rFonts w:ascii="Arial" w:hAnsi="Arial"/>
          <w:sz w:val="22"/>
          <w:lang w:val="en-GB"/>
        </w:rPr>
        <w:t xml:space="preserve">The price under paragraph 1(a) includes </w:t>
      </w:r>
      <w:r w:rsidR="00AF7FC2" w:rsidRPr="00463BAF">
        <w:rPr>
          <w:rFonts w:ascii="Arial" w:hAnsi="Arial"/>
          <w:sz w:val="22"/>
          <w:lang w:val="en-GB"/>
        </w:rPr>
        <w:t xml:space="preserve">at least </w:t>
      </w:r>
      <w:r w:rsidRPr="00463BAF">
        <w:rPr>
          <w:rFonts w:ascii="Arial" w:hAnsi="Arial"/>
          <w:sz w:val="22"/>
          <w:lang w:val="en-GB"/>
        </w:rPr>
        <w:t>the activities referred to in Ar</w:t>
      </w:r>
      <w:r w:rsidR="00AF7FC2" w:rsidRPr="00463BAF">
        <w:rPr>
          <w:rFonts w:ascii="Arial" w:hAnsi="Arial"/>
          <w:sz w:val="22"/>
          <w:lang w:val="en-GB"/>
        </w:rPr>
        <w:t>t.</w:t>
      </w:r>
      <w:r w:rsidRPr="00463BAF">
        <w:rPr>
          <w:rFonts w:ascii="Arial" w:hAnsi="Arial"/>
          <w:sz w:val="22"/>
          <w:lang w:val="en-GB"/>
        </w:rPr>
        <w:t xml:space="preserve"> </w:t>
      </w:r>
      <w:r w:rsidR="00396783" w:rsidRPr="00463BAF">
        <w:rPr>
          <w:rFonts w:ascii="Arial" w:hAnsi="Arial"/>
          <w:sz w:val="22"/>
          <w:lang w:val="en-GB"/>
        </w:rPr>
        <w:t>V(2)</w:t>
      </w:r>
      <w:r w:rsidRPr="00463BAF">
        <w:rPr>
          <w:rFonts w:ascii="Arial" w:hAnsi="Arial"/>
          <w:sz w:val="22"/>
          <w:lang w:val="en-GB"/>
        </w:rPr>
        <w:t xml:space="preserve"> hereof, conducted during a scheduled preventive inspection, </w:t>
      </w:r>
      <w:r w:rsidR="00AF7FC2" w:rsidRPr="00463BAF">
        <w:rPr>
          <w:rFonts w:ascii="Arial" w:hAnsi="Arial"/>
          <w:sz w:val="22"/>
          <w:lang w:val="en-GB"/>
        </w:rPr>
        <w:t xml:space="preserve">except </w:t>
      </w:r>
      <w:r w:rsidR="007478BB" w:rsidRPr="00463BAF">
        <w:rPr>
          <w:rFonts w:ascii="Arial" w:hAnsi="Arial"/>
          <w:sz w:val="22"/>
          <w:lang w:val="en-GB"/>
        </w:rPr>
        <w:t>t</w:t>
      </w:r>
      <w:r w:rsidRPr="00463BAF">
        <w:rPr>
          <w:rFonts w:ascii="Arial" w:hAnsi="Arial"/>
          <w:sz w:val="22"/>
          <w:lang w:val="en-GB"/>
        </w:rPr>
        <w:t xml:space="preserve">he prices of the </w:t>
      </w:r>
      <w:r w:rsidR="005C377F" w:rsidRPr="00463BAF">
        <w:rPr>
          <w:rFonts w:ascii="Arial" w:hAnsi="Arial"/>
          <w:sz w:val="22"/>
          <w:lang w:val="en-GB"/>
        </w:rPr>
        <w:t xml:space="preserve">spare parts or </w:t>
      </w:r>
      <w:r w:rsidR="00AF7FC2" w:rsidRPr="00463BAF">
        <w:rPr>
          <w:rFonts w:ascii="Arial" w:hAnsi="Arial"/>
          <w:sz w:val="22"/>
          <w:lang w:val="en-GB"/>
        </w:rPr>
        <w:t>necessary</w:t>
      </w:r>
      <w:r w:rsidR="005C377F" w:rsidRPr="00463BAF">
        <w:rPr>
          <w:rFonts w:ascii="Arial" w:hAnsi="Arial"/>
          <w:sz w:val="22"/>
          <w:lang w:val="en-GB"/>
        </w:rPr>
        <w:t xml:space="preserve"> consumables</w:t>
      </w:r>
      <w:r w:rsidRPr="00463BAF">
        <w:rPr>
          <w:rFonts w:ascii="Arial" w:hAnsi="Arial"/>
          <w:sz w:val="22"/>
          <w:lang w:val="en-GB"/>
        </w:rPr>
        <w:t>, which shall be charged separately in accordance with</w:t>
      </w:r>
      <w:r w:rsidR="00DC5AC0" w:rsidRPr="00463BAF">
        <w:rPr>
          <w:rFonts w:ascii="Arial" w:hAnsi="Arial"/>
          <w:sz w:val="22"/>
          <w:lang w:val="en-GB"/>
        </w:rPr>
        <w:t xml:space="preserve"> Art. V(</w:t>
      </w:r>
      <w:r w:rsidR="009B3D97" w:rsidRPr="00463BAF">
        <w:rPr>
          <w:rFonts w:ascii="Arial" w:hAnsi="Arial"/>
          <w:sz w:val="22"/>
          <w:lang w:val="en-GB"/>
        </w:rPr>
        <w:t>7</w:t>
      </w:r>
      <w:r w:rsidR="00DC5AC0" w:rsidRPr="00463BAF">
        <w:rPr>
          <w:rFonts w:ascii="Arial" w:hAnsi="Arial"/>
          <w:sz w:val="22"/>
          <w:lang w:val="en-GB"/>
        </w:rPr>
        <w:t>) hereof,</w:t>
      </w:r>
      <w:r w:rsidRPr="00463BAF">
        <w:rPr>
          <w:rFonts w:ascii="Arial" w:hAnsi="Arial"/>
          <w:sz w:val="22"/>
          <w:lang w:val="en-GB"/>
        </w:rPr>
        <w:t xml:space="preserve"> </w:t>
      </w:r>
      <w:r w:rsidR="00DC5AC0" w:rsidRPr="00463BAF">
        <w:rPr>
          <w:rFonts w:ascii="Arial" w:hAnsi="Arial"/>
          <w:sz w:val="22"/>
          <w:lang w:val="en-GB"/>
        </w:rPr>
        <w:t xml:space="preserve">based on </w:t>
      </w:r>
      <w:r w:rsidRPr="00463BAF">
        <w:rPr>
          <w:rFonts w:ascii="Arial" w:hAnsi="Arial"/>
          <w:sz w:val="22"/>
          <w:lang w:val="en-GB"/>
        </w:rPr>
        <w:t xml:space="preserve">the </w:t>
      </w:r>
      <w:r w:rsidR="00AF7FC2" w:rsidRPr="00463BAF">
        <w:rPr>
          <w:rFonts w:ascii="Arial" w:hAnsi="Arial"/>
          <w:sz w:val="22"/>
          <w:lang w:val="en-GB"/>
        </w:rPr>
        <w:t xml:space="preserve">valid </w:t>
      </w:r>
      <w:r w:rsidRPr="00463BAF">
        <w:rPr>
          <w:rFonts w:ascii="Arial" w:hAnsi="Arial"/>
          <w:sz w:val="22"/>
          <w:lang w:val="en-GB"/>
        </w:rPr>
        <w:t xml:space="preserve">Contractor's </w:t>
      </w:r>
      <w:r w:rsidR="00AF7FC2" w:rsidRPr="00463BAF">
        <w:rPr>
          <w:rFonts w:ascii="Arial" w:hAnsi="Arial"/>
          <w:sz w:val="22"/>
          <w:szCs w:val="22"/>
          <w:lang w:val="en-GB"/>
        </w:rPr>
        <w:t>price offer,</w:t>
      </w:r>
      <w:r w:rsidR="00AF7FC2" w:rsidRPr="00463BAF">
        <w:rPr>
          <w:rFonts w:ascii="Arial" w:hAnsi="Arial"/>
          <w:sz w:val="22"/>
          <w:lang w:val="en-GB"/>
        </w:rPr>
        <w:t xml:space="preserve"> </w:t>
      </w:r>
      <w:r w:rsidR="005C377F" w:rsidRPr="00463BAF">
        <w:rPr>
          <w:rFonts w:ascii="Arial" w:hAnsi="Arial"/>
          <w:sz w:val="22"/>
          <w:lang w:val="en-GB"/>
        </w:rPr>
        <w:t xml:space="preserve">and </w:t>
      </w:r>
      <w:r w:rsidR="00AF7FC2" w:rsidRPr="00463BAF">
        <w:rPr>
          <w:rFonts w:ascii="Arial" w:hAnsi="Arial"/>
          <w:sz w:val="22"/>
          <w:lang w:val="en-GB"/>
        </w:rPr>
        <w:t xml:space="preserve">also </w:t>
      </w:r>
      <w:r w:rsidRPr="00463BAF">
        <w:rPr>
          <w:rFonts w:ascii="Arial" w:hAnsi="Arial"/>
          <w:sz w:val="22"/>
          <w:lang w:val="en-GB"/>
        </w:rPr>
        <w:t xml:space="preserve">includes all costs </w:t>
      </w:r>
      <w:r w:rsidR="00AF7FC2" w:rsidRPr="00463BAF">
        <w:rPr>
          <w:rFonts w:ascii="Arial" w:hAnsi="Arial"/>
          <w:sz w:val="22"/>
          <w:lang w:val="en-GB"/>
        </w:rPr>
        <w:t>of the</w:t>
      </w:r>
      <w:r w:rsidRPr="00463BAF">
        <w:rPr>
          <w:rFonts w:ascii="Arial" w:hAnsi="Arial"/>
          <w:sz w:val="22"/>
          <w:lang w:val="en-GB"/>
        </w:rPr>
        <w:t xml:space="preserve"> Contractor’s engineer (</w:t>
      </w:r>
      <w:r w:rsidR="00AF7FC2" w:rsidRPr="00463BAF">
        <w:rPr>
          <w:rFonts w:ascii="Arial" w:hAnsi="Arial"/>
          <w:sz w:val="22"/>
          <w:lang w:val="en-GB"/>
        </w:rPr>
        <w:t xml:space="preserve">travel </w:t>
      </w:r>
      <w:r w:rsidRPr="00463BAF">
        <w:rPr>
          <w:rFonts w:ascii="Arial" w:hAnsi="Arial"/>
          <w:sz w:val="22"/>
          <w:lang w:val="en-GB"/>
        </w:rPr>
        <w:t xml:space="preserve">costs to the </w:t>
      </w:r>
      <w:r w:rsidR="00AF7FC2" w:rsidRPr="00463BAF">
        <w:rPr>
          <w:rFonts w:ascii="Arial" w:hAnsi="Arial"/>
          <w:sz w:val="22"/>
          <w:lang w:val="en-GB"/>
        </w:rPr>
        <w:t>site</w:t>
      </w:r>
      <w:r w:rsidRPr="00463BAF">
        <w:rPr>
          <w:rFonts w:ascii="Arial" w:hAnsi="Arial"/>
          <w:sz w:val="22"/>
          <w:lang w:val="en-GB"/>
        </w:rPr>
        <w:t xml:space="preserve"> and back,</w:t>
      </w:r>
      <w:r w:rsidR="005C377F" w:rsidRPr="00463BAF">
        <w:rPr>
          <w:rFonts w:ascii="Arial" w:hAnsi="Arial"/>
          <w:sz w:val="22"/>
          <w:lang w:val="en-GB"/>
        </w:rPr>
        <w:t xml:space="preserve"> acco</w:t>
      </w:r>
      <w:r w:rsidR="00AF7FC2" w:rsidRPr="00463BAF">
        <w:rPr>
          <w:rFonts w:ascii="Arial" w:hAnsi="Arial"/>
          <w:sz w:val="22"/>
          <w:lang w:val="en-GB"/>
        </w:rPr>
        <w:t>mm</w:t>
      </w:r>
      <w:r w:rsidR="005C377F" w:rsidRPr="00463BAF">
        <w:rPr>
          <w:rFonts w:ascii="Arial" w:hAnsi="Arial"/>
          <w:sz w:val="22"/>
          <w:lang w:val="en-GB"/>
        </w:rPr>
        <w:t>odation, travel expenses,</w:t>
      </w:r>
      <w:r w:rsidRPr="00463BAF">
        <w:rPr>
          <w:rFonts w:ascii="Arial" w:hAnsi="Arial"/>
          <w:sz w:val="22"/>
          <w:lang w:val="en-GB"/>
        </w:rPr>
        <w:t xml:space="preserve"> </w:t>
      </w:r>
      <w:r w:rsidR="00AF7FC2" w:rsidRPr="00463BAF">
        <w:rPr>
          <w:rFonts w:ascii="Arial" w:hAnsi="Arial"/>
          <w:sz w:val="22"/>
          <w:lang w:val="en-GB"/>
        </w:rPr>
        <w:t>travel time,</w:t>
      </w:r>
      <w:r w:rsidRPr="00463BAF">
        <w:rPr>
          <w:rFonts w:ascii="Arial" w:hAnsi="Arial"/>
          <w:sz w:val="22"/>
          <w:lang w:val="en-GB"/>
        </w:rPr>
        <w:t xml:space="preserve"> etc.). </w:t>
      </w:r>
    </w:p>
    <w:p w14:paraId="161A0A34" w14:textId="77777777" w:rsidR="00603C07" w:rsidRPr="00463BAF" w:rsidRDefault="00735E88" w:rsidP="00E43F5C">
      <w:pPr>
        <w:pStyle w:val="Odstavecseseznamem"/>
        <w:numPr>
          <w:ilvl w:val="0"/>
          <w:numId w:val="2"/>
        </w:numPr>
        <w:tabs>
          <w:tab w:val="clear" w:pos="720"/>
        </w:tabs>
        <w:spacing w:after="120"/>
        <w:ind w:left="284"/>
        <w:jc w:val="both"/>
        <w:rPr>
          <w:rFonts w:ascii="Arial" w:hAnsi="Arial" w:cs="Arial"/>
          <w:sz w:val="22"/>
          <w:szCs w:val="22"/>
          <w:lang w:val="en-GB"/>
        </w:rPr>
      </w:pPr>
      <w:r w:rsidRPr="00463BAF">
        <w:rPr>
          <w:rFonts w:ascii="Arial" w:hAnsi="Arial"/>
          <w:sz w:val="22"/>
          <w:lang w:val="en-GB"/>
        </w:rPr>
        <w:t xml:space="preserve">The price for the unscheduled </w:t>
      </w:r>
      <w:r w:rsidR="00AF7FC2" w:rsidRPr="00463BAF">
        <w:rPr>
          <w:rFonts w:ascii="Arial" w:hAnsi="Arial"/>
          <w:sz w:val="22"/>
          <w:lang w:val="en-GB"/>
        </w:rPr>
        <w:t>maintenance</w:t>
      </w:r>
      <w:r w:rsidRPr="00463BAF">
        <w:rPr>
          <w:rFonts w:ascii="Arial" w:hAnsi="Arial"/>
          <w:sz w:val="22"/>
          <w:lang w:val="en-GB"/>
        </w:rPr>
        <w:t xml:space="preserve"> of the </w:t>
      </w:r>
      <w:r w:rsidR="00CB16F6" w:rsidRPr="00463BAF">
        <w:rPr>
          <w:rFonts w:ascii="Arial" w:hAnsi="Arial"/>
          <w:sz w:val="22"/>
          <w:lang w:val="en-GB"/>
        </w:rPr>
        <w:t>Device</w:t>
      </w:r>
      <w:r w:rsidRPr="00463BAF">
        <w:rPr>
          <w:rFonts w:ascii="Arial" w:hAnsi="Arial"/>
          <w:sz w:val="22"/>
          <w:lang w:val="en-GB"/>
        </w:rPr>
        <w:t xml:space="preserve">, which, for the purposes hereof, </w:t>
      </w:r>
      <w:r w:rsidR="00AF7FC2" w:rsidRPr="00463BAF">
        <w:rPr>
          <w:rFonts w:ascii="Arial" w:hAnsi="Arial"/>
          <w:sz w:val="22"/>
          <w:lang w:val="en-GB"/>
        </w:rPr>
        <w:t>means</w:t>
      </w:r>
      <w:r w:rsidRPr="00463BAF">
        <w:rPr>
          <w:rFonts w:ascii="Arial" w:hAnsi="Arial"/>
          <w:sz w:val="22"/>
          <w:lang w:val="en-GB"/>
        </w:rPr>
        <w:t xml:space="preserve"> a specific servicing action, </w:t>
      </w:r>
      <w:r w:rsidR="00AF7FC2" w:rsidRPr="00463BAF">
        <w:rPr>
          <w:rFonts w:ascii="Arial" w:hAnsi="Arial"/>
          <w:sz w:val="22"/>
          <w:lang w:val="en-GB"/>
        </w:rPr>
        <w:t>shall</w:t>
      </w:r>
      <w:r w:rsidRPr="00463BAF">
        <w:rPr>
          <w:rFonts w:ascii="Arial" w:hAnsi="Arial"/>
          <w:sz w:val="22"/>
          <w:lang w:val="en-GB"/>
        </w:rPr>
        <w:t xml:space="preserve"> consist of:</w:t>
      </w:r>
    </w:p>
    <w:p w14:paraId="00062E62" w14:textId="77777777" w:rsidR="00603C07" w:rsidRPr="00463BAF" w:rsidRDefault="00735E88" w:rsidP="00E43F5C">
      <w:pPr>
        <w:numPr>
          <w:ilvl w:val="1"/>
          <w:numId w:val="2"/>
        </w:numPr>
        <w:tabs>
          <w:tab w:val="num" w:pos="993"/>
        </w:tabs>
        <w:spacing w:after="120"/>
        <w:ind w:left="851" w:hanging="284"/>
        <w:jc w:val="both"/>
        <w:rPr>
          <w:rFonts w:ascii="Arial" w:hAnsi="Arial" w:cs="Arial"/>
          <w:sz w:val="22"/>
          <w:szCs w:val="22"/>
          <w:lang w:val="en-GB"/>
        </w:rPr>
      </w:pPr>
      <w:r w:rsidRPr="00463BAF">
        <w:rPr>
          <w:rFonts w:ascii="Arial" w:hAnsi="Arial"/>
          <w:sz w:val="22"/>
          <w:lang w:val="en-GB"/>
        </w:rPr>
        <w:t xml:space="preserve">price of the </w:t>
      </w:r>
      <w:r w:rsidR="005C377F" w:rsidRPr="00463BAF">
        <w:rPr>
          <w:rFonts w:ascii="Arial" w:hAnsi="Arial"/>
          <w:sz w:val="22"/>
          <w:lang w:val="en-GB"/>
        </w:rPr>
        <w:t xml:space="preserve">spare part </w:t>
      </w:r>
      <w:r w:rsidRPr="00463BAF">
        <w:rPr>
          <w:rFonts w:ascii="Arial" w:hAnsi="Arial"/>
          <w:sz w:val="22"/>
          <w:lang w:val="en-GB"/>
        </w:rPr>
        <w:t>in accordance with the Contractor’s</w:t>
      </w:r>
      <w:r w:rsidR="00AF7FC2" w:rsidRPr="00463BAF">
        <w:rPr>
          <w:rFonts w:ascii="Arial" w:hAnsi="Arial"/>
          <w:sz w:val="22"/>
          <w:lang w:val="en-GB"/>
        </w:rPr>
        <w:t xml:space="preserve"> valid </w:t>
      </w:r>
      <w:r w:rsidRPr="00463BAF">
        <w:rPr>
          <w:rFonts w:ascii="Arial" w:hAnsi="Arial"/>
          <w:sz w:val="22"/>
          <w:lang w:val="en-GB"/>
        </w:rPr>
        <w:t xml:space="preserve">price offer, </w:t>
      </w:r>
    </w:p>
    <w:p w14:paraId="082E0FA4" w14:textId="77777777" w:rsidR="00603C07" w:rsidRPr="00463BAF" w:rsidRDefault="00735E88" w:rsidP="00E43F5C">
      <w:pPr>
        <w:numPr>
          <w:ilvl w:val="1"/>
          <w:numId w:val="2"/>
        </w:numPr>
        <w:tabs>
          <w:tab w:val="num" w:pos="993"/>
        </w:tabs>
        <w:spacing w:after="120"/>
        <w:ind w:left="851" w:hanging="284"/>
        <w:jc w:val="both"/>
        <w:rPr>
          <w:rFonts w:ascii="Arial" w:hAnsi="Arial" w:cs="Arial"/>
          <w:sz w:val="22"/>
          <w:szCs w:val="22"/>
          <w:lang w:val="en-GB"/>
        </w:rPr>
      </w:pPr>
      <w:r w:rsidRPr="00463BAF">
        <w:rPr>
          <w:rFonts w:ascii="Arial" w:hAnsi="Arial"/>
          <w:sz w:val="22"/>
          <w:lang w:val="en-GB"/>
        </w:rPr>
        <w:t xml:space="preserve">price for the time </w:t>
      </w:r>
      <w:r w:rsidR="00AF7FC2" w:rsidRPr="00463BAF">
        <w:rPr>
          <w:rFonts w:ascii="Arial" w:hAnsi="Arial"/>
          <w:sz w:val="22"/>
          <w:lang w:val="en-GB"/>
        </w:rPr>
        <w:t xml:space="preserve">worked, at </w:t>
      </w:r>
      <w:r w:rsidRPr="00463BAF">
        <w:rPr>
          <w:rFonts w:ascii="Arial" w:hAnsi="Arial"/>
          <w:sz w:val="22"/>
          <w:lang w:val="en-GB"/>
        </w:rPr>
        <w:t>the hourly rate pursuant to par</w:t>
      </w:r>
      <w:r w:rsidR="00AF7FC2" w:rsidRPr="00463BAF">
        <w:rPr>
          <w:rFonts w:ascii="Arial" w:hAnsi="Arial"/>
          <w:sz w:val="22"/>
          <w:lang w:val="en-GB"/>
        </w:rPr>
        <w:t xml:space="preserve">. </w:t>
      </w:r>
      <w:r w:rsidRPr="00463BAF">
        <w:rPr>
          <w:rFonts w:ascii="Arial" w:hAnsi="Arial"/>
          <w:sz w:val="22"/>
          <w:lang w:val="en-GB"/>
        </w:rPr>
        <w:t>1(b), (c) and</w:t>
      </w:r>
      <w:r w:rsidR="00DC5AC0" w:rsidRPr="00463BAF">
        <w:rPr>
          <w:rFonts w:ascii="Arial" w:hAnsi="Arial"/>
          <w:sz w:val="22"/>
          <w:lang w:val="en-GB"/>
        </w:rPr>
        <w:t>/or</w:t>
      </w:r>
      <w:r w:rsidRPr="00463BAF">
        <w:rPr>
          <w:rFonts w:ascii="Arial" w:hAnsi="Arial"/>
          <w:sz w:val="22"/>
          <w:lang w:val="en-GB"/>
        </w:rPr>
        <w:t xml:space="preserve"> (d) of this Article,</w:t>
      </w:r>
    </w:p>
    <w:p w14:paraId="6A1AB63B" w14:textId="31079507" w:rsidR="005233E0" w:rsidRPr="00463BAF" w:rsidRDefault="00AF7FC2" w:rsidP="00E43F5C">
      <w:pPr>
        <w:numPr>
          <w:ilvl w:val="1"/>
          <w:numId w:val="2"/>
        </w:numPr>
        <w:tabs>
          <w:tab w:val="num" w:pos="993"/>
        </w:tabs>
        <w:spacing w:after="120"/>
        <w:ind w:left="851" w:hanging="284"/>
        <w:jc w:val="both"/>
        <w:rPr>
          <w:rFonts w:ascii="Arial" w:hAnsi="Arial" w:cs="Arial"/>
          <w:color w:val="000000"/>
          <w:sz w:val="22"/>
          <w:szCs w:val="22"/>
          <w:lang w:val="en-GB"/>
        </w:rPr>
      </w:pPr>
      <w:r w:rsidRPr="00463BAF">
        <w:rPr>
          <w:rFonts w:ascii="Arial" w:hAnsi="Arial"/>
          <w:sz w:val="22"/>
          <w:lang w:val="en-GB"/>
        </w:rPr>
        <w:t>flat</w:t>
      </w:r>
      <w:r w:rsidR="00BF464C">
        <w:rPr>
          <w:rFonts w:ascii="Arial" w:hAnsi="Arial"/>
          <w:sz w:val="22"/>
          <w:lang w:val="en-GB"/>
        </w:rPr>
        <w:t>-</w:t>
      </w:r>
      <w:r w:rsidRPr="00463BAF">
        <w:rPr>
          <w:rFonts w:ascii="Arial" w:hAnsi="Arial"/>
          <w:sz w:val="22"/>
          <w:lang w:val="en-GB"/>
        </w:rPr>
        <w:t>rate</w:t>
      </w:r>
      <w:r w:rsidR="005C377F" w:rsidRPr="00463BAF">
        <w:rPr>
          <w:rFonts w:ascii="Arial" w:hAnsi="Arial"/>
          <w:sz w:val="22"/>
          <w:lang w:val="en-GB"/>
        </w:rPr>
        <w:t xml:space="preserve"> </w:t>
      </w:r>
      <w:r w:rsidR="00735E88" w:rsidRPr="00463BAF">
        <w:rPr>
          <w:rFonts w:ascii="Arial" w:hAnsi="Arial"/>
          <w:sz w:val="22"/>
          <w:lang w:val="en-GB"/>
        </w:rPr>
        <w:t>per engineer pursuant to par</w:t>
      </w:r>
      <w:r w:rsidRPr="00463BAF">
        <w:rPr>
          <w:rFonts w:ascii="Arial" w:hAnsi="Arial"/>
          <w:sz w:val="22"/>
          <w:lang w:val="en-GB"/>
        </w:rPr>
        <w:t>.</w:t>
      </w:r>
      <w:r w:rsidR="00735E88" w:rsidRPr="00463BAF">
        <w:rPr>
          <w:rFonts w:ascii="Arial" w:hAnsi="Arial"/>
          <w:sz w:val="22"/>
          <w:lang w:val="en-GB"/>
        </w:rPr>
        <w:t xml:space="preserve"> 1(e) of this Article. </w:t>
      </w:r>
    </w:p>
    <w:p w14:paraId="1DCDF103" w14:textId="0AECF999" w:rsidR="009F1C26" w:rsidRPr="00463BAF" w:rsidRDefault="00735E88" w:rsidP="00E43F5C">
      <w:pPr>
        <w:pStyle w:val="Odstavecseseznamem"/>
        <w:numPr>
          <w:ilvl w:val="0"/>
          <w:numId w:val="2"/>
        </w:numPr>
        <w:tabs>
          <w:tab w:val="clear" w:pos="720"/>
        </w:tabs>
        <w:spacing w:after="120"/>
        <w:ind w:left="284" w:hanging="284"/>
        <w:jc w:val="both"/>
        <w:rPr>
          <w:rFonts w:ascii="Arial" w:hAnsi="Arial" w:cs="Arial"/>
          <w:color w:val="000000"/>
          <w:sz w:val="22"/>
          <w:szCs w:val="22"/>
          <w:lang w:val="en-GB"/>
        </w:rPr>
      </w:pPr>
      <w:r w:rsidRPr="00463BAF">
        <w:rPr>
          <w:rFonts w:ascii="Arial" w:hAnsi="Arial"/>
          <w:sz w:val="22"/>
          <w:lang w:val="en-GB"/>
        </w:rPr>
        <w:t>The prices of the</w:t>
      </w:r>
      <w:r w:rsidR="009F1C26" w:rsidRPr="00463BAF">
        <w:rPr>
          <w:rFonts w:ascii="Arial" w:hAnsi="Arial"/>
          <w:sz w:val="22"/>
          <w:lang w:val="en-GB"/>
        </w:rPr>
        <w:t xml:space="preserve"> </w:t>
      </w:r>
      <w:r w:rsidR="00AF7FC2" w:rsidRPr="00463BAF">
        <w:rPr>
          <w:rFonts w:ascii="Arial" w:hAnsi="Arial"/>
          <w:sz w:val="22"/>
          <w:lang w:val="en-GB"/>
        </w:rPr>
        <w:t>delivered</w:t>
      </w:r>
      <w:r w:rsidR="009F1C26" w:rsidRPr="00463BAF">
        <w:rPr>
          <w:rFonts w:ascii="Arial" w:hAnsi="Arial"/>
          <w:sz w:val="22"/>
          <w:lang w:val="en-GB"/>
        </w:rPr>
        <w:t xml:space="preserve"> spare p</w:t>
      </w:r>
      <w:r w:rsidRPr="00463BAF">
        <w:rPr>
          <w:rFonts w:ascii="Arial" w:hAnsi="Arial"/>
          <w:sz w:val="22"/>
          <w:lang w:val="en-GB"/>
        </w:rPr>
        <w:t>arts</w:t>
      </w:r>
      <w:r w:rsidR="009F1C26" w:rsidRPr="00463BAF">
        <w:rPr>
          <w:rFonts w:ascii="Arial" w:hAnsi="Arial"/>
          <w:sz w:val="22"/>
          <w:lang w:val="en-GB"/>
        </w:rPr>
        <w:t xml:space="preserve"> or </w:t>
      </w:r>
      <w:r w:rsidR="00BF464C" w:rsidRPr="00463BAF">
        <w:rPr>
          <w:rFonts w:ascii="Arial" w:hAnsi="Arial"/>
          <w:sz w:val="22"/>
          <w:lang w:val="en-GB"/>
        </w:rPr>
        <w:t>consumables</w:t>
      </w:r>
      <w:r w:rsidRPr="00463BAF">
        <w:rPr>
          <w:rFonts w:ascii="Arial" w:hAnsi="Arial"/>
          <w:sz w:val="22"/>
          <w:lang w:val="en-GB"/>
        </w:rPr>
        <w:t xml:space="preserve"> shall </w:t>
      </w:r>
      <w:r w:rsidR="00AF7FC2" w:rsidRPr="00463BAF">
        <w:rPr>
          <w:rFonts w:ascii="Arial" w:hAnsi="Arial"/>
          <w:sz w:val="22"/>
          <w:lang w:val="en-GB"/>
        </w:rPr>
        <w:t>always</w:t>
      </w:r>
      <w:r w:rsidRPr="00463BAF">
        <w:rPr>
          <w:rFonts w:ascii="Arial" w:hAnsi="Arial"/>
          <w:sz w:val="22"/>
          <w:lang w:val="en-GB"/>
        </w:rPr>
        <w:t xml:space="preserve"> be governed by the </w:t>
      </w:r>
      <w:r w:rsidR="00AF7FC2" w:rsidRPr="00463BAF">
        <w:rPr>
          <w:rFonts w:ascii="Arial" w:hAnsi="Arial"/>
          <w:sz w:val="22"/>
          <w:lang w:val="en-GB"/>
        </w:rPr>
        <w:t xml:space="preserve">current and valid </w:t>
      </w:r>
      <w:r w:rsidRPr="00463BAF">
        <w:rPr>
          <w:rFonts w:ascii="Arial" w:hAnsi="Arial"/>
          <w:sz w:val="22"/>
          <w:lang w:val="en-GB"/>
        </w:rPr>
        <w:t>Contractor’</w:t>
      </w:r>
      <w:r w:rsidR="00AF7FC2" w:rsidRPr="00463BAF">
        <w:rPr>
          <w:rFonts w:ascii="Arial" w:hAnsi="Arial"/>
          <w:sz w:val="22"/>
          <w:lang w:val="en-GB"/>
        </w:rPr>
        <w:t>s price offer for a particular spare part</w:t>
      </w:r>
      <w:r w:rsidR="009F1C26" w:rsidRPr="00463BAF">
        <w:rPr>
          <w:rFonts w:ascii="Arial" w:hAnsi="Arial"/>
          <w:sz w:val="22"/>
          <w:lang w:val="en-GB"/>
        </w:rPr>
        <w:t xml:space="preserve"> or consumables</w:t>
      </w:r>
      <w:r w:rsidR="00AF7FC2" w:rsidRPr="00463BAF">
        <w:rPr>
          <w:rFonts w:ascii="Arial" w:hAnsi="Arial"/>
          <w:sz w:val="22"/>
          <w:lang w:val="en-GB"/>
        </w:rPr>
        <w:t xml:space="preserve"> requested</w:t>
      </w:r>
      <w:r w:rsidRPr="00463BAF">
        <w:rPr>
          <w:rFonts w:ascii="Arial" w:hAnsi="Arial"/>
          <w:sz w:val="22"/>
          <w:lang w:val="en-GB"/>
        </w:rPr>
        <w:t xml:space="preserve">. </w:t>
      </w:r>
    </w:p>
    <w:p w14:paraId="00A3BFDC" w14:textId="77777777" w:rsidR="00AF7FC2" w:rsidRPr="00463BAF" w:rsidRDefault="00735E88" w:rsidP="00E43F5C">
      <w:pPr>
        <w:pStyle w:val="Odstavecseseznamem"/>
        <w:numPr>
          <w:ilvl w:val="0"/>
          <w:numId w:val="2"/>
        </w:numPr>
        <w:tabs>
          <w:tab w:val="clear" w:pos="720"/>
        </w:tabs>
        <w:spacing w:after="120"/>
        <w:ind w:left="284" w:hanging="284"/>
        <w:jc w:val="both"/>
        <w:rPr>
          <w:rFonts w:ascii="Arial" w:hAnsi="Arial" w:cs="Arial"/>
          <w:color w:val="000000"/>
          <w:sz w:val="22"/>
          <w:szCs w:val="22"/>
          <w:lang w:val="en-GB"/>
        </w:rPr>
      </w:pPr>
      <w:r w:rsidRPr="00463BAF">
        <w:rPr>
          <w:rFonts w:ascii="Arial" w:hAnsi="Arial"/>
          <w:color w:val="000000"/>
          <w:sz w:val="22"/>
          <w:lang w:val="en-GB"/>
        </w:rPr>
        <w:t xml:space="preserve">The Contractor </w:t>
      </w:r>
      <w:r w:rsidR="00AF7FC2" w:rsidRPr="00463BAF">
        <w:rPr>
          <w:rFonts w:ascii="Arial" w:hAnsi="Arial"/>
          <w:color w:val="000000"/>
          <w:sz w:val="22"/>
          <w:lang w:val="en-GB"/>
        </w:rPr>
        <w:t>always becomes</w:t>
      </w:r>
      <w:r w:rsidRPr="00463BAF">
        <w:rPr>
          <w:rFonts w:ascii="Arial" w:hAnsi="Arial"/>
          <w:color w:val="000000"/>
          <w:sz w:val="22"/>
          <w:lang w:val="en-GB"/>
        </w:rPr>
        <w:t xml:space="preserve"> entitled to </w:t>
      </w:r>
      <w:r w:rsidR="00AF7FC2" w:rsidRPr="00463BAF">
        <w:rPr>
          <w:rFonts w:ascii="Arial" w:hAnsi="Arial"/>
          <w:color w:val="000000"/>
          <w:sz w:val="22"/>
          <w:lang w:val="en-GB"/>
        </w:rPr>
        <w:t>invoice</w:t>
      </w:r>
      <w:r w:rsidRPr="00463BAF">
        <w:rPr>
          <w:rFonts w:ascii="Arial" w:hAnsi="Arial"/>
          <w:color w:val="000000"/>
          <w:sz w:val="22"/>
          <w:lang w:val="en-GB"/>
        </w:rPr>
        <w:t xml:space="preserve"> the price </w:t>
      </w:r>
      <w:r w:rsidR="009F1C26" w:rsidRPr="00463BAF">
        <w:rPr>
          <w:rFonts w:ascii="Arial" w:hAnsi="Arial"/>
          <w:color w:val="000000"/>
          <w:sz w:val="22"/>
          <w:lang w:val="en-GB"/>
        </w:rPr>
        <w:t xml:space="preserve">for the performance of the subject of the Contract </w:t>
      </w:r>
      <w:r w:rsidRPr="00463BAF">
        <w:rPr>
          <w:rFonts w:ascii="Arial" w:hAnsi="Arial"/>
          <w:color w:val="000000"/>
          <w:sz w:val="22"/>
          <w:lang w:val="en-GB"/>
        </w:rPr>
        <w:t xml:space="preserve">on the business day </w:t>
      </w:r>
      <w:r w:rsidR="00AF7FC2" w:rsidRPr="00463BAF">
        <w:rPr>
          <w:rFonts w:ascii="Arial" w:hAnsi="Arial"/>
          <w:color w:val="000000"/>
          <w:sz w:val="22"/>
          <w:lang w:val="en-GB"/>
        </w:rPr>
        <w:t xml:space="preserve">that </w:t>
      </w:r>
      <w:r w:rsidRPr="00463BAF">
        <w:rPr>
          <w:rFonts w:ascii="Arial" w:hAnsi="Arial"/>
          <w:color w:val="000000"/>
          <w:sz w:val="22"/>
          <w:lang w:val="en-GB"/>
        </w:rPr>
        <w:t>follow</w:t>
      </w:r>
      <w:r w:rsidR="00AF7FC2" w:rsidRPr="00463BAF">
        <w:rPr>
          <w:rFonts w:ascii="Arial" w:hAnsi="Arial"/>
          <w:color w:val="000000"/>
          <w:sz w:val="22"/>
          <w:lang w:val="en-GB"/>
        </w:rPr>
        <w:t>s</w:t>
      </w:r>
      <w:r w:rsidRPr="00463BAF">
        <w:rPr>
          <w:rFonts w:ascii="Arial" w:hAnsi="Arial"/>
          <w:color w:val="000000"/>
          <w:sz w:val="22"/>
          <w:lang w:val="en-GB"/>
        </w:rPr>
        <w:t xml:space="preserve"> </w:t>
      </w:r>
      <w:r w:rsidR="009F1C26" w:rsidRPr="00463BAF">
        <w:rPr>
          <w:rFonts w:ascii="Arial" w:hAnsi="Arial"/>
          <w:color w:val="000000"/>
          <w:sz w:val="22"/>
          <w:lang w:val="en-GB"/>
        </w:rPr>
        <w:t xml:space="preserve">the handover of the work to the Client, </w:t>
      </w:r>
      <w:r w:rsidR="00AF7FC2" w:rsidRPr="00463BAF">
        <w:rPr>
          <w:rFonts w:ascii="Arial" w:hAnsi="Arial"/>
          <w:color w:val="000000"/>
          <w:sz w:val="22"/>
          <w:lang w:val="en-GB"/>
        </w:rPr>
        <w:t>or finishing</w:t>
      </w:r>
      <w:r w:rsidR="009F1C26" w:rsidRPr="00463BAF">
        <w:rPr>
          <w:rFonts w:ascii="Arial" w:hAnsi="Arial"/>
          <w:color w:val="000000"/>
          <w:sz w:val="22"/>
          <w:lang w:val="en-GB"/>
        </w:rPr>
        <w:t xml:space="preserve"> </w:t>
      </w:r>
      <w:r w:rsidR="00AF7FC2" w:rsidRPr="00463BAF">
        <w:rPr>
          <w:rFonts w:ascii="Arial" w:hAnsi="Arial"/>
          <w:color w:val="000000"/>
          <w:sz w:val="22"/>
          <w:lang w:val="en-GB"/>
        </w:rPr>
        <w:t>t</w:t>
      </w:r>
      <w:r w:rsidR="009F1C26" w:rsidRPr="00463BAF">
        <w:rPr>
          <w:rFonts w:ascii="Arial" w:hAnsi="Arial"/>
          <w:color w:val="000000"/>
          <w:sz w:val="22"/>
          <w:lang w:val="en-GB"/>
        </w:rPr>
        <w:t xml:space="preserve">he Contractor's activities </w:t>
      </w:r>
      <w:r w:rsidR="00AF7FC2" w:rsidRPr="00463BAF">
        <w:rPr>
          <w:rFonts w:ascii="Arial" w:hAnsi="Arial"/>
          <w:color w:val="000000"/>
          <w:sz w:val="22"/>
          <w:lang w:val="en-GB"/>
        </w:rPr>
        <w:t>conducted as part</w:t>
      </w:r>
      <w:r w:rsidR="009F1C26" w:rsidRPr="00463BAF">
        <w:rPr>
          <w:rFonts w:ascii="Arial" w:hAnsi="Arial"/>
          <w:color w:val="000000"/>
          <w:sz w:val="22"/>
          <w:lang w:val="en-GB"/>
        </w:rPr>
        <w:t xml:space="preserve"> </w:t>
      </w:r>
      <w:r w:rsidR="00AF7FC2" w:rsidRPr="00463BAF">
        <w:rPr>
          <w:rFonts w:ascii="Arial" w:hAnsi="Arial"/>
          <w:color w:val="000000"/>
          <w:sz w:val="22"/>
          <w:lang w:val="en-GB"/>
        </w:rPr>
        <w:t xml:space="preserve">of one inspection or </w:t>
      </w:r>
      <w:r w:rsidR="00DC5AC0" w:rsidRPr="00463BAF">
        <w:rPr>
          <w:rFonts w:ascii="Arial" w:hAnsi="Arial"/>
          <w:color w:val="000000"/>
          <w:sz w:val="22"/>
          <w:lang w:val="en-GB"/>
        </w:rPr>
        <w:t>servicing</w:t>
      </w:r>
      <w:r w:rsidRPr="00463BAF">
        <w:rPr>
          <w:rFonts w:ascii="Arial" w:hAnsi="Arial"/>
          <w:color w:val="000000"/>
          <w:sz w:val="22"/>
          <w:lang w:val="en-GB"/>
        </w:rPr>
        <w:t>.</w:t>
      </w:r>
      <w:r w:rsidR="009F1C26" w:rsidRPr="00463BAF">
        <w:rPr>
          <w:rFonts w:ascii="Arial" w:hAnsi="Arial"/>
          <w:color w:val="000000"/>
          <w:sz w:val="22"/>
          <w:lang w:val="en-GB"/>
        </w:rPr>
        <w:t xml:space="preserve"> </w:t>
      </w:r>
    </w:p>
    <w:p w14:paraId="2503FE24" w14:textId="11E496F1" w:rsidR="00AF7FC2" w:rsidRPr="00463BAF" w:rsidRDefault="00AF7FC2" w:rsidP="00E43F5C">
      <w:pPr>
        <w:pStyle w:val="Odstavecseseznamem"/>
        <w:numPr>
          <w:ilvl w:val="0"/>
          <w:numId w:val="2"/>
        </w:numPr>
        <w:tabs>
          <w:tab w:val="clear" w:pos="720"/>
        </w:tabs>
        <w:spacing w:after="120"/>
        <w:ind w:left="284" w:hanging="284"/>
        <w:jc w:val="both"/>
        <w:rPr>
          <w:rFonts w:ascii="Arial" w:hAnsi="Arial" w:cs="Arial"/>
          <w:color w:val="000000"/>
          <w:sz w:val="22"/>
          <w:szCs w:val="22"/>
          <w:lang w:val="en-GB"/>
        </w:rPr>
      </w:pPr>
      <w:r w:rsidRPr="00463BAF">
        <w:rPr>
          <w:rFonts w:ascii="Arial" w:hAnsi="Arial"/>
          <w:color w:val="000000"/>
          <w:sz w:val="22"/>
          <w:szCs w:val="22"/>
          <w:lang w:val="en-GB"/>
        </w:rPr>
        <w:t xml:space="preserve">The invoices (tax documents) for the price of the services as per par. 1 of this Article shall always be issued on the basis of the approved </w:t>
      </w:r>
      <w:r w:rsidR="00BF464C" w:rsidRPr="00463BAF">
        <w:rPr>
          <w:rFonts w:ascii="Arial" w:hAnsi="Arial"/>
          <w:sz w:val="22"/>
          <w:szCs w:val="22"/>
          <w:lang w:val="en-GB"/>
        </w:rPr>
        <w:t>Maintenance</w:t>
      </w:r>
      <w:r w:rsidR="006867DF" w:rsidRPr="00463BAF">
        <w:rPr>
          <w:rFonts w:ascii="Arial" w:hAnsi="Arial"/>
          <w:sz w:val="22"/>
          <w:szCs w:val="22"/>
          <w:lang w:val="en-GB"/>
        </w:rPr>
        <w:t xml:space="preserve"> form</w:t>
      </w:r>
      <w:r w:rsidRPr="00463BAF">
        <w:rPr>
          <w:rFonts w:ascii="Arial" w:hAnsi="Arial"/>
          <w:color w:val="000000"/>
          <w:sz w:val="22"/>
          <w:szCs w:val="22"/>
          <w:lang w:val="en-GB"/>
        </w:rPr>
        <w:t xml:space="preserve">s. The person authorized to sign the </w:t>
      </w:r>
      <w:r w:rsidR="00BF464C" w:rsidRPr="00463BAF">
        <w:rPr>
          <w:rFonts w:ascii="Arial" w:hAnsi="Arial"/>
          <w:sz w:val="22"/>
          <w:szCs w:val="22"/>
          <w:lang w:val="en-GB"/>
        </w:rPr>
        <w:t>Maintenance</w:t>
      </w:r>
      <w:r w:rsidR="006867DF" w:rsidRPr="00463BAF">
        <w:rPr>
          <w:rFonts w:ascii="Arial" w:hAnsi="Arial"/>
          <w:sz w:val="22"/>
          <w:szCs w:val="22"/>
          <w:lang w:val="en-GB"/>
        </w:rPr>
        <w:t xml:space="preserve"> form</w:t>
      </w:r>
      <w:r w:rsidRPr="00463BAF">
        <w:rPr>
          <w:rFonts w:ascii="Arial" w:hAnsi="Arial"/>
          <w:color w:val="000000"/>
          <w:sz w:val="22"/>
          <w:szCs w:val="22"/>
          <w:lang w:val="en-GB"/>
        </w:rPr>
        <w:t>s on behalf of the Client is</w:t>
      </w:r>
      <w:r w:rsidR="00096E57" w:rsidRPr="00463BAF">
        <w:rPr>
          <w:rFonts w:ascii="Arial" w:hAnsi="Arial"/>
          <w:color w:val="000000"/>
          <w:sz w:val="22"/>
          <w:szCs w:val="22"/>
          <w:lang w:val="en-GB"/>
        </w:rPr>
        <w:t xml:space="preserve"> the representative authorised for</w:t>
      </w:r>
      <w:r w:rsidRPr="00463BAF">
        <w:rPr>
          <w:rFonts w:ascii="Arial" w:hAnsi="Arial"/>
          <w:color w:val="000000"/>
          <w:sz w:val="22"/>
          <w:szCs w:val="22"/>
          <w:lang w:val="en-GB"/>
        </w:rPr>
        <w:t xml:space="preserve"> </w:t>
      </w:r>
      <w:r w:rsidR="00096E57" w:rsidRPr="00463BAF">
        <w:rPr>
          <w:rFonts w:ascii="Arial" w:hAnsi="Arial"/>
          <w:color w:val="000000"/>
          <w:sz w:val="22"/>
          <w:szCs w:val="22"/>
          <w:lang w:val="en-GB"/>
        </w:rPr>
        <w:t>factual</w:t>
      </w:r>
      <w:r w:rsidRPr="00463BAF">
        <w:rPr>
          <w:rFonts w:ascii="Arial" w:hAnsi="Arial"/>
          <w:color w:val="000000"/>
          <w:sz w:val="22"/>
          <w:szCs w:val="22"/>
          <w:lang w:val="en-GB"/>
        </w:rPr>
        <w:t xml:space="preserve"> and technical matters, centre manager, or an employee authorised by this manager, or also the </w:t>
      </w:r>
      <w:r w:rsidR="00DC5AC0" w:rsidRPr="00463BAF">
        <w:rPr>
          <w:rFonts w:ascii="Arial" w:hAnsi="Arial"/>
          <w:color w:val="000000"/>
          <w:sz w:val="22"/>
          <w:szCs w:val="22"/>
          <w:lang w:val="en-GB"/>
        </w:rPr>
        <w:t xml:space="preserve">outside working hours </w:t>
      </w:r>
      <w:r w:rsidRPr="00463BAF">
        <w:rPr>
          <w:rFonts w:ascii="Arial" w:hAnsi="Arial"/>
          <w:color w:val="000000"/>
          <w:sz w:val="22"/>
          <w:szCs w:val="22"/>
          <w:lang w:val="en-GB"/>
        </w:rPr>
        <w:t xml:space="preserve">operator of the </w:t>
      </w:r>
      <w:r w:rsidR="00DC5AC0" w:rsidRPr="00463BAF">
        <w:rPr>
          <w:rFonts w:ascii="Arial" w:hAnsi="Arial"/>
          <w:color w:val="000000"/>
          <w:sz w:val="22"/>
          <w:szCs w:val="22"/>
          <w:lang w:val="en-GB"/>
        </w:rPr>
        <w:t>Device</w:t>
      </w:r>
      <w:r w:rsidRPr="00463BAF">
        <w:rPr>
          <w:rFonts w:ascii="Arial" w:hAnsi="Arial"/>
          <w:color w:val="000000"/>
          <w:sz w:val="22"/>
          <w:szCs w:val="22"/>
          <w:lang w:val="en-GB"/>
        </w:rPr>
        <w:t>. The invoices (tax documents) for the deliveries of consumables carried out outside inspections or unscheduled maintenance shall be issued on the basis of the delivery note, confirmed by the Client.</w:t>
      </w:r>
      <w:r w:rsidR="00DA6582" w:rsidRPr="00463BAF">
        <w:rPr>
          <w:rFonts w:ascii="Arial" w:hAnsi="Arial"/>
          <w:color w:val="000000"/>
          <w:sz w:val="22"/>
          <w:szCs w:val="22"/>
          <w:lang w:val="en-GB"/>
        </w:rPr>
        <w:t xml:space="preserve"> Copies of these documents shall be attached to the invoice (tax document).</w:t>
      </w:r>
    </w:p>
    <w:p w14:paraId="25396CCB" w14:textId="77777777" w:rsidR="00DA6582" w:rsidRPr="00463BAF" w:rsidRDefault="00AF7FC2" w:rsidP="00E43F5C">
      <w:pPr>
        <w:pStyle w:val="Odstavecseseznamem"/>
        <w:numPr>
          <w:ilvl w:val="0"/>
          <w:numId w:val="2"/>
        </w:numPr>
        <w:tabs>
          <w:tab w:val="clear" w:pos="720"/>
        </w:tabs>
        <w:spacing w:after="120"/>
        <w:ind w:left="284" w:hanging="284"/>
        <w:jc w:val="both"/>
        <w:rPr>
          <w:rFonts w:ascii="Arial" w:hAnsi="Arial" w:cs="Arial"/>
          <w:color w:val="000000"/>
          <w:sz w:val="22"/>
          <w:szCs w:val="22"/>
          <w:lang w:val="en-GB"/>
        </w:rPr>
      </w:pPr>
      <w:r w:rsidRPr="00463BAF">
        <w:rPr>
          <w:rFonts w:ascii="Arial" w:hAnsi="Arial"/>
          <w:sz w:val="22"/>
          <w:szCs w:val="22"/>
          <w:lang w:val="en-GB"/>
        </w:rPr>
        <w:t>Properly issued invoices (</w:t>
      </w:r>
      <w:r w:rsidRPr="00463BAF">
        <w:rPr>
          <w:rFonts w:ascii="Arial" w:hAnsi="Arial"/>
          <w:color w:val="000000"/>
          <w:sz w:val="22"/>
          <w:szCs w:val="22"/>
          <w:lang w:val="en-GB"/>
        </w:rPr>
        <w:t>tax documents</w:t>
      </w:r>
      <w:r w:rsidRPr="00463BAF">
        <w:rPr>
          <w:rFonts w:ascii="Arial" w:hAnsi="Arial"/>
          <w:sz w:val="22"/>
          <w:szCs w:val="22"/>
          <w:lang w:val="en-GB"/>
        </w:rPr>
        <w:t>) shall be due within 30 days from the date of issue. In case of doubts, it shall apply that the invoice (</w:t>
      </w:r>
      <w:r w:rsidRPr="00463BAF">
        <w:rPr>
          <w:rFonts w:ascii="Arial" w:hAnsi="Arial"/>
          <w:color w:val="000000"/>
          <w:sz w:val="22"/>
          <w:szCs w:val="22"/>
          <w:lang w:val="en-GB"/>
        </w:rPr>
        <w:t>tax documents</w:t>
      </w:r>
      <w:r w:rsidRPr="00463BAF">
        <w:rPr>
          <w:rFonts w:ascii="Arial" w:hAnsi="Arial"/>
          <w:sz w:val="22"/>
          <w:szCs w:val="22"/>
          <w:lang w:val="en-GB"/>
        </w:rPr>
        <w:t>) was delivered on the 3</w:t>
      </w:r>
      <w:r w:rsidRPr="00463BAF">
        <w:rPr>
          <w:rFonts w:ascii="Arial" w:hAnsi="Arial"/>
          <w:sz w:val="22"/>
          <w:szCs w:val="22"/>
          <w:vertAlign w:val="superscript"/>
          <w:lang w:val="en-GB"/>
        </w:rPr>
        <w:t>rd</w:t>
      </w:r>
      <w:r w:rsidRPr="00463BAF">
        <w:rPr>
          <w:rFonts w:ascii="Arial" w:hAnsi="Arial"/>
          <w:sz w:val="22"/>
          <w:szCs w:val="22"/>
          <w:lang w:val="en-GB"/>
        </w:rPr>
        <w:t xml:space="preserve"> working days after </w:t>
      </w:r>
      <w:r w:rsidR="00DA6582" w:rsidRPr="00463BAF">
        <w:rPr>
          <w:rFonts w:ascii="Arial" w:hAnsi="Arial"/>
          <w:sz w:val="22"/>
          <w:szCs w:val="22"/>
          <w:lang w:val="en-GB"/>
        </w:rPr>
        <w:t xml:space="preserve">its </w:t>
      </w:r>
      <w:r w:rsidRPr="00463BAF">
        <w:rPr>
          <w:rFonts w:ascii="Arial" w:hAnsi="Arial"/>
          <w:sz w:val="22"/>
          <w:szCs w:val="22"/>
          <w:lang w:val="en-GB"/>
        </w:rPr>
        <w:t xml:space="preserve">sending. The due date is treated as met if the full invoiced amount is credited to the Contractor's account as specified at the beginning of this Contract no later than on the last day of the due period. </w:t>
      </w:r>
    </w:p>
    <w:p w14:paraId="270F7230" w14:textId="77777777" w:rsidR="007C2757" w:rsidRPr="00463BAF" w:rsidRDefault="00735E88" w:rsidP="00E43F5C">
      <w:pPr>
        <w:pStyle w:val="Odstavecseseznamem"/>
        <w:numPr>
          <w:ilvl w:val="0"/>
          <w:numId w:val="2"/>
        </w:numPr>
        <w:tabs>
          <w:tab w:val="clear" w:pos="720"/>
        </w:tabs>
        <w:spacing w:after="120"/>
        <w:ind w:left="284" w:hanging="284"/>
        <w:jc w:val="both"/>
        <w:rPr>
          <w:rFonts w:ascii="Arial" w:hAnsi="Arial" w:cs="Arial"/>
          <w:color w:val="000000"/>
          <w:sz w:val="22"/>
          <w:szCs w:val="22"/>
          <w:lang w:val="en-GB"/>
        </w:rPr>
      </w:pPr>
      <w:r w:rsidRPr="00463BAF">
        <w:rPr>
          <w:rFonts w:ascii="Arial" w:hAnsi="Arial"/>
          <w:sz w:val="22"/>
          <w:lang w:val="en-GB"/>
        </w:rPr>
        <w:t xml:space="preserve">The </w:t>
      </w:r>
      <w:r w:rsidR="007C2757" w:rsidRPr="00463BAF">
        <w:rPr>
          <w:rFonts w:ascii="Arial" w:hAnsi="Arial" w:cs="Arial"/>
          <w:color w:val="222222"/>
          <w:sz w:val="22"/>
          <w:szCs w:val="22"/>
          <w:lang w:val="en-GB"/>
        </w:rPr>
        <w:t xml:space="preserve">invoice (tax document) </w:t>
      </w:r>
      <w:r w:rsidRPr="00463BAF">
        <w:rPr>
          <w:rFonts w:ascii="Arial" w:hAnsi="Arial"/>
          <w:sz w:val="22"/>
          <w:lang w:val="en-GB"/>
        </w:rPr>
        <w:t>must contain the reference</w:t>
      </w:r>
      <w:r w:rsidR="00034A32" w:rsidRPr="00463BAF">
        <w:rPr>
          <w:rFonts w:ascii="Arial" w:hAnsi="Arial"/>
          <w:sz w:val="22"/>
          <w:lang w:val="en-GB"/>
        </w:rPr>
        <w:t xml:space="preserve"> number</w:t>
      </w:r>
      <w:r w:rsidRPr="00463BAF">
        <w:rPr>
          <w:rFonts w:ascii="Arial" w:hAnsi="Arial"/>
          <w:sz w:val="22"/>
          <w:lang w:val="en-GB"/>
        </w:rPr>
        <w:t xml:space="preserve"> of this Contract </w:t>
      </w:r>
      <w:r w:rsidR="00AF7FC2" w:rsidRPr="00463BAF">
        <w:rPr>
          <w:rFonts w:ascii="Arial" w:hAnsi="Arial"/>
          <w:sz w:val="22"/>
          <w:szCs w:val="22"/>
          <w:lang w:val="en-GB"/>
        </w:rPr>
        <w:t xml:space="preserve">and all details required by the legal regulations. </w:t>
      </w:r>
      <w:r w:rsidR="00D77102" w:rsidRPr="00463BAF">
        <w:rPr>
          <w:rFonts w:ascii="Arial" w:hAnsi="Arial"/>
          <w:color w:val="000000"/>
          <w:sz w:val="22"/>
          <w:lang w:val="en-GB"/>
        </w:rPr>
        <w:t>The Contractor shall deliver the invoice to the Client at the following email address:</w:t>
      </w:r>
      <w:r w:rsidR="007C2757" w:rsidRPr="00463BAF">
        <w:rPr>
          <w:rFonts w:ascii="Arial" w:hAnsi="Arial"/>
          <w:color w:val="000000"/>
          <w:sz w:val="22"/>
          <w:lang w:val="en-GB"/>
        </w:rPr>
        <w:t xml:space="preserve"> </w:t>
      </w:r>
      <w:hyperlink r:id="rId11" w:history="1">
        <w:r w:rsidR="007C2757" w:rsidRPr="00463BAF">
          <w:rPr>
            <w:rStyle w:val="Hypertextovodkaz"/>
            <w:rFonts w:ascii="Arial" w:hAnsi="Arial"/>
            <w:sz w:val="22"/>
            <w:lang w:val="en-GB"/>
          </w:rPr>
          <w:t>podatelna@stc.cz</w:t>
        </w:r>
      </w:hyperlink>
      <w:r w:rsidR="00D77102" w:rsidRPr="00463BAF">
        <w:rPr>
          <w:rFonts w:ascii="Arial" w:hAnsi="Arial"/>
          <w:sz w:val="22"/>
          <w:lang w:val="en-GB"/>
        </w:rPr>
        <w:t>.</w:t>
      </w:r>
    </w:p>
    <w:p w14:paraId="169C73BE" w14:textId="77777777" w:rsidR="005A255B" w:rsidRPr="00463BAF" w:rsidRDefault="007C2757" w:rsidP="00E43F5C">
      <w:pPr>
        <w:pStyle w:val="Odstavecseseznamem"/>
        <w:numPr>
          <w:ilvl w:val="0"/>
          <w:numId w:val="2"/>
        </w:numPr>
        <w:tabs>
          <w:tab w:val="clear" w:pos="720"/>
        </w:tabs>
        <w:spacing w:after="120"/>
        <w:ind w:left="284" w:hanging="284"/>
        <w:jc w:val="both"/>
        <w:rPr>
          <w:rFonts w:ascii="Arial" w:hAnsi="Arial" w:cs="Arial"/>
          <w:color w:val="000000"/>
          <w:sz w:val="22"/>
          <w:szCs w:val="22"/>
          <w:lang w:val="en-GB"/>
        </w:rPr>
      </w:pPr>
      <w:r w:rsidRPr="00463BAF">
        <w:rPr>
          <w:rFonts w:ascii="Arial" w:hAnsi="Arial"/>
          <w:sz w:val="22"/>
          <w:lang w:val="en-GB"/>
        </w:rPr>
        <w:t xml:space="preserve">The Client is entitled to return the invoice (tax document) by the due date if it contains incorrect data or does not contain any of the required particulars. The Contractor </w:t>
      </w:r>
      <w:r w:rsidR="003F3D59" w:rsidRPr="00463BAF">
        <w:rPr>
          <w:rFonts w:ascii="Arial" w:hAnsi="Arial"/>
          <w:sz w:val="22"/>
          <w:lang w:val="en-GB"/>
        </w:rPr>
        <w:t>shall then</w:t>
      </w:r>
      <w:r w:rsidRPr="00463BAF">
        <w:rPr>
          <w:rFonts w:ascii="Arial" w:hAnsi="Arial"/>
          <w:sz w:val="22"/>
          <w:lang w:val="en-GB"/>
        </w:rPr>
        <w:t xml:space="preserve"> issue a new invoice (tax document); the due date </w:t>
      </w:r>
      <w:r w:rsidR="003F3D59" w:rsidRPr="00463BAF">
        <w:rPr>
          <w:rFonts w:ascii="Arial" w:hAnsi="Arial"/>
          <w:sz w:val="22"/>
          <w:lang w:val="en-GB"/>
        </w:rPr>
        <w:t>shall commence</w:t>
      </w:r>
      <w:r w:rsidRPr="00463BAF">
        <w:rPr>
          <w:rFonts w:ascii="Arial" w:hAnsi="Arial"/>
          <w:sz w:val="22"/>
          <w:lang w:val="en-GB"/>
        </w:rPr>
        <w:t xml:space="preserve"> </w:t>
      </w:r>
      <w:r w:rsidR="003F3D59" w:rsidRPr="00463BAF">
        <w:rPr>
          <w:rFonts w:ascii="Arial" w:hAnsi="Arial"/>
          <w:sz w:val="22"/>
          <w:lang w:val="en-GB"/>
        </w:rPr>
        <w:t>on</w:t>
      </w:r>
      <w:r w:rsidRPr="00463BAF">
        <w:rPr>
          <w:rFonts w:ascii="Arial" w:hAnsi="Arial"/>
          <w:sz w:val="22"/>
          <w:lang w:val="en-GB"/>
        </w:rPr>
        <w:t xml:space="preserve"> the date </w:t>
      </w:r>
      <w:r w:rsidR="003F3D59" w:rsidRPr="00463BAF">
        <w:rPr>
          <w:rFonts w:ascii="Arial" w:hAnsi="Arial"/>
          <w:sz w:val="22"/>
          <w:lang w:val="en-GB"/>
        </w:rPr>
        <w:t>that</w:t>
      </w:r>
      <w:r w:rsidRPr="00463BAF">
        <w:rPr>
          <w:rFonts w:ascii="Arial" w:hAnsi="Arial"/>
          <w:sz w:val="22"/>
          <w:lang w:val="en-GB"/>
        </w:rPr>
        <w:t xml:space="preserve"> the new invoice (tax document) </w:t>
      </w:r>
      <w:r w:rsidR="003F3D59" w:rsidRPr="00463BAF">
        <w:rPr>
          <w:rFonts w:ascii="Arial" w:hAnsi="Arial"/>
          <w:sz w:val="22"/>
          <w:lang w:val="en-GB"/>
        </w:rPr>
        <w:t>is delivered to</w:t>
      </w:r>
      <w:r w:rsidRPr="00463BAF">
        <w:rPr>
          <w:rFonts w:ascii="Arial" w:hAnsi="Arial"/>
          <w:sz w:val="22"/>
          <w:lang w:val="en-GB"/>
        </w:rPr>
        <w:t xml:space="preserve"> the Client.</w:t>
      </w:r>
    </w:p>
    <w:p w14:paraId="0B11091F" w14:textId="77777777" w:rsidR="00C05152" w:rsidRPr="00463BAF" w:rsidRDefault="00C05152" w:rsidP="006B3502">
      <w:pPr>
        <w:ind w:left="1418"/>
        <w:jc w:val="both"/>
        <w:rPr>
          <w:rFonts w:ascii="Arial" w:hAnsi="Arial" w:cs="Arial"/>
          <w:sz w:val="22"/>
          <w:szCs w:val="22"/>
          <w:lang w:val="en-GB"/>
        </w:rPr>
      </w:pPr>
    </w:p>
    <w:p w14:paraId="279791DD" w14:textId="77777777" w:rsidR="00892184" w:rsidRPr="00463BAF" w:rsidRDefault="00735E88" w:rsidP="007C2757">
      <w:pPr>
        <w:jc w:val="center"/>
        <w:rPr>
          <w:rFonts w:ascii="Arial" w:hAnsi="Arial" w:cs="Arial"/>
          <w:b/>
          <w:snapToGrid w:val="0"/>
          <w:sz w:val="22"/>
          <w:szCs w:val="22"/>
          <w:lang w:val="en-GB"/>
        </w:rPr>
      </w:pPr>
      <w:r w:rsidRPr="00463BAF">
        <w:rPr>
          <w:rFonts w:ascii="Arial" w:hAnsi="Arial"/>
          <w:b/>
          <w:snapToGrid w:val="0"/>
          <w:sz w:val="22"/>
          <w:lang w:val="en-GB"/>
        </w:rPr>
        <w:t>V</w:t>
      </w:r>
      <w:r w:rsidR="007C2757" w:rsidRPr="00463BAF">
        <w:rPr>
          <w:rFonts w:ascii="Arial" w:hAnsi="Arial"/>
          <w:b/>
          <w:snapToGrid w:val="0"/>
          <w:sz w:val="22"/>
          <w:lang w:val="en-GB"/>
        </w:rPr>
        <w:t>III</w:t>
      </w:r>
      <w:r w:rsidRPr="00463BAF">
        <w:rPr>
          <w:rFonts w:ascii="Arial" w:hAnsi="Arial"/>
          <w:b/>
          <w:snapToGrid w:val="0"/>
          <w:sz w:val="22"/>
          <w:lang w:val="en-GB"/>
        </w:rPr>
        <w:t>.</w:t>
      </w:r>
      <w:r w:rsidR="007C2757" w:rsidRPr="00463BAF">
        <w:rPr>
          <w:rFonts w:ascii="Arial" w:hAnsi="Arial" w:cs="Arial"/>
          <w:b/>
          <w:snapToGrid w:val="0"/>
          <w:sz w:val="22"/>
          <w:szCs w:val="22"/>
          <w:lang w:val="en-GB"/>
        </w:rPr>
        <w:t xml:space="preserve"> </w:t>
      </w:r>
      <w:r w:rsidRPr="00463BAF">
        <w:rPr>
          <w:rFonts w:ascii="Arial" w:hAnsi="Arial"/>
          <w:b/>
          <w:caps/>
          <w:snapToGrid w:val="0"/>
          <w:sz w:val="22"/>
          <w:lang w:val="en-GB"/>
        </w:rPr>
        <w:t>Client’s cooperation</w:t>
      </w:r>
    </w:p>
    <w:p w14:paraId="7CC391D4" w14:textId="77777777" w:rsidR="00506033" w:rsidRPr="00463BAF" w:rsidRDefault="00506033" w:rsidP="00892184">
      <w:pPr>
        <w:jc w:val="center"/>
        <w:rPr>
          <w:rFonts w:ascii="Arial" w:hAnsi="Arial" w:cs="Arial"/>
          <w:b/>
          <w:caps/>
          <w:snapToGrid w:val="0"/>
          <w:sz w:val="22"/>
          <w:szCs w:val="22"/>
          <w:lang w:val="en-GB"/>
        </w:rPr>
      </w:pPr>
    </w:p>
    <w:p w14:paraId="75BE5F98" w14:textId="77777777" w:rsidR="00892184" w:rsidRPr="00463BAF" w:rsidRDefault="00735E88" w:rsidP="00E43F5C">
      <w:pPr>
        <w:numPr>
          <w:ilvl w:val="0"/>
          <w:numId w:val="3"/>
        </w:numPr>
        <w:tabs>
          <w:tab w:val="clear" w:pos="720"/>
          <w:tab w:val="num" w:pos="426"/>
        </w:tabs>
        <w:spacing w:line="240" w:lineRule="atLeast"/>
        <w:ind w:left="425" w:hanging="425"/>
        <w:jc w:val="both"/>
        <w:rPr>
          <w:rFonts w:ascii="Arial" w:hAnsi="Arial" w:cs="Arial"/>
          <w:sz w:val="22"/>
          <w:szCs w:val="22"/>
          <w:lang w:val="en-GB"/>
        </w:rPr>
      </w:pPr>
      <w:r w:rsidRPr="00463BAF">
        <w:rPr>
          <w:rFonts w:ascii="Arial" w:hAnsi="Arial"/>
          <w:sz w:val="22"/>
          <w:lang w:val="en-GB"/>
        </w:rPr>
        <w:t xml:space="preserve">The Client agrees to provide the Contractor with the necessary cooperation and create the necessary conditions for the Contractor to fulfil their obligations hereunder. </w:t>
      </w:r>
    </w:p>
    <w:p w14:paraId="23665044" w14:textId="77777777" w:rsidR="00506033" w:rsidRPr="00463BAF" w:rsidRDefault="00506033" w:rsidP="00506033">
      <w:pPr>
        <w:spacing w:line="240" w:lineRule="atLeast"/>
        <w:ind w:left="425"/>
        <w:jc w:val="both"/>
        <w:rPr>
          <w:rFonts w:ascii="Arial" w:hAnsi="Arial" w:cs="Arial"/>
          <w:sz w:val="22"/>
          <w:szCs w:val="22"/>
          <w:lang w:val="en-GB"/>
        </w:rPr>
      </w:pPr>
    </w:p>
    <w:p w14:paraId="272218E5" w14:textId="77777777" w:rsidR="00892184" w:rsidRPr="00463BAF" w:rsidRDefault="00735E88" w:rsidP="00E43F5C">
      <w:pPr>
        <w:numPr>
          <w:ilvl w:val="0"/>
          <w:numId w:val="3"/>
        </w:numPr>
        <w:tabs>
          <w:tab w:val="clear" w:pos="720"/>
          <w:tab w:val="num" w:pos="426"/>
        </w:tabs>
        <w:spacing w:line="240" w:lineRule="atLeast"/>
        <w:ind w:left="425" w:hanging="425"/>
        <w:jc w:val="both"/>
        <w:rPr>
          <w:rFonts w:ascii="Arial" w:hAnsi="Arial" w:cs="Arial"/>
          <w:sz w:val="22"/>
          <w:szCs w:val="22"/>
          <w:lang w:val="en-GB"/>
        </w:rPr>
      </w:pPr>
      <w:r w:rsidRPr="00463BAF">
        <w:rPr>
          <w:rFonts w:ascii="Arial" w:hAnsi="Arial"/>
          <w:sz w:val="22"/>
          <w:lang w:val="en-GB"/>
        </w:rPr>
        <w:t>The Client agrees that—where necessary—the Contractor may use other entities (subcontractors) to fulfil their obligations hereunder. In such a case the Contractor is responsible for the work in the same way as if the Contractor performed the work themselves.</w:t>
      </w:r>
    </w:p>
    <w:p w14:paraId="6221DB03" w14:textId="77777777" w:rsidR="0094455D" w:rsidRPr="00463BAF" w:rsidRDefault="0094455D" w:rsidP="0094455D">
      <w:pPr>
        <w:spacing w:before="120" w:line="240" w:lineRule="atLeast"/>
        <w:ind w:left="426"/>
        <w:jc w:val="both"/>
        <w:rPr>
          <w:rFonts w:ascii="Arial" w:hAnsi="Arial" w:cs="Arial"/>
          <w:sz w:val="22"/>
          <w:szCs w:val="22"/>
          <w:lang w:val="en-GB"/>
        </w:rPr>
      </w:pPr>
    </w:p>
    <w:p w14:paraId="47DBE96A" w14:textId="77777777" w:rsidR="00892184" w:rsidRPr="00463BAF" w:rsidRDefault="00735E88" w:rsidP="00892184">
      <w:pPr>
        <w:jc w:val="center"/>
        <w:rPr>
          <w:rFonts w:ascii="Arial" w:hAnsi="Arial" w:cs="Arial"/>
          <w:b/>
          <w:caps/>
          <w:snapToGrid w:val="0"/>
          <w:sz w:val="22"/>
          <w:szCs w:val="22"/>
          <w:lang w:val="en-GB"/>
        </w:rPr>
      </w:pPr>
      <w:r w:rsidRPr="00463BAF">
        <w:rPr>
          <w:rFonts w:ascii="Arial" w:hAnsi="Arial"/>
          <w:b/>
          <w:color w:val="000000"/>
          <w:sz w:val="22"/>
          <w:lang w:val="en-GB"/>
        </w:rPr>
        <w:t>I</w:t>
      </w:r>
      <w:r w:rsidR="007C2757" w:rsidRPr="00463BAF">
        <w:rPr>
          <w:rFonts w:ascii="Arial" w:hAnsi="Arial"/>
          <w:b/>
          <w:color w:val="000000"/>
          <w:sz w:val="22"/>
          <w:lang w:val="en-GB"/>
        </w:rPr>
        <w:t>X</w:t>
      </w:r>
      <w:r w:rsidRPr="00463BAF">
        <w:rPr>
          <w:rFonts w:ascii="Arial" w:hAnsi="Arial"/>
          <w:b/>
          <w:color w:val="000000"/>
          <w:sz w:val="22"/>
          <w:lang w:val="en-GB"/>
        </w:rPr>
        <w:t>.</w:t>
      </w:r>
      <w:r w:rsidR="007C2757" w:rsidRPr="00463BAF">
        <w:rPr>
          <w:rFonts w:ascii="Arial" w:hAnsi="Arial"/>
          <w:b/>
          <w:color w:val="000000"/>
          <w:sz w:val="22"/>
          <w:lang w:val="en-GB"/>
        </w:rPr>
        <w:t xml:space="preserve"> </w:t>
      </w:r>
      <w:r w:rsidRPr="00463BAF">
        <w:rPr>
          <w:rFonts w:ascii="Arial" w:hAnsi="Arial"/>
          <w:b/>
          <w:caps/>
          <w:snapToGrid w:val="0"/>
          <w:sz w:val="22"/>
          <w:lang w:val="en-GB"/>
        </w:rPr>
        <w:t>Special provisions</w:t>
      </w:r>
    </w:p>
    <w:p w14:paraId="5A9673DA" w14:textId="77777777" w:rsidR="00892184" w:rsidRPr="00463BAF" w:rsidRDefault="00892184" w:rsidP="00892184">
      <w:pPr>
        <w:jc w:val="center"/>
        <w:rPr>
          <w:rFonts w:ascii="Arial" w:hAnsi="Arial" w:cs="Arial"/>
          <w:b/>
          <w:snapToGrid w:val="0"/>
          <w:sz w:val="22"/>
          <w:szCs w:val="22"/>
          <w:u w:val="single"/>
          <w:lang w:val="en-GB"/>
        </w:rPr>
      </w:pPr>
    </w:p>
    <w:p w14:paraId="58E7650F" w14:textId="77777777" w:rsidR="00355C12" w:rsidRPr="00463BAF" w:rsidRDefault="00735E88" w:rsidP="00E43F5C">
      <w:pPr>
        <w:numPr>
          <w:ilvl w:val="0"/>
          <w:numId w:val="10"/>
        </w:numPr>
        <w:tabs>
          <w:tab w:val="clear" w:pos="600"/>
          <w:tab w:val="num" w:pos="360"/>
        </w:tabs>
        <w:overflowPunct w:val="0"/>
        <w:autoSpaceDE w:val="0"/>
        <w:autoSpaceDN w:val="0"/>
        <w:adjustRightInd w:val="0"/>
        <w:spacing w:after="120"/>
        <w:ind w:left="360"/>
        <w:textAlignment w:val="baseline"/>
        <w:rPr>
          <w:rFonts w:ascii="Arial" w:hAnsi="Arial" w:cs="Arial"/>
          <w:color w:val="000000"/>
          <w:sz w:val="22"/>
          <w:szCs w:val="22"/>
          <w:lang w:val="en-GB"/>
        </w:rPr>
      </w:pPr>
      <w:r w:rsidRPr="00463BAF">
        <w:rPr>
          <w:rFonts w:ascii="Arial" w:hAnsi="Arial"/>
          <w:color w:val="000000"/>
          <w:sz w:val="22"/>
          <w:lang w:val="en-GB"/>
        </w:rPr>
        <w:t>Both Contracting Parties undertake to cooperate in the implementation of this Contract</w:t>
      </w:r>
      <w:r w:rsidR="00ED2669" w:rsidRPr="00463BAF">
        <w:rPr>
          <w:rFonts w:ascii="Arial" w:hAnsi="Arial"/>
          <w:color w:val="000000"/>
          <w:sz w:val="22"/>
          <w:lang w:val="en-GB"/>
        </w:rPr>
        <w:t>.</w:t>
      </w:r>
    </w:p>
    <w:p w14:paraId="401CDBBF" w14:textId="77777777" w:rsidR="00E56E84" w:rsidRPr="00463BAF" w:rsidRDefault="00E56E84" w:rsidP="00E43F5C">
      <w:pPr>
        <w:widowControl w:val="0"/>
        <w:numPr>
          <w:ilvl w:val="0"/>
          <w:numId w:val="14"/>
        </w:numPr>
        <w:tabs>
          <w:tab w:val="clear" w:pos="720"/>
          <w:tab w:val="num" w:pos="360"/>
        </w:tabs>
        <w:autoSpaceDE w:val="0"/>
        <w:autoSpaceDN w:val="0"/>
        <w:adjustRightInd w:val="0"/>
        <w:spacing w:after="120"/>
        <w:ind w:left="284" w:hanging="284"/>
        <w:jc w:val="both"/>
        <w:rPr>
          <w:rFonts w:ascii="Arial" w:hAnsi="Arial" w:cs="Arial"/>
          <w:color w:val="000000"/>
          <w:sz w:val="22"/>
          <w:szCs w:val="22"/>
          <w:lang w:val="en-GB"/>
        </w:rPr>
      </w:pPr>
      <w:r w:rsidRPr="00463BAF">
        <w:rPr>
          <w:rFonts w:ascii="Arial" w:hAnsi="Arial" w:cs="Arial"/>
          <w:color w:val="000000"/>
          <w:sz w:val="22"/>
          <w:szCs w:val="22"/>
          <w:lang w:val="en-GB"/>
        </w:rPr>
        <w:t>Due to the specific conditions of production in the Client's premises, the entry and movement of the Contractor's employees must be governed by internal safety rules. The basic principle of these rules is to identify all persons entering the Client's premises with the Client's right not to grant the right to enter the premises, or to ban a person from the premises if these rules are not observed. As part of ongoing security measures, the Client may also restrict the Contractor's activities for a short time. The Contractor's staff must be demonstrably acquainted with the basic security rules of the Client (in the form of a document “Declaration / Advice”) before entering the Client's premises. In the case of longer-term activities in the Client's premises, the Contractor's staff will be issued an entry identification card stating the name and photograph of the holder and the name of the Contractor, which the holders are obliged to visibly wear during the entire activity in the building. The Contractor must endure the fact that work activities can be monitored by CCTV.</w:t>
      </w:r>
    </w:p>
    <w:p w14:paraId="2E270C6C" w14:textId="77777777" w:rsidR="00E56E84" w:rsidRPr="00463BAF" w:rsidRDefault="00E56E84" w:rsidP="00E43F5C">
      <w:pPr>
        <w:widowControl w:val="0"/>
        <w:numPr>
          <w:ilvl w:val="0"/>
          <w:numId w:val="14"/>
        </w:numPr>
        <w:tabs>
          <w:tab w:val="clear" w:pos="720"/>
          <w:tab w:val="num" w:pos="360"/>
        </w:tabs>
        <w:autoSpaceDE w:val="0"/>
        <w:autoSpaceDN w:val="0"/>
        <w:adjustRightInd w:val="0"/>
        <w:spacing w:after="120"/>
        <w:ind w:left="284" w:hanging="284"/>
        <w:jc w:val="both"/>
        <w:rPr>
          <w:rFonts w:ascii="Arial" w:hAnsi="Arial" w:cs="Arial"/>
          <w:color w:val="000000"/>
          <w:sz w:val="22"/>
          <w:szCs w:val="22"/>
          <w:lang w:val="en-GB"/>
        </w:rPr>
      </w:pPr>
      <w:r w:rsidRPr="00463BAF">
        <w:rPr>
          <w:rFonts w:ascii="Arial" w:hAnsi="Arial"/>
          <w:color w:val="000000"/>
          <w:sz w:val="22"/>
          <w:lang w:val="en-GB"/>
        </w:rPr>
        <w:t xml:space="preserve">The Contractor undertakes to transmit to the Client, sufficiently in advance before </w:t>
      </w:r>
      <w:r w:rsidR="002E16B2" w:rsidRPr="00463BAF">
        <w:rPr>
          <w:rFonts w:ascii="Arial" w:hAnsi="Arial"/>
          <w:color w:val="000000"/>
          <w:sz w:val="22"/>
          <w:lang w:val="en-GB"/>
        </w:rPr>
        <w:t>beginning of the Inspection</w:t>
      </w:r>
      <w:r w:rsidRPr="00463BAF">
        <w:rPr>
          <w:rFonts w:ascii="Arial" w:hAnsi="Arial"/>
          <w:color w:val="000000"/>
          <w:sz w:val="22"/>
          <w:lang w:val="en-GB"/>
        </w:rPr>
        <w:t xml:space="preserve">, the names and surnames of those of their service engineers who will have access to the Client’s Site, and inform the Client of any changes in these persons without undue delay. </w:t>
      </w:r>
      <w:r w:rsidRPr="00463BAF">
        <w:rPr>
          <w:rFonts w:ascii="Arial" w:hAnsi="Arial" w:cs="Arial"/>
          <w:color w:val="000000"/>
          <w:sz w:val="22"/>
          <w:szCs w:val="22"/>
          <w:lang w:val="en-GB"/>
        </w:rPr>
        <w:t>The Contractor shall include in the list of persons the name, surname and number of the identity card or passport. The Client shall approve the list of persons within 2 working days from the date of its delivery. Otherwise, the Contractor is obliged to modify this list according to the Client's requirements. The Contractor is obliged to ensure a</w:t>
      </w:r>
      <w:r w:rsidR="00ED2669" w:rsidRPr="00463BAF">
        <w:rPr>
          <w:rFonts w:ascii="Arial" w:hAnsi="Arial" w:cs="Arial"/>
          <w:color w:val="000000"/>
          <w:sz w:val="22"/>
          <w:szCs w:val="22"/>
          <w:lang w:val="en-GB"/>
        </w:rPr>
        <w:t>n</w:t>
      </w:r>
      <w:r w:rsidRPr="00463BAF">
        <w:rPr>
          <w:rFonts w:ascii="Arial" w:hAnsi="Arial" w:cs="Arial"/>
          <w:color w:val="000000"/>
          <w:sz w:val="22"/>
          <w:szCs w:val="22"/>
          <w:lang w:val="en-GB"/>
        </w:rPr>
        <w:t xml:space="preserve"> update of the Contractor's employee list.</w:t>
      </w:r>
    </w:p>
    <w:p w14:paraId="2B146380" w14:textId="77777777" w:rsidR="00E56E84" w:rsidRPr="00463BAF" w:rsidRDefault="00E56E84" w:rsidP="00E43F5C">
      <w:pPr>
        <w:widowControl w:val="0"/>
        <w:numPr>
          <w:ilvl w:val="0"/>
          <w:numId w:val="14"/>
        </w:numPr>
        <w:tabs>
          <w:tab w:val="clear" w:pos="720"/>
          <w:tab w:val="num" w:pos="360"/>
        </w:tabs>
        <w:autoSpaceDE w:val="0"/>
        <w:autoSpaceDN w:val="0"/>
        <w:adjustRightInd w:val="0"/>
        <w:spacing w:after="120"/>
        <w:ind w:left="284" w:hanging="284"/>
        <w:jc w:val="both"/>
        <w:rPr>
          <w:rFonts w:ascii="Arial" w:hAnsi="Arial" w:cs="Arial"/>
          <w:color w:val="000000"/>
          <w:sz w:val="22"/>
          <w:szCs w:val="22"/>
          <w:lang w:val="en-GB"/>
        </w:rPr>
      </w:pPr>
      <w:r w:rsidRPr="00463BAF">
        <w:rPr>
          <w:rFonts w:ascii="Arial" w:hAnsi="Arial" w:cs="Arial"/>
          <w:color w:val="000000"/>
          <w:sz w:val="22"/>
          <w:szCs w:val="22"/>
          <w:lang w:val="en-GB"/>
        </w:rPr>
        <w:t xml:space="preserve">The Client shall ensure for the proper execution of the </w:t>
      </w:r>
      <w:r w:rsidR="002E16B2" w:rsidRPr="00463BAF">
        <w:rPr>
          <w:rFonts w:ascii="Arial" w:hAnsi="Arial" w:cs="Arial"/>
          <w:color w:val="000000"/>
          <w:sz w:val="22"/>
          <w:szCs w:val="22"/>
          <w:lang w:val="en-GB"/>
        </w:rPr>
        <w:t xml:space="preserve">subject of this Contract </w:t>
      </w:r>
      <w:r w:rsidRPr="00463BAF">
        <w:rPr>
          <w:rFonts w:ascii="Arial" w:hAnsi="Arial" w:cs="Arial"/>
          <w:color w:val="000000"/>
          <w:sz w:val="22"/>
          <w:szCs w:val="22"/>
          <w:lang w:val="en-GB"/>
        </w:rPr>
        <w:t>by Contractor:</w:t>
      </w:r>
    </w:p>
    <w:p w14:paraId="4839FE4A" w14:textId="77777777" w:rsidR="00E56E84" w:rsidRPr="00463BAF" w:rsidRDefault="00E56E84" w:rsidP="00E56E84">
      <w:pPr>
        <w:spacing w:after="120"/>
        <w:ind w:left="709" w:hanging="283"/>
        <w:jc w:val="both"/>
        <w:rPr>
          <w:rFonts w:ascii="Arial" w:hAnsi="Arial" w:cs="Arial"/>
          <w:color w:val="000000"/>
          <w:sz w:val="22"/>
          <w:szCs w:val="22"/>
          <w:lang w:val="en-GB"/>
        </w:rPr>
      </w:pPr>
      <w:r w:rsidRPr="00463BAF">
        <w:rPr>
          <w:rFonts w:ascii="Arial" w:hAnsi="Arial" w:cs="Arial"/>
          <w:color w:val="000000"/>
          <w:sz w:val="22"/>
          <w:szCs w:val="22"/>
          <w:lang w:val="en-GB"/>
        </w:rPr>
        <w:t xml:space="preserve">a)  accessibility of all areas where the </w:t>
      </w:r>
      <w:r w:rsidR="00ED2669" w:rsidRPr="00463BAF">
        <w:rPr>
          <w:rFonts w:ascii="Arial" w:hAnsi="Arial" w:cs="Arial"/>
          <w:color w:val="000000"/>
          <w:sz w:val="22"/>
          <w:szCs w:val="22"/>
          <w:lang w:val="en-GB"/>
        </w:rPr>
        <w:t>subject of this Contract</w:t>
      </w:r>
      <w:r w:rsidRPr="00463BAF">
        <w:rPr>
          <w:rFonts w:ascii="Arial" w:hAnsi="Arial" w:cs="Arial"/>
          <w:color w:val="000000"/>
          <w:sz w:val="22"/>
          <w:szCs w:val="22"/>
          <w:lang w:val="en-GB"/>
        </w:rPr>
        <w:t xml:space="preserve"> will be performed;</w:t>
      </w:r>
    </w:p>
    <w:p w14:paraId="73DD4016" w14:textId="7374F7CF" w:rsidR="00E56E84" w:rsidRPr="00463BAF" w:rsidRDefault="00E56E84" w:rsidP="00E56E84">
      <w:pPr>
        <w:spacing w:after="120"/>
        <w:ind w:left="709" w:hanging="283"/>
        <w:jc w:val="both"/>
        <w:rPr>
          <w:rFonts w:ascii="Arial" w:hAnsi="Arial" w:cs="Arial"/>
          <w:color w:val="000000"/>
          <w:sz w:val="22"/>
          <w:szCs w:val="22"/>
          <w:lang w:val="en-GB"/>
        </w:rPr>
      </w:pPr>
      <w:r w:rsidRPr="00463BAF">
        <w:rPr>
          <w:rFonts w:ascii="Arial" w:hAnsi="Arial" w:cs="Arial"/>
          <w:color w:val="000000"/>
          <w:sz w:val="22"/>
          <w:szCs w:val="22"/>
          <w:lang w:val="en-GB"/>
        </w:rPr>
        <w:t xml:space="preserve">b) entry of the Contractor's employees and vehicles into the Client's premises to </w:t>
      </w:r>
      <w:r w:rsidR="00BF464C" w:rsidRPr="00463BAF">
        <w:rPr>
          <w:rFonts w:ascii="Arial" w:hAnsi="Arial" w:cs="Arial"/>
          <w:color w:val="000000"/>
          <w:sz w:val="22"/>
          <w:szCs w:val="22"/>
          <w:lang w:val="en-GB"/>
        </w:rPr>
        <w:t>fulfil</w:t>
      </w:r>
      <w:r w:rsidRPr="00463BAF">
        <w:rPr>
          <w:rFonts w:ascii="Arial" w:hAnsi="Arial" w:cs="Arial"/>
          <w:color w:val="000000"/>
          <w:sz w:val="22"/>
          <w:szCs w:val="22"/>
          <w:lang w:val="en-GB"/>
        </w:rPr>
        <w:t xml:space="preserve"> the subject of this Contract;</w:t>
      </w:r>
    </w:p>
    <w:p w14:paraId="09F078B7" w14:textId="77777777" w:rsidR="00E56E84" w:rsidRPr="00463BAF" w:rsidRDefault="00E56E84" w:rsidP="00E56E84">
      <w:pPr>
        <w:spacing w:after="120"/>
        <w:ind w:left="709" w:hanging="283"/>
        <w:jc w:val="both"/>
        <w:rPr>
          <w:rFonts w:ascii="Arial" w:hAnsi="Arial" w:cs="Arial"/>
          <w:color w:val="000000"/>
          <w:sz w:val="22"/>
          <w:szCs w:val="22"/>
          <w:lang w:val="en-GB"/>
        </w:rPr>
      </w:pPr>
      <w:r w:rsidRPr="00463BAF">
        <w:rPr>
          <w:rFonts w:ascii="Arial" w:hAnsi="Arial" w:cs="Arial"/>
          <w:color w:val="000000"/>
          <w:sz w:val="22"/>
          <w:szCs w:val="22"/>
          <w:lang w:val="en-GB"/>
        </w:rPr>
        <w:t xml:space="preserve">c) instructing the Contractor's employees to observe the protective and security measures in the Client's premises during their stay in the Client's premises, in the form of signing the "Declaration / Information" for information protection, occupational health and safety, fire protection and environmental protection. The contractor is responsible for OHS and observance of fire protection regulations when performing the </w:t>
      </w:r>
      <w:r w:rsidR="002E16B2" w:rsidRPr="00463BAF">
        <w:rPr>
          <w:rFonts w:ascii="Arial" w:hAnsi="Arial" w:cs="Arial"/>
          <w:color w:val="000000"/>
          <w:sz w:val="22"/>
          <w:szCs w:val="22"/>
          <w:lang w:val="en-GB"/>
        </w:rPr>
        <w:t>activities</w:t>
      </w:r>
      <w:r w:rsidRPr="00463BAF">
        <w:rPr>
          <w:rFonts w:ascii="Arial" w:hAnsi="Arial" w:cs="Arial"/>
          <w:color w:val="000000"/>
          <w:sz w:val="22"/>
          <w:szCs w:val="22"/>
          <w:lang w:val="en-GB"/>
        </w:rPr>
        <w:t xml:space="preserve">. All employees of the Contractor and, where applicable, subcontractors are obliged to wear designated work protective equipment when performing the </w:t>
      </w:r>
      <w:r w:rsidR="002E16B2" w:rsidRPr="00463BAF">
        <w:rPr>
          <w:rFonts w:ascii="Arial" w:hAnsi="Arial" w:cs="Arial"/>
          <w:color w:val="000000"/>
          <w:sz w:val="22"/>
          <w:szCs w:val="22"/>
          <w:lang w:val="en-GB"/>
        </w:rPr>
        <w:t>subject of this contract</w:t>
      </w:r>
      <w:r w:rsidRPr="00463BAF">
        <w:rPr>
          <w:rFonts w:ascii="Arial" w:hAnsi="Arial" w:cs="Arial"/>
          <w:color w:val="000000"/>
          <w:sz w:val="22"/>
          <w:szCs w:val="22"/>
          <w:lang w:val="en-GB"/>
        </w:rPr>
        <w:t>;</w:t>
      </w:r>
    </w:p>
    <w:p w14:paraId="6953CD89" w14:textId="77777777" w:rsidR="00E56E84" w:rsidRPr="00463BAF" w:rsidRDefault="00E56E84" w:rsidP="00E56E84">
      <w:pPr>
        <w:spacing w:after="120"/>
        <w:ind w:left="709" w:hanging="283"/>
        <w:jc w:val="both"/>
        <w:rPr>
          <w:rFonts w:ascii="Arial" w:hAnsi="Arial" w:cs="Arial"/>
          <w:color w:val="000000"/>
          <w:sz w:val="22"/>
          <w:szCs w:val="22"/>
          <w:lang w:val="en-GB"/>
        </w:rPr>
      </w:pPr>
      <w:r w:rsidRPr="00463BAF">
        <w:rPr>
          <w:rFonts w:ascii="Arial" w:hAnsi="Arial" w:cs="Arial"/>
          <w:color w:val="000000"/>
          <w:sz w:val="22"/>
          <w:szCs w:val="22"/>
          <w:lang w:val="en-GB"/>
        </w:rPr>
        <w:t>d) hygienic and safe working conditions complying with EU standards;</w:t>
      </w:r>
    </w:p>
    <w:p w14:paraId="4F00DE6E" w14:textId="49F8448C" w:rsidR="00ED2669" w:rsidRPr="00463BAF" w:rsidRDefault="00E56E84" w:rsidP="00E56E84">
      <w:pPr>
        <w:spacing w:after="120"/>
        <w:ind w:left="709" w:hanging="283"/>
        <w:jc w:val="both"/>
        <w:rPr>
          <w:rFonts w:ascii="Arial" w:hAnsi="Arial" w:cs="Arial"/>
          <w:color w:val="000000"/>
          <w:sz w:val="22"/>
          <w:szCs w:val="22"/>
          <w:lang w:val="en-GB"/>
        </w:rPr>
      </w:pPr>
      <w:r w:rsidRPr="00463BAF">
        <w:rPr>
          <w:rFonts w:ascii="Arial" w:hAnsi="Arial" w:cs="Arial"/>
          <w:color w:val="000000"/>
          <w:sz w:val="22"/>
          <w:szCs w:val="22"/>
          <w:lang w:val="en-GB"/>
        </w:rPr>
        <w:t xml:space="preserve">e) </w:t>
      </w:r>
      <w:r w:rsidR="00ED2669" w:rsidRPr="00463BAF">
        <w:rPr>
          <w:rFonts w:ascii="Arial" w:hAnsi="Arial"/>
          <w:color w:val="000000"/>
          <w:sz w:val="22"/>
          <w:lang w:val="en-GB"/>
        </w:rPr>
        <w:t xml:space="preserve">regular </w:t>
      </w:r>
      <w:r w:rsidR="00BF464C" w:rsidRPr="00463BAF">
        <w:rPr>
          <w:rFonts w:ascii="Arial" w:hAnsi="Arial"/>
          <w:color w:val="000000"/>
          <w:sz w:val="22"/>
          <w:lang w:val="en-GB"/>
        </w:rPr>
        <w:t>maintenance</w:t>
      </w:r>
      <w:r w:rsidR="00ED2669" w:rsidRPr="00463BAF">
        <w:rPr>
          <w:rFonts w:ascii="Arial" w:hAnsi="Arial"/>
          <w:color w:val="000000"/>
          <w:sz w:val="22"/>
          <w:lang w:val="en-GB"/>
        </w:rPr>
        <w:t xml:space="preserve"> of the Device as specified in the Operation and Maintenance Manual;</w:t>
      </w:r>
    </w:p>
    <w:p w14:paraId="6F61FDBF" w14:textId="77777777" w:rsidR="00E56E84" w:rsidRPr="00463BAF" w:rsidRDefault="00ED2669" w:rsidP="00E56E84">
      <w:pPr>
        <w:spacing w:after="120"/>
        <w:ind w:left="709" w:hanging="283"/>
        <w:jc w:val="both"/>
        <w:rPr>
          <w:rFonts w:ascii="Arial" w:hAnsi="Arial" w:cs="Arial"/>
          <w:color w:val="000000"/>
          <w:sz w:val="22"/>
          <w:szCs w:val="22"/>
          <w:lang w:val="en-GB"/>
        </w:rPr>
      </w:pPr>
      <w:r w:rsidRPr="00463BAF">
        <w:rPr>
          <w:rFonts w:ascii="Arial" w:hAnsi="Arial" w:cs="Arial"/>
          <w:color w:val="000000"/>
          <w:sz w:val="22"/>
          <w:szCs w:val="22"/>
          <w:lang w:val="en-GB"/>
        </w:rPr>
        <w:t>f)</w:t>
      </w:r>
      <w:r w:rsidRPr="00463BAF">
        <w:rPr>
          <w:rFonts w:ascii="Arial" w:hAnsi="Arial" w:cs="Arial"/>
          <w:color w:val="000000"/>
          <w:sz w:val="22"/>
          <w:szCs w:val="22"/>
          <w:lang w:val="en-GB"/>
        </w:rPr>
        <w:tab/>
      </w:r>
      <w:r w:rsidRPr="00463BAF">
        <w:rPr>
          <w:rFonts w:ascii="Arial" w:hAnsi="Arial"/>
          <w:color w:val="000000"/>
          <w:sz w:val="22"/>
          <w:lang w:val="en-GB"/>
        </w:rPr>
        <w:t>provision of the necessary energy supply, consumables, tools and operating device necessary for contracted services to be provided</w:t>
      </w:r>
      <w:r w:rsidR="00E56E84" w:rsidRPr="00463BAF">
        <w:rPr>
          <w:rFonts w:ascii="Arial" w:hAnsi="Arial" w:cs="Arial"/>
          <w:color w:val="000000"/>
          <w:sz w:val="22"/>
          <w:szCs w:val="22"/>
          <w:lang w:val="en-GB"/>
        </w:rPr>
        <w:t>;</w:t>
      </w:r>
    </w:p>
    <w:p w14:paraId="1D5075C9" w14:textId="77777777" w:rsidR="00E56E84" w:rsidRPr="00463BAF" w:rsidRDefault="00E56E84" w:rsidP="00E43F5C">
      <w:pPr>
        <w:widowControl w:val="0"/>
        <w:numPr>
          <w:ilvl w:val="0"/>
          <w:numId w:val="14"/>
        </w:numPr>
        <w:tabs>
          <w:tab w:val="clear" w:pos="720"/>
          <w:tab w:val="num" w:pos="360"/>
        </w:tabs>
        <w:autoSpaceDE w:val="0"/>
        <w:autoSpaceDN w:val="0"/>
        <w:adjustRightInd w:val="0"/>
        <w:spacing w:after="120"/>
        <w:ind w:left="284" w:hanging="284"/>
        <w:jc w:val="both"/>
        <w:rPr>
          <w:rFonts w:ascii="Arial" w:hAnsi="Arial" w:cs="Arial"/>
          <w:color w:val="000000"/>
          <w:sz w:val="22"/>
          <w:szCs w:val="22"/>
          <w:lang w:val="en-GB"/>
        </w:rPr>
      </w:pPr>
      <w:r w:rsidRPr="00463BAF">
        <w:rPr>
          <w:rFonts w:ascii="Arial" w:hAnsi="Arial" w:cs="Arial"/>
          <w:color w:val="000000"/>
          <w:sz w:val="22"/>
          <w:szCs w:val="22"/>
          <w:lang w:val="en-GB"/>
        </w:rPr>
        <w:t>The Contractor's employees are in particular</w:t>
      </w:r>
      <w:r w:rsidR="00ED2669" w:rsidRPr="00463BAF">
        <w:rPr>
          <w:rFonts w:ascii="Arial" w:hAnsi="Arial" w:cs="Arial"/>
          <w:color w:val="000000"/>
          <w:sz w:val="22"/>
          <w:szCs w:val="22"/>
          <w:lang w:val="en-GB"/>
        </w:rPr>
        <w:t>:</w:t>
      </w:r>
    </w:p>
    <w:p w14:paraId="32C35AFD" w14:textId="77777777" w:rsidR="00E56E84" w:rsidRPr="00463BAF" w:rsidRDefault="00E56E84" w:rsidP="00E56E84">
      <w:pPr>
        <w:spacing w:after="120"/>
        <w:ind w:left="709" w:hanging="283"/>
        <w:jc w:val="both"/>
        <w:rPr>
          <w:rFonts w:ascii="Arial" w:hAnsi="Arial" w:cs="Arial"/>
          <w:color w:val="000000"/>
          <w:sz w:val="22"/>
          <w:szCs w:val="22"/>
          <w:lang w:val="en-GB"/>
        </w:rPr>
      </w:pPr>
      <w:r w:rsidRPr="00463BAF">
        <w:rPr>
          <w:rFonts w:ascii="Arial" w:hAnsi="Arial" w:cs="Arial"/>
          <w:color w:val="000000"/>
          <w:sz w:val="22"/>
          <w:szCs w:val="22"/>
          <w:lang w:val="en-GB"/>
        </w:rPr>
        <w:t xml:space="preserve">a) authorized to enter only those premises in the Client's premises, which will be agreed between the representatives authorized to negotiate in factual and technical matters of both Contracting </w:t>
      </w:r>
      <w:r w:rsidRPr="00463BAF">
        <w:rPr>
          <w:rFonts w:ascii="Arial" w:hAnsi="Arial" w:cs="Arial"/>
          <w:color w:val="000000"/>
          <w:sz w:val="22"/>
          <w:szCs w:val="22"/>
          <w:lang w:val="en-GB"/>
        </w:rPr>
        <w:lastRenderedPageBreak/>
        <w:t>Parties; the Contractor's employees are entitled to enter the safety regime zone of the Client's premises (hereinafter referred to as “</w:t>
      </w:r>
      <w:r w:rsidRPr="00463BAF">
        <w:rPr>
          <w:rFonts w:ascii="Arial" w:hAnsi="Arial" w:cs="Arial"/>
          <w:b/>
          <w:color w:val="000000"/>
          <w:sz w:val="22"/>
          <w:szCs w:val="22"/>
          <w:lang w:val="en-GB"/>
        </w:rPr>
        <w:t>BRZ</w:t>
      </w:r>
      <w:r w:rsidRPr="00463BAF">
        <w:rPr>
          <w:rFonts w:ascii="Arial" w:hAnsi="Arial" w:cs="Arial"/>
          <w:color w:val="000000"/>
          <w:sz w:val="22"/>
          <w:szCs w:val="22"/>
          <w:lang w:val="en-GB"/>
        </w:rPr>
        <w:t>”) only on the basis of an entry identification card authorized to enter the BRZ and accompanied by the responsible employee of the Client;</w:t>
      </w:r>
    </w:p>
    <w:p w14:paraId="0B8673E1" w14:textId="77777777" w:rsidR="00E56E84" w:rsidRPr="00463BAF" w:rsidRDefault="00E56E84" w:rsidP="00E56E84">
      <w:pPr>
        <w:spacing w:after="120"/>
        <w:ind w:left="709" w:hanging="283"/>
        <w:jc w:val="both"/>
        <w:rPr>
          <w:rFonts w:ascii="Arial" w:hAnsi="Arial" w:cs="Arial"/>
          <w:color w:val="000000"/>
          <w:sz w:val="22"/>
          <w:szCs w:val="22"/>
          <w:lang w:val="en-GB"/>
        </w:rPr>
      </w:pPr>
      <w:r w:rsidRPr="00463BAF">
        <w:rPr>
          <w:rFonts w:ascii="Arial" w:hAnsi="Arial" w:cs="Arial"/>
          <w:color w:val="000000"/>
          <w:sz w:val="22"/>
          <w:szCs w:val="22"/>
          <w:lang w:val="en-GB"/>
        </w:rPr>
        <w:t>b) obliged to wear visibly entrance identification cards and wear yellow reflective vest and a valid identity card throughout their presence in the Client's premises; In the event that the Contractor's employees do not prove their issued identification card, they will not be allowed into the Client’s premises. After completion of activities, the Contractor is obliged to return all entrance identification cards. In case of loss, damage or non-return of the entrance identification card, the Contractor is obliged to pay compensation for the incurred damage in the amount of the purchase price for each entrance identification card;</w:t>
      </w:r>
    </w:p>
    <w:p w14:paraId="40183BA8" w14:textId="77777777" w:rsidR="00E56E84" w:rsidRPr="00463BAF" w:rsidRDefault="00E56E84" w:rsidP="00E56E84">
      <w:pPr>
        <w:spacing w:after="120"/>
        <w:ind w:left="709" w:hanging="283"/>
        <w:jc w:val="both"/>
        <w:rPr>
          <w:rFonts w:ascii="Arial" w:hAnsi="Arial" w:cs="Arial"/>
          <w:color w:val="000000"/>
          <w:sz w:val="22"/>
          <w:szCs w:val="22"/>
          <w:lang w:val="en-GB"/>
        </w:rPr>
      </w:pPr>
      <w:r w:rsidRPr="00463BAF">
        <w:rPr>
          <w:rFonts w:ascii="Arial" w:hAnsi="Arial" w:cs="Arial"/>
          <w:color w:val="000000"/>
          <w:sz w:val="22"/>
          <w:szCs w:val="22"/>
          <w:lang w:val="en-GB"/>
        </w:rPr>
        <w:t>c) obliged to refrain from collecting any production-related data, both on data carriers and in writing;</w:t>
      </w:r>
    </w:p>
    <w:p w14:paraId="7CB5695B" w14:textId="77777777" w:rsidR="00E56E84" w:rsidRPr="00463BAF" w:rsidRDefault="00E56E84" w:rsidP="00E56E84">
      <w:pPr>
        <w:spacing w:after="120"/>
        <w:ind w:left="709" w:hanging="283"/>
        <w:jc w:val="both"/>
        <w:rPr>
          <w:rFonts w:ascii="Arial" w:hAnsi="Arial" w:cs="Arial"/>
          <w:color w:val="000000"/>
          <w:sz w:val="22"/>
          <w:szCs w:val="22"/>
          <w:lang w:val="en-GB"/>
        </w:rPr>
      </w:pPr>
      <w:r w:rsidRPr="00463BAF">
        <w:rPr>
          <w:rFonts w:ascii="Arial" w:hAnsi="Arial" w:cs="Arial"/>
          <w:color w:val="000000"/>
          <w:sz w:val="22"/>
          <w:szCs w:val="22"/>
          <w:lang w:val="en-GB"/>
        </w:rPr>
        <w:t>d) obliged to comply with all applicable legal regulations (especially safety regulations);</w:t>
      </w:r>
    </w:p>
    <w:p w14:paraId="5697B348" w14:textId="77777777" w:rsidR="00E56E84" w:rsidRPr="00463BAF" w:rsidRDefault="00E56E84" w:rsidP="00E56E84">
      <w:pPr>
        <w:spacing w:after="120"/>
        <w:ind w:left="709" w:hanging="283"/>
        <w:jc w:val="both"/>
        <w:rPr>
          <w:rFonts w:ascii="Arial" w:hAnsi="Arial" w:cs="Arial"/>
          <w:color w:val="000000"/>
          <w:sz w:val="22"/>
          <w:szCs w:val="22"/>
          <w:lang w:val="en-GB"/>
        </w:rPr>
      </w:pPr>
      <w:r w:rsidRPr="00463BAF">
        <w:rPr>
          <w:rFonts w:ascii="Arial" w:hAnsi="Arial" w:cs="Arial"/>
          <w:color w:val="000000"/>
          <w:sz w:val="22"/>
          <w:szCs w:val="22"/>
          <w:lang w:val="en-GB"/>
        </w:rPr>
        <w:t>e) obliged to obey the instructions of Client’s security personnel.</w:t>
      </w:r>
    </w:p>
    <w:p w14:paraId="14C5A84D" w14:textId="77777777" w:rsidR="00E56E84" w:rsidRPr="00463BAF" w:rsidRDefault="00E56E84" w:rsidP="00E43F5C">
      <w:pPr>
        <w:widowControl w:val="0"/>
        <w:numPr>
          <w:ilvl w:val="0"/>
          <w:numId w:val="14"/>
        </w:numPr>
        <w:tabs>
          <w:tab w:val="clear" w:pos="720"/>
        </w:tabs>
        <w:autoSpaceDE w:val="0"/>
        <w:autoSpaceDN w:val="0"/>
        <w:adjustRightInd w:val="0"/>
        <w:spacing w:after="120"/>
        <w:ind w:left="284" w:hanging="284"/>
        <w:jc w:val="both"/>
        <w:rPr>
          <w:rFonts w:ascii="Arial" w:hAnsi="Arial" w:cs="Arial"/>
          <w:color w:val="000000"/>
          <w:sz w:val="22"/>
          <w:szCs w:val="22"/>
          <w:lang w:val="en-GB"/>
        </w:rPr>
      </w:pPr>
      <w:r w:rsidRPr="00463BAF">
        <w:rPr>
          <w:rFonts w:ascii="Arial" w:hAnsi="Arial" w:cs="Arial"/>
          <w:color w:val="000000"/>
          <w:sz w:val="22"/>
          <w:szCs w:val="22"/>
          <w:lang w:val="en-GB"/>
        </w:rPr>
        <w:t>The Contractor's responsible employee is obliged to report to the security staff of the Client the breach of security rules or defects in the entry and security systems. In the event of a serious breach of the safety regulations by the Contractor's employee, the Client may refuse to continue to participate in the provision of services under this Contract and refuse access to its premises.</w:t>
      </w:r>
    </w:p>
    <w:p w14:paraId="7DD64EF6" w14:textId="77777777" w:rsidR="00ED2669" w:rsidRPr="00463BAF" w:rsidRDefault="00E56E84" w:rsidP="00E43F5C">
      <w:pPr>
        <w:pStyle w:val="Odstavecseseznamem"/>
        <w:widowControl w:val="0"/>
        <w:numPr>
          <w:ilvl w:val="0"/>
          <w:numId w:val="14"/>
        </w:numPr>
        <w:tabs>
          <w:tab w:val="clear" w:pos="720"/>
        </w:tabs>
        <w:autoSpaceDE w:val="0"/>
        <w:autoSpaceDN w:val="0"/>
        <w:adjustRightInd w:val="0"/>
        <w:spacing w:after="120"/>
        <w:ind w:left="284" w:hanging="284"/>
        <w:jc w:val="both"/>
        <w:rPr>
          <w:rFonts w:ascii="Arial" w:hAnsi="Arial" w:cs="Arial"/>
          <w:sz w:val="22"/>
          <w:szCs w:val="22"/>
          <w:lang w:val="en-GB"/>
        </w:rPr>
      </w:pPr>
      <w:r w:rsidRPr="00463BAF">
        <w:rPr>
          <w:rFonts w:ascii="Arial" w:hAnsi="Arial" w:cs="Arial"/>
          <w:sz w:val="22"/>
          <w:szCs w:val="22"/>
          <w:lang w:val="en-GB"/>
        </w:rPr>
        <w:t>The Contractor acknowledges that smoking is prohibited throughout the Client's premises, with the exception of the designated smoking areas.</w:t>
      </w:r>
    </w:p>
    <w:p w14:paraId="21A02E07" w14:textId="77777777" w:rsidR="007C3800" w:rsidRPr="00463BAF" w:rsidRDefault="00735E88" w:rsidP="00E43F5C">
      <w:pPr>
        <w:pStyle w:val="Odstavecseseznamem"/>
        <w:widowControl w:val="0"/>
        <w:numPr>
          <w:ilvl w:val="0"/>
          <w:numId w:val="14"/>
        </w:numPr>
        <w:tabs>
          <w:tab w:val="clear" w:pos="720"/>
        </w:tabs>
        <w:autoSpaceDE w:val="0"/>
        <w:autoSpaceDN w:val="0"/>
        <w:adjustRightInd w:val="0"/>
        <w:spacing w:after="120"/>
        <w:ind w:left="284" w:hanging="284"/>
        <w:jc w:val="both"/>
        <w:rPr>
          <w:rFonts w:ascii="Arial" w:hAnsi="Arial" w:cs="Arial"/>
          <w:sz w:val="22"/>
          <w:szCs w:val="22"/>
          <w:lang w:val="en-GB"/>
        </w:rPr>
      </w:pPr>
      <w:r w:rsidRPr="00463BAF">
        <w:rPr>
          <w:rFonts w:ascii="Arial" w:hAnsi="Arial"/>
          <w:sz w:val="22"/>
          <w:lang w:val="en-GB"/>
        </w:rPr>
        <w:t xml:space="preserve">The Contractor shall ensure that the engineers performing activities hereunder receive professional training from the manufacturer of the </w:t>
      </w:r>
      <w:r w:rsidR="00CB16F6" w:rsidRPr="00463BAF">
        <w:rPr>
          <w:rFonts w:ascii="Arial" w:hAnsi="Arial"/>
          <w:sz w:val="22"/>
          <w:lang w:val="en-GB"/>
        </w:rPr>
        <w:t>Device</w:t>
      </w:r>
      <w:r w:rsidRPr="00463BAF">
        <w:rPr>
          <w:rFonts w:ascii="Arial" w:hAnsi="Arial"/>
          <w:sz w:val="22"/>
          <w:lang w:val="en-GB"/>
        </w:rPr>
        <w:t xml:space="preserve">. </w:t>
      </w:r>
    </w:p>
    <w:p w14:paraId="1912835C" w14:textId="77777777" w:rsidR="00BB4F0E" w:rsidRPr="00463BAF" w:rsidRDefault="00BB4F0E" w:rsidP="00E56E84">
      <w:pPr>
        <w:overflowPunct w:val="0"/>
        <w:autoSpaceDE w:val="0"/>
        <w:autoSpaceDN w:val="0"/>
        <w:adjustRightInd w:val="0"/>
        <w:spacing w:after="120"/>
        <w:ind w:left="360" w:hanging="360"/>
        <w:jc w:val="both"/>
        <w:textAlignment w:val="baseline"/>
        <w:rPr>
          <w:rFonts w:ascii="Arial" w:hAnsi="Arial" w:cs="Arial"/>
          <w:sz w:val="22"/>
          <w:szCs w:val="22"/>
          <w:lang w:val="en-GB"/>
        </w:rPr>
      </w:pPr>
    </w:p>
    <w:p w14:paraId="76461877" w14:textId="77777777" w:rsidR="00927956" w:rsidRPr="00463BAF" w:rsidRDefault="00927956" w:rsidP="007720A4">
      <w:pPr>
        <w:ind w:left="993"/>
        <w:jc w:val="both"/>
        <w:rPr>
          <w:rFonts w:ascii="Arial" w:hAnsi="Arial" w:cs="Arial"/>
          <w:sz w:val="22"/>
          <w:szCs w:val="22"/>
          <w:lang w:val="en-GB"/>
        </w:rPr>
      </w:pPr>
    </w:p>
    <w:p w14:paraId="7A258856" w14:textId="77777777" w:rsidR="00892184" w:rsidRPr="00463BAF" w:rsidRDefault="00981B18" w:rsidP="00981B18">
      <w:pPr>
        <w:jc w:val="center"/>
        <w:rPr>
          <w:rFonts w:ascii="Arial" w:hAnsi="Arial" w:cs="Arial"/>
          <w:b/>
          <w:color w:val="000000"/>
          <w:sz w:val="22"/>
          <w:szCs w:val="22"/>
          <w:lang w:val="en-GB"/>
        </w:rPr>
      </w:pPr>
      <w:r w:rsidRPr="00463BAF">
        <w:rPr>
          <w:rFonts w:ascii="Arial" w:hAnsi="Arial"/>
          <w:b/>
          <w:color w:val="000000"/>
          <w:sz w:val="22"/>
          <w:lang w:val="en-GB"/>
        </w:rPr>
        <w:t>X</w:t>
      </w:r>
      <w:r w:rsidR="00735E88" w:rsidRPr="00463BAF">
        <w:rPr>
          <w:rFonts w:ascii="Arial" w:hAnsi="Arial"/>
          <w:b/>
          <w:color w:val="000000"/>
          <w:sz w:val="22"/>
          <w:lang w:val="en-GB"/>
        </w:rPr>
        <w:t>.</w:t>
      </w:r>
      <w:r w:rsidRPr="00463BAF">
        <w:rPr>
          <w:rFonts w:ascii="Arial" w:hAnsi="Arial" w:cs="Arial"/>
          <w:b/>
          <w:color w:val="000000"/>
          <w:sz w:val="22"/>
          <w:szCs w:val="22"/>
          <w:lang w:val="en-GB"/>
        </w:rPr>
        <w:t xml:space="preserve"> </w:t>
      </w:r>
      <w:r w:rsidR="00735E88" w:rsidRPr="00463BAF">
        <w:rPr>
          <w:rFonts w:ascii="Arial" w:hAnsi="Arial"/>
          <w:b/>
          <w:caps/>
          <w:snapToGrid w:val="0"/>
          <w:sz w:val="22"/>
          <w:lang w:val="en-GB"/>
        </w:rPr>
        <w:t>Warranty</w:t>
      </w:r>
    </w:p>
    <w:p w14:paraId="0CEC35DE" w14:textId="77777777" w:rsidR="00892184" w:rsidRPr="00463BAF" w:rsidRDefault="00892184" w:rsidP="00892184">
      <w:pPr>
        <w:spacing w:line="240" w:lineRule="atLeast"/>
        <w:jc w:val="center"/>
        <w:rPr>
          <w:rFonts w:ascii="Arial" w:hAnsi="Arial" w:cs="Arial"/>
          <w:sz w:val="22"/>
          <w:szCs w:val="22"/>
          <w:lang w:val="en-GB"/>
        </w:rPr>
      </w:pPr>
    </w:p>
    <w:p w14:paraId="5CDB4B68" w14:textId="77777777" w:rsidR="00024255" w:rsidRPr="00463BAF" w:rsidRDefault="00735E88" w:rsidP="00E43F5C">
      <w:pPr>
        <w:numPr>
          <w:ilvl w:val="0"/>
          <w:numId w:val="9"/>
        </w:numPr>
        <w:spacing w:after="120"/>
        <w:ind w:left="426" w:hanging="426"/>
        <w:jc w:val="both"/>
        <w:rPr>
          <w:rFonts w:ascii="Arial" w:hAnsi="Arial" w:cs="Arial"/>
          <w:color w:val="000000"/>
          <w:sz w:val="22"/>
          <w:szCs w:val="22"/>
          <w:lang w:val="en-GB"/>
        </w:rPr>
      </w:pPr>
      <w:r w:rsidRPr="00463BAF">
        <w:rPr>
          <w:rFonts w:ascii="Arial" w:hAnsi="Arial"/>
          <w:color w:val="000000"/>
          <w:sz w:val="22"/>
          <w:lang w:val="en-GB"/>
        </w:rPr>
        <w:t>The Contractor is liable to the Client for the professional completion of all maintenance interventions, activities and work agreed hereunder.</w:t>
      </w:r>
      <w:r w:rsidR="00981B18" w:rsidRPr="00463BAF">
        <w:rPr>
          <w:rFonts w:ascii="Arial" w:hAnsi="Arial"/>
          <w:color w:val="000000"/>
          <w:sz w:val="22"/>
          <w:lang w:val="en-GB"/>
        </w:rPr>
        <w:t xml:space="preserve"> Spare parts or consumables supplied by the Contractor must be free from all factual and legal defects and the Contractor must supply them in the quantity and quality required by the Client.</w:t>
      </w:r>
    </w:p>
    <w:p w14:paraId="63E8B2BD" w14:textId="77777777" w:rsidR="008C7D3E" w:rsidRPr="00463BAF" w:rsidRDefault="008C7D3E" w:rsidP="00E43F5C">
      <w:pPr>
        <w:numPr>
          <w:ilvl w:val="0"/>
          <w:numId w:val="9"/>
        </w:numPr>
        <w:spacing w:after="120"/>
        <w:ind w:left="426" w:hanging="426"/>
        <w:jc w:val="both"/>
        <w:rPr>
          <w:rFonts w:ascii="Arial" w:hAnsi="Arial" w:cs="Arial"/>
          <w:color w:val="000000"/>
          <w:sz w:val="22"/>
          <w:szCs w:val="22"/>
          <w:lang w:val="en-GB"/>
        </w:rPr>
      </w:pPr>
      <w:r w:rsidRPr="00463BAF">
        <w:rPr>
          <w:rFonts w:ascii="Arial" w:hAnsi="Arial" w:cs="Arial"/>
          <w:color w:val="000000"/>
          <w:sz w:val="22"/>
          <w:szCs w:val="22"/>
          <w:lang w:val="en-GB"/>
        </w:rPr>
        <w:t>The Contractor shall remove or replace, free of charge, any damages caused by its employees to the Client during the performance of activities under this Contract.</w:t>
      </w:r>
    </w:p>
    <w:p w14:paraId="711DF451" w14:textId="77777777" w:rsidR="004A5463" w:rsidRPr="00463BAF" w:rsidRDefault="00735E88" w:rsidP="00E43F5C">
      <w:pPr>
        <w:numPr>
          <w:ilvl w:val="0"/>
          <w:numId w:val="9"/>
        </w:numPr>
        <w:spacing w:after="120"/>
        <w:ind w:left="426" w:hanging="426"/>
        <w:jc w:val="both"/>
        <w:rPr>
          <w:rFonts w:ascii="Arial" w:hAnsi="Arial" w:cs="Arial"/>
          <w:color w:val="000000"/>
          <w:sz w:val="22"/>
          <w:szCs w:val="22"/>
          <w:lang w:val="en-GB"/>
        </w:rPr>
      </w:pPr>
      <w:r w:rsidRPr="00463BAF">
        <w:rPr>
          <w:rFonts w:ascii="Arial" w:hAnsi="Arial"/>
          <w:color w:val="000000"/>
          <w:sz w:val="22"/>
          <w:lang w:val="en-GB"/>
        </w:rPr>
        <w:t xml:space="preserve">The Contractor provides a 6-month warranty for the quality of the maintenance interventions, activities and work conducted hereunder, commencing on the day of performance thereof. The Contractor grants a 6-month warranty for all </w:t>
      </w:r>
      <w:r w:rsidR="008C7D3E" w:rsidRPr="00463BAF">
        <w:rPr>
          <w:rFonts w:ascii="Arial" w:hAnsi="Arial"/>
          <w:color w:val="000000"/>
          <w:sz w:val="22"/>
          <w:lang w:val="en-GB"/>
        </w:rPr>
        <w:t>spare p</w:t>
      </w:r>
      <w:r w:rsidRPr="00463BAF">
        <w:rPr>
          <w:rFonts w:ascii="Arial" w:hAnsi="Arial"/>
          <w:color w:val="000000"/>
          <w:sz w:val="22"/>
          <w:lang w:val="en-GB"/>
        </w:rPr>
        <w:t>arts replaced, commencing on the day of the replacement,</w:t>
      </w:r>
      <w:r w:rsidR="008C7D3E" w:rsidRPr="00463BAF">
        <w:rPr>
          <w:rFonts w:ascii="Arial" w:hAnsi="Arial"/>
          <w:color w:val="000000"/>
          <w:sz w:val="22"/>
          <w:lang w:val="en-GB"/>
        </w:rPr>
        <w:t xml:space="preserve"> respectively day of the supply,</w:t>
      </w:r>
      <w:r w:rsidRPr="00463BAF">
        <w:rPr>
          <w:rFonts w:ascii="Arial" w:hAnsi="Arial"/>
          <w:color w:val="000000"/>
          <w:sz w:val="22"/>
          <w:lang w:val="en-GB"/>
        </w:rPr>
        <w:t xml:space="preserve"> unless a longer warranty period follows from the relevant specific documents (e.g., the certificate of warranty).</w:t>
      </w:r>
    </w:p>
    <w:p w14:paraId="2532CAB4" w14:textId="77777777" w:rsidR="008C7D3E" w:rsidRPr="00463BAF" w:rsidRDefault="00735E88" w:rsidP="00E43F5C">
      <w:pPr>
        <w:widowControl w:val="0"/>
        <w:numPr>
          <w:ilvl w:val="0"/>
          <w:numId w:val="9"/>
        </w:numPr>
        <w:tabs>
          <w:tab w:val="left" w:pos="360"/>
        </w:tabs>
        <w:autoSpaceDE w:val="0"/>
        <w:autoSpaceDN w:val="0"/>
        <w:adjustRightInd w:val="0"/>
        <w:spacing w:after="120"/>
        <w:ind w:left="426"/>
        <w:jc w:val="both"/>
        <w:rPr>
          <w:rFonts w:ascii="Arial" w:hAnsi="Arial" w:cs="Arial"/>
          <w:color w:val="000000"/>
          <w:sz w:val="22"/>
          <w:szCs w:val="22"/>
          <w:lang w:val="en-GB"/>
        </w:rPr>
      </w:pPr>
      <w:r w:rsidRPr="00463BAF">
        <w:rPr>
          <w:rFonts w:ascii="Arial" w:hAnsi="Arial"/>
          <w:color w:val="000000"/>
          <w:sz w:val="22"/>
          <w:lang w:val="en-GB"/>
        </w:rPr>
        <w:t>The Client may demand that the Contractor remove a defect at the Contractor’s expense at any time during the warranty period. The warranty shall cover any defects notified no later than 15 calendar days from the expiry of the warranty period provided that such defect manifested itself during the warranty period</w:t>
      </w:r>
      <w:r w:rsidR="008C7D3E" w:rsidRPr="00463BAF">
        <w:rPr>
          <w:rFonts w:ascii="Arial" w:hAnsi="Arial"/>
          <w:color w:val="000000"/>
          <w:sz w:val="22"/>
          <w:lang w:val="en-GB"/>
        </w:rPr>
        <w:t>.</w:t>
      </w:r>
    </w:p>
    <w:p w14:paraId="289717DC" w14:textId="77777777" w:rsidR="00C4060C" w:rsidRPr="00463BAF" w:rsidRDefault="00735E88" w:rsidP="00E43F5C">
      <w:pPr>
        <w:widowControl w:val="0"/>
        <w:numPr>
          <w:ilvl w:val="0"/>
          <w:numId w:val="9"/>
        </w:numPr>
        <w:tabs>
          <w:tab w:val="left" w:pos="360"/>
        </w:tabs>
        <w:autoSpaceDE w:val="0"/>
        <w:autoSpaceDN w:val="0"/>
        <w:adjustRightInd w:val="0"/>
        <w:spacing w:after="120"/>
        <w:ind w:left="426"/>
        <w:jc w:val="both"/>
        <w:rPr>
          <w:rFonts w:ascii="Arial" w:hAnsi="Arial" w:cs="Arial"/>
          <w:color w:val="000000"/>
          <w:sz w:val="22"/>
          <w:szCs w:val="22"/>
          <w:lang w:val="en-GB"/>
        </w:rPr>
      </w:pPr>
      <w:r w:rsidRPr="00463BAF">
        <w:rPr>
          <w:rFonts w:ascii="Arial" w:hAnsi="Arial"/>
          <w:sz w:val="22"/>
          <w:lang w:val="en-GB"/>
        </w:rPr>
        <w:t xml:space="preserve">The Contractor undertakes to provide the </w:t>
      </w:r>
      <w:r w:rsidR="006867DF" w:rsidRPr="00463BAF">
        <w:rPr>
          <w:rFonts w:ascii="Arial" w:hAnsi="Arial"/>
          <w:sz w:val="22"/>
          <w:lang w:val="en-GB"/>
        </w:rPr>
        <w:t>Client</w:t>
      </w:r>
      <w:r w:rsidRPr="00463BAF">
        <w:rPr>
          <w:rFonts w:ascii="Arial" w:hAnsi="Arial"/>
          <w:sz w:val="22"/>
          <w:lang w:val="en-GB"/>
        </w:rPr>
        <w:t xml:space="preserve"> with their response to the defect notification by return</w:t>
      </w:r>
      <w:r w:rsidR="008C7D3E" w:rsidRPr="00463BAF">
        <w:rPr>
          <w:rFonts w:ascii="Arial" w:hAnsi="Arial"/>
          <w:sz w:val="22"/>
          <w:lang w:val="en-GB"/>
        </w:rPr>
        <w:t>, no later than 2 hours after delivery of the defect notification</w:t>
      </w:r>
      <w:r w:rsidRPr="00463BAF">
        <w:rPr>
          <w:rFonts w:ascii="Arial" w:hAnsi="Arial"/>
          <w:sz w:val="22"/>
          <w:lang w:val="en-GB"/>
        </w:rPr>
        <w:t xml:space="preserve"> and </w:t>
      </w:r>
      <w:r w:rsidRPr="00463BAF">
        <w:rPr>
          <w:rFonts w:ascii="Arial" w:hAnsi="Arial"/>
          <w:b/>
          <w:sz w:val="22"/>
          <w:lang w:val="en-GB"/>
        </w:rPr>
        <w:t>arrange for the arrival of their engineer at the site</w:t>
      </w:r>
      <w:r w:rsidRPr="00463BAF">
        <w:rPr>
          <w:rFonts w:ascii="Arial" w:hAnsi="Arial"/>
          <w:sz w:val="22"/>
          <w:lang w:val="en-GB"/>
        </w:rPr>
        <w:t xml:space="preserve"> within </w:t>
      </w:r>
      <w:r w:rsidRPr="00463BAF">
        <w:rPr>
          <w:rFonts w:ascii="Arial" w:hAnsi="Arial"/>
          <w:b/>
          <w:sz w:val="22"/>
          <w:lang w:val="en-GB"/>
        </w:rPr>
        <w:t>24 hours</w:t>
      </w:r>
      <w:r w:rsidRPr="00463BAF">
        <w:rPr>
          <w:rFonts w:ascii="Arial" w:hAnsi="Arial"/>
          <w:sz w:val="22"/>
          <w:lang w:val="en-GB"/>
        </w:rPr>
        <w:t xml:space="preserve"> of receiving the defect notification, and </w:t>
      </w:r>
      <w:r w:rsidRPr="00463BAF">
        <w:rPr>
          <w:rFonts w:ascii="Arial" w:hAnsi="Arial"/>
          <w:b/>
          <w:sz w:val="22"/>
          <w:lang w:val="en-GB"/>
        </w:rPr>
        <w:t>remove the defects identified either by repair or by replacement of any defective part</w:t>
      </w:r>
      <w:r w:rsidR="00527D65" w:rsidRPr="00463BAF">
        <w:rPr>
          <w:rFonts w:ascii="Arial" w:hAnsi="Arial"/>
          <w:b/>
          <w:sz w:val="22"/>
          <w:lang w:val="en-GB"/>
        </w:rPr>
        <w:t xml:space="preserve"> </w:t>
      </w:r>
      <w:r w:rsidRPr="00463BAF">
        <w:rPr>
          <w:rFonts w:ascii="Arial" w:hAnsi="Arial"/>
          <w:sz w:val="22"/>
          <w:lang w:val="en-GB"/>
        </w:rPr>
        <w:t xml:space="preserve">within </w:t>
      </w:r>
      <w:r w:rsidR="008C7D3E" w:rsidRPr="00463BAF">
        <w:rPr>
          <w:rFonts w:ascii="Arial" w:hAnsi="Arial"/>
          <w:b/>
          <w:sz w:val="22"/>
          <w:lang w:val="en-GB"/>
        </w:rPr>
        <w:t>48</w:t>
      </w:r>
      <w:r w:rsidRPr="00463BAF">
        <w:rPr>
          <w:rFonts w:ascii="Arial" w:hAnsi="Arial"/>
          <w:b/>
          <w:sz w:val="22"/>
          <w:lang w:val="en-GB"/>
        </w:rPr>
        <w:t xml:space="preserve"> hours</w:t>
      </w:r>
      <w:r w:rsidRPr="00463BAF">
        <w:rPr>
          <w:rFonts w:ascii="Arial" w:hAnsi="Arial"/>
          <w:sz w:val="22"/>
          <w:lang w:val="en-GB"/>
        </w:rPr>
        <w:t xml:space="preserve"> of the arrival of the Contractor’s engineer at the </w:t>
      </w:r>
      <w:r w:rsidR="00C4060C" w:rsidRPr="00463BAF">
        <w:rPr>
          <w:rFonts w:ascii="Arial" w:hAnsi="Arial"/>
          <w:sz w:val="22"/>
          <w:lang w:val="en-GB"/>
        </w:rPr>
        <w:t xml:space="preserve">Client’s </w:t>
      </w:r>
      <w:r w:rsidRPr="00463BAF">
        <w:rPr>
          <w:rFonts w:ascii="Arial" w:hAnsi="Arial"/>
          <w:sz w:val="22"/>
          <w:lang w:val="en-GB"/>
        </w:rPr>
        <w:t>site.</w:t>
      </w:r>
      <w:r w:rsidRPr="00463BAF">
        <w:rPr>
          <w:rFonts w:ascii="Arial" w:hAnsi="Arial"/>
          <w:b/>
          <w:sz w:val="22"/>
          <w:lang w:val="en-GB"/>
        </w:rPr>
        <w:t xml:space="preserve"> </w:t>
      </w:r>
    </w:p>
    <w:p w14:paraId="477B1CCD" w14:textId="77777777" w:rsidR="008C7D3E" w:rsidRPr="00463BAF" w:rsidRDefault="00735E88" w:rsidP="00E43F5C">
      <w:pPr>
        <w:widowControl w:val="0"/>
        <w:numPr>
          <w:ilvl w:val="0"/>
          <w:numId w:val="9"/>
        </w:numPr>
        <w:tabs>
          <w:tab w:val="left" w:pos="360"/>
        </w:tabs>
        <w:autoSpaceDE w:val="0"/>
        <w:autoSpaceDN w:val="0"/>
        <w:adjustRightInd w:val="0"/>
        <w:spacing w:after="120"/>
        <w:ind w:left="426"/>
        <w:jc w:val="both"/>
        <w:rPr>
          <w:rFonts w:ascii="Arial" w:hAnsi="Arial" w:cs="Arial"/>
          <w:color w:val="000000"/>
          <w:sz w:val="22"/>
          <w:szCs w:val="22"/>
          <w:lang w:val="en-GB"/>
        </w:rPr>
      </w:pPr>
      <w:r w:rsidRPr="00463BAF">
        <w:rPr>
          <w:rFonts w:ascii="Arial" w:hAnsi="Arial"/>
          <w:sz w:val="22"/>
          <w:lang w:val="en-GB"/>
        </w:rPr>
        <w:t>The Client may notified of the defect in any form, including over the phone (Tel.</w:t>
      </w:r>
      <w:r w:rsidRPr="00463BAF">
        <w:rPr>
          <w:rFonts w:ascii="Arial" w:hAnsi="Arial"/>
          <w:color w:val="000080"/>
          <w:sz w:val="22"/>
          <w:lang w:val="en-GB"/>
        </w:rPr>
        <w:t xml:space="preserve"> </w:t>
      </w:r>
      <w:r w:rsidR="00ED2669" w:rsidRPr="00463BAF">
        <w:rPr>
          <w:rFonts w:ascii="Arial" w:hAnsi="Arial" w:cs="Arial"/>
          <w:b/>
          <w:sz w:val="22"/>
          <w:szCs w:val="22"/>
          <w:highlight w:val="yellow"/>
          <w:lang w:val="en-GB"/>
        </w:rPr>
        <w:t>[the Contractor to add its phone number]</w:t>
      </w:r>
      <w:r w:rsidRPr="00463BAF">
        <w:rPr>
          <w:rFonts w:ascii="Arial" w:hAnsi="Arial"/>
          <w:sz w:val="22"/>
          <w:lang w:val="en-GB"/>
        </w:rPr>
        <w:t xml:space="preserve">), in which case, however, the defect notification must be followed by </w:t>
      </w:r>
      <w:r w:rsidRPr="00463BAF">
        <w:rPr>
          <w:rFonts w:ascii="Arial" w:hAnsi="Arial"/>
          <w:sz w:val="22"/>
          <w:lang w:val="en-GB"/>
        </w:rPr>
        <w:lastRenderedPageBreak/>
        <w:t xml:space="preserve">a written confirmation made by email to the following address of the Contractor: </w:t>
      </w:r>
      <w:r w:rsidR="00ED2669" w:rsidRPr="00463BAF">
        <w:rPr>
          <w:rFonts w:ascii="Arial" w:hAnsi="Arial" w:cs="Arial"/>
          <w:b/>
          <w:sz w:val="22"/>
          <w:szCs w:val="22"/>
          <w:highlight w:val="yellow"/>
          <w:lang w:val="en-GB"/>
        </w:rPr>
        <w:t>[the Contractor to add its e-mail address]</w:t>
      </w:r>
      <w:r w:rsidRPr="00463BAF">
        <w:rPr>
          <w:rFonts w:ascii="Arial" w:hAnsi="Arial"/>
          <w:color w:val="0000FF"/>
          <w:sz w:val="22"/>
          <w:lang w:val="en-GB"/>
        </w:rPr>
        <w:t>.</w:t>
      </w:r>
    </w:p>
    <w:p w14:paraId="590CC20F" w14:textId="546A7C56" w:rsidR="004A5463" w:rsidRPr="00463BAF" w:rsidRDefault="00735E88" w:rsidP="00E43F5C">
      <w:pPr>
        <w:widowControl w:val="0"/>
        <w:numPr>
          <w:ilvl w:val="0"/>
          <w:numId w:val="9"/>
        </w:numPr>
        <w:tabs>
          <w:tab w:val="left" w:pos="360"/>
        </w:tabs>
        <w:autoSpaceDE w:val="0"/>
        <w:autoSpaceDN w:val="0"/>
        <w:adjustRightInd w:val="0"/>
        <w:spacing w:after="120"/>
        <w:ind w:left="426"/>
        <w:jc w:val="both"/>
        <w:rPr>
          <w:rFonts w:ascii="Arial" w:hAnsi="Arial" w:cs="Arial"/>
          <w:color w:val="000000"/>
          <w:sz w:val="22"/>
          <w:szCs w:val="22"/>
          <w:lang w:val="en-GB"/>
        </w:rPr>
      </w:pPr>
      <w:r w:rsidRPr="00463BAF">
        <w:rPr>
          <w:rFonts w:ascii="Arial" w:hAnsi="Arial"/>
          <w:sz w:val="22"/>
          <w:lang w:val="en-GB"/>
        </w:rPr>
        <w:t xml:space="preserve">The Client is obliged to describe the noted defects and specify how these manifest </w:t>
      </w:r>
      <w:r w:rsidR="00BF464C" w:rsidRPr="00463BAF">
        <w:rPr>
          <w:rFonts w:ascii="Arial" w:hAnsi="Arial"/>
          <w:sz w:val="22"/>
          <w:lang w:val="en-GB"/>
        </w:rPr>
        <w:t>themselves and</w:t>
      </w:r>
      <w:r w:rsidRPr="00463BAF">
        <w:rPr>
          <w:rFonts w:ascii="Arial" w:hAnsi="Arial"/>
          <w:sz w:val="22"/>
          <w:lang w:val="en-GB"/>
        </w:rPr>
        <w:t xml:space="preserve"> provide the necessary documents (for example photographs of the defective parts or products). A sample defect notification form and maintenance form are available in </w:t>
      </w:r>
      <w:r w:rsidRPr="00463BAF">
        <w:rPr>
          <w:rFonts w:ascii="Arial" w:hAnsi="Arial"/>
          <w:b/>
          <w:sz w:val="22"/>
          <w:lang w:val="en-GB"/>
        </w:rPr>
        <w:t xml:space="preserve">Annex </w:t>
      </w:r>
      <w:r w:rsidR="003F3D59" w:rsidRPr="00463BAF">
        <w:rPr>
          <w:rFonts w:ascii="Arial" w:hAnsi="Arial"/>
          <w:b/>
          <w:sz w:val="22"/>
          <w:lang w:val="en-GB"/>
        </w:rPr>
        <w:t xml:space="preserve">No. </w:t>
      </w:r>
      <w:r w:rsidRPr="00463BAF">
        <w:rPr>
          <w:rFonts w:ascii="Arial" w:hAnsi="Arial"/>
          <w:b/>
          <w:sz w:val="22"/>
          <w:lang w:val="en-GB"/>
        </w:rPr>
        <w:t>1</w:t>
      </w:r>
      <w:r w:rsidRPr="00463BAF">
        <w:rPr>
          <w:rFonts w:ascii="Arial" w:hAnsi="Arial"/>
          <w:sz w:val="22"/>
          <w:lang w:val="en-GB"/>
        </w:rPr>
        <w:t>, which forms an integral part of this Contract.</w:t>
      </w:r>
    </w:p>
    <w:p w14:paraId="597D8E44" w14:textId="77777777" w:rsidR="00F2067C" w:rsidRPr="00463BAF" w:rsidRDefault="00F2067C" w:rsidP="004A5463">
      <w:pPr>
        <w:ind w:left="284" w:hanging="284"/>
        <w:jc w:val="both"/>
        <w:rPr>
          <w:rFonts w:ascii="Arial" w:hAnsi="Arial" w:cs="Arial"/>
          <w:sz w:val="22"/>
          <w:szCs w:val="22"/>
          <w:lang w:val="en-GB"/>
        </w:rPr>
      </w:pPr>
    </w:p>
    <w:p w14:paraId="40C7B838" w14:textId="77777777" w:rsidR="000C403B" w:rsidRPr="00463BAF" w:rsidRDefault="000C403B" w:rsidP="00892184">
      <w:pPr>
        <w:jc w:val="center"/>
        <w:rPr>
          <w:rFonts w:ascii="Arial" w:hAnsi="Arial" w:cs="Arial"/>
          <w:b/>
          <w:caps/>
          <w:snapToGrid w:val="0"/>
          <w:sz w:val="22"/>
          <w:szCs w:val="22"/>
          <w:lang w:val="en-GB"/>
        </w:rPr>
      </w:pPr>
    </w:p>
    <w:p w14:paraId="48F31D4D" w14:textId="77777777" w:rsidR="00C4060C" w:rsidRPr="00463BAF" w:rsidRDefault="00C4060C" w:rsidP="00C4060C">
      <w:pPr>
        <w:jc w:val="center"/>
        <w:rPr>
          <w:rFonts w:ascii="Arial" w:hAnsi="Arial" w:cs="Arial"/>
          <w:b/>
          <w:bCs/>
          <w:sz w:val="22"/>
          <w:szCs w:val="22"/>
          <w:lang w:val="en-GB"/>
        </w:rPr>
      </w:pPr>
      <w:r w:rsidRPr="00463BAF">
        <w:rPr>
          <w:rFonts w:ascii="Arial" w:hAnsi="Arial" w:cs="Arial"/>
          <w:b/>
          <w:bCs/>
          <w:sz w:val="22"/>
          <w:szCs w:val="22"/>
          <w:lang w:val="en-GB"/>
        </w:rPr>
        <w:t>XI. PROTECTION AND SECURITY OF INFORMATION</w:t>
      </w:r>
    </w:p>
    <w:p w14:paraId="31B7EE76" w14:textId="77777777" w:rsidR="00C4060C" w:rsidRPr="00463BAF" w:rsidRDefault="00C4060C" w:rsidP="00C4060C">
      <w:pPr>
        <w:jc w:val="both"/>
        <w:rPr>
          <w:rFonts w:ascii="Arial" w:hAnsi="Arial" w:cs="Arial"/>
          <w:sz w:val="22"/>
          <w:szCs w:val="22"/>
          <w:lang w:val="en-GB"/>
        </w:rPr>
      </w:pPr>
    </w:p>
    <w:p w14:paraId="7843F663" w14:textId="77777777" w:rsidR="00C4060C" w:rsidRPr="00463BAF" w:rsidRDefault="00C4060C" w:rsidP="00E43F5C">
      <w:pPr>
        <w:pStyle w:val="Odstavecseseznamem"/>
        <w:numPr>
          <w:ilvl w:val="0"/>
          <w:numId w:val="12"/>
        </w:numPr>
        <w:spacing w:after="120"/>
        <w:ind w:left="425" w:hanging="426"/>
        <w:jc w:val="both"/>
        <w:rPr>
          <w:rFonts w:ascii="Arial" w:hAnsi="Arial" w:cs="Arial"/>
          <w:b/>
          <w:caps/>
          <w:snapToGrid w:val="0"/>
          <w:sz w:val="22"/>
          <w:szCs w:val="22"/>
          <w:lang w:val="en-GB"/>
        </w:rPr>
      </w:pPr>
      <w:r w:rsidRPr="00463BAF">
        <w:rPr>
          <w:rFonts w:ascii="Arial" w:hAnsi="Arial" w:cs="Arial"/>
          <w:sz w:val="22"/>
          <w:szCs w:val="22"/>
          <w:lang w:val="en-GB"/>
        </w:rPr>
        <w:t xml:space="preserve">Both Contracting Parties undertake to preserve as confidential information and reports relating to their cooperation, the content of this Contract and internal matters of the Contracting Parties if their publication could harm the other party. The above provision is without prejudice to the obligation to provide information in accordance with Act no. 106/1999 Coll., on free access to information, as amended. </w:t>
      </w:r>
    </w:p>
    <w:p w14:paraId="625025C7" w14:textId="77777777" w:rsidR="00C4060C" w:rsidRPr="00463BAF" w:rsidRDefault="00C4060C" w:rsidP="00E43F5C">
      <w:pPr>
        <w:pStyle w:val="Odstavecseseznamem"/>
        <w:numPr>
          <w:ilvl w:val="0"/>
          <w:numId w:val="12"/>
        </w:numPr>
        <w:spacing w:after="120"/>
        <w:ind w:left="425" w:hanging="426"/>
        <w:jc w:val="both"/>
        <w:rPr>
          <w:rFonts w:ascii="Arial" w:hAnsi="Arial" w:cs="Arial"/>
          <w:b/>
          <w:caps/>
          <w:snapToGrid w:val="0"/>
          <w:sz w:val="22"/>
          <w:szCs w:val="22"/>
          <w:lang w:val="en-GB"/>
        </w:rPr>
      </w:pPr>
      <w:r w:rsidRPr="00463BAF">
        <w:rPr>
          <w:rFonts w:ascii="Arial" w:hAnsi="Arial" w:cs="Arial"/>
          <w:sz w:val="22"/>
          <w:szCs w:val="22"/>
          <w:lang w:val="en-GB"/>
        </w:rPr>
        <w:t xml:space="preserve">The Contracting Parties shall consider as confidential all the oral, documentary, electronic, visual and other information mutually provided in any objectively perceivable form, as well as the know-how, which has real or at least potential value and which is not readily available in the respective commercial circles, and furthermore the information which is designated as discrete information (bearing the abbreviation “DIS”) or in whose case it can be assumed that the information is not public or is subject to a confidentiality obligation, and which the Contracting Parties learned of in connection with performance of this Contract. </w:t>
      </w:r>
    </w:p>
    <w:p w14:paraId="37C64033" w14:textId="77777777" w:rsidR="00C4060C" w:rsidRPr="00463BAF" w:rsidRDefault="00C4060C" w:rsidP="00E43F5C">
      <w:pPr>
        <w:pStyle w:val="Odstavecseseznamem"/>
        <w:numPr>
          <w:ilvl w:val="0"/>
          <w:numId w:val="12"/>
        </w:numPr>
        <w:spacing w:after="120"/>
        <w:ind w:left="425" w:hanging="426"/>
        <w:jc w:val="both"/>
        <w:rPr>
          <w:rFonts w:ascii="Arial" w:hAnsi="Arial" w:cs="Arial"/>
          <w:b/>
          <w:caps/>
          <w:snapToGrid w:val="0"/>
          <w:sz w:val="22"/>
          <w:szCs w:val="22"/>
          <w:lang w:val="en-GB"/>
        </w:rPr>
      </w:pPr>
      <w:r w:rsidRPr="00463BAF">
        <w:rPr>
          <w:rFonts w:ascii="Arial" w:hAnsi="Arial" w:cs="Arial"/>
          <w:sz w:val="22"/>
          <w:szCs w:val="22"/>
          <w:lang w:val="en-GB"/>
        </w:rPr>
        <w:t xml:space="preserve">The Contracting Parties undertake that if they come, during mutual cooperation, into contact with personal/sensitive information within the meaning of Regulation (EU) 2016/679 of the European Parliament and of the Council of 27 April 2016 on the protection of natural persons with regard to the processing of personal data and on the free movement of such data, and repealing Directive 95/46/EC (General Data Protection Regulation) and  relevant national legislation, they will take all precautions to prevent unauthorized or accidental access to these data, their alteration, destruction or their loss, unauthorized transfers, unauthorized processing, as well as other kinds of their abuse. </w:t>
      </w:r>
    </w:p>
    <w:p w14:paraId="4B99B680" w14:textId="77777777" w:rsidR="00C4060C" w:rsidRPr="00463BAF" w:rsidRDefault="00C4060C" w:rsidP="00E43F5C">
      <w:pPr>
        <w:pStyle w:val="Odstavecseseznamem"/>
        <w:numPr>
          <w:ilvl w:val="0"/>
          <w:numId w:val="12"/>
        </w:numPr>
        <w:spacing w:after="120"/>
        <w:ind w:left="425" w:hanging="426"/>
        <w:jc w:val="both"/>
        <w:rPr>
          <w:rFonts w:ascii="Arial" w:hAnsi="Arial" w:cs="Arial"/>
          <w:b/>
          <w:caps/>
          <w:snapToGrid w:val="0"/>
          <w:sz w:val="22"/>
          <w:szCs w:val="22"/>
          <w:lang w:val="en-GB"/>
        </w:rPr>
      </w:pPr>
      <w:r w:rsidRPr="00463BAF">
        <w:rPr>
          <w:rFonts w:ascii="Arial" w:hAnsi="Arial" w:cs="Arial"/>
          <w:sz w:val="22"/>
          <w:szCs w:val="22"/>
          <w:lang w:val="en-GB"/>
        </w:rPr>
        <w:t xml:space="preserve">The Contracting Parties shall instruct their employees or, as the case may be, other persons to whom the confidential information will be disclosed on the obligation to maintain confidentiality of non-public information. </w:t>
      </w:r>
    </w:p>
    <w:p w14:paraId="62FB1B66" w14:textId="77777777" w:rsidR="00C4060C" w:rsidRPr="00463BAF" w:rsidRDefault="00C4060C" w:rsidP="00E43F5C">
      <w:pPr>
        <w:pStyle w:val="Odstavecseseznamem"/>
        <w:numPr>
          <w:ilvl w:val="0"/>
          <w:numId w:val="12"/>
        </w:numPr>
        <w:spacing w:after="120"/>
        <w:ind w:left="425" w:hanging="426"/>
        <w:jc w:val="both"/>
        <w:rPr>
          <w:rFonts w:ascii="Arial" w:hAnsi="Arial" w:cs="Arial"/>
          <w:b/>
          <w:caps/>
          <w:snapToGrid w:val="0"/>
          <w:sz w:val="22"/>
          <w:szCs w:val="22"/>
          <w:lang w:val="en-GB"/>
        </w:rPr>
      </w:pPr>
      <w:r w:rsidRPr="00463BAF">
        <w:rPr>
          <w:rFonts w:ascii="Arial" w:hAnsi="Arial" w:cs="Arial"/>
          <w:sz w:val="22"/>
          <w:szCs w:val="22"/>
          <w:lang w:val="en-GB"/>
        </w:rPr>
        <w:t xml:space="preserve">In particular, the Contracting Parties undertake: </w:t>
      </w:r>
    </w:p>
    <w:p w14:paraId="5656FC28" w14:textId="77777777" w:rsidR="00C4060C" w:rsidRPr="00463BAF" w:rsidRDefault="00C4060C" w:rsidP="00C4060C">
      <w:pPr>
        <w:pStyle w:val="Odstavecseseznamem"/>
        <w:spacing w:after="120"/>
        <w:ind w:left="425"/>
        <w:jc w:val="both"/>
        <w:rPr>
          <w:rFonts w:ascii="Arial" w:hAnsi="Arial" w:cs="Arial"/>
          <w:sz w:val="22"/>
          <w:szCs w:val="22"/>
          <w:lang w:val="en-GB"/>
        </w:rPr>
      </w:pPr>
      <w:r w:rsidRPr="00463BAF">
        <w:rPr>
          <w:rFonts w:ascii="Arial" w:hAnsi="Arial" w:cs="Arial"/>
          <w:sz w:val="22"/>
          <w:szCs w:val="22"/>
          <w:lang w:val="en-GB"/>
        </w:rPr>
        <w:t xml:space="preserve">a) not to disclose non-public information to third parties (unless this Contract expressly allows for it), </w:t>
      </w:r>
    </w:p>
    <w:p w14:paraId="62147E25" w14:textId="77777777" w:rsidR="00C4060C" w:rsidRPr="00463BAF" w:rsidRDefault="00C4060C" w:rsidP="00C4060C">
      <w:pPr>
        <w:pStyle w:val="Odstavecseseznamem"/>
        <w:spacing w:after="120"/>
        <w:ind w:left="425"/>
        <w:jc w:val="both"/>
        <w:rPr>
          <w:rFonts w:ascii="Arial" w:hAnsi="Arial" w:cs="Arial"/>
          <w:sz w:val="22"/>
          <w:szCs w:val="22"/>
          <w:lang w:val="en-GB"/>
        </w:rPr>
      </w:pPr>
      <w:r w:rsidRPr="00463BAF">
        <w:rPr>
          <w:rFonts w:ascii="Arial" w:hAnsi="Arial" w:cs="Arial"/>
          <w:sz w:val="22"/>
          <w:szCs w:val="22"/>
          <w:lang w:val="en-GB"/>
        </w:rPr>
        <w:t xml:space="preserve">b) to ensure that said non-public information is not disclosed to third parties, </w:t>
      </w:r>
    </w:p>
    <w:p w14:paraId="473835B2" w14:textId="77777777" w:rsidR="00C4060C" w:rsidRPr="00463BAF" w:rsidRDefault="00C4060C" w:rsidP="00C4060C">
      <w:pPr>
        <w:pStyle w:val="Odstavecseseznamem"/>
        <w:spacing w:after="120"/>
        <w:ind w:left="425"/>
        <w:jc w:val="both"/>
        <w:rPr>
          <w:rFonts w:ascii="Arial" w:hAnsi="Arial" w:cs="Arial"/>
          <w:sz w:val="22"/>
          <w:szCs w:val="22"/>
          <w:lang w:val="en-GB"/>
        </w:rPr>
      </w:pPr>
      <w:r w:rsidRPr="00463BAF">
        <w:rPr>
          <w:rFonts w:ascii="Arial" w:hAnsi="Arial" w:cs="Arial"/>
          <w:sz w:val="22"/>
          <w:szCs w:val="22"/>
          <w:lang w:val="en-GB"/>
        </w:rPr>
        <w:t xml:space="preserve">c) to secure data, including data in a written, oral, visual, electronic or another form, including photocopies, which contain non-public information against abusing by third parties or against their loss. </w:t>
      </w:r>
    </w:p>
    <w:p w14:paraId="5270C8DA" w14:textId="77777777" w:rsidR="00C4060C" w:rsidRPr="00463BAF" w:rsidRDefault="00C4060C" w:rsidP="00E43F5C">
      <w:pPr>
        <w:pStyle w:val="Odstavecseseznamem"/>
        <w:numPr>
          <w:ilvl w:val="0"/>
          <w:numId w:val="12"/>
        </w:numPr>
        <w:spacing w:after="120"/>
        <w:ind w:left="425" w:hanging="426"/>
        <w:jc w:val="both"/>
        <w:rPr>
          <w:rFonts w:ascii="Arial" w:hAnsi="Arial" w:cs="Arial"/>
          <w:b/>
          <w:caps/>
          <w:snapToGrid w:val="0"/>
          <w:sz w:val="22"/>
          <w:szCs w:val="22"/>
          <w:lang w:val="en-GB"/>
        </w:rPr>
      </w:pPr>
      <w:r w:rsidRPr="00463BAF">
        <w:rPr>
          <w:rFonts w:ascii="Arial" w:hAnsi="Arial" w:cs="Arial"/>
          <w:sz w:val="22"/>
          <w:szCs w:val="22"/>
          <w:lang w:val="en-GB"/>
        </w:rPr>
        <w:t xml:space="preserve">Protection of non-public information does not apply to the following cases: </w:t>
      </w:r>
    </w:p>
    <w:p w14:paraId="4BD62F35" w14:textId="77777777" w:rsidR="00C4060C" w:rsidRPr="00463BAF" w:rsidRDefault="00C4060C" w:rsidP="00C4060C">
      <w:pPr>
        <w:pStyle w:val="Odstavecseseznamem"/>
        <w:spacing w:after="120"/>
        <w:ind w:left="425"/>
        <w:jc w:val="both"/>
        <w:rPr>
          <w:rFonts w:ascii="Arial" w:hAnsi="Arial" w:cs="Arial"/>
          <w:sz w:val="22"/>
          <w:szCs w:val="22"/>
          <w:lang w:val="en-GB"/>
        </w:rPr>
      </w:pPr>
      <w:r w:rsidRPr="00463BAF">
        <w:rPr>
          <w:rFonts w:ascii="Arial" w:hAnsi="Arial" w:cs="Arial"/>
          <w:sz w:val="22"/>
          <w:szCs w:val="22"/>
          <w:lang w:val="en-GB"/>
        </w:rPr>
        <w:t xml:space="preserve">a) if the Contracting Party is able to demonstrate that the respective information is publicly available, provided this availability was not caused by the Contracting Party itself, </w:t>
      </w:r>
    </w:p>
    <w:p w14:paraId="72DDE030" w14:textId="77777777" w:rsidR="00C4060C" w:rsidRPr="00463BAF" w:rsidRDefault="00C4060C" w:rsidP="00C4060C">
      <w:pPr>
        <w:pStyle w:val="Odstavecseseznamem"/>
        <w:spacing w:after="120"/>
        <w:ind w:left="425"/>
        <w:jc w:val="both"/>
        <w:rPr>
          <w:rFonts w:ascii="Arial" w:hAnsi="Arial" w:cs="Arial"/>
          <w:sz w:val="22"/>
          <w:szCs w:val="22"/>
          <w:lang w:val="en-GB"/>
        </w:rPr>
      </w:pPr>
      <w:r w:rsidRPr="00463BAF">
        <w:rPr>
          <w:rFonts w:ascii="Arial" w:hAnsi="Arial" w:cs="Arial"/>
          <w:sz w:val="22"/>
          <w:szCs w:val="22"/>
          <w:lang w:val="en-GB"/>
        </w:rPr>
        <w:t xml:space="preserve">b) if the Contracting Party is able to demonstrate that the given information was available to it before the date of disclosure of the information by the other Party and that it did not acquire it in violation of the law, </w:t>
      </w:r>
    </w:p>
    <w:p w14:paraId="44EE8CC5" w14:textId="77777777" w:rsidR="00C4060C" w:rsidRPr="00463BAF" w:rsidRDefault="00C4060C" w:rsidP="00C4060C">
      <w:pPr>
        <w:pStyle w:val="Odstavecseseznamem"/>
        <w:spacing w:after="120"/>
        <w:ind w:left="425"/>
        <w:jc w:val="both"/>
        <w:rPr>
          <w:rFonts w:ascii="Arial" w:hAnsi="Arial" w:cs="Arial"/>
          <w:sz w:val="22"/>
          <w:szCs w:val="22"/>
          <w:lang w:val="en-GB"/>
        </w:rPr>
      </w:pPr>
      <w:r w:rsidRPr="00463BAF">
        <w:rPr>
          <w:rFonts w:ascii="Arial" w:hAnsi="Arial" w:cs="Arial"/>
          <w:sz w:val="22"/>
          <w:szCs w:val="22"/>
          <w:lang w:val="en-GB"/>
        </w:rPr>
        <w:t xml:space="preserve">c) if the Contracting Party obtains a written approval from the disclosing party to disclose the information further, </w:t>
      </w:r>
    </w:p>
    <w:p w14:paraId="0E9B3ACF" w14:textId="77777777" w:rsidR="00C4060C" w:rsidRPr="00463BAF" w:rsidRDefault="00C4060C" w:rsidP="00C4060C">
      <w:pPr>
        <w:pStyle w:val="Odstavecseseznamem"/>
        <w:spacing w:after="120"/>
        <w:ind w:left="425"/>
        <w:jc w:val="both"/>
        <w:rPr>
          <w:rFonts w:ascii="Arial" w:hAnsi="Arial" w:cs="Arial"/>
          <w:sz w:val="22"/>
          <w:szCs w:val="22"/>
          <w:lang w:val="en-GB"/>
        </w:rPr>
      </w:pPr>
      <w:r w:rsidRPr="00463BAF">
        <w:rPr>
          <w:rFonts w:ascii="Arial" w:hAnsi="Arial" w:cs="Arial"/>
          <w:sz w:val="22"/>
          <w:szCs w:val="22"/>
          <w:lang w:val="en-GB"/>
        </w:rPr>
        <w:lastRenderedPageBreak/>
        <w:t xml:space="preserve">d) if the law or a binding decision of the respective public authority requires the information to be disclosed, </w:t>
      </w:r>
    </w:p>
    <w:p w14:paraId="742BD77C" w14:textId="77777777" w:rsidR="00C4060C" w:rsidRPr="00463BAF" w:rsidRDefault="00C4060C" w:rsidP="00C4060C">
      <w:pPr>
        <w:pStyle w:val="Odstavecseseznamem"/>
        <w:spacing w:after="120"/>
        <w:ind w:left="425"/>
        <w:jc w:val="both"/>
        <w:rPr>
          <w:rFonts w:ascii="Arial" w:hAnsi="Arial" w:cs="Arial"/>
          <w:sz w:val="22"/>
          <w:szCs w:val="22"/>
          <w:lang w:val="en-GB"/>
        </w:rPr>
      </w:pPr>
      <w:r w:rsidRPr="00463BAF">
        <w:rPr>
          <w:rFonts w:ascii="Arial" w:hAnsi="Arial" w:cs="Arial"/>
          <w:sz w:val="22"/>
          <w:szCs w:val="22"/>
          <w:lang w:val="en-GB"/>
        </w:rPr>
        <w:t xml:space="preserve">e) if an auditor performs audit at one of the contracting parties based on authorization specified in applicable legal regulations. </w:t>
      </w:r>
    </w:p>
    <w:p w14:paraId="50F6AA67" w14:textId="77777777" w:rsidR="00C4060C" w:rsidRPr="00463BAF" w:rsidRDefault="00C4060C" w:rsidP="00E43F5C">
      <w:pPr>
        <w:pStyle w:val="Odstavecseseznamem"/>
        <w:numPr>
          <w:ilvl w:val="0"/>
          <w:numId w:val="12"/>
        </w:numPr>
        <w:spacing w:after="120"/>
        <w:ind w:left="425" w:hanging="426"/>
        <w:jc w:val="both"/>
        <w:rPr>
          <w:rFonts w:ascii="Arial" w:hAnsi="Arial" w:cs="Arial"/>
          <w:b/>
          <w:caps/>
          <w:snapToGrid w:val="0"/>
          <w:sz w:val="22"/>
          <w:szCs w:val="22"/>
          <w:lang w:val="en-GB"/>
        </w:rPr>
      </w:pPr>
      <w:r w:rsidRPr="00463BAF">
        <w:rPr>
          <w:rFonts w:ascii="Arial" w:hAnsi="Arial" w:cs="Arial"/>
          <w:sz w:val="22"/>
          <w:szCs w:val="22"/>
          <w:lang w:val="en-GB"/>
        </w:rPr>
        <w:t xml:space="preserve">The Contracting Parties undertake, at the request of the other Contracting Party, to: </w:t>
      </w:r>
    </w:p>
    <w:p w14:paraId="21F42316" w14:textId="77777777" w:rsidR="00C4060C" w:rsidRPr="00463BAF" w:rsidRDefault="00C4060C" w:rsidP="00C4060C">
      <w:pPr>
        <w:pStyle w:val="Odstavecseseznamem"/>
        <w:spacing w:after="120"/>
        <w:ind w:left="425"/>
        <w:jc w:val="both"/>
        <w:rPr>
          <w:rFonts w:ascii="Arial" w:hAnsi="Arial" w:cs="Arial"/>
          <w:sz w:val="22"/>
          <w:szCs w:val="22"/>
          <w:lang w:val="en-GB"/>
        </w:rPr>
      </w:pPr>
      <w:r w:rsidRPr="00463BAF">
        <w:rPr>
          <w:rFonts w:ascii="Arial" w:hAnsi="Arial" w:cs="Arial"/>
          <w:sz w:val="22"/>
          <w:szCs w:val="22"/>
          <w:lang w:val="en-GB"/>
        </w:rPr>
        <w:t xml:space="preserve">a) return all the non-public information which was handed over to it in a “material form” (especially in writing or electronically) and any other materials containing or implying the information of a non-public nature, </w:t>
      </w:r>
    </w:p>
    <w:p w14:paraId="2DF2CB86" w14:textId="1430C20A" w:rsidR="00C4060C" w:rsidRPr="00463BAF" w:rsidRDefault="00C4060C" w:rsidP="00C4060C">
      <w:pPr>
        <w:pStyle w:val="Odstavecseseznamem"/>
        <w:spacing w:after="120"/>
        <w:ind w:left="425"/>
        <w:jc w:val="both"/>
        <w:rPr>
          <w:rFonts w:ascii="Arial" w:hAnsi="Arial" w:cs="Arial"/>
          <w:sz w:val="22"/>
          <w:szCs w:val="22"/>
          <w:lang w:val="en-GB"/>
        </w:rPr>
      </w:pPr>
      <w:r w:rsidRPr="00463BAF">
        <w:rPr>
          <w:rFonts w:ascii="Arial" w:hAnsi="Arial" w:cs="Arial"/>
          <w:sz w:val="22"/>
          <w:szCs w:val="22"/>
          <w:lang w:val="en-GB"/>
        </w:rPr>
        <w:t xml:space="preserve">b) return or destroy copies, extracts or other entire or partial reproductions or records of </w:t>
      </w:r>
      <w:r w:rsidR="00BF464C" w:rsidRPr="00463BAF">
        <w:rPr>
          <w:rFonts w:ascii="Arial" w:hAnsi="Arial" w:cs="Arial"/>
          <w:sz w:val="22"/>
          <w:szCs w:val="22"/>
          <w:lang w:val="en-GB"/>
        </w:rPr>
        <w:t>non-public</w:t>
      </w:r>
      <w:r w:rsidRPr="00463BAF">
        <w:rPr>
          <w:rFonts w:ascii="Arial" w:hAnsi="Arial" w:cs="Arial"/>
          <w:sz w:val="22"/>
          <w:szCs w:val="22"/>
          <w:lang w:val="en-GB"/>
        </w:rPr>
        <w:t xml:space="preserve"> information, </w:t>
      </w:r>
    </w:p>
    <w:p w14:paraId="5676A6ED" w14:textId="77777777" w:rsidR="00C4060C" w:rsidRPr="00463BAF" w:rsidRDefault="00C4060C" w:rsidP="00C4060C">
      <w:pPr>
        <w:pStyle w:val="Odstavecseseznamem"/>
        <w:spacing w:after="120"/>
        <w:ind w:left="425"/>
        <w:jc w:val="both"/>
        <w:rPr>
          <w:rFonts w:ascii="Arial" w:hAnsi="Arial" w:cs="Arial"/>
          <w:sz w:val="22"/>
          <w:szCs w:val="22"/>
          <w:lang w:val="en-GB"/>
        </w:rPr>
      </w:pPr>
      <w:r w:rsidRPr="00463BAF">
        <w:rPr>
          <w:rFonts w:ascii="Arial" w:hAnsi="Arial" w:cs="Arial"/>
          <w:sz w:val="22"/>
          <w:szCs w:val="22"/>
          <w:lang w:val="en-GB"/>
        </w:rPr>
        <w:t xml:space="preserve">c) destroy without undue delay all documents, memoranda, notes and other written materials elaborated on the basis of non-public information, </w:t>
      </w:r>
    </w:p>
    <w:p w14:paraId="20EEA45F" w14:textId="77777777" w:rsidR="00C4060C" w:rsidRPr="00463BAF" w:rsidRDefault="00C4060C" w:rsidP="00C4060C">
      <w:pPr>
        <w:pStyle w:val="Odstavecseseznamem"/>
        <w:spacing w:after="120"/>
        <w:ind w:left="425"/>
        <w:jc w:val="both"/>
        <w:rPr>
          <w:rFonts w:ascii="Arial" w:hAnsi="Arial" w:cs="Arial"/>
          <w:sz w:val="22"/>
          <w:szCs w:val="22"/>
          <w:lang w:val="en-GB"/>
        </w:rPr>
      </w:pPr>
      <w:r w:rsidRPr="00463BAF">
        <w:rPr>
          <w:rFonts w:ascii="Arial" w:hAnsi="Arial" w:cs="Arial"/>
          <w:sz w:val="22"/>
          <w:szCs w:val="22"/>
          <w:lang w:val="en-GB"/>
        </w:rPr>
        <w:t xml:space="preserve">d) to destroy materials stored in computers, text editors or other devices containing non-public information. This excludes as part of automated backups created copies that are only created and stored within the backup, provided that they have adequate access protection. </w:t>
      </w:r>
    </w:p>
    <w:p w14:paraId="7E2494EB" w14:textId="77777777" w:rsidR="00C4060C" w:rsidRPr="00463BAF" w:rsidRDefault="00C4060C" w:rsidP="00E43F5C">
      <w:pPr>
        <w:pStyle w:val="Odstavecseseznamem"/>
        <w:numPr>
          <w:ilvl w:val="0"/>
          <w:numId w:val="12"/>
        </w:numPr>
        <w:spacing w:after="120"/>
        <w:ind w:left="425" w:hanging="426"/>
        <w:jc w:val="both"/>
        <w:rPr>
          <w:rFonts w:ascii="Arial" w:hAnsi="Arial" w:cs="Arial"/>
          <w:b/>
          <w:caps/>
          <w:snapToGrid w:val="0"/>
          <w:sz w:val="22"/>
          <w:szCs w:val="22"/>
          <w:lang w:val="en-GB"/>
        </w:rPr>
      </w:pPr>
      <w:r w:rsidRPr="00463BAF">
        <w:rPr>
          <w:rFonts w:ascii="Arial" w:hAnsi="Arial" w:cs="Arial"/>
          <w:sz w:val="22"/>
          <w:szCs w:val="22"/>
          <w:lang w:val="en-GB"/>
        </w:rPr>
        <w:t xml:space="preserve">If either Contracting Party learns, in a credible way, or reasonably suspects that non-public information was disclosed to an unauthorized person, it is obliged to inform the other Contracting Party about it. The confidentiality obligation is not time-limited. </w:t>
      </w:r>
    </w:p>
    <w:p w14:paraId="5C71F55A" w14:textId="77777777" w:rsidR="00C4060C" w:rsidRPr="00463BAF" w:rsidRDefault="00C4060C" w:rsidP="00E43F5C">
      <w:pPr>
        <w:pStyle w:val="Odstavecseseznamem"/>
        <w:numPr>
          <w:ilvl w:val="0"/>
          <w:numId w:val="12"/>
        </w:numPr>
        <w:spacing w:after="120"/>
        <w:ind w:left="425" w:hanging="426"/>
        <w:jc w:val="both"/>
        <w:rPr>
          <w:rFonts w:ascii="Arial" w:hAnsi="Arial" w:cs="Arial"/>
          <w:b/>
          <w:caps/>
          <w:snapToGrid w:val="0"/>
          <w:sz w:val="22"/>
          <w:szCs w:val="22"/>
          <w:lang w:val="en-GB"/>
        </w:rPr>
      </w:pPr>
      <w:r w:rsidRPr="00463BAF">
        <w:rPr>
          <w:rFonts w:ascii="Arial" w:hAnsi="Arial" w:cs="Arial"/>
          <w:sz w:val="22"/>
          <w:szCs w:val="22"/>
          <w:lang w:val="en-GB"/>
        </w:rPr>
        <w:t>The obligation to maintain confidentiality of non-public information acquired within the framework of cooperation with the other Contracting Party lasts even after this Contract is terminated or expires.</w:t>
      </w:r>
    </w:p>
    <w:p w14:paraId="1ADE72D0" w14:textId="77777777" w:rsidR="00C4060C" w:rsidRPr="00463BAF" w:rsidRDefault="00C4060C" w:rsidP="00892184">
      <w:pPr>
        <w:jc w:val="center"/>
        <w:rPr>
          <w:rFonts w:ascii="Arial" w:hAnsi="Arial" w:cs="Arial"/>
          <w:b/>
          <w:caps/>
          <w:snapToGrid w:val="0"/>
          <w:sz w:val="22"/>
          <w:szCs w:val="22"/>
          <w:lang w:val="en-GB"/>
        </w:rPr>
      </w:pPr>
    </w:p>
    <w:p w14:paraId="62E7455D" w14:textId="77777777" w:rsidR="00892184" w:rsidRPr="00463BAF" w:rsidRDefault="002E2563" w:rsidP="002E2563">
      <w:pPr>
        <w:jc w:val="center"/>
        <w:rPr>
          <w:rFonts w:ascii="Arial" w:hAnsi="Arial" w:cs="Arial"/>
          <w:b/>
          <w:snapToGrid w:val="0"/>
          <w:sz w:val="22"/>
          <w:szCs w:val="22"/>
          <w:lang w:val="en-GB"/>
        </w:rPr>
      </w:pPr>
      <w:r w:rsidRPr="00463BAF">
        <w:rPr>
          <w:rFonts w:ascii="Arial" w:hAnsi="Arial"/>
          <w:b/>
          <w:snapToGrid w:val="0"/>
          <w:sz w:val="22"/>
          <w:lang w:val="en-GB"/>
        </w:rPr>
        <w:t>XI</w:t>
      </w:r>
      <w:r w:rsidR="00735E88" w:rsidRPr="00463BAF">
        <w:rPr>
          <w:rFonts w:ascii="Arial" w:hAnsi="Arial"/>
          <w:b/>
          <w:snapToGrid w:val="0"/>
          <w:sz w:val="22"/>
          <w:lang w:val="en-GB"/>
        </w:rPr>
        <w:t xml:space="preserve">I. </w:t>
      </w:r>
      <w:r w:rsidR="00735E88" w:rsidRPr="00463BAF">
        <w:rPr>
          <w:rFonts w:ascii="Arial" w:hAnsi="Arial"/>
          <w:b/>
          <w:caps/>
          <w:snapToGrid w:val="0"/>
          <w:sz w:val="22"/>
          <w:lang w:val="en-GB"/>
        </w:rPr>
        <w:t>Sanctions</w:t>
      </w:r>
    </w:p>
    <w:p w14:paraId="5D5CFCA4" w14:textId="77777777" w:rsidR="00892184" w:rsidRPr="00463BAF" w:rsidRDefault="00892184" w:rsidP="00892184">
      <w:pPr>
        <w:jc w:val="center"/>
        <w:rPr>
          <w:rFonts w:ascii="Arial" w:hAnsi="Arial" w:cs="Arial"/>
          <w:b/>
          <w:snapToGrid w:val="0"/>
          <w:sz w:val="22"/>
          <w:szCs w:val="22"/>
          <w:u w:val="single"/>
          <w:lang w:val="en-GB"/>
        </w:rPr>
      </w:pPr>
    </w:p>
    <w:p w14:paraId="53550315" w14:textId="77777777" w:rsidR="00AE311F" w:rsidRPr="00463BAF" w:rsidRDefault="00735E88" w:rsidP="00E43F5C">
      <w:pPr>
        <w:numPr>
          <w:ilvl w:val="0"/>
          <w:numId w:val="7"/>
        </w:numPr>
        <w:tabs>
          <w:tab w:val="clear" w:pos="360"/>
          <w:tab w:val="num" w:pos="426"/>
          <w:tab w:val="num" w:pos="567"/>
        </w:tabs>
        <w:spacing w:after="120"/>
        <w:ind w:left="425" w:hanging="425"/>
        <w:jc w:val="both"/>
        <w:rPr>
          <w:rFonts w:ascii="Arial" w:hAnsi="Arial" w:cs="Arial"/>
          <w:sz w:val="22"/>
          <w:szCs w:val="22"/>
          <w:lang w:val="en-GB"/>
        </w:rPr>
      </w:pPr>
      <w:r w:rsidRPr="00463BAF">
        <w:rPr>
          <w:rFonts w:ascii="Arial" w:hAnsi="Arial"/>
          <w:sz w:val="22"/>
          <w:lang w:val="en-GB"/>
        </w:rPr>
        <w:t>If the Contractor fails to meet the time limits specified under Art. VI(</w:t>
      </w:r>
      <w:r w:rsidR="002E2563" w:rsidRPr="00463BAF">
        <w:rPr>
          <w:rFonts w:ascii="Arial" w:hAnsi="Arial"/>
          <w:sz w:val="22"/>
          <w:lang w:val="en-GB"/>
        </w:rPr>
        <w:t>6</w:t>
      </w:r>
      <w:r w:rsidRPr="00463BAF">
        <w:rPr>
          <w:rFonts w:ascii="Arial" w:hAnsi="Arial"/>
          <w:sz w:val="22"/>
          <w:lang w:val="en-GB"/>
        </w:rPr>
        <w:t>)</w:t>
      </w:r>
      <w:r w:rsidR="002E2563" w:rsidRPr="00463BAF">
        <w:rPr>
          <w:rFonts w:ascii="Arial" w:hAnsi="Arial"/>
          <w:sz w:val="22"/>
          <w:lang w:val="en-GB"/>
        </w:rPr>
        <w:t xml:space="preserve"> or Art. X(5)</w:t>
      </w:r>
      <w:r w:rsidRPr="00463BAF">
        <w:rPr>
          <w:rFonts w:ascii="Arial" w:hAnsi="Arial"/>
          <w:sz w:val="22"/>
          <w:lang w:val="en-GB"/>
        </w:rPr>
        <w:t xml:space="preserve"> hereof, the Client shall be entitled to a contractual fine amounting to EUR</w:t>
      </w:r>
      <w:r w:rsidR="002E2563" w:rsidRPr="00463BAF">
        <w:rPr>
          <w:rFonts w:ascii="Arial" w:hAnsi="Arial"/>
          <w:sz w:val="22"/>
          <w:lang w:val="en-GB"/>
        </w:rPr>
        <w:t xml:space="preserve"> 1</w:t>
      </w:r>
      <w:r w:rsidR="003F3D59" w:rsidRPr="00463BAF">
        <w:rPr>
          <w:rFonts w:ascii="Arial" w:hAnsi="Arial"/>
          <w:sz w:val="22"/>
          <w:lang w:val="en-GB"/>
        </w:rPr>
        <w:t>.</w:t>
      </w:r>
      <w:r w:rsidR="002E2563" w:rsidRPr="00463BAF">
        <w:rPr>
          <w:rFonts w:ascii="Arial" w:hAnsi="Arial"/>
          <w:sz w:val="22"/>
          <w:lang w:val="en-GB"/>
        </w:rPr>
        <w:t xml:space="preserve">000 </w:t>
      </w:r>
      <w:r w:rsidRPr="00463BAF">
        <w:rPr>
          <w:rFonts w:ascii="Arial" w:hAnsi="Arial"/>
          <w:sz w:val="22"/>
          <w:lang w:val="en-GB"/>
        </w:rPr>
        <w:t>for each commenced day of the delay.</w:t>
      </w:r>
    </w:p>
    <w:p w14:paraId="7F641EDB" w14:textId="77777777" w:rsidR="00AE311F" w:rsidRPr="00463BAF" w:rsidRDefault="00735E88" w:rsidP="00E43F5C">
      <w:pPr>
        <w:numPr>
          <w:ilvl w:val="0"/>
          <w:numId w:val="7"/>
        </w:numPr>
        <w:tabs>
          <w:tab w:val="clear" w:pos="360"/>
          <w:tab w:val="num" w:pos="426"/>
          <w:tab w:val="num" w:pos="3600"/>
        </w:tabs>
        <w:spacing w:after="120"/>
        <w:ind w:left="425" w:hanging="425"/>
        <w:jc w:val="both"/>
        <w:rPr>
          <w:rFonts w:ascii="Arial" w:hAnsi="Arial" w:cs="Arial"/>
          <w:bCs/>
          <w:iCs/>
          <w:sz w:val="22"/>
          <w:szCs w:val="22"/>
          <w:lang w:val="en-GB"/>
        </w:rPr>
      </w:pPr>
      <w:r w:rsidRPr="00463BAF">
        <w:rPr>
          <w:rFonts w:ascii="Arial" w:hAnsi="Arial"/>
          <w:sz w:val="22"/>
          <w:lang w:val="en-GB"/>
        </w:rPr>
        <w:t xml:space="preserve">If the Client is late with the payment of a tax document (invoice), the Contractor is entitled to charge late interest payment interest. The rate of the late payment interest is governed by Government Regulation No. 351/2013 Coll., laying down the amount of interest on late payment and costs associated with the claim, the remuneration of the liquidator, the liquidation administrator and the member of the body of a legal entity appointed by court, and regulating certain issues of the Commercial Bulletin and the public registers of legal entities and individuals as amended. </w:t>
      </w:r>
    </w:p>
    <w:p w14:paraId="3F00BCC8" w14:textId="77777777" w:rsidR="002E2563" w:rsidRPr="00463BAF" w:rsidRDefault="002E2563" w:rsidP="00E43F5C">
      <w:pPr>
        <w:numPr>
          <w:ilvl w:val="0"/>
          <w:numId w:val="7"/>
        </w:numPr>
        <w:spacing w:after="120"/>
        <w:jc w:val="both"/>
        <w:rPr>
          <w:rFonts w:ascii="Arial" w:hAnsi="Arial"/>
          <w:sz w:val="22"/>
          <w:lang w:val="en-GB"/>
        </w:rPr>
      </w:pPr>
      <w:r w:rsidRPr="00463BAF">
        <w:rPr>
          <w:rFonts w:ascii="Arial" w:hAnsi="Arial"/>
          <w:sz w:val="22"/>
          <w:lang w:val="en-GB"/>
        </w:rPr>
        <w:t xml:space="preserve">If any Contracting Party provably violates provision of Art. XI hereof, the other Contracting Party shall be entitled to a contractual penalty amounting to EUR </w:t>
      </w:r>
      <w:r w:rsidR="003F3D59" w:rsidRPr="00463BAF">
        <w:rPr>
          <w:rFonts w:ascii="Arial" w:hAnsi="Arial"/>
          <w:sz w:val="22"/>
          <w:lang w:val="en-GB"/>
        </w:rPr>
        <w:t>12.</w:t>
      </w:r>
      <w:r w:rsidRPr="00463BAF">
        <w:rPr>
          <w:rFonts w:ascii="Arial" w:hAnsi="Arial"/>
          <w:sz w:val="22"/>
          <w:lang w:val="en-GB"/>
        </w:rPr>
        <w:t xml:space="preserve">000 for each individual violation of those provisions. </w:t>
      </w:r>
    </w:p>
    <w:p w14:paraId="1A571D00" w14:textId="77777777" w:rsidR="00AE311F" w:rsidRPr="00463BAF" w:rsidRDefault="00735E88" w:rsidP="00E43F5C">
      <w:pPr>
        <w:numPr>
          <w:ilvl w:val="0"/>
          <w:numId w:val="7"/>
        </w:numPr>
        <w:spacing w:after="120"/>
        <w:jc w:val="both"/>
        <w:rPr>
          <w:rFonts w:ascii="Arial" w:hAnsi="Arial"/>
          <w:sz w:val="22"/>
          <w:lang w:val="en-GB"/>
        </w:rPr>
      </w:pPr>
      <w:r w:rsidRPr="00463BAF">
        <w:rPr>
          <w:rFonts w:ascii="Arial" w:hAnsi="Arial"/>
          <w:sz w:val="22"/>
          <w:lang w:val="en-GB"/>
        </w:rPr>
        <w:t>The contractual fine is payable within 14 days of the receipt of the payment request.</w:t>
      </w:r>
    </w:p>
    <w:p w14:paraId="1B004266" w14:textId="77777777" w:rsidR="00AE311F" w:rsidRPr="00463BAF" w:rsidRDefault="00735E88" w:rsidP="00E43F5C">
      <w:pPr>
        <w:numPr>
          <w:ilvl w:val="0"/>
          <w:numId w:val="7"/>
        </w:numPr>
        <w:spacing w:after="120"/>
        <w:ind w:left="425" w:hanging="425"/>
        <w:jc w:val="both"/>
        <w:rPr>
          <w:rFonts w:ascii="Arial" w:hAnsi="Arial" w:cs="Arial"/>
          <w:sz w:val="22"/>
          <w:szCs w:val="22"/>
          <w:lang w:val="en-GB"/>
        </w:rPr>
      </w:pPr>
      <w:r w:rsidRPr="00463BAF">
        <w:rPr>
          <w:rFonts w:ascii="Arial" w:hAnsi="Arial"/>
          <w:sz w:val="22"/>
          <w:lang w:val="en-GB"/>
        </w:rPr>
        <w:t>The late payment interest is payable within 14 days of the receipt of the payment request.</w:t>
      </w:r>
    </w:p>
    <w:p w14:paraId="73FFFBC6" w14:textId="77777777" w:rsidR="0015789F" w:rsidRPr="00463BAF" w:rsidRDefault="00735E88" w:rsidP="00E43F5C">
      <w:pPr>
        <w:numPr>
          <w:ilvl w:val="0"/>
          <w:numId w:val="7"/>
        </w:numPr>
        <w:spacing w:after="120"/>
        <w:ind w:left="425" w:hanging="425"/>
        <w:jc w:val="both"/>
        <w:rPr>
          <w:rFonts w:ascii="Arial" w:hAnsi="Arial" w:cs="Arial"/>
          <w:sz w:val="22"/>
          <w:szCs w:val="22"/>
          <w:lang w:val="en-GB"/>
        </w:rPr>
      </w:pPr>
      <w:r w:rsidRPr="00463BAF">
        <w:rPr>
          <w:rFonts w:ascii="Arial" w:hAnsi="Arial"/>
          <w:sz w:val="22"/>
          <w:lang w:val="en-GB"/>
        </w:rPr>
        <w:t>The payment of a contractual fine shall be without prejudice to the Client’s claim to damages, including damages exceeding the amount of the contractual fine.</w:t>
      </w:r>
      <w:r w:rsidRPr="00463BAF">
        <w:rPr>
          <w:b/>
          <w:snapToGrid w:val="0"/>
          <w:lang w:val="en-GB"/>
        </w:rPr>
        <w:t xml:space="preserve">          </w:t>
      </w:r>
    </w:p>
    <w:p w14:paraId="3E6AC807" w14:textId="77777777" w:rsidR="00D432CD" w:rsidRPr="00463BAF" w:rsidRDefault="00D432CD" w:rsidP="0015789F">
      <w:pPr>
        <w:tabs>
          <w:tab w:val="left" w:pos="3510"/>
          <w:tab w:val="center" w:pos="4451"/>
        </w:tabs>
        <w:jc w:val="center"/>
        <w:rPr>
          <w:rFonts w:ascii="Arial" w:hAnsi="Arial"/>
          <w:b/>
          <w:snapToGrid w:val="0"/>
          <w:sz w:val="22"/>
          <w:lang w:val="en-GB"/>
        </w:rPr>
      </w:pPr>
    </w:p>
    <w:p w14:paraId="21887A01" w14:textId="77777777" w:rsidR="007A4FD7" w:rsidRPr="00463BAF" w:rsidRDefault="00735E88" w:rsidP="003F3D59">
      <w:pPr>
        <w:tabs>
          <w:tab w:val="left" w:pos="3510"/>
          <w:tab w:val="center" w:pos="4451"/>
        </w:tabs>
        <w:spacing w:after="120"/>
        <w:jc w:val="center"/>
        <w:rPr>
          <w:rFonts w:ascii="Arial" w:hAnsi="Arial" w:cs="Arial"/>
          <w:b/>
          <w:snapToGrid w:val="0"/>
          <w:sz w:val="22"/>
          <w:szCs w:val="22"/>
          <w:lang w:val="en-GB"/>
        </w:rPr>
      </w:pPr>
      <w:r w:rsidRPr="00463BAF">
        <w:rPr>
          <w:rFonts w:ascii="Arial" w:hAnsi="Arial"/>
          <w:b/>
          <w:snapToGrid w:val="0"/>
          <w:sz w:val="22"/>
          <w:lang w:val="en-GB"/>
        </w:rPr>
        <w:t>X</w:t>
      </w:r>
      <w:r w:rsidR="002E2563" w:rsidRPr="00463BAF">
        <w:rPr>
          <w:rFonts w:ascii="Arial" w:hAnsi="Arial"/>
          <w:b/>
          <w:snapToGrid w:val="0"/>
          <w:sz w:val="22"/>
          <w:lang w:val="en-GB"/>
        </w:rPr>
        <w:t>III</w:t>
      </w:r>
      <w:r w:rsidRPr="00463BAF">
        <w:rPr>
          <w:rFonts w:ascii="Arial" w:hAnsi="Arial"/>
          <w:b/>
          <w:snapToGrid w:val="0"/>
          <w:sz w:val="22"/>
          <w:lang w:val="en-GB"/>
        </w:rPr>
        <w:t>.</w:t>
      </w:r>
      <w:r w:rsidR="003F3D59" w:rsidRPr="00463BAF">
        <w:rPr>
          <w:rFonts w:ascii="Arial" w:hAnsi="Arial" w:cs="Arial"/>
          <w:b/>
          <w:snapToGrid w:val="0"/>
          <w:sz w:val="22"/>
          <w:szCs w:val="22"/>
          <w:lang w:val="en-GB"/>
        </w:rPr>
        <w:t xml:space="preserve"> </w:t>
      </w:r>
      <w:r w:rsidRPr="00463BAF">
        <w:rPr>
          <w:rFonts w:ascii="Arial" w:hAnsi="Arial"/>
          <w:b/>
          <w:snapToGrid w:val="0"/>
          <w:sz w:val="22"/>
          <w:lang w:val="en-GB"/>
        </w:rPr>
        <w:t>TERM OF THE CONTRACT</w:t>
      </w:r>
    </w:p>
    <w:p w14:paraId="0BBD3A74" w14:textId="77777777" w:rsidR="002E2563" w:rsidRPr="00463BAF" w:rsidRDefault="00735E88" w:rsidP="00E43F5C">
      <w:pPr>
        <w:numPr>
          <w:ilvl w:val="0"/>
          <w:numId w:val="8"/>
        </w:numPr>
        <w:tabs>
          <w:tab w:val="clear" w:pos="720"/>
        </w:tabs>
        <w:spacing w:after="120"/>
        <w:ind w:left="360"/>
        <w:jc w:val="both"/>
        <w:rPr>
          <w:rFonts w:ascii="Arial" w:hAnsi="Arial" w:cs="Arial"/>
          <w:sz w:val="22"/>
          <w:szCs w:val="22"/>
          <w:lang w:val="en-GB"/>
        </w:rPr>
      </w:pPr>
      <w:r w:rsidRPr="00463BAF">
        <w:rPr>
          <w:rFonts w:ascii="Arial" w:hAnsi="Arial"/>
          <w:sz w:val="22"/>
          <w:lang w:val="en-GB"/>
        </w:rPr>
        <w:t>This Contract is entered into for a definite period of time</w:t>
      </w:r>
      <w:r w:rsidR="002E2563" w:rsidRPr="00463BAF">
        <w:rPr>
          <w:rFonts w:ascii="Arial" w:hAnsi="Arial"/>
          <w:sz w:val="22"/>
          <w:lang w:val="en-GB"/>
        </w:rPr>
        <w:t xml:space="preserve">, for a period of 4 years from </w:t>
      </w:r>
      <w:r w:rsidR="00155703" w:rsidRPr="00463BAF">
        <w:rPr>
          <w:rFonts w:ascii="Arial" w:hAnsi="Arial"/>
          <w:sz w:val="22"/>
          <w:lang w:val="en-GB"/>
        </w:rPr>
        <w:t xml:space="preserve">conclusion of the test run, i.e. signature of the Protocol No. 2 pursuant Art. IX (7) of the Purchase Contract No. </w:t>
      </w:r>
      <w:r w:rsidR="009A25FE" w:rsidRPr="00463BAF">
        <w:rPr>
          <w:rFonts w:ascii="Arial" w:hAnsi="Arial"/>
          <w:sz w:val="22"/>
          <w:lang w:val="en-GB"/>
        </w:rPr>
        <w:t>055/OS/2020</w:t>
      </w:r>
      <w:r w:rsidR="002E2563" w:rsidRPr="00463BAF">
        <w:rPr>
          <w:rFonts w:ascii="Arial" w:hAnsi="Arial"/>
          <w:sz w:val="22"/>
          <w:lang w:val="en-GB"/>
        </w:rPr>
        <w:t>.</w:t>
      </w:r>
    </w:p>
    <w:p w14:paraId="75782F8E" w14:textId="77777777" w:rsidR="007A4FD7" w:rsidRPr="00463BAF" w:rsidRDefault="00735E88" w:rsidP="00E43F5C">
      <w:pPr>
        <w:numPr>
          <w:ilvl w:val="0"/>
          <w:numId w:val="8"/>
        </w:numPr>
        <w:tabs>
          <w:tab w:val="clear" w:pos="720"/>
        </w:tabs>
        <w:spacing w:after="120"/>
        <w:ind w:left="360"/>
        <w:jc w:val="both"/>
        <w:rPr>
          <w:rFonts w:ascii="Arial" w:hAnsi="Arial" w:cs="Arial"/>
          <w:sz w:val="22"/>
          <w:szCs w:val="22"/>
          <w:lang w:val="en-GB"/>
        </w:rPr>
      </w:pPr>
      <w:r w:rsidRPr="00463BAF">
        <w:rPr>
          <w:rFonts w:ascii="Arial" w:hAnsi="Arial"/>
          <w:sz w:val="22"/>
          <w:lang w:val="en-GB"/>
        </w:rPr>
        <w:t>The Contract may be terminated:</w:t>
      </w:r>
    </w:p>
    <w:p w14:paraId="1EC55C5D" w14:textId="77777777" w:rsidR="007A4FD7" w:rsidRPr="00463BAF" w:rsidRDefault="00735E88" w:rsidP="00E43F5C">
      <w:pPr>
        <w:numPr>
          <w:ilvl w:val="1"/>
          <w:numId w:val="8"/>
        </w:numPr>
        <w:tabs>
          <w:tab w:val="clear" w:pos="1440"/>
        </w:tabs>
        <w:spacing w:after="120"/>
        <w:ind w:left="720"/>
        <w:jc w:val="both"/>
        <w:rPr>
          <w:rFonts w:ascii="Arial" w:hAnsi="Arial" w:cs="Arial"/>
          <w:sz w:val="22"/>
          <w:szCs w:val="22"/>
          <w:lang w:val="en-GB"/>
        </w:rPr>
      </w:pPr>
      <w:r w:rsidRPr="00463BAF">
        <w:rPr>
          <w:rFonts w:ascii="Arial" w:hAnsi="Arial"/>
          <w:sz w:val="22"/>
          <w:lang w:val="en-GB"/>
        </w:rPr>
        <w:lastRenderedPageBreak/>
        <w:t>by mutual agreement of the Contracting Parties made in writing</w:t>
      </w:r>
      <w:r w:rsidR="002E2563" w:rsidRPr="00463BAF">
        <w:rPr>
          <w:rFonts w:ascii="Arial" w:hAnsi="Arial"/>
          <w:sz w:val="22"/>
          <w:lang w:val="en-GB"/>
        </w:rPr>
        <w:t>;</w:t>
      </w:r>
    </w:p>
    <w:p w14:paraId="14752657" w14:textId="77777777" w:rsidR="002E2563" w:rsidRPr="00463BAF" w:rsidRDefault="002E2563" w:rsidP="00E43F5C">
      <w:pPr>
        <w:numPr>
          <w:ilvl w:val="1"/>
          <w:numId w:val="8"/>
        </w:numPr>
        <w:tabs>
          <w:tab w:val="clear" w:pos="1440"/>
        </w:tabs>
        <w:spacing w:after="120"/>
        <w:ind w:left="720"/>
        <w:jc w:val="both"/>
        <w:rPr>
          <w:rFonts w:ascii="Arial" w:hAnsi="Arial" w:cs="Arial"/>
          <w:sz w:val="22"/>
          <w:szCs w:val="22"/>
          <w:lang w:val="en-GB"/>
        </w:rPr>
      </w:pPr>
      <w:r w:rsidRPr="00463BAF">
        <w:rPr>
          <w:rFonts w:ascii="Arial" w:hAnsi="Arial"/>
          <w:sz w:val="22"/>
          <w:lang w:val="en-GB"/>
        </w:rPr>
        <w:t>by withdrawal from the Contract pursuant to Art. XIV hereof;</w:t>
      </w:r>
    </w:p>
    <w:p w14:paraId="6D4CA72D" w14:textId="77777777" w:rsidR="007A4FD7" w:rsidRPr="00463BAF" w:rsidRDefault="00735E88" w:rsidP="00E43F5C">
      <w:pPr>
        <w:numPr>
          <w:ilvl w:val="1"/>
          <w:numId w:val="8"/>
        </w:numPr>
        <w:tabs>
          <w:tab w:val="clear" w:pos="1440"/>
        </w:tabs>
        <w:spacing w:after="120"/>
        <w:ind w:left="720"/>
        <w:jc w:val="both"/>
        <w:rPr>
          <w:rFonts w:ascii="Arial" w:hAnsi="Arial" w:cs="Arial"/>
          <w:snapToGrid w:val="0"/>
          <w:szCs w:val="22"/>
          <w:lang w:val="en-GB"/>
        </w:rPr>
      </w:pPr>
      <w:r w:rsidRPr="00463BAF">
        <w:rPr>
          <w:rFonts w:ascii="Arial" w:hAnsi="Arial"/>
          <w:sz w:val="22"/>
          <w:lang w:val="en-GB"/>
        </w:rPr>
        <w:t xml:space="preserve">by a notice of termination of the Contract served by either </w:t>
      </w:r>
      <w:r w:rsidR="002E2563" w:rsidRPr="00463BAF">
        <w:rPr>
          <w:rFonts w:ascii="Arial" w:hAnsi="Arial"/>
          <w:sz w:val="22"/>
          <w:lang w:val="en-GB"/>
        </w:rPr>
        <w:t>C</w:t>
      </w:r>
      <w:r w:rsidR="009A25FE" w:rsidRPr="00463BAF">
        <w:rPr>
          <w:rFonts w:ascii="Arial" w:hAnsi="Arial"/>
          <w:sz w:val="22"/>
          <w:lang w:val="en-GB"/>
        </w:rPr>
        <w:t>o</w:t>
      </w:r>
      <w:r w:rsidR="002E2563" w:rsidRPr="00463BAF">
        <w:rPr>
          <w:rFonts w:ascii="Arial" w:hAnsi="Arial"/>
          <w:sz w:val="22"/>
          <w:lang w:val="en-GB"/>
        </w:rPr>
        <w:t xml:space="preserve">ntracting </w:t>
      </w:r>
      <w:r w:rsidRPr="00463BAF">
        <w:rPr>
          <w:rFonts w:ascii="Arial" w:hAnsi="Arial"/>
          <w:sz w:val="22"/>
          <w:lang w:val="en-GB"/>
        </w:rPr>
        <w:t xml:space="preserve">Party without indicating the cause, subject to a 6-month notice period commencing on the first day of the month following delivery of the notice and ending on the last day of the relevant month. </w:t>
      </w:r>
    </w:p>
    <w:p w14:paraId="30B665CE" w14:textId="77777777" w:rsidR="001A2E9C" w:rsidRPr="00463BAF" w:rsidRDefault="001A2E9C" w:rsidP="00892184">
      <w:pPr>
        <w:tabs>
          <w:tab w:val="left" w:pos="3510"/>
          <w:tab w:val="center" w:pos="4451"/>
        </w:tabs>
        <w:jc w:val="center"/>
        <w:rPr>
          <w:rFonts w:ascii="Arial" w:hAnsi="Arial" w:cs="Arial"/>
          <w:b/>
          <w:snapToGrid w:val="0"/>
          <w:sz w:val="22"/>
          <w:szCs w:val="22"/>
          <w:lang w:val="en-GB"/>
        </w:rPr>
      </w:pPr>
    </w:p>
    <w:p w14:paraId="606C5E6F" w14:textId="77777777" w:rsidR="00892184" w:rsidRPr="00463BAF" w:rsidRDefault="00735E88" w:rsidP="00D13619">
      <w:pPr>
        <w:tabs>
          <w:tab w:val="left" w:pos="3510"/>
          <w:tab w:val="center" w:pos="4451"/>
        </w:tabs>
        <w:spacing w:after="120"/>
        <w:jc w:val="center"/>
        <w:rPr>
          <w:rFonts w:ascii="Arial" w:hAnsi="Arial" w:cs="Arial"/>
          <w:b/>
          <w:caps/>
          <w:snapToGrid w:val="0"/>
          <w:sz w:val="22"/>
          <w:szCs w:val="22"/>
          <w:lang w:val="en-GB"/>
        </w:rPr>
      </w:pPr>
      <w:r w:rsidRPr="00463BAF">
        <w:rPr>
          <w:rFonts w:ascii="Arial" w:hAnsi="Arial"/>
          <w:b/>
          <w:snapToGrid w:val="0"/>
          <w:sz w:val="22"/>
          <w:lang w:val="en-GB"/>
        </w:rPr>
        <w:t>X</w:t>
      </w:r>
      <w:r w:rsidR="002E2563" w:rsidRPr="00463BAF">
        <w:rPr>
          <w:rFonts w:ascii="Arial" w:hAnsi="Arial"/>
          <w:b/>
          <w:snapToGrid w:val="0"/>
          <w:sz w:val="22"/>
          <w:lang w:val="en-GB"/>
        </w:rPr>
        <w:t>IV</w:t>
      </w:r>
      <w:r w:rsidRPr="00463BAF">
        <w:rPr>
          <w:rFonts w:ascii="Arial" w:hAnsi="Arial"/>
          <w:b/>
          <w:snapToGrid w:val="0"/>
          <w:sz w:val="22"/>
          <w:lang w:val="en-GB"/>
        </w:rPr>
        <w:t>.</w:t>
      </w:r>
      <w:r w:rsidR="002E2563" w:rsidRPr="00463BAF">
        <w:rPr>
          <w:rFonts w:ascii="Arial" w:hAnsi="Arial"/>
          <w:b/>
          <w:snapToGrid w:val="0"/>
          <w:sz w:val="22"/>
          <w:lang w:val="en-GB"/>
        </w:rPr>
        <w:t xml:space="preserve"> </w:t>
      </w:r>
      <w:r w:rsidRPr="00463BAF">
        <w:rPr>
          <w:rFonts w:ascii="Arial" w:hAnsi="Arial"/>
          <w:b/>
          <w:caps/>
          <w:snapToGrid w:val="0"/>
          <w:sz w:val="22"/>
          <w:lang w:val="en-GB"/>
        </w:rPr>
        <w:t>Withdrawal from the Contract</w:t>
      </w:r>
    </w:p>
    <w:p w14:paraId="386FB6EB" w14:textId="77777777" w:rsidR="00892184" w:rsidRPr="00463BAF" w:rsidRDefault="00735E88" w:rsidP="00E43F5C">
      <w:pPr>
        <w:numPr>
          <w:ilvl w:val="0"/>
          <w:numId w:val="6"/>
        </w:numPr>
        <w:tabs>
          <w:tab w:val="clear" w:pos="720"/>
          <w:tab w:val="num" w:pos="426"/>
        </w:tabs>
        <w:spacing w:line="240" w:lineRule="atLeast"/>
        <w:ind w:left="426" w:hanging="426"/>
        <w:contextualSpacing/>
        <w:jc w:val="both"/>
        <w:rPr>
          <w:rFonts w:ascii="Arial" w:hAnsi="Arial" w:cs="Arial"/>
          <w:sz w:val="22"/>
          <w:szCs w:val="22"/>
          <w:lang w:val="en-GB"/>
        </w:rPr>
      </w:pPr>
      <w:r w:rsidRPr="00463BAF">
        <w:rPr>
          <w:rFonts w:ascii="Arial" w:hAnsi="Arial"/>
          <w:sz w:val="22"/>
          <w:lang w:val="en-GB"/>
        </w:rPr>
        <w:t>The Client may withdraw from the Contract if the Contractor—despite a prior notice—violates the conditions of this Contract especially by failing to meet their obligations under the Contract for and failing to remedy the situation within an adequate grace period granted to them through a written notice.</w:t>
      </w:r>
    </w:p>
    <w:p w14:paraId="30C9331C" w14:textId="77777777" w:rsidR="001A2E9C" w:rsidRPr="00463BAF" w:rsidRDefault="001A2E9C" w:rsidP="001A2E9C">
      <w:pPr>
        <w:spacing w:line="240" w:lineRule="atLeast"/>
        <w:ind w:left="426"/>
        <w:contextualSpacing/>
        <w:jc w:val="both"/>
        <w:rPr>
          <w:rFonts w:ascii="Arial" w:hAnsi="Arial" w:cs="Arial"/>
          <w:sz w:val="22"/>
          <w:szCs w:val="22"/>
          <w:lang w:val="en-GB"/>
        </w:rPr>
      </w:pPr>
    </w:p>
    <w:p w14:paraId="31BA7591" w14:textId="77777777" w:rsidR="00892184" w:rsidRPr="00463BAF" w:rsidRDefault="00735E88" w:rsidP="00E43F5C">
      <w:pPr>
        <w:numPr>
          <w:ilvl w:val="0"/>
          <w:numId w:val="6"/>
        </w:numPr>
        <w:tabs>
          <w:tab w:val="clear" w:pos="720"/>
          <w:tab w:val="num" w:pos="426"/>
        </w:tabs>
        <w:spacing w:line="240" w:lineRule="atLeast"/>
        <w:ind w:left="426" w:hanging="426"/>
        <w:contextualSpacing/>
        <w:jc w:val="both"/>
        <w:rPr>
          <w:rFonts w:ascii="Arial" w:hAnsi="Arial" w:cs="Arial"/>
          <w:sz w:val="22"/>
          <w:szCs w:val="22"/>
          <w:lang w:val="en-GB"/>
        </w:rPr>
      </w:pPr>
      <w:r w:rsidRPr="00463BAF">
        <w:rPr>
          <w:rFonts w:ascii="Arial" w:hAnsi="Arial"/>
          <w:sz w:val="22"/>
          <w:lang w:val="en-GB"/>
        </w:rPr>
        <w:t>The Contractor may withdraw from the Contract if the Client</w:t>
      </w:r>
      <w:r w:rsidR="00C53DEA" w:rsidRPr="00463BAF">
        <w:rPr>
          <w:rFonts w:ascii="Arial" w:hAnsi="Arial"/>
          <w:sz w:val="22"/>
          <w:lang w:val="en-GB"/>
        </w:rPr>
        <w:t xml:space="preserve"> </w:t>
      </w:r>
      <w:r w:rsidRPr="00463BAF">
        <w:rPr>
          <w:rFonts w:ascii="Arial" w:hAnsi="Arial"/>
          <w:sz w:val="22"/>
          <w:lang w:val="en-GB"/>
        </w:rPr>
        <w:t>violates the provisions of this Contract by not paying the invoiced amount despite a prior notice.</w:t>
      </w:r>
    </w:p>
    <w:p w14:paraId="593CFE96" w14:textId="77777777" w:rsidR="001A2E9C" w:rsidRPr="00463BAF" w:rsidRDefault="001A2E9C" w:rsidP="001A2E9C">
      <w:pPr>
        <w:spacing w:line="240" w:lineRule="atLeast"/>
        <w:contextualSpacing/>
        <w:jc w:val="both"/>
        <w:rPr>
          <w:rFonts w:ascii="Arial" w:hAnsi="Arial" w:cs="Arial"/>
          <w:sz w:val="22"/>
          <w:szCs w:val="22"/>
          <w:lang w:val="en-GB"/>
        </w:rPr>
      </w:pPr>
    </w:p>
    <w:p w14:paraId="13FFA234" w14:textId="77777777" w:rsidR="00697546" w:rsidRPr="00463BAF" w:rsidRDefault="00735E88" w:rsidP="00E43F5C">
      <w:pPr>
        <w:numPr>
          <w:ilvl w:val="0"/>
          <w:numId w:val="6"/>
        </w:numPr>
        <w:tabs>
          <w:tab w:val="clear" w:pos="720"/>
          <w:tab w:val="num" w:pos="426"/>
        </w:tabs>
        <w:spacing w:line="240" w:lineRule="atLeast"/>
        <w:ind w:left="425" w:hanging="425"/>
        <w:contextualSpacing/>
        <w:jc w:val="both"/>
        <w:rPr>
          <w:rFonts w:ascii="Arial" w:hAnsi="Arial" w:cs="Arial"/>
          <w:sz w:val="22"/>
          <w:szCs w:val="22"/>
          <w:lang w:val="en-GB"/>
        </w:rPr>
      </w:pPr>
      <w:r w:rsidRPr="00463BAF">
        <w:rPr>
          <w:rFonts w:ascii="Arial" w:hAnsi="Arial"/>
          <w:sz w:val="22"/>
          <w:lang w:val="en-GB"/>
        </w:rPr>
        <w:t xml:space="preserve">The </w:t>
      </w:r>
      <w:r w:rsidR="00C53DEA" w:rsidRPr="00463BAF">
        <w:rPr>
          <w:rFonts w:ascii="Arial" w:hAnsi="Arial"/>
          <w:sz w:val="22"/>
          <w:lang w:val="en-GB"/>
        </w:rPr>
        <w:t>withdrawal</w:t>
      </w:r>
      <w:r w:rsidRPr="00463BAF">
        <w:rPr>
          <w:rFonts w:ascii="Arial" w:hAnsi="Arial"/>
          <w:sz w:val="22"/>
          <w:lang w:val="en-GB"/>
        </w:rPr>
        <w:t xml:space="preserve"> shall take effect on the date of delivery of the written notice of </w:t>
      </w:r>
      <w:r w:rsidR="00C53DEA" w:rsidRPr="00463BAF">
        <w:rPr>
          <w:rFonts w:ascii="Arial" w:hAnsi="Arial"/>
          <w:sz w:val="22"/>
          <w:lang w:val="en-GB"/>
        </w:rPr>
        <w:t>withdrawal</w:t>
      </w:r>
      <w:r w:rsidRPr="00463BAF">
        <w:rPr>
          <w:rFonts w:ascii="Arial" w:hAnsi="Arial"/>
          <w:sz w:val="22"/>
          <w:lang w:val="en-GB"/>
        </w:rPr>
        <w:t xml:space="preserve"> to the other Contracting Party. </w:t>
      </w:r>
      <w:r w:rsidR="00C53DEA" w:rsidRPr="00463BAF">
        <w:rPr>
          <w:rFonts w:ascii="Arial" w:hAnsi="Arial"/>
          <w:sz w:val="22"/>
          <w:lang w:val="en-GB"/>
        </w:rPr>
        <w:t>T</w:t>
      </w:r>
      <w:r w:rsidRPr="00463BAF">
        <w:rPr>
          <w:rFonts w:ascii="Arial" w:hAnsi="Arial"/>
          <w:sz w:val="22"/>
          <w:lang w:val="en-GB"/>
        </w:rPr>
        <w:t xml:space="preserve">he </w:t>
      </w:r>
      <w:r w:rsidR="00C53DEA" w:rsidRPr="00463BAF">
        <w:rPr>
          <w:rFonts w:ascii="Arial" w:hAnsi="Arial"/>
          <w:sz w:val="22"/>
          <w:lang w:val="en-GB"/>
        </w:rPr>
        <w:t>withdrawal</w:t>
      </w:r>
      <w:r w:rsidRPr="00463BAF">
        <w:rPr>
          <w:rFonts w:ascii="Arial" w:hAnsi="Arial"/>
          <w:sz w:val="22"/>
          <w:lang w:val="en-GB"/>
        </w:rPr>
        <w:t xml:space="preserve"> from this Contract voids all rights and obligations of the Contracting Parties established by this Contract. However, the </w:t>
      </w:r>
      <w:r w:rsidR="00C53DEA" w:rsidRPr="00463BAF">
        <w:rPr>
          <w:rFonts w:ascii="Arial" w:hAnsi="Arial"/>
          <w:sz w:val="22"/>
          <w:lang w:val="en-GB"/>
        </w:rPr>
        <w:t>withdrawal</w:t>
      </w:r>
      <w:r w:rsidRPr="00463BAF">
        <w:rPr>
          <w:rFonts w:ascii="Arial" w:hAnsi="Arial"/>
          <w:sz w:val="22"/>
          <w:lang w:val="en-GB"/>
        </w:rPr>
        <w:t xml:space="preserve"> shall be without prejudice to the claim to any damages resulting from a breach of the Contract, and the claim to payment of any contractual fines.</w:t>
      </w:r>
    </w:p>
    <w:p w14:paraId="50FE52F9" w14:textId="77777777" w:rsidR="001A2E9C" w:rsidRPr="00463BAF" w:rsidRDefault="001A2E9C" w:rsidP="001A2E9C">
      <w:pPr>
        <w:spacing w:line="240" w:lineRule="atLeast"/>
        <w:ind w:left="425"/>
        <w:contextualSpacing/>
        <w:jc w:val="both"/>
        <w:rPr>
          <w:rFonts w:ascii="Arial" w:hAnsi="Arial" w:cs="Arial"/>
          <w:sz w:val="22"/>
          <w:szCs w:val="22"/>
          <w:lang w:val="en-GB"/>
        </w:rPr>
      </w:pPr>
    </w:p>
    <w:p w14:paraId="47C1E922" w14:textId="77777777" w:rsidR="00892184" w:rsidRPr="00463BAF" w:rsidRDefault="00735E88" w:rsidP="00C53DEA">
      <w:pPr>
        <w:spacing w:before="120" w:after="120" w:line="240" w:lineRule="atLeast"/>
        <w:jc w:val="center"/>
        <w:rPr>
          <w:rFonts w:ascii="Arial" w:hAnsi="Arial" w:cs="Arial"/>
          <w:sz w:val="22"/>
          <w:szCs w:val="22"/>
          <w:lang w:val="en-GB"/>
        </w:rPr>
      </w:pPr>
      <w:r w:rsidRPr="00463BAF">
        <w:rPr>
          <w:rFonts w:ascii="Arial" w:hAnsi="Arial"/>
          <w:b/>
          <w:snapToGrid w:val="0"/>
          <w:sz w:val="22"/>
          <w:lang w:val="en-GB"/>
        </w:rPr>
        <w:t>X</w:t>
      </w:r>
      <w:r w:rsidR="00C53DEA" w:rsidRPr="00463BAF">
        <w:rPr>
          <w:rFonts w:ascii="Arial" w:hAnsi="Arial"/>
          <w:b/>
          <w:snapToGrid w:val="0"/>
          <w:sz w:val="22"/>
          <w:lang w:val="en-GB"/>
        </w:rPr>
        <w:t>V</w:t>
      </w:r>
      <w:r w:rsidRPr="00463BAF">
        <w:rPr>
          <w:rFonts w:ascii="Arial" w:hAnsi="Arial"/>
          <w:b/>
          <w:snapToGrid w:val="0"/>
          <w:sz w:val="22"/>
          <w:lang w:val="en-GB"/>
        </w:rPr>
        <w:t>.</w:t>
      </w:r>
      <w:r w:rsidR="00C53DEA" w:rsidRPr="00463BAF">
        <w:rPr>
          <w:rFonts w:ascii="Arial" w:hAnsi="Arial" w:cs="Arial"/>
          <w:sz w:val="22"/>
          <w:szCs w:val="22"/>
          <w:lang w:val="en-GB"/>
        </w:rPr>
        <w:t xml:space="preserve"> </w:t>
      </w:r>
      <w:r w:rsidR="00C53DEA" w:rsidRPr="00463BAF">
        <w:rPr>
          <w:rFonts w:ascii="Arial" w:hAnsi="Arial"/>
          <w:b/>
          <w:caps/>
          <w:snapToGrid w:val="0"/>
          <w:sz w:val="22"/>
          <w:lang w:val="en-GB"/>
        </w:rPr>
        <w:t>GOVERNING LAW AND SETTLEMENT OF DISPUTES</w:t>
      </w:r>
    </w:p>
    <w:p w14:paraId="75198C8C" w14:textId="77777777" w:rsidR="00936C01" w:rsidRPr="00463BAF" w:rsidRDefault="00C53DEA" w:rsidP="00E43F5C">
      <w:pPr>
        <w:pStyle w:val="Zkladntext"/>
        <w:numPr>
          <w:ilvl w:val="0"/>
          <w:numId w:val="4"/>
        </w:numPr>
        <w:tabs>
          <w:tab w:val="clear" w:pos="992"/>
          <w:tab w:val="num" w:pos="426"/>
        </w:tabs>
        <w:ind w:left="426" w:hanging="426"/>
        <w:jc w:val="both"/>
        <w:rPr>
          <w:rFonts w:ascii="Arial" w:hAnsi="Arial" w:cs="Arial"/>
          <w:sz w:val="22"/>
          <w:szCs w:val="22"/>
          <w:lang w:val="en-GB"/>
        </w:rPr>
      </w:pPr>
      <w:r w:rsidRPr="00463BAF">
        <w:rPr>
          <w:rFonts w:ascii="Arial" w:hAnsi="Arial" w:cs="Arial"/>
          <w:sz w:val="22"/>
          <w:szCs w:val="22"/>
          <w:lang w:val="en-GB"/>
        </w:rPr>
        <w:t>The interpretation of this Contract, as well as the rights and obligations of the Contracting Parties in cases not expressly regulated by this Contract shall be governed by the laws of the Czech Republic, in particular Act No. 89/2012 Coll., The Civil Code, as amended, and related regulations.</w:t>
      </w:r>
    </w:p>
    <w:p w14:paraId="7031D6D6" w14:textId="77777777" w:rsidR="00936C01" w:rsidRPr="00463BAF" w:rsidRDefault="00936C01" w:rsidP="00E43F5C">
      <w:pPr>
        <w:pStyle w:val="Zkladntext"/>
        <w:numPr>
          <w:ilvl w:val="0"/>
          <w:numId w:val="4"/>
        </w:numPr>
        <w:tabs>
          <w:tab w:val="clear" w:pos="992"/>
          <w:tab w:val="num" w:pos="426"/>
        </w:tabs>
        <w:ind w:left="426" w:hanging="426"/>
        <w:jc w:val="both"/>
        <w:rPr>
          <w:rFonts w:ascii="Arial" w:hAnsi="Arial" w:cs="Arial"/>
          <w:sz w:val="22"/>
          <w:szCs w:val="22"/>
          <w:lang w:val="en-GB"/>
        </w:rPr>
      </w:pPr>
      <w:r w:rsidRPr="00463BAF">
        <w:rPr>
          <w:rFonts w:ascii="Arial" w:hAnsi="Arial"/>
          <w:sz w:val="22"/>
          <w:lang w:val="en-GB"/>
        </w:rPr>
        <w:t xml:space="preserve">The Contracting Parties undertake to settle any disputes arising out of this contractual relation primarily amicably by negotiation. The jurisdiction of Czech courts shall apply to all disputes arising out of or in connection with the present Contract and the jurisdiction of courts in any other state is hereby excluded. The locally competent court shall be that having jurisdiction at the address of the registered office of the </w:t>
      </w:r>
      <w:r w:rsidR="00DE51B1" w:rsidRPr="00463BAF">
        <w:rPr>
          <w:rFonts w:ascii="Arial" w:hAnsi="Arial"/>
          <w:sz w:val="22"/>
          <w:lang w:val="en-GB"/>
        </w:rPr>
        <w:t>Client</w:t>
      </w:r>
      <w:r w:rsidRPr="00463BAF">
        <w:rPr>
          <w:rFonts w:ascii="Arial" w:hAnsi="Arial"/>
          <w:sz w:val="22"/>
          <w:lang w:val="en-GB"/>
        </w:rPr>
        <w:t>.</w:t>
      </w:r>
    </w:p>
    <w:p w14:paraId="430BB2DF" w14:textId="77777777" w:rsidR="00D528A3" w:rsidRPr="00463BAF" w:rsidRDefault="00D528A3" w:rsidP="00892184">
      <w:pPr>
        <w:tabs>
          <w:tab w:val="left" w:pos="3510"/>
          <w:tab w:val="center" w:pos="4451"/>
        </w:tabs>
        <w:jc w:val="center"/>
        <w:rPr>
          <w:rFonts w:ascii="Arial" w:hAnsi="Arial" w:cs="Arial"/>
          <w:b/>
          <w:snapToGrid w:val="0"/>
          <w:sz w:val="22"/>
          <w:szCs w:val="22"/>
          <w:lang w:val="en-GB"/>
        </w:rPr>
      </w:pPr>
    </w:p>
    <w:p w14:paraId="32D9FAD7" w14:textId="77777777" w:rsidR="00892184" w:rsidRPr="00463BAF" w:rsidRDefault="00735E88" w:rsidP="00D13619">
      <w:pPr>
        <w:tabs>
          <w:tab w:val="left" w:pos="3510"/>
          <w:tab w:val="center" w:pos="4451"/>
        </w:tabs>
        <w:spacing w:after="120"/>
        <w:jc w:val="center"/>
        <w:rPr>
          <w:rFonts w:ascii="Arial" w:hAnsi="Arial" w:cs="Arial"/>
          <w:b/>
          <w:snapToGrid w:val="0"/>
          <w:sz w:val="22"/>
          <w:szCs w:val="22"/>
          <w:lang w:val="en-GB"/>
        </w:rPr>
      </w:pPr>
      <w:r w:rsidRPr="00463BAF">
        <w:rPr>
          <w:rFonts w:ascii="Arial" w:hAnsi="Arial"/>
          <w:b/>
          <w:snapToGrid w:val="0"/>
          <w:sz w:val="22"/>
          <w:lang w:val="en-GB"/>
        </w:rPr>
        <w:t>X</w:t>
      </w:r>
      <w:r w:rsidR="00C17384" w:rsidRPr="00463BAF">
        <w:rPr>
          <w:rFonts w:ascii="Arial" w:hAnsi="Arial"/>
          <w:b/>
          <w:snapToGrid w:val="0"/>
          <w:sz w:val="22"/>
          <w:lang w:val="en-GB"/>
        </w:rPr>
        <w:t>V</w:t>
      </w:r>
      <w:r w:rsidRPr="00463BAF">
        <w:rPr>
          <w:rFonts w:ascii="Arial" w:hAnsi="Arial"/>
          <w:b/>
          <w:snapToGrid w:val="0"/>
          <w:sz w:val="22"/>
          <w:lang w:val="en-GB"/>
        </w:rPr>
        <w:t xml:space="preserve">I. </w:t>
      </w:r>
      <w:r w:rsidRPr="00463BAF">
        <w:rPr>
          <w:rFonts w:ascii="Arial" w:hAnsi="Arial"/>
          <w:b/>
          <w:caps/>
          <w:snapToGrid w:val="0"/>
          <w:sz w:val="22"/>
          <w:lang w:val="en-GB"/>
        </w:rPr>
        <w:t>Final Provisions</w:t>
      </w:r>
    </w:p>
    <w:p w14:paraId="6F78DE2C" w14:textId="77777777" w:rsidR="001A2E9C" w:rsidRPr="00463BAF" w:rsidRDefault="00C17384" w:rsidP="00E43F5C">
      <w:pPr>
        <w:numPr>
          <w:ilvl w:val="0"/>
          <w:numId w:val="5"/>
        </w:numPr>
        <w:tabs>
          <w:tab w:val="clear" w:pos="720"/>
        </w:tabs>
        <w:spacing w:after="120"/>
        <w:ind w:left="426" w:hanging="426"/>
        <w:jc w:val="both"/>
        <w:rPr>
          <w:rFonts w:ascii="Arial" w:hAnsi="Arial" w:cs="Arial"/>
          <w:sz w:val="22"/>
          <w:szCs w:val="22"/>
          <w:lang w:val="en-GB"/>
        </w:rPr>
      </w:pPr>
      <w:r w:rsidRPr="00463BAF">
        <w:rPr>
          <w:rFonts w:ascii="Arial" w:hAnsi="Arial"/>
          <w:color w:val="000000"/>
          <w:sz w:val="22"/>
          <w:lang w:val="en-GB"/>
        </w:rPr>
        <w:t>T</w:t>
      </w:r>
      <w:r w:rsidR="00735E88" w:rsidRPr="00463BAF">
        <w:rPr>
          <w:rFonts w:ascii="Arial" w:hAnsi="Arial"/>
          <w:color w:val="000000"/>
          <w:sz w:val="22"/>
          <w:lang w:val="en-GB"/>
        </w:rPr>
        <w:t xml:space="preserve">he present Contract shall be equally binding </w:t>
      </w:r>
      <w:r w:rsidR="000563D6" w:rsidRPr="00463BAF">
        <w:rPr>
          <w:rFonts w:ascii="Arial" w:hAnsi="Arial"/>
          <w:color w:val="000000"/>
          <w:sz w:val="22"/>
          <w:lang w:val="en-GB"/>
        </w:rPr>
        <w:t>for the respective legal successors of the contracting parties</w:t>
      </w:r>
      <w:r w:rsidR="00735E88" w:rsidRPr="00463BAF">
        <w:rPr>
          <w:rFonts w:ascii="Arial" w:hAnsi="Arial"/>
          <w:color w:val="000000"/>
          <w:sz w:val="22"/>
          <w:lang w:val="en-GB"/>
        </w:rPr>
        <w:t>.</w:t>
      </w:r>
    </w:p>
    <w:p w14:paraId="0AF0368C" w14:textId="77777777" w:rsidR="00C1632D" w:rsidRPr="00463BAF" w:rsidRDefault="00735E88" w:rsidP="00E43F5C">
      <w:pPr>
        <w:pStyle w:val="Odstavecseseznamem"/>
        <w:numPr>
          <w:ilvl w:val="0"/>
          <w:numId w:val="5"/>
        </w:numPr>
        <w:tabs>
          <w:tab w:val="clear" w:pos="720"/>
        </w:tabs>
        <w:spacing w:after="120"/>
        <w:ind w:left="426" w:hanging="426"/>
        <w:jc w:val="both"/>
        <w:rPr>
          <w:rFonts w:ascii="Arial" w:hAnsi="Arial" w:cs="Arial"/>
          <w:sz w:val="22"/>
          <w:szCs w:val="22"/>
          <w:lang w:val="en-GB"/>
        </w:rPr>
      </w:pPr>
      <w:r w:rsidRPr="00463BAF">
        <w:rPr>
          <w:rFonts w:ascii="Arial" w:hAnsi="Arial"/>
          <w:sz w:val="22"/>
          <w:lang w:val="en-GB"/>
        </w:rPr>
        <w:t xml:space="preserve">The Contract may only be amended or added to by written amendments identified as such and progressively numbered following an agreement between the Contracting Parties signed by their authorised representatives. The amendments shall form integral parts hereof and any other arrangements shall be void. This provision shall not apply in the event of changes in the authorised representatives listed in the Contract, which may be addressed by means of an official letter. </w:t>
      </w:r>
    </w:p>
    <w:p w14:paraId="3C695660" w14:textId="77777777" w:rsidR="00C17384" w:rsidRPr="00463BAF" w:rsidRDefault="00C17384" w:rsidP="00E43F5C">
      <w:pPr>
        <w:pStyle w:val="Odstavecseseznamem"/>
        <w:numPr>
          <w:ilvl w:val="0"/>
          <w:numId w:val="5"/>
        </w:numPr>
        <w:tabs>
          <w:tab w:val="clear" w:pos="720"/>
        </w:tabs>
        <w:spacing w:after="120"/>
        <w:ind w:left="426" w:hanging="426"/>
        <w:jc w:val="both"/>
        <w:rPr>
          <w:rFonts w:ascii="Arial" w:hAnsi="Arial"/>
          <w:sz w:val="22"/>
          <w:lang w:val="en-GB"/>
        </w:rPr>
      </w:pPr>
      <w:r w:rsidRPr="00463BAF">
        <w:rPr>
          <w:rFonts w:ascii="Arial" w:hAnsi="Arial"/>
          <w:color w:val="000000"/>
          <w:sz w:val="22"/>
          <w:lang w:val="en-GB"/>
        </w:rPr>
        <w:t xml:space="preserve">The rights and obligations hereunder may not be assigned or transferred to a third party without a written consent of the other Contracting Party. </w:t>
      </w:r>
    </w:p>
    <w:p w14:paraId="30237F96" w14:textId="2D90C875" w:rsidR="00C1632D" w:rsidRPr="00463BAF" w:rsidRDefault="00735E88" w:rsidP="00E43F5C">
      <w:pPr>
        <w:pStyle w:val="Odstavecseseznamem"/>
        <w:numPr>
          <w:ilvl w:val="0"/>
          <w:numId w:val="5"/>
        </w:numPr>
        <w:tabs>
          <w:tab w:val="clear" w:pos="720"/>
        </w:tabs>
        <w:spacing w:after="120"/>
        <w:ind w:left="426" w:hanging="426"/>
        <w:jc w:val="both"/>
        <w:rPr>
          <w:rFonts w:ascii="Arial" w:hAnsi="Arial" w:cs="Arial"/>
          <w:sz w:val="22"/>
          <w:szCs w:val="22"/>
          <w:lang w:val="en-GB"/>
        </w:rPr>
      </w:pPr>
      <w:r w:rsidRPr="00463BAF">
        <w:rPr>
          <w:rFonts w:ascii="Arial" w:hAnsi="Arial"/>
          <w:sz w:val="22"/>
          <w:lang w:val="en-GB"/>
        </w:rPr>
        <w:t xml:space="preserve">If any provision hereof is or becomes invalid or ineffective, it shall </w:t>
      </w:r>
      <w:r w:rsidR="00BF464C" w:rsidRPr="00463BAF">
        <w:rPr>
          <w:rFonts w:ascii="Arial" w:hAnsi="Arial"/>
          <w:sz w:val="22"/>
          <w:lang w:val="en-GB"/>
        </w:rPr>
        <w:t>have</w:t>
      </w:r>
      <w:r w:rsidRPr="00463BAF">
        <w:rPr>
          <w:rFonts w:ascii="Arial" w:hAnsi="Arial"/>
          <w:sz w:val="22"/>
          <w:lang w:val="en-GB"/>
        </w:rPr>
        <w:t xml:space="preserve"> no effect whatsoever on the other provisions hereof, which shall remain valid and effective. In such a case, the Contracting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w:t>
      </w:r>
      <w:r w:rsidR="00C17384" w:rsidRPr="00463BAF">
        <w:rPr>
          <w:rFonts w:ascii="Arial" w:hAnsi="Arial" w:cs="Arial"/>
          <w:sz w:val="22"/>
          <w:szCs w:val="22"/>
          <w:lang w:val="en-GB"/>
        </w:rPr>
        <w:t>Act No. 89/2012 Coll., The Civil Code, as amended, and related regulations</w:t>
      </w:r>
      <w:r w:rsidRPr="00463BAF">
        <w:rPr>
          <w:rFonts w:ascii="Arial" w:hAnsi="Arial"/>
          <w:sz w:val="22"/>
          <w:lang w:val="en-GB"/>
        </w:rPr>
        <w:t>.</w:t>
      </w:r>
    </w:p>
    <w:p w14:paraId="5CE267BF" w14:textId="39EF844A" w:rsidR="00C17384" w:rsidRPr="00463BAF" w:rsidRDefault="00C17384" w:rsidP="00E43F5C">
      <w:pPr>
        <w:pStyle w:val="Odstavecseseznamem"/>
        <w:numPr>
          <w:ilvl w:val="0"/>
          <w:numId w:val="5"/>
        </w:numPr>
        <w:tabs>
          <w:tab w:val="clear" w:pos="720"/>
        </w:tabs>
        <w:spacing w:after="120"/>
        <w:ind w:left="426" w:hanging="426"/>
        <w:jc w:val="both"/>
        <w:rPr>
          <w:rFonts w:ascii="Arial" w:hAnsi="Arial" w:cs="Arial"/>
          <w:sz w:val="22"/>
          <w:szCs w:val="22"/>
          <w:lang w:val="en-GB"/>
        </w:rPr>
      </w:pPr>
      <w:r w:rsidRPr="00463BAF">
        <w:rPr>
          <w:rFonts w:ascii="Arial" w:hAnsi="Arial" w:cs="Arial"/>
          <w:sz w:val="22"/>
          <w:szCs w:val="22"/>
          <w:lang w:val="en-GB"/>
        </w:rPr>
        <w:lastRenderedPageBreak/>
        <w:t>In the event of any serious problems in fulfilling the obligations of this Contract, which lie on the side of the Contractor, the Client is entitled to solve the remedy directly with the manufacturer of th</w:t>
      </w:r>
      <w:r w:rsidR="00BF464C">
        <w:rPr>
          <w:rFonts w:ascii="Arial" w:hAnsi="Arial" w:cs="Arial"/>
          <w:sz w:val="22"/>
          <w:szCs w:val="22"/>
          <w:lang w:val="en-GB"/>
        </w:rPr>
        <w:t xml:space="preserve">e </w:t>
      </w:r>
      <w:r w:rsidRPr="00463BAF">
        <w:rPr>
          <w:rFonts w:ascii="Arial" w:hAnsi="Arial" w:cs="Arial"/>
          <w:sz w:val="22"/>
          <w:szCs w:val="22"/>
          <w:lang w:val="en-GB"/>
        </w:rPr>
        <w:t>device, if it is different from the Contractor.</w:t>
      </w:r>
    </w:p>
    <w:p w14:paraId="74B2E473" w14:textId="26670DA4" w:rsidR="00C1632D" w:rsidRPr="00463BAF" w:rsidRDefault="00735E88" w:rsidP="00E43F5C">
      <w:pPr>
        <w:pStyle w:val="Odstavecseseznamem"/>
        <w:numPr>
          <w:ilvl w:val="0"/>
          <w:numId w:val="5"/>
        </w:numPr>
        <w:tabs>
          <w:tab w:val="clear" w:pos="720"/>
        </w:tabs>
        <w:spacing w:after="120"/>
        <w:ind w:left="426" w:hanging="426"/>
        <w:jc w:val="both"/>
        <w:rPr>
          <w:rFonts w:ascii="Arial" w:hAnsi="Arial" w:cs="Arial"/>
          <w:sz w:val="22"/>
          <w:szCs w:val="22"/>
          <w:lang w:val="en-GB"/>
        </w:rPr>
      </w:pPr>
      <w:r w:rsidRPr="00463BAF">
        <w:rPr>
          <w:rFonts w:ascii="Arial" w:hAnsi="Arial"/>
          <w:sz w:val="22"/>
          <w:lang w:val="en-GB"/>
        </w:rPr>
        <w:t>The present Contract has been made in the English language,</w:t>
      </w:r>
      <w:r w:rsidR="00C17384" w:rsidRPr="00463BAF">
        <w:rPr>
          <w:rFonts w:ascii="Arial" w:hAnsi="Arial"/>
          <w:sz w:val="22"/>
          <w:lang w:val="en-GB"/>
        </w:rPr>
        <w:t xml:space="preserve"> in 2 </w:t>
      </w:r>
      <w:r w:rsidR="00BF464C" w:rsidRPr="00463BAF">
        <w:rPr>
          <w:rFonts w:ascii="Arial" w:hAnsi="Arial"/>
          <w:sz w:val="22"/>
          <w:lang w:val="en-GB"/>
        </w:rPr>
        <w:t>counterparts</w:t>
      </w:r>
      <w:r w:rsidR="00C17384" w:rsidRPr="00463BAF">
        <w:rPr>
          <w:rFonts w:ascii="Arial" w:hAnsi="Arial"/>
          <w:sz w:val="22"/>
          <w:lang w:val="en-GB"/>
        </w:rPr>
        <w:t xml:space="preserve"> of each,</w:t>
      </w:r>
      <w:r w:rsidRPr="00463BAF">
        <w:rPr>
          <w:rFonts w:ascii="Arial" w:hAnsi="Arial"/>
          <w:sz w:val="22"/>
          <w:lang w:val="en-GB"/>
        </w:rPr>
        <w:t xml:space="preserve"> of which the Client and the Contractor shall each receive one copy.</w:t>
      </w:r>
    </w:p>
    <w:p w14:paraId="0DF2F65C" w14:textId="77777777" w:rsidR="00C17384" w:rsidRPr="00463BAF" w:rsidRDefault="00C17384" w:rsidP="00E43F5C">
      <w:pPr>
        <w:pStyle w:val="Odstavecseseznamem"/>
        <w:numPr>
          <w:ilvl w:val="0"/>
          <w:numId w:val="5"/>
        </w:numPr>
        <w:tabs>
          <w:tab w:val="clear" w:pos="720"/>
        </w:tabs>
        <w:spacing w:after="120"/>
        <w:ind w:left="426" w:hanging="426"/>
        <w:jc w:val="both"/>
        <w:rPr>
          <w:rFonts w:ascii="Arial" w:hAnsi="Arial" w:cs="Arial"/>
          <w:sz w:val="22"/>
          <w:szCs w:val="22"/>
          <w:lang w:val="en-GB"/>
        </w:rPr>
      </w:pPr>
      <w:r w:rsidRPr="00463BAF">
        <w:rPr>
          <w:rFonts w:ascii="Arial" w:hAnsi="Arial"/>
          <w:sz w:val="22"/>
          <w:lang w:val="en-GB"/>
        </w:rPr>
        <w:t>The Contractual Parties agree that in accordance with Section 219(1)(d) of the PPA, this Contract will be published in the Register of Contracts pursuant to Act No. 340/2015 Coll., laying down special conditions for the effectiveness of certain contracts, the disclosure of these contracts and the register of contracts (the Register of Contracts Act). The Client shall arrange for the publication.</w:t>
      </w:r>
    </w:p>
    <w:p w14:paraId="3CE1CE29" w14:textId="77777777" w:rsidR="00C1632D" w:rsidRPr="00463BAF" w:rsidRDefault="00735E88" w:rsidP="00E43F5C">
      <w:pPr>
        <w:pStyle w:val="Odstavecseseznamem"/>
        <w:numPr>
          <w:ilvl w:val="0"/>
          <w:numId w:val="5"/>
        </w:numPr>
        <w:tabs>
          <w:tab w:val="clear" w:pos="720"/>
        </w:tabs>
        <w:spacing w:after="120"/>
        <w:ind w:left="426" w:hanging="426"/>
        <w:jc w:val="both"/>
        <w:rPr>
          <w:rFonts w:ascii="Arial" w:hAnsi="Arial" w:cs="Arial"/>
          <w:sz w:val="22"/>
          <w:szCs w:val="22"/>
          <w:lang w:val="en-GB"/>
        </w:rPr>
      </w:pPr>
      <w:r w:rsidRPr="00463BAF">
        <w:rPr>
          <w:rFonts w:ascii="Arial" w:hAnsi="Arial"/>
          <w:sz w:val="22"/>
          <w:lang w:val="en-GB"/>
        </w:rPr>
        <w:t>The present Contract comes into force on the day it is signed by the authorised representatives of both Parties, taking effect once it is published in the Register of Contracts.</w:t>
      </w:r>
    </w:p>
    <w:p w14:paraId="3DAED136" w14:textId="77777777" w:rsidR="001A2E9C" w:rsidRPr="00463BAF" w:rsidRDefault="00735E88" w:rsidP="00E43F5C">
      <w:pPr>
        <w:pStyle w:val="Odstavecseseznamem"/>
        <w:numPr>
          <w:ilvl w:val="0"/>
          <w:numId w:val="5"/>
        </w:numPr>
        <w:tabs>
          <w:tab w:val="clear" w:pos="720"/>
        </w:tabs>
        <w:spacing w:after="120"/>
        <w:ind w:left="426" w:hanging="426"/>
        <w:jc w:val="both"/>
        <w:rPr>
          <w:rFonts w:ascii="Arial" w:hAnsi="Arial" w:cs="Arial"/>
          <w:sz w:val="22"/>
          <w:szCs w:val="22"/>
          <w:lang w:val="en-GB"/>
        </w:rPr>
      </w:pPr>
      <w:r w:rsidRPr="00463BAF">
        <w:rPr>
          <w:rFonts w:ascii="Arial" w:hAnsi="Arial"/>
          <w:color w:val="000000"/>
          <w:sz w:val="22"/>
          <w:lang w:val="en-GB"/>
        </w:rPr>
        <w:t>Appended to the present Contract as its integral parts are:</w:t>
      </w:r>
    </w:p>
    <w:p w14:paraId="769CE80B" w14:textId="5A831DF3" w:rsidR="00744FC1" w:rsidRPr="00463BAF" w:rsidRDefault="00735E88" w:rsidP="00C17384">
      <w:pPr>
        <w:pStyle w:val="Zkladntext"/>
        <w:ind w:firstLine="708"/>
        <w:rPr>
          <w:rFonts w:ascii="Arial" w:hAnsi="Arial" w:cs="Arial"/>
          <w:color w:val="000000"/>
          <w:sz w:val="22"/>
          <w:szCs w:val="22"/>
          <w:lang w:val="en-GB"/>
        </w:rPr>
      </w:pPr>
      <w:r w:rsidRPr="00463BAF">
        <w:rPr>
          <w:rFonts w:ascii="Arial" w:hAnsi="Arial"/>
          <w:sz w:val="22"/>
          <w:lang w:val="en-GB"/>
        </w:rPr>
        <w:t xml:space="preserve">Annex </w:t>
      </w:r>
      <w:r w:rsidR="003F3D59" w:rsidRPr="00463BAF">
        <w:rPr>
          <w:rFonts w:ascii="Arial" w:hAnsi="Arial"/>
          <w:sz w:val="22"/>
          <w:lang w:val="en-GB"/>
        </w:rPr>
        <w:t xml:space="preserve">No. </w:t>
      </w:r>
      <w:r w:rsidRPr="00463BAF">
        <w:rPr>
          <w:rFonts w:ascii="Arial" w:hAnsi="Arial"/>
          <w:color w:val="000000"/>
          <w:sz w:val="22"/>
          <w:lang w:val="en-GB"/>
        </w:rPr>
        <w:t>1 –</w:t>
      </w:r>
      <w:r w:rsidR="00F27A1F" w:rsidRPr="00463BAF">
        <w:rPr>
          <w:rFonts w:ascii="Arial" w:hAnsi="Arial"/>
          <w:color w:val="000000"/>
          <w:sz w:val="22"/>
          <w:lang w:val="en-GB"/>
        </w:rPr>
        <w:t xml:space="preserve"> </w:t>
      </w:r>
      <w:r w:rsidR="002B6485">
        <w:rPr>
          <w:rFonts w:ascii="Arial" w:hAnsi="Arial"/>
          <w:color w:val="000000"/>
          <w:sz w:val="22"/>
          <w:lang w:val="en-GB"/>
        </w:rPr>
        <w:t xml:space="preserve"> S</w:t>
      </w:r>
      <w:r w:rsidRPr="00463BAF">
        <w:rPr>
          <w:rFonts w:ascii="Arial" w:hAnsi="Arial"/>
          <w:color w:val="000000"/>
          <w:sz w:val="22"/>
          <w:lang w:val="en-GB"/>
        </w:rPr>
        <w:t>ervicing form (</w:t>
      </w:r>
      <w:r w:rsidR="006867DF" w:rsidRPr="00463BAF">
        <w:rPr>
          <w:rFonts w:ascii="Arial" w:hAnsi="Arial"/>
          <w:color w:val="000000"/>
          <w:sz w:val="22"/>
          <w:lang w:val="en-GB"/>
        </w:rPr>
        <w:t>Maintenance form</w:t>
      </w:r>
      <w:r w:rsidRPr="00463BAF">
        <w:rPr>
          <w:rFonts w:ascii="Arial" w:hAnsi="Arial"/>
          <w:color w:val="000000"/>
          <w:sz w:val="22"/>
          <w:lang w:val="en-GB"/>
        </w:rPr>
        <w:t>)</w:t>
      </w:r>
      <w:r w:rsidR="00F27A1F" w:rsidRPr="00463BAF">
        <w:rPr>
          <w:rFonts w:ascii="Arial" w:hAnsi="Arial"/>
          <w:color w:val="000000"/>
          <w:sz w:val="22"/>
          <w:lang w:val="en-GB"/>
        </w:rPr>
        <w:t xml:space="preserve"> - Template</w:t>
      </w:r>
    </w:p>
    <w:p w14:paraId="7C7EEF9E" w14:textId="77777777" w:rsidR="00AA7005" w:rsidRPr="00463BAF" w:rsidRDefault="00AA7005" w:rsidP="00892184">
      <w:pPr>
        <w:pStyle w:val="Zkladntext"/>
        <w:rPr>
          <w:rFonts w:ascii="Arial" w:hAnsi="Arial" w:cs="Arial"/>
          <w:sz w:val="22"/>
          <w:szCs w:val="22"/>
          <w:lang w:val="en-GB"/>
        </w:rPr>
      </w:pPr>
    </w:p>
    <w:p w14:paraId="2CBB89E5" w14:textId="77777777" w:rsidR="002C542E" w:rsidRPr="00463BAF" w:rsidRDefault="002C542E" w:rsidP="002C542E">
      <w:pPr>
        <w:ind w:left="5664" w:hanging="5664"/>
        <w:rPr>
          <w:rFonts w:ascii="Arial" w:hAnsi="Arial" w:cs="Arial"/>
          <w:sz w:val="22"/>
          <w:szCs w:val="22"/>
          <w:lang w:val="en-GB"/>
        </w:rPr>
      </w:pPr>
      <w:bookmarkStart w:id="4" w:name="_Hlk38911642"/>
      <w:r w:rsidRPr="00463BAF">
        <w:rPr>
          <w:rFonts w:ascii="Arial" w:hAnsi="Arial"/>
          <w:sz w:val="22"/>
          <w:szCs w:val="22"/>
          <w:lang w:val="en-GB"/>
        </w:rPr>
        <w:t>In Prague, date ________</w:t>
      </w:r>
      <w:r w:rsidRPr="00463BAF">
        <w:rPr>
          <w:rFonts w:ascii="Arial" w:hAnsi="Arial"/>
          <w:sz w:val="22"/>
          <w:szCs w:val="22"/>
          <w:lang w:val="en-GB"/>
        </w:rPr>
        <w:tab/>
        <w:t>In </w:t>
      </w:r>
      <w:r w:rsidRPr="00463BAF">
        <w:rPr>
          <w:rFonts w:ascii="Arial" w:hAnsi="Arial"/>
          <w:b/>
          <w:sz w:val="22"/>
          <w:szCs w:val="22"/>
          <w:highlight w:val="yellow"/>
          <w:lang w:val="en-GB"/>
        </w:rPr>
        <w:t>[to be completed by the Contractor in place of signature]</w:t>
      </w:r>
      <w:r w:rsidRPr="00463BAF">
        <w:rPr>
          <w:rFonts w:ascii="Arial" w:hAnsi="Arial"/>
          <w:b/>
          <w:sz w:val="22"/>
          <w:szCs w:val="22"/>
          <w:lang w:val="en-GB"/>
        </w:rPr>
        <w:t xml:space="preserve"> </w:t>
      </w:r>
      <w:r w:rsidRPr="00463BAF">
        <w:rPr>
          <w:rFonts w:ascii="Arial" w:hAnsi="Arial"/>
          <w:sz w:val="22"/>
          <w:szCs w:val="22"/>
          <w:lang w:val="en-GB"/>
        </w:rPr>
        <w:t>date ________</w:t>
      </w:r>
    </w:p>
    <w:p w14:paraId="31A5D5A8" w14:textId="77777777" w:rsidR="002C542E" w:rsidRPr="00463BAF" w:rsidRDefault="002C542E" w:rsidP="002C542E">
      <w:pPr>
        <w:rPr>
          <w:rFonts w:ascii="Arial" w:hAnsi="Arial"/>
          <w:sz w:val="22"/>
          <w:szCs w:val="22"/>
          <w:lang w:val="en-GB"/>
        </w:rPr>
      </w:pPr>
    </w:p>
    <w:p w14:paraId="4202621A" w14:textId="77777777" w:rsidR="002C542E" w:rsidRPr="00463BAF" w:rsidRDefault="002C542E" w:rsidP="002C542E">
      <w:pPr>
        <w:rPr>
          <w:rFonts w:ascii="Arial" w:hAnsi="Arial"/>
          <w:sz w:val="22"/>
          <w:szCs w:val="22"/>
          <w:lang w:val="en-GB"/>
        </w:rPr>
      </w:pPr>
      <w:r w:rsidRPr="00463BAF">
        <w:rPr>
          <w:rFonts w:ascii="Arial" w:hAnsi="Arial"/>
          <w:sz w:val="22"/>
          <w:szCs w:val="22"/>
          <w:lang w:val="en-GB"/>
        </w:rPr>
        <w:t>For the Client:</w:t>
      </w:r>
      <w:r w:rsidRPr="00463BAF">
        <w:rPr>
          <w:rFonts w:ascii="Arial" w:hAnsi="Arial"/>
          <w:sz w:val="22"/>
          <w:szCs w:val="22"/>
          <w:lang w:val="en-GB"/>
        </w:rPr>
        <w:tab/>
      </w:r>
      <w:r w:rsidRPr="00463BAF">
        <w:rPr>
          <w:rFonts w:ascii="Arial" w:hAnsi="Arial"/>
          <w:sz w:val="22"/>
          <w:szCs w:val="22"/>
          <w:lang w:val="en-GB"/>
        </w:rPr>
        <w:tab/>
      </w:r>
      <w:r w:rsidRPr="00463BAF">
        <w:rPr>
          <w:rFonts w:ascii="Arial" w:hAnsi="Arial"/>
          <w:sz w:val="22"/>
          <w:szCs w:val="22"/>
          <w:lang w:val="en-GB"/>
        </w:rPr>
        <w:tab/>
      </w:r>
      <w:r w:rsidRPr="00463BAF">
        <w:rPr>
          <w:rFonts w:ascii="Arial" w:hAnsi="Arial"/>
          <w:sz w:val="22"/>
          <w:szCs w:val="22"/>
          <w:lang w:val="en-GB"/>
        </w:rPr>
        <w:tab/>
      </w:r>
      <w:r w:rsidRPr="00463BAF">
        <w:rPr>
          <w:rFonts w:ascii="Arial" w:hAnsi="Arial"/>
          <w:sz w:val="22"/>
          <w:szCs w:val="22"/>
          <w:lang w:val="en-GB"/>
        </w:rPr>
        <w:tab/>
      </w:r>
      <w:r w:rsidRPr="00463BAF">
        <w:rPr>
          <w:rFonts w:ascii="Arial" w:hAnsi="Arial"/>
          <w:sz w:val="22"/>
          <w:szCs w:val="22"/>
          <w:lang w:val="en-GB"/>
        </w:rPr>
        <w:tab/>
      </w:r>
      <w:r w:rsidRPr="00463BAF">
        <w:rPr>
          <w:rFonts w:ascii="Arial" w:hAnsi="Arial"/>
          <w:sz w:val="22"/>
          <w:szCs w:val="22"/>
          <w:lang w:val="en-GB"/>
        </w:rPr>
        <w:tab/>
        <w:t>For the Contractor:</w:t>
      </w:r>
    </w:p>
    <w:p w14:paraId="707A51A4" w14:textId="77777777" w:rsidR="002C542E" w:rsidRPr="00463BAF" w:rsidRDefault="002C542E" w:rsidP="002C542E">
      <w:pPr>
        <w:rPr>
          <w:rFonts w:ascii="Arial" w:hAnsi="Arial"/>
          <w:sz w:val="22"/>
          <w:szCs w:val="22"/>
          <w:lang w:val="en-GB"/>
        </w:rPr>
      </w:pPr>
    </w:p>
    <w:p w14:paraId="1F9AE463" w14:textId="77777777" w:rsidR="002C542E" w:rsidRPr="00463BAF" w:rsidRDefault="002C542E" w:rsidP="002C542E">
      <w:pPr>
        <w:rPr>
          <w:rFonts w:ascii="Arial" w:hAnsi="Arial" w:cs="Arial"/>
          <w:sz w:val="22"/>
          <w:szCs w:val="22"/>
          <w:lang w:val="en-GB"/>
        </w:rPr>
      </w:pPr>
    </w:p>
    <w:p w14:paraId="14385B58" w14:textId="77777777" w:rsidR="002C542E" w:rsidRPr="00463BAF" w:rsidRDefault="002C542E" w:rsidP="002C542E">
      <w:pPr>
        <w:rPr>
          <w:rFonts w:ascii="Arial" w:hAnsi="Arial" w:cs="Arial"/>
          <w:b/>
          <w:sz w:val="22"/>
          <w:szCs w:val="22"/>
          <w:lang w:val="en-GB"/>
        </w:rPr>
      </w:pPr>
      <w:r w:rsidRPr="00463BAF">
        <w:rPr>
          <w:rFonts w:ascii="Arial" w:hAnsi="Arial"/>
          <w:sz w:val="22"/>
          <w:szCs w:val="22"/>
          <w:lang w:val="en-GB"/>
        </w:rPr>
        <w:t>_________________________________</w:t>
      </w:r>
      <w:r w:rsidRPr="00463BAF">
        <w:rPr>
          <w:rFonts w:ascii="Arial" w:hAnsi="Arial"/>
          <w:sz w:val="22"/>
          <w:szCs w:val="22"/>
          <w:lang w:val="en-GB"/>
        </w:rPr>
        <w:tab/>
      </w:r>
      <w:r w:rsidRPr="00463BAF">
        <w:rPr>
          <w:rFonts w:ascii="Arial" w:hAnsi="Arial"/>
          <w:sz w:val="22"/>
          <w:szCs w:val="22"/>
          <w:lang w:val="en-GB"/>
        </w:rPr>
        <w:tab/>
      </w:r>
      <w:r w:rsidRPr="00463BAF">
        <w:rPr>
          <w:rFonts w:ascii="Arial" w:hAnsi="Arial"/>
          <w:sz w:val="22"/>
          <w:szCs w:val="22"/>
          <w:lang w:val="en-GB"/>
        </w:rPr>
        <w:tab/>
        <w:t>_______________________</w:t>
      </w:r>
      <w:r w:rsidRPr="00463BAF">
        <w:rPr>
          <w:rFonts w:ascii="Arial" w:hAnsi="Arial"/>
          <w:b/>
          <w:sz w:val="22"/>
          <w:szCs w:val="22"/>
          <w:lang w:val="en-GB"/>
        </w:rPr>
        <w:tab/>
      </w:r>
    </w:p>
    <w:p w14:paraId="51150D58" w14:textId="77777777" w:rsidR="002C542E" w:rsidRPr="00463BAF" w:rsidRDefault="002C542E" w:rsidP="002C542E">
      <w:pPr>
        <w:ind w:left="5664" w:hanging="5664"/>
        <w:jc w:val="both"/>
        <w:rPr>
          <w:rFonts w:ascii="Arial" w:hAnsi="Arial" w:cs="Arial"/>
          <w:b/>
          <w:sz w:val="22"/>
          <w:szCs w:val="22"/>
          <w:lang w:val="en-GB"/>
        </w:rPr>
      </w:pPr>
      <w:r w:rsidRPr="00463BAF">
        <w:rPr>
          <w:rFonts w:ascii="Arial" w:hAnsi="Arial"/>
          <w:b/>
          <w:sz w:val="22"/>
          <w:szCs w:val="22"/>
          <w:lang w:val="en-GB"/>
        </w:rPr>
        <w:t>Tomáš Hebelka, MSc</w:t>
      </w:r>
      <w:r w:rsidRPr="00463BAF">
        <w:rPr>
          <w:rFonts w:ascii="Arial" w:hAnsi="Arial"/>
          <w:b/>
          <w:sz w:val="22"/>
          <w:szCs w:val="22"/>
          <w:lang w:val="en-GB"/>
        </w:rPr>
        <w:tab/>
      </w:r>
      <w:r w:rsidRPr="00463BAF">
        <w:rPr>
          <w:rFonts w:ascii="Arial" w:hAnsi="Arial"/>
          <w:b/>
          <w:sz w:val="22"/>
          <w:szCs w:val="22"/>
          <w:highlight w:val="yellow"/>
          <w:lang w:val="en-GB"/>
        </w:rPr>
        <w:t>[the Contractor to add the authorised person’s full name]</w:t>
      </w:r>
    </w:p>
    <w:p w14:paraId="2FADC2A9" w14:textId="7320D727" w:rsidR="002C542E" w:rsidRPr="00463BAF" w:rsidRDefault="002C542E" w:rsidP="002C542E">
      <w:pPr>
        <w:ind w:left="5664" w:hanging="5664"/>
        <w:jc w:val="both"/>
        <w:rPr>
          <w:rFonts w:ascii="Arial" w:hAnsi="Arial" w:cs="Arial"/>
          <w:b/>
          <w:sz w:val="22"/>
          <w:szCs w:val="22"/>
          <w:lang w:val="en-GB"/>
        </w:rPr>
      </w:pPr>
      <w:r w:rsidRPr="00463BAF">
        <w:rPr>
          <w:rFonts w:ascii="Arial" w:hAnsi="Arial"/>
          <w:sz w:val="22"/>
          <w:szCs w:val="22"/>
          <w:lang w:val="en-GB"/>
        </w:rPr>
        <w:t>Chief Executive Officer</w:t>
      </w:r>
      <w:r w:rsidRPr="00463BAF">
        <w:rPr>
          <w:rFonts w:ascii="Arial" w:hAnsi="Arial"/>
          <w:sz w:val="22"/>
          <w:szCs w:val="22"/>
          <w:lang w:val="en-GB"/>
        </w:rPr>
        <w:tab/>
      </w:r>
      <w:r w:rsidRPr="00463BAF">
        <w:rPr>
          <w:rFonts w:ascii="Arial" w:hAnsi="Arial"/>
          <w:sz w:val="22"/>
          <w:szCs w:val="22"/>
          <w:highlight w:val="yellow"/>
          <w:lang w:val="en-GB"/>
        </w:rPr>
        <w:t>[the Contractor to add the job position of the person signing the Agreement]</w:t>
      </w:r>
    </w:p>
    <w:p w14:paraId="38119121" w14:textId="77777777" w:rsidR="002C542E" w:rsidRPr="00463BAF" w:rsidRDefault="002C542E" w:rsidP="002C542E">
      <w:pPr>
        <w:rPr>
          <w:rFonts w:ascii="Arial" w:hAnsi="Arial" w:cs="Arial"/>
          <w:sz w:val="22"/>
          <w:szCs w:val="22"/>
          <w:lang w:val="en-GB"/>
        </w:rPr>
      </w:pPr>
    </w:p>
    <w:p w14:paraId="14F9809F" w14:textId="77777777" w:rsidR="002C542E" w:rsidRPr="00463BAF" w:rsidRDefault="002C542E" w:rsidP="002C542E">
      <w:pPr>
        <w:jc w:val="both"/>
        <w:rPr>
          <w:rFonts w:ascii="Arial" w:eastAsiaTheme="minorHAnsi" w:hAnsi="Arial" w:cs="Arial"/>
          <w:sz w:val="18"/>
          <w:szCs w:val="18"/>
          <w:lang w:val="en-GB"/>
        </w:rPr>
      </w:pPr>
      <w:r w:rsidRPr="00463BAF">
        <w:rPr>
          <w:rFonts w:ascii="Arial" w:hAnsi="Arial"/>
          <w:sz w:val="22"/>
          <w:szCs w:val="22"/>
          <w:lang w:val="en-GB"/>
        </w:rPr>
        <w:t xml:space="preserve">STÁTNÍ TISKÁRNA CENIN, </w:t>
      </w:r>
      <w:proofErr w:type="spellStart"/>
      <w:r w:rsidRPr="00463BAF">
        <w:rPr>
          <w:rFonts w:ascii="Arial" w:hAnsi="Arial"/>
          <w:sz w:val="22"/>
          <w:szCs w:val="22"/>
          <w:lang w:val="en-GB"/>
        </w:rPr>
        <w:t>státní</w:t>
      </w:r>
      <w:proofErr w:type="spellEnd"/>
      <w:r w:rsidRPr="00463BAF">
        <w:rPr>
          <w:rFonts w:ascii="Arial" w:hAnsi="Arial"/>
          <w:sz w:val="22"/>
          <w:szCs w:val="22"/>
          <w:lang w:val="en-GB"/>
        </w:rPr>
        <w:t xml:space="preserve"> </w:t>
      </w:r>
      <w:proofErr w:type="spellStart"/>
      <w:r w:rsidRPr="00463BAF">
        <w:rPr>
          <w:rFonts w:ascii="Arial" w:hAnsi="Arial"/>
          <w:sz w:val="22"/>
          <w:szCs w:val="22"/>
          <w:lang w:val="en-GB"/>
        </w:rPr>
        <w:t>podnik</w:t>
      </w:r>
      <w:proofErr w:type="spellEnd"/>
      <w:r w:rsidRPr="00463BAF">
        <w:rPr>
          <w:rFonts w:ascii="Arial" w:hAnsi="Arial"/>
          <w:sz w:val="22"/>
          <w:szCs w:val="22"/>
          <w:lang w:val="en-GB"/>
        </w:rPr>
        <w:tab/>
      </w:r>
      <w:r w:rsidRPr="00463BAF">
        <w:rPr>
          <w:rFonts w:ascii="Arial" w:hAnsi="Arial"/>
          <w:sz w:val="22"/>
          <w:szCs w:val="22"/>
          <w:lang w:val="en-GB"/>
        </w:rPr>
        <w:tab/>
      </w:r>
      <w:r w:rsidRPr="00463BAF">
        <w:rPr>
          <w:rFonts w:ascii="Arial" w:hAnsi="Arial"/>
          <w:sz w:val="22"/>
          <w:szCs w:val="22"/>
          <w:lang w:val="en-GB"/>
        </w:rPr>
        <w:tab/>
      </w:r>
      <w:r w:rsidRPr="00463BAF">
        <w:rPr>
          <w:rFonts w:ascii="Arial" w:hAnsi="Arial"/>
          <w:sz w:val="22"/>
          <w:szCs w:val="22"/>
          <w:highlight w:val="yellow"/>
          <w:lang w:val="en-GB"/>
        </w:rPr>
        <w:t>[the Contractor to add its name]</w:t>
      </w:r>
    </w:p>
    <w:p w14:paraId="42C8213D" w14:textId="77777777" w:rsidR="00D13619" w:rsidRPr="00463BAF" w:rsidRDefault="00D13619" w:rsidP="00D13619">
      <w:pPr>
        <w:rPr>
          <w:rFonts w:ascii="Arial" w:hAnsi="Arial" w:cs="Arial"/>
          <w:sz w:val="22"/>
          <w:szCs w:val="22"/>
          <w:lang w:val="en-GB"/>
        </w:rPr>
      </w:pPr>
    </w:p>
    <w:p w14:paraId="12AFF3F6" w14:textId="77777777" w:rsidR="00892184" w:rsidRPr="00463BAF" w:rsidRDefault="00D13619" w:rsidP="002C542E">
      <w:pPr>
        <w:tabs>
          <w:tab w:val="left" w:pos="5670"/>
        </w:tabs>
        <w:spacing w:before="120"/>
        <w:rPr>
          <w:rFonts w:ascii="Arial" w:hAnsi="Arial" w:cs="Arial"/>
          <w:color w:val="000000"/>
          <w:sz w:val="22"/>
          <w:szCs w:val="22"/>
          <w:lang w:val="en-GB"/>
        </w:rPr>
      </w:pPr>
      <w:r w:rsidRPr="00463BAF">
        <w:rPr>
          <w:rFonts w:ascii="Arial" w:hAnsi="Arial"/>
          <w:sz w:val="22"/>
          <w:lang w:val="en-GB"/>
        </w:rPr>
        <w:tab/>
      </w:r>
      <w:bookmarkEnd w:id="4"/>
    </w:p>
    <w:sectPr w:rsidR="00892184" w:rsidRPr="00463BAF" w:rsidSect="006B3502">
      <w:headerReference w:type="default" r:id="rId12"/>
      <w:footerReference w:type="default" r:id="rId13"/>
      <w:pgSz w:w="11906" w:h="16838"/>
      <w:pgMar w:top="1418" w:right="926" w:bottom="720"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4B4486" w14:textId="77777777" w:rsidR="004C5818" w:rsidRDefault="004C5818">
      <w:r>
        <w:separator/>
      </w:r>
    </w:p>
  </w:endnote>
  <w:endnote w:type="continuationSeparator" w:id="0">
    <w:p w14:paraId="5890BEEA" w14:textId="77777777" w:rsidR="004C5818" w:rsidRDefault="004C5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E3C04" w14:textId="77777777" w:rsidR="00C53DEA" w:rsidRPr="00277A79" w:rsidRDefault="00C53DEA">
    <w:pPr>
      <w:pStyle w:val="Zpat"/>
      <w:jc w:val="center"/>
    </w:pPr>
    <w:r w:rsidRPr="00277A79">
      <w:rPr>
        <w:bCs/>
        <w:sz w:val="24"/>
        <w:szCs w:val="24"/>
      </w:rPr>
      <w:fldChar w:fldCharType="begin"/>
    </w:r>
    <w:r w:rsidRPr="00277A79">
      <w:rPr>
        <w:bCs/>
      </w:rPr>
      <w:instrText>PAGE</w:instrText>
    </w:r>
    <w:r w:rsidRPr="00277A79">
      <w:rPr>
        <w:bCs/>
        <w:sz w:val="24"/>
        <w:szCs w:val="24"/>
      </w:rPr>
      <w:fldChar w:fldCharType="separate"/>
    </w:r>
    <w:r w:rsidR="009F621C">
      <w:rPr>
        <w:bCs/>
        <w:noProof/>
      </w:rPr>
      <w:t>7</w:t>
    </w:r>
    <w:r w:rsidRPr="00277A79">
      <w:rPr>
        <w:bCs/>
        <w:sz w:val="24"/>
        <w:szCs w:val="24"/>
      </w:rPr>
      <w:fldChar w:fldCharType="end"/>
    </w:r>
    <w:r>
      <w:t>/</w:t>
    </w:r>
    <w:r w:rsidRPr="00277A79">
      <w:rPr>
        <w:bCs/>
        <w:sz w:val="24"/>
        <w:szCs w:val="24"/>
      </w:rPr>
      <w:fldChar w:fldCharType="begin"/>
    </w:r>
    <w:r w:rsidRPr="00277A79">
      <w:rPr>
        <w:bCs/>
      </w:rPr>
      <w:instrText>NUMPAGES</w:instrText>
    </w:r>
    <w:r w:rsidRPr="00277A79">
      <w:rPr>
        <w:bCs/>
        <w:sz w:val="24"/>
        <w:szCs w:val="24"/>
      </w:rPr>
      <w:fldChar w:fldCharType="separate"/>
    </w:r>
    <w:r w:rsidR="009F621C">
      <w:rPr>
        <w:bCs/>
        <w:noProof/>
      </w:rPr>
      <w:t>10</w:t>
    </w:r>
    <w:r w:rsidRPr="00277A79">
      <w:rPr>
        <w:bCs/>
        <w:sz w:val="24"/>
        <w:szCs w:val="24"/>
      </w:rPr>
      <w:fldChar w:fldCharType="end"/>
    </w:r>
  </w:p>
  <w:p w14:paraId="6E813B18" w14:textId="77777777" w:rsidR="00C53DEA" w:rsidRDefault="00C53DE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C4F928" w14:textId="77777777" w:rsidR="004C5818" w:rsidRDefault="004C5818">
      <w:r>
        <w:separator/>
      </w:r>
    </w:p>
  </w:footnote>
  <w:footnote w:type="continuationSeparator" w:id="0">
    <w:p w14:paraId="15977409" w14:textId="77777777" w:rsidR="004C5818" w:rsidRDefault="004C58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4BE27" w14:textId="77777777" w:rsidR="00C53DEA" w:rsidRDefault="00C53DEA" w:rsidP="00DE5BDE">
    <w:pPr>
      <w:pStyle w:val="Zhlav"/>
      <w:jc w:val="right"/>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A25A3"/>
    <w:multiLevelType w:val="hybridMultilevel"/>
    <w:tmpl w:val="9E56B6B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596777"/>
    <w:multiLevelType w:val="hybridMultilevel"/>
    <w:tmpl w:val="0F3E35C2"/>
    <w:lvl w:ilvl="0" w:tplc="2F9E04E4">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84527A"/>
    <w:multiLevelType w:val="hybridMultilevel"/>
    <w:tmpl w:val="3BC42A3A"/>
    <w:lvl w:ilvl="0" w:tplc="864A2F6E">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B7464EC"/>
    <w:multiLevelType w:val="hybridMultilevel"/>
    <w:tmpl w:val="B0B8FB86"/>
    <w:lvl w:ilvl="0" w:tplc="F5EC128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8951A7A"/>
    <w:multiLevelType w:val="hybridMultilevel"/>
    <w:tmpl w:val="EC760D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D6B1712"/>
    <w:multiLevelType w:val="hybridMultilevel"/>
    <w:tmpl w:val="3E1C1686"/>
    <w:lvl w:ilvl="0" w:tplc="0405000F">
      <w:start w:val="1"/>
      <w:numFmt w:val="decimal"/>
      <w:lvlText w:val="%1."/>
      <w:lvlJc w:val="left"/>
      <w:pPr>
        <w:tabs>
          <w:tab w:val="num" w:pos="720"/>
        </w:tabs>
        <w:ind w:left="720" w:hanging="360"/>
      </w:pPr>
    </w:lvl>
    <w:lvl w:ilvl="1" w:tplc="42B2120A">
      <w:start w:val="1"/>
      <w:numFmt w:val="lowerLetter"/>
      <w:lvlText w:val="%2)"/>
      <w:lvlJc w:val="left"/>
      <w:pPr>
        <w:tabs>
          <w:tab w:val="num" w:pos="1440"/>
        </w:tabs>
        <w:ind w:left="1440" w:hanging="360"/>
      </w:pPr>
      <w:rPr>
        <w:rFonts w:hint="default"/>
      </w:rPr>
    </w:lvl>
    <w:lvl w:ilvl="2" w:tplc="585AFE68">
      <w:start w:val="1"/>
      <w:numFmt w:val="bullet"/>
      <w:lvlText w:val="-"/>
      <w:lvlJc w:val="left"/>
      <w:pPr>
        <w:ind w:left="2340" w:hanging="360"/>
      </w:pPr>
      <w:rPr>
        <w:rFonts w:ascii="Arial" w:eastAsia="Times New Roman" w:hAnsi="Arial" w:cs="Aria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35E42E9C"/>
    <w:multiLevelType w:val="hybridMultilevel"/>
    <w:tmpl w:val="945C1CD4"/>
    <w:lvl w:ilvl="0" w:tplc="9A8A2782">
      <w:start w:val="1"/>
      <w:numFmt w:val="decimal"/>
      <w:lvlText w:val="%1."/>
      <w:lvlJc w:val="left"/>
      <w:pPr>
        <w:tabs>
          <w:tab w:val="num" w:pos="992"/>
        </w:tabs>
        <w:ind w:left="992" w:hanging="357"/>
      </w:pPr>
      <w:rPr>
        <w:rFonts w:hint="default"/>
      </w:rPr>
    </w:lvl>
    <w:lvl w:ilvl="1" w:tplc="04050019" w:tentative="1">
      <w:start w:val="1"/>
      <w:numFmt w:val="lowerLetter"/>
      <w:lvlText w:val="%2."/>
      <w:lvlJc w:val="left"/>
      <w:pPr>
        <w:tabs>
          <w:tab w:val="num" w:pos="2075"/>
        </w:tabs>
        <w:ind w:left="2075" w:hanging="360"/>
      </w:pPr>
    </w:lvl>
    <w:lvl w:ilvl="2" w:tplc="0405001B" w:tentative="1">
      <w:start w:val="1"/>
      <w:numFmt w:val="lowerRoman"/>
      <w:lvlText w:val="%3."/>
      <w:lvlJc w:val="right"/>
      <w:pPr>
        <w:tabs>
          <w:tab w:val="num" w:pos="2795"/>
        </w:tabs>
        <w:ind w:left="2795" w:hanging="180"/>
      </w:pPr>
    </w:lvl>
    <w:lvl w:ilvl="3" w:tplc="0405000F" w:tentative="1">
      <w:start w:val="1"/>
      <w:numFmt w:val="decimal"/>
      <w:lvlText w:val="%4."/>
      <w:lvlJc w:val="left"/>
      <w:pPr>
        <w:tabs>
          <w:tab w:val="num" w:pos="3515"/>
        </w:tabs>
        <w:ind w:left="3515" w:hanging="360"/>
      </w:pPr>
    </w:lvl>
    <w:lvl w:ilvl="4" w:tplc="04050019" w:tentative="1">
      <w:start w:val="1"/>
      <w:numFmt w:val="lowerLetter"/>
      <w:lvlText w:val="%5."/>
      <w:lvlJc w:val="left"/>
      <w:pPr>
        <w:tabs>
          <w:tab w:val="num" w:pos="4235"/>
        </w:tabs>
        <w:ind w:left="4235" w:hanging="360"/>
      </w:pPr>
    </w:lvl>
    <w:lvl w:ilvl="5" w:tplc="0405001B" w:tentative="1">
      <w:start w:val="1"/>
      <w:numFmt w:val="lowerRoman"/>
      <w:lvlText w:val="%6."/>
      <w:lvlJc w:val="right"/>
      <w:pPr>
        <w:tabs>
          <w:tab w:val="num" w:pos="4955"/>
        </w:tabs>
        <w:ind w:left="4955" w:hanging="180"/>
      </w:pPr>
    </w:lvl>
    <w:lvl w:ilvl="6" w:tplc="0405000F" w:tentative="1">
      <w:start w:val="1"/>
      <w:numFmt w:val="decimal"/>
      <w:lvlText w:val="%7."/>
      <w:lvlJc w:val="left"/>
      <w:pPr>
        <w:tabs>
          <w:tab w:val="num" w:pos="5675"/>
        </w:tabs>
        <w:ind w:left="5675" w:hanging="360"/>
      </w:pPr>
    </w:lvl>
    <w:lvl w:ilvl="7" w:tplc="04050019" w:tentative="1">
      <w:start w:val="1"/>
      <w:numFmt w:val="lowerLetter"/>
      <w:lvlText w:val="%8."/>
      <w:lvlJc w:val="left"/>
      <w:pPr>
        <w:tabs>
          <w:tab w:val="num" w:pos="6395"/>
        </w:tabs>
        <w:ind w:left="6395" w:hanging="360"/>
      </w:pPr>
    </w:lvl>
    <w:lvl w:ilvl="8" w:tplc="0405001B" w:tentative="1">
      <w:start w:val="1"/>
      <w:numFmt w:val="lowerRoman"/>
      <w:lvlText w:val="%9."/>
      <w:lvlJc w:val="right"/>
      <w:pPr>
        <w:tabs>
          <w:tab w:val="num" w:pos="7115"/>
        </w:tabs>
        <w:ind w:left="7115" w:hanging="180"/>
      </w:pPr>
    </w:lvl>
  </w:abstractNum>
  <w:abstractNum w:abstractNumId="7" w15:restartNumberingAfterBreak="0">
    <w:nsid w:val="3D367FBD"/>
    <w:multiLevelType w:val="hybridMultilevel"/>
    <w:tmpl w:val="43846F52"/>
    <w:lvl w:ilvl="0" w:tplc="0405000F">
      <w:start w:val="1"/>
      <w:numFmt w:val="decimal"/>
      <w:lvlText w:val="%1."/>
      <w:lvlJc w:val="left"/>
      <w:pPr>
        <w:tabs>
          <w:tab w:val="num" w:pos="720"/>
        </w:tabs>
        <w:ind w:left="720" w:hanging="360"/>
      </w:pPr>
    </w:lvl>
    <w:lvl w:ilvl="1" w:tplc="FCBECAF8">
      <w:start w:val="1"/>
      <w:numFmt w:val="lowerLetter"/>
      <w:lvlText w:val="%2)"/>
      <w:lvlJc w:val="left"/>
      <w:pPr>
        <w:tabs>
          <w:tab w:val="num" w:pos="1440"/>
        </w:tabs>
        <w:ind w:left="1440" w:hanging="360"/>
      </w:pPr>
      <w:rPr>
        <w:rFonts w:hint="default"/>
        <w:sz w:val="22"/>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41267E79"/>
    <w:multiLevelType w:val="hybridMultilevel"/>
    <w:tmpl w:val="6B0047F4"/>
    <w:lvl w:ilvl="0" w:tplc="7B8C2C9E">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45B56815"/>
    <w:multiLevelType w:val="hybridMultilevel"/>
    <w:tmpl w:val="91B66F6C"/>
    <w:lvl w:ilvl="0" w:tplc="7B8C2C9E">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597F1C5E"/>
    <w:multiLevelType w:val="multilevel"/>
    <w:tmpl w:val="0558841E"/>
    <w:lvl w:ilvl="0">
      <w:start w:val="1"/>
      <w:numFmt w:val="decimal"/>
      <w:lvlText w:val="%1."/>
      <w:lvlJc w:val="left"/>
      <w:pPr>
        <w:tabs>
          <w:tab w:val="num" w:pos="705"/>
        </w:tabs>
        <w:ind w:left="705" w:hanging="705"/>
      </w:pPr>
      <w:rPr>
        <w:rFonts w:hint="default"/>
      </w:rPr>
    </w:lvl>
    <w:lvl w:ilvl="1">
      <w:start w:val="1"/>
      <w:numFmt w:val="decimal"/>
      <w:pStyle w:val="Kapitola1"/>
      <w:lvlText w:val="%2."/>
      <w:lvlJc w:val="left"/>
      <w:pPr>
        <w:tabs>
          <w:tab w:val="num" w:pos="705"/>
        </w:tabs>
        <w:ind w:left="705" w:hanging="705"/>
      </w:pPr>
      <w:rPr>
        <w:rFonts w:hint="default"/>
        <w:strike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59F849FD"/>
    <w:multiLevelType w:val="hybridMultilevel"/>
    <w:tmpl w:val="D0B2BC7C"/>
    <w:lvl w:ilvl="0" w:tplc="54328E64">
      <w:start w:val="1"/>
      <w:numFmt w:val="decimal"/>
      <w:lvlText w:val="%1."/>
      <w:lvlJc w:val="left"/>
      <w:pPr>
        <w:tabs>
          <w:tab w:val="num" w:pos="600"/>
        </w:tabs>
        <w:ind w:left="600" w:hanging="360"/>
      </w:pPr>
      <w:rPr>
        <w:rFonts w:cs="Times New Roman" w:hint="default"/>
        <w:color w:val="auto"/>
      </w:rPr>
    </w:lvl>
    <w:lvl w:ilvl="1" w:tplc="986AC76E">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705D79F8"/>
    <w:multiLevelType w:val="hybridMultilevel"/>
    <w:tmpl w:val="5D48FD54"/>
    <w:lvl w:ilvl="0" w:tplc="C4A8E69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860596F"/>
    <w:multiLevelType w:val="hybridMultilevel"/>
    <w:tmpl w:val="61C05C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D894FD9"/>
    <w:multiLevelType w:val="hybridMultilevel"/>
    <w:tmpl w:val="CB645432"/>
    <w:lvl w:ilvl="0" w:tplc="0405000F">
      <w:start w:val="1"/>
      <w:numFmt w:val="decimal"/>
      <w:lvlText w:val="%1."/>
      <w:lvlJc w:val="left"/>
      <w:pPr>
        <w:tabs>
          <w:tab w:val="num" w:pos="720"/>
        </w:tabs>
        <w:ind w:left="720" w:hanging="360"/>
      </w:pPr>
    </w:lvl>
    <w:lvl w:ilvl="1" w:tplc="12464A50">
      <w:start w:val="1"/>
      <w:numFmt w:val="lowerLetter"/>
      <w:lvlText w:val="%2)"/>
      <w:lvlJc w:val="left"/>
      <w:pPr>
        <w:tabs>
          <w:tab w:val="num" w:pos="1440"/>
        </w:tabs>
        <w:ind w:left="1440" w:hanging="360"/>
      </w:pPr>
      <w:rPr>
        <w:rFonts w:hint="default"/>
      </w:rPr>
    </w:lvl>
    <w:lvl w:ilvl="2" w:tplc="04050017">
      <w:start w:val="1"/>
      <w:numFmt w:val="lowerLetter"/>
      <w:lvlText w:val="%3)"/>
      <w:lvlJc w:val="left"/>
      <w:pPr>
        <w:tabs>
          <w:tab w:val="num" w:pos="2340"/>
        </w:tabs>
        <w:ind w:left="2340" w:hanging="36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14"/>
  </w:num>
  <w:num w:numId="3">
    <w:abstractNumId w:val="0"/>
  </w:num>
  <w:num w:numId="4">
    <w:abstractNumId w:val="6"/>
  </w:num>
  <w:num w:numId="5">
    <w:abstractNumId w:val="8"/>
  </w:num>
  <w:num w:numId="6">
    <w:abstractNumId w:val="3"/>
  </w:num>
  <w:num w:numId="7">
    <w:abstractNumId w:val="9"/>
  </w:num>
  <w:num w:numId="8">
    <w:abstractNumId w:val="7"/>
  </w:num>
  <w:num w:numId="9">
    <w:abstractNumId w:val="12"/>
  </w:num>
  <w:num w:numId="10">
    <w:abstractNumId w:val="11"/>
  </w:num>
  <w:num w:numId="11">
    <w:abstractNumId w:val="13"/>
  </w:num>
  <w:num w:numId="12">
    <w:abstractNumId w:val="2"/>
  </w:num>
  <w:num w:numId="13">
    <w:abstractNumId w:val="4"/>
  </w:num>
  <w:num w:numId="14">
    <w:abstractNumId w:val="1"/>
  </w:num>
  <w:num w:numId="1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EC1"/>
    <w:rsid w:val="00000F45"/>
    <w:rsid w:val="00002F3C"/>
    <w:rsid w:val="000053DA"/>
    <w:rsid w:val="00006D93"/>
    <w:rsid w:val="0000746E"/>
    <w:rsid w:val="00011198"/>
    <w:rsid w:val="00013AA4"/>
    <w:rsid w:val="0001782A"/>
    <w:rsid w:val="000200CB"/>
    <w:rsid w:val="00024255"/>
    <w:rsid w:val="00034A32"/>
    <w:rsid w:val="00045D89"/>
    <w:rsid w:val="000563D6"/>
    <w:rsid w:val="0005754F"/>
    <w:rsid w:val="000575BB"/>
    <w:rsid w:val="00057FA8"/>
    <w:rsid w:val="00060BCE"/>
    <w:rsid w:val="000674EF"/>
    <w:rsid w:val="00067A99"/>
    <w:rsid w:val="00070D74"/>
    <w:rsid w:val="00071BA5"/>
    <w:rsid w:val="00096E57"/>
    <w:rsid w:val="000A1EC2"/>
    <w:rsid w:val="000A2575"/>
    <w:rsid w:val="000B3B3D"/>
    <w:rsid w:val="000B5DFD"/>
    <w:rsid w:val="000B6293"/>
    <w:rsid w:val="000C403B"/>
    <w:rsid w:val="000E0E8F"/>
    <w:rsid w:val="000E0F30"/>
    <w:rsid w:val="000E2047"/>
    <w:rsid w:val="000E4713"/>
    <w:rsid w:val="000E49E0"/>
    <w:rsid w:val="000F3FF7"/>
    <w:rsid w:val="00100310"/>
    <w:rsid w:val="001114DE"/>
    <w:rsid w:val="0011673A"/>
    <w:rsid w:val="00116BD1"/>
    <w:rsid w:val="00116FB5"/>
    <w:rsid w:val="00122C7C"/>
    <w:rsid w:val="001256CE"/>
    <w:rsid w:val="00126BB0"/>
    <w:rsid w:val="0013017D"/>
    <w:rsid w:val="00130F6C"/>
    <w:rsid w:val="00137767"/>
    <w:rsid w:val="00140A69"/>
    <w:rsid w:val="00151F76"/>
    <w:rsid w:val="00155703"/>
    <w:rsid w:val="0015789F"/>
    <w:rsid w:val="00162F36"/>
    <w:rsid w:val="00164F1F"/>
    <w:rsid w:val="00164FD5"/>
    <w:rsid w:val="00185361"/>
    <w:rsid w:val="001A2E9C"/>
    <w:rsid w:val="001B01E1"/>
    <w:rsid w:val="001B61BF"/>
    <w:rsid w:val="001C4578"/>
    <w:rsid w:val="001D0BF7"/>
    <w:rsid w:val="001D4311"/>
    <w:rsid w:val="001E4880"/>
    <w:rsid w:val="001F19C5"/>
    <w:rsid w:val="001F424A"/>
    <w:rsid w:val="001F7DF3"/>
    <w:rsid w:val="002034EE"/>
    <w:rsid w:val="002229C7"/>
    <w:rsid w:val="00227A3E"/>
    <w:rsid w:val="00246104"/>
    <w:rsid w:val="00247D95"/>
    <w:rsid w:val="0025556A"/>
    <w:rsid w:val="00262553"/>
    <w:rsid w:val="002644C7"/>
    <w:rsid w:val="00272E7B"/>
    <w:rsid w:val="0027645E"/>
    <w:rsid w:val="00277A79"/>
    <w:rsid w:val="00292BCF"/>
    <w:rsid w:val="002A518D"/>
    <w:rsid w:val="002A6461"/>
    <w:rsid w:val="002B6485"/>
    <w:rsid w:val="002C25AC"/>
    <w:rsid w:val="002C3B97"/>
    <w:rsid w:val="002C4C28"/>
    <w:rsid w:val="002C542E"/>
    <w:rsid w:val="002D38C8"/>
    <w:rsid w:val="002D56F4"/>
    <w:rsid w:val="002D663B"/>
    <w:rsid w:val="002E0F91"/>
    <w:rsid w:val="002E16B2"/>
    <w:rsid w:val="002E1816"/>
    <w:rsid w:val="002E2563"/>
    <w:rsid w:val="002E5049"/>
    <w:rsid w:val="002F11DA"/>
    <w:rsid w:val="00303473"/>
    <w:rsid w:val="00305250"/>
    <w:rsid w:val="00320FFE"/>
    <w:rsid w:val="003539F1"/>
    <w:rsid w:val="00355C12"/>
    <w:rsid w:val="0035643B"/>
    <w:rsid w:val="003769E0"/>
    <w:rsid w:val="003856F7"/>
    <w:rsid w:val="00396783"/>
    <w:rsid w:val="003A55FE"/>
    <w:rsid w:val="003C144D"/>
    <w:rsid w:val="003F3D59"/>
    <w:rsid w:val="00406AB4"/>
    <w:rsid w:val="00412889"/>
    <w:rsid w:val="004158EC"/>
    <w:rsid w:val="00420924"/>
    <w:rsid w:val="00420FDF"/>
    <w:rsid w:val="00423D00"/>
    <w:rsid w:val="00424000"/>
    <w:rsid w:val="004274EA"/>
    <w:rsid w:val="00433B26"/>
    <w:rsid w:val="00441860"/>
    <w:rsid w:val="00453186"/>
    <w:rsid w:val="00462BBC"/>
    <w:rsid w:val="00463BAF"/>
    <w:rsid w:val="00475CD2"/>
    <w:rsid w:val="00480242"/>
    <w:rsid w:val="0049428B"/>
    <w:rsid w:val="00494407"/>
    <w:rsid w:val="004A1303"/>
    <w:rsid w:val="004A395A"/>
    <w:rsid w:val="004A5463"/>
    <w:rsid w:val="004B4754"/>
    <w:rsid w:val="004C5818"/>
    <w:rsid w:val="004D25F6"/>
    <w:rsid w:val="004F2D1B"/>
    <w:rsid w:val="00502236"/>
    <w:rsid w:val="00506033"/>
    <w:rsid w:val="00516818"/>
    <w:rsid w:val="0052101E"/>
    <w:rsid w:val="005233E0"/>
    <w:rsid w:val="00527D65"/>
    <w:rsid w:val="005325EA"/>
    <w:rsid w:val="005368CE"/>
    <w:rsid w:val="005474D3"/>
    <w:rsid w:val="005542E9"/>
    <w:rsid w:val="00560CBD"/>
    <w:rsid w:val="00581173"/>
    <w:rsid w:val="0059530C"/>
    <w:rsid w:val="005A255B"/>
    <w:rsid w:val="005A5C56"/>
    <w:rsid w:val="005B0748"/>
    <w:rsid w:val="005B4BBC"/>
    <w:rsid w:val="005C06DE"/>
    <w:rsid w:val="005C377F"/>
    <w:rsid w:val="005D1B0D"/>
    <w:rsid w:val="005E280F"/>
    <w:rsid w:val="005E678B"/>
    <w:rsid w:val="00603C07"/>
    <w:rsid w:val="00613D16"/>
    <w:rsid w:val="00621251"/>
    <w:rsid w:val="006242A1"/>
    <w:rsid w:val="00624708"/>
    <w:rsid w:val="006372B3"/>
    <w:rsid w:val="00642BFD"/>
    <w:rsid w:val="0064414D"/>
    <w:rsid w:val="00651165"/>
    <w:rsid w:val="00654F3E"/>
    <w:rsid w:val="00655D91"/>
    <w:rsid w:val="00666F2A"/>
    <w:rsid w:val="006738C5"/>
    <w:rsid w:val="00683339"/>
    <w:rsid w:val="006867DF"/>
    <w:rsid w:val="0068755A"/>
    <w:rsid w:val="00697546"/>
    <w:rsid w:val="006B3502"/>
    <w:rsid w:val="006B6102"/>
    <w:rsid w:val="006B798B"/>
    <w:rsid w:val="006E33CE"/>
    <w:rsid w:val="006E5CB9"/>
    <w:rsid w:val="006E6AF6"/>
    <w:rsid w:val="006F3FBD"/>
    <w:rsid w:val="00712DE2"/>
    <w:rsid w:val="00715BA7"/>
    <w:rsid w:val="00723E5D"/>
    <w:rsid w:val="0072565F"/>
    <w:rsid w:val="007271AF"/>
    <w:rsid w:val="00731632"/>
    <w:rsid w:val="00734748"/>
    <w:rsid w:val="007351A0"/>
    <w:rsid w:val="00735E88"/>
    <w:rsid w:val="00737BDE"/>
    <w:rsid w:val="00744FC1"/>
    <w:rsid w:val="007478BB"/>
    <w:rsid w:val="007630AA"/>
    <w:rsid w:val="007720A4"/>
    <w:rsid w:val="00787ACE"/>
    <w:rsid w:val="007A4FD7"/>
    <w:rsid w:val="007B3B9E"/>
    <w:rsid w:val="007C2757"/>
    <w:rsid w:val="007C3800"/>
    <w:rsid w:val="007D361F"/>
    <w:rsid w:val="007D69FA"/>
    <w:rsid w:val="007D7D1B"/>
    <w:rsid w:val="007F1A59"/>
    <w:rsid w:val="007F38DC"/>
    <w:rsid w:val="007F7599"/>
    <w:rsid w:val="00810CF6"/>
    <w:rsid w:val="00813715"/>
    <w:rsid w:val="00814043"/>
    <w:rsid w:val="0082438C"/>
    <w:rsid w:val="00835747"/>
    <w:rsid w:val="00844739"/>
    <w:rsid w:val="00851371"/>
    <w:rsid w:val="00851682"/>
    <w:rsid w:val="008633EB"/>
    <w:rsid w:val="00873BED"/>
    <w:rsid w:val="008768AC"/>
    <w:rsid w:val="00885C98"/>
    <w:rsid w:val="00886FA4"/>
    <w:rsid w:val="00892184"/>
    <w:rsid w:val="00896666"/>
    <w:rsid w:val="008A1951"/>
    <w:rsid w:val="008A2BFA"/>
    <w:rsid w:val="008A63AD"/>
    <w:rsid w:val="008B00FB"/>
    <w:rsid w:val="008B2D4D"/>
    <w:rsid w:val="008C13DE"/>
    <w:rsid w:val="008C4010"/>
    <w:rsid w:val="008C7D3E"/>
    <w:rsid w:val="009029B9"/>
    <w:rsid w:val="00902C4C"/>
    <w:rsid w:val="009137CB"/>
    <w:rsid w:val="00914DF9"/>
    <w:rsid w:val="0092633C"/>
    <w:rsid w:val="00927956"/>
    <w:rsid w:val="00931D0F"/>
    <w:rsid w:val="00936C01"/>
    <w:rsid w:val="00943E96"/>
    <w:rsid w:val="0094455D"/>
    <w:rsid w:val="00953278"/>
    <w:rsid w:val="00960BEF"/>
    <w:rsid w:val="009768D5"/>
    <w:rsid w:val="00981B18"/>
    <w:rsid w:val="00993AE4"/>
    <w:rsid w:val="009A25FE"/>
    <w:rsid w:val="009A2F4E"/>
    <w:rsid w:val="009A5CAC"/>
    <w:rsid w:val="009B055B"/>
    <w:rsid w:val="009B3D97"/>
    <w:rsid w:val="009E4481"/>
    <w:rsid w:val="009F1C26"/>
    <w:rsid w:val="009F3809"/>
    <w:rsid w:val="009F5168"/>
    <w:rsid w:val="009F621C"/>
    <w:rsid w:val="00A047BF"/>
    <w:rsid w:val="00A270A4"/>
    <w:rsid w:val="00A32C65"/>
    <w:rsid w:val="00A359EF"/>
    <w:rsid w:val="00A531C8"/>
    <w:rsid w:val="00A62C92"/>
    <w:rsid w:val="00AA1681"/>
    <w:rsid w:val="00AA2DBF"/>
    <w:rsid w:val="00AA7005"/>
    <w:rsid w:val="00AB4BA7"/>
    <w:rsid w:val="00AB6AC6"/>
    <w:rsid w:val="00AB73E8"/>
    <w:rsid w:val="00AD0847"/>
    <w:rsid w:val="00AD3244"/>
    <w:rsid w:val="00AE311F"/>
    <w:rsid w:val="00AE4477"/>
    <w:rsid w:val="00AE4DFC"/>
    <w:rsid w:val="00AF2380"/>
    <w:rsid w:val="00AF5EC2"/>
    <w:rsid w:val="00AF6C76"/>
    <w:rsid w:val="00AF7FC2"/>
    <w:rsid w:val="00B04C90"/>
    <w:rsid w:val="00B116E7"/>
    <w:rsid w:val="00B1181F"/>
    <w:rsid w:val="00B32495"/>
    <w:rsid w:val="00B32D84"/>
    <w:rsid w:val="00B33E76"/>
    <w:rsid w:val="00B515FA"/>
    <w:rsid w:val="00B525F1"/>
    <w:rsid w:val="00B5282D"/>
    <w:rsid w:val="00B52C73"/>
    <w:rsid w:val="00B52F0A"/>
    <w:rsid w:val="00B53D6E"/>
    <w:rsid w:val="00B578BF"/>
    <w:rsid w:val="00B6132F"/>
    <w:rsid w:val="00B65325"/>
    <w:rsid w:val="00B66F6D"/>
    <w:rsid w:val="00B76944"/>
    <w:rsid w:val="00B85DC2"/>
    <w:rsid w:val="00B90D14"/>
    <w:rsid w:val="00B92B4A"/>
    <w:rsid w:val="00B9790E"/>
    <w:rsid w:val="00BA1B8A"/>
    <w:rsid w:val="00BB4F0E"/>
    <w:rsid w:val="00BB5D2E"/>
    <w:rsid w:val="00BB73E4"/>
    <w:rsid w:val="00BE250E"/>
    <w:rsid w:val="00BE5E7E"/>
    <w:rsid w:val="00BF1613"/>
    <w:rsid w:val="00BF464C"/>
    <w:rsid w:val="00C05152"/>
    <w:rsid w:val="00C05435"/>
    <w:rsid w:val="00C15B7A"/>
    <w:rsid w:val="00C1632D"/>
    <w:rsid w:val="00C17384"/>
    <w:rsid w:val="00C308A5"/>
    <w:rsid w:val="00C32558"/>
    <w:rsid w:val="00C4060C"/>
    <w:rsid w:val="00C41598"/>
    <w:rsid w:val="00C4697F"/>
    <w:rsid w:val="00C53DEA"/>
    <w:rsid w:val="00C62F22"/>
    <w:rsid w:val="00C80DF8"/>
    <w:rsid w:val="00CA6B9B"/>
    <w:rsid w:val="00CB16F6"/>
    <w:rsid w:val="00CE6A49"/>
    <w:rsid w:val="00CF1F4E"/>
    <w:rsid w:val="00D06CAB"/>
    <w:rsid w:val="00D10219"/>
    <w:rsid w:val="00D13619"/>
    <w:rsid w:val="00D2587B"/>
    <w:rsid w:val="00D308E5"/>
    <w:rsid w:val="00D34525"/>
    <w:rsid w:val="00D36A04"/>
    <w:rsid w:val="00D432CD"/>
    <w:rsid w:val="00D432EC"/>
    <w:rsid w:val="00D528A3"/>
    <w:rsid w:val="00D55210"/>
    <w:rsid w:val="00D56A08"/>
    <w:rsid w:val="00D76A4B"/>
    <w:rsid w:val="00D77102"/>
    <w:rsid w:val="00D77698"/>
    <w:rsid w:val="00D82004"/>
    <w:rsid w:val="00D83A5E"/>
    <w:rsid w:val="00D93BD0"/>
    <w:rsid w:val="00D97BEC"/>
    <w:rsid w:val="00DA6582"/>
    <w:rsid w:val="00DC3DF5"/>
    <w:rsid w:val="00DC5AC0"/>
    <w:rsid w:val="00DE3CF2"/>
    <w:rsid w:val="00DE51B1"/>
    <w:rsid w:val="00DE5BDE"/>
    <w:rsid w:val="00DF089E"/>
    <w:rsid w:val="00DF4822"/>
    <w:rsid w:val="00E05A9D"/>
    <w:rsid w:val="00E068C4"/>
    <w:rsid w:val="00E06F11"/>
    <w:rsid w:val="00E10403"/>
    <w:rsid w:val="00E11D9A"/>
    <w:rsid w:val="00E12C29"/>
    <w:rsid w:val="00E14A71"/>
    <w:rsid w:val="00E2150F"/>
    <w:rsid w:val="00E2741F"/>
    <w:rsid w:val="00E41B41"/>
    <w:rsid w:val="00E429E9"/>
    <w:rsid w:val="00E43F5C"/>
    <w:rsid w:val="00E45020"/>
    <w:rsid w:val="00E51115"/>
    <w:rsid w:val="00E56E84"/>
    <w:rsid w:val="00E62AC7"/>
    <w:rsid w:val="00E6660A"/>
    <w:rsid w:val="00E872AF"/>
    <w:rsid w:val="00EA0D50"/>
    <w:rsid w:val="00EC2987"/>
    <w:rsid w:val="00ED2669"/>
    <w:rsid w:val="00ED3931"/>
    <w:rsid w:val="00ED6E17"/>
    <w:rsid w:val="00EE1C2B"/>
    <w:rsid w:val="00EE5F68"/>
    <w:rsid w:val="00EF1607"/>
    <w:rsid w:val="00EF76A4"/>
    <w:rsid w:val="00F02805"/>
    <w:rsid w:val="00F14094"/>
    <w:rsid w:val="00F2067C"/>
    <w:rsid w:val="00F21D32"/>
    <w:rsid w:val="00F253C1"/>
    <w:rsid w:val="00F26203"/>
    <w:rsid w:val="00F27A1F"/>
    <w:rsid w:val="00F30D6D"/>
    <w:rsid w:val="00F3508C"/>
    <w:rsid w:val="00F51076"/>
    <w:rsid w:val="00F628C4"/>
    <w:rsid w:val="00F74EC1"/>
    <w:rsid w:val="00F843DF"/>
    <w:rsid w:val="00FB268D"/>
    <w:rsid w:val="00FB2C8F"/>
    <w:rsid w:val="00FB5456"/>
    <w:rsid w:val="00FC2EBD"/>
    <w:rsid w:val="00FD6DEA"/>
    <w:rsid w:val="00FE3EC6"/>
    <w:rsid w:val="00FE5EA8"/>
    <w:rsid w:val="00FF0E26"/>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3062DE88"/>
  <w15:docId w15:val="{4B5080B9-3FE3-409E-8F75-1DB6F0A61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sid w:val="00624708"/>
    <w:rPr>
      <w:sz w:val="24"/>
      <w:szCs w:val="24"/>
    </w:rPr>
  </w:style>
  <w:style w:type="paragraph" w:styleId="Nadpis1">
    <w:name w:val="heading 1"/>
    <w:basedOn w:val="Normln"/>
    <w:next w:val="Normln"/>
    <w:link w:val="Nadpis1Char"/>
    <w:qFormat/>
    <w:rsid w:val="00277A79"/>
    <w:pPr>
      <w:keepNext/>
      <w:spacing w:before="240" w:after="60"/>
      <w:outlineLvl w:val="0"/>
    </w:pPr>
    <w:rPr>
      <w:rFonts w:ascii="Cambria" w:hAnsi="Cambria"/>
      <w:b/>
      <w:bCs/>
      <w:kern w:val="32"/>
      <w:sz w:val="32"/>
      <w:szCs w:val="32"/>
    </w:rPr>
  </w:style>
  <w:style w:type="paragraph" w:styleId="Nadpis2">
    <w:name w:val="heading 2"/>
    <w:basedOn w:val="Normln"/>
    <w:next w:val="Normln"/>
    <w:qFormat/>
    <w:pPr>
      <w:keepNext/>
      <w:jc w:val="both"/>
      <w:outlineLvl w:val="1"/>
    </w:pPr>
    <w:rPr>
      <w:rFonts w:ascii="Arial" w:hAnsi="Arial"/>
      <w:b/>
      <w:caps/>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pPr>
      <w:tabs>
        <w:tab w:val="center" w:pos="4536"/>
        <w:tab w:val="right" w:pos="9072"/>
      </w:tabs>
      <w:spacing w:before="80"/>
      <w:jc w:val="both"/>
    </w:pPr>
    <w:rPr>
      <w:rFonts w:ascii="Arial" w:hAnsi="Arial"/>
      <w:sz w:val="22"/>
      <w:szCs w:val="20"/>
    </w:rPr>
  </w:style>
  <w:style w:type="paragraph" w:styleId="Zhlav">
    <w:name w:val="header"/>
    <w:basedOn w:val="Normln"/>
    <w:pPr>
      <w:tabs>
        <w:tab w:val="center" w:pos="4536"/>
        <w:tab w:val="right" w:pos="9072"/>
      </w:tabs>
    </w:pPr>
  </w:style>
  <w:style w:type="character" w:styleId="slostrnky">
    <w:name w:val="page number"/>
    <w:basedOn w:val="Standardnpsmoodstavce"/>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Zkladntextodsazen">
    <w:name w:val="Body Text Indent"/>
    <w:basedOn w:val="Normln"/>
    <w:pPr>
      <w:ind w:left="360"/>
      <w:jc w:val="both"/>
    </w:pPr>
    <w:rPr>
      <w:color w:val="000000"/>
    </w:rPr>
  </w:style>
  <w:style w:type="paragraph" w:styleId="Zkladntextodsazen2">
    <w:name w:val="Body Text Indent 2"/>
    <w:basedOn w:val="Normln"/>
    <w:pPr>
      <w:ind w:left="1080"/>
      <w:jc w:val="both"/>
    </w:pPr>
  </w:style>
  <w:style w:type="character" w:styleId="Hypertextovodkaz">
    <w:name w:val="Hyperlink"/>
    <w:rPr>
      <w:color w:val="0000FF"/>
      <w:u w:val="single"/>
    </w:rPr>
  </w:style>
  <w:style w:type="character" w:styleId="Sledovanodkaz">
    <w:name w:val="FollowedHyperlink"/>
    <w:rPr>
      <w:color w:val="800080"/>
      <w:u w:val="single"/>
    </w:rPr>
  </w:style>
  <w:style w:type="character" w:customStyle="1" w:styleId="Nadpis1Char">
    <w:name w:val="Nadpis 1 Char"/>
    <w:link w:val="Nadpis1"/>
    <w:rsid w:val="00277A79"/>
    <w:rPr>
      <w:rFonts w:ascii="Cambria" w:eastAsia="Times New Roman" w:hAnsi="Cambria" w:cs="Times New Roman"/>
      <w:b/>
      <w:bCs/>
      <w:kern w:val="32"/>
      <w:sz w:val="32"/>
      <w:szCs w:val="32"/>
    </w:rPr>
  </w:style>
  <w:style w:type="character" w:customStyle="1" w:styleId="ZpatChar">
    <w:name w:val="Zápatí Char"/>
    <w:link w:val="Zpat"/>
    <w:uiPriority w:val="99"/>
    <w:rsid w:val="00277A79"/>
    <w:rPr>
      <w:rFonts w:ascii="Arial" w:hAnsi="Arial"/>
      <w:sz w:val="22"/>
    </w:rPr>
  </w:style>
  <w:style w:type="paragraph" w:styleId="Odstavecseseznamem">
    <w:name w:val="List Paragraph"/>
    <w:basedOn w:val="Normln"/>
    <w:link w:val="OdstavecseseznamemChar"/>
    <w:uiPriority w:val="34"/>
    <w:qFormat/>
    <w:rsid w:val="00A047BF"/>
    <w:pPr>
      <w:ind w:left="708"/>
    </w:pPr>
  </w:style>
  <w:style w:type="paragraph" w:styleId="Textbubliny">
    <w:name w:val="Balloon Text"/>
    <w:basedOn w:val="Normln"/>
    <w:link w:val="TextbublinyChar"/>
    <w:rsid w:val="00A047BF"/>
    <w:rPr>
      <w:rFonts w:ascii="Tahoma" w:hAnsi="Tahoma" w:cs="Tahoma"/>
      <w:sz w:val="16"/>
      <w:szCs w:val="16"/>
    </w:rPr>
  </w:style>
  <w:style w:type="character" w:customStyle="1" w:styleId="TextbublinyChar">
    <w:name w:val="Text bubliny Char"/>
    <w:link w:val="Textbubliny"/>
    <w:rsid w:val="00A047BF"/>
    <w:rPr>
      <w:rFonts w:ascii="Tahoma" w:hAnsi="Tahoma" w:cs="Tahoma"/>
      <w:sz w:val="16"/>
      <w:szCs w:val="16"/>
    </w:rPr>
  </w:style>
  <w:style w:type="paragraph" w:styleId="Zkladntext">
    <w:name w:val="Body Text"/>
    <w:basedOn w:val="Normln"/>
    <w:link w:val="ZkladntextChar"/>
    <w:rsid w:val="00892184"/>
    <w:pPr>
      <w:spacing w:after="120"/>
    </w:pPr>
  </w:style>
  <w:style w:type="character" w:customStyle="1" w:styleId="ZkladntextChar">
    <w:name w:val="Základní text Char"/>
    <w:link w:val="Zkladntext"/>
    <w:rsid w:val="00892184"/>
    <w:rPr>
      <w:sz w:val="24"/>
      <w:szCs w:val="24"/>
    </w:rPr>
  </w:style>
  <w:style w:type="paragraph" w:styleId="Pedmtkomente">
    <w:name w:val="annotation subject"/>
    <w:basedOn w:val="Textkomente"/>
    <w:next w:val="Textkomente"/>
    <w:link w:val="PedmtkomenteChar"/>
    <w:rsid w:val="00AF6C76"/>
    <w:rPr>
      <w:b/>
      <w:bCs/>
    </w:rPr>
  </w:style>
  <w:style w:type="character" w:customStyle="1" w:styleId="TextkomenteChar">
    <w:name w:val="Text komentáře Char"/>
    <w:basedOn w:val="Standardnpsmoodstavce"/>
    <w:link w:val="Textkomente"/>
    <w:semiHidden/>
    <w:rsid w:val="00AF6C76"/>
  </w:style>
  <w:style w:type="character" w:customStyle="1" w:styleId="PedmtkomenteChar">
    <w:name w:val="Předmět komentáře Char"/>
    <w:link w:val="Pedmtkomente"/>
    <w:rsid w:val="00AF6C76"/>
    <w:rPr>
      <w:b/>
      <w:bCs/>
    </w:rPr>
  </w:style>
  <w:style w:type="paragraph" w:customStyle="1" w:styleId="Styl">
    <w:name w:val="Styl"/>
    <w:rsid w:val="00844739"/>
    <w:pPr>
      <w:suppressAutoHyphens/>
      <w:overflowPunct w:val="0"/>
      <w:autoSpaceDE w:val="0"/>
      <w:textAlignment w:val="baseline"/>
    </w:pPr>
    <w:rPr>
      <w:lang w:eastAsia="ar-SA"/>
    </w:rPr>
  </w:style>
  <w:style w:type="paragraph" w:styleId="Zkladntext2">
    <w:name w:val="Body Text 2"/>
    <w:basedOn w:val="Normln"/>
    <w:link w:val="Zkladntext2Char"/>
    <w:rsid w:val="00844739"/>
    <w:pPr>
      <w:spacing w:after="120" w:line="480" w:lineRule="auto"/>
    </w:pPr>
  </w:style>
  <w:style w:type="character" w:customStyle="1" w:styleId="Zkladntext2Char">
    <w:name w:val="Základní text 2 Char"/>
    <w:basedOn w:val="Standardnpsmoodstavce"/>
    <w:link w:val="Zkladntext2"/>
    <w:rsid w:val="00844739"/>
    <w:rPr>
      <w:sz w:val="24"/>
      <w:szCs w:val="24"/>
    </w:rPr>
  </w:style>
  <w:style w:type="paragraph" w:styleId="FormtovanvHTML">
    <w:name w:val="HTML Preformatted"/>
    <w:basedOn w:val="Normln"/>
    <w:link w:val="FormtovanvHTMLChar"/>
    <w:uiPriority w:val="99"/>
    <w:semiHidden/>
    <w:unhideWhenUsed/>
    <w:rsid w:val="009F1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semiHidden/>
    <w:rsid w:val="009F1C26"/>
    <w:rPr>
      <w:rFonts w:ascii="Courier New" w:hAnsi="Courier New" w:cs="Courier New"/>
    </w:rPr>
  </w:style>
  <w:style w:type="character" w:customStyle="1" w:styleId="Nevyeenzmnka1">
    <w:name w:val="Nevyřešená zmínka1"/>
    <w:basedOn w:val="Standardnpsmoodstavce"/>
    <w:uiPriority w:val="99"/>
    <w:semiHidden/>
    <w:unhideWhenUsed/>
    <w:rsid w:val="007C2757"/>
    <w:rPr>
      <w:color w:val="605E5C"/>
      <w:shd w:val="clear" w:color="auto" w:fill="E1DFDD"/>
    </w:rPr>
  </w:style>
  <w:style w:type="character" w:customStyle="1" w:styleId="OdstavecseseznamemChar">
    <w:name w:val="Odstavec se seznamem Char"/>
    <w:link w:val="Odstavecseseznamem"/>
    <w:uiPriority w:val="34"/>
    <w:locked/>
    <w:rsid w:val="00E56E84"/>
    <w:rPr>
      <w:sz w:val="24"/>
      <w:szCs w:val="24"/>
    </w:rPr>
  </w:style>
  <w:style w:type="paragraph" w:customStyle="1" w:styleId="Kapitola1">
    <w:name w:val="Kapitola 1"/>
    <w:basedOn w:val="Normln"/>
    <w:link w:val="Kapitola1Char"/>
    <w:qFormat/>
    <w:rsid w:val="00E43F5C"/>
    <w:pPr>
      <w:widowControl w:val="0"/>
      <w:numPr>
        <w:ilvl w:val="1"/>
        <w:numId w:val="15"/>
      </w:numPr>
      <w:spacing w:after="120"/>
      <w:jc w:val="both"/>
    </w:pPr>
    <w:rPr>
      <w:rFonts w:ascii="Arial" w:hAnsi="Arial" w:cs="Arial"/>
      <w:color w:val="000000"/>
      <w:sz w:val="22"/>
      <w:szCs w:val="22"/>
      <w:lang w:val="x-none" w:eastAsia="x-none"/>
    </w:rPr>
  </w:style>
  <w:style w:type="character" w:customStyle="1" w:styleId="Kapitola1Char">
    <w:name w:val="Kapitola 1 Char"/>
    <w:link w:val="Kapitola1"/>
    <w:rsid w:val="00E43F5C"/>
    <w:rPr>
      <w:rFonts w:ascii="Arial" w:hAnsi="Arial" w:cs="Arial"/>
      <w:color w:val="000000"/>
      <w:sz w:val="22"/>
      <w:szCs w:val="2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84561">
      <w:bodyDiv w:val="1"/>
      <w:marLeft w:val="0"/>
      <w:marRight w:val="0"/>
      <w:marTop w:val="0"/>
      <w:marBottom w:val="0"/>
      <w:divBdr>
        <w:top w:val="none" w:sz="0" w:space="0" w:color="auto"/>
        <w:left w:val="none" w:sz="0" w:space="0" w:color="auto"/>
        <w:bottom w:val="none" w:sz="0" w:space="0" w:color="auto"/>
        <w:right w:val="none" w:sz="0" w:space="0" w:color="auto"/>
      </w:divBdr>
    </w:div>
    <w:div w:id="207033623">
      <w:bodyDiv w:val="1"/>
      <w:marLeft w:val="0"/>
      <w:marRight w:val="0"/>
      <w:marTop w:val="0"/>
      <w:marBottom w:val="0"/>
      <w:divBdr>
        <w:top w:val="none" w:sz="0" w:space="0" w:color="auto"/>
        <w:left w:val="none" w:sz="0" w:space="0" w:color="auto"/>
        <w:bottom w:val="none" w:sz="0" w:space="0" w:color="auto"/>
        <w:right w:val="none" w:sz="0" w:space="0" w:color="auto"/>
      </w:divBdr>
      <w:divsChild>
        <w:div w:id="221252472">
          <w:marLeft w:val="0"/>
          <w:marRight w:val="0"/>
          <w:marTop w:val="0"/>
          <w:marBottom w:val="0"/>
          <w:divBdr>
            <w:top w:val="none" w:sz="0" w:space="0" w:color="auto"/>
            <w:left w:val="none" w:sz="0" w:space="0" w:color="auto"/>
            <w:bottom w:val="none" w:sz="0" w:space="0" w:color="auto"/>
            <w:right w:val="none" w:sz="0" w:space="0" w:color="auto"/>
          </w:divBdr>
          <w:divsChild>
            <w:div w:id="855121729">
              <w:marLeft w:val="0"/>
              <w:marRight w:val="0"/>
              <w:marTop w:val="0"/>
              <w:marBottom w:val="0"/>
              <w:divBdr>
                <w:top w:val="none" w:sz="0" w:space="0" w:color="auto"/>
                <w:left w:val="none" w:sz="0" w:space="0" w:color="auto"/>
                <w:bottom w:val="none" w:sz="0" w:space="0" w:color="auto"/>
                <w:right w:val="none" w:sz="0" w:space="0" w:color="auto"/>
              </w:divBdr>
              <w:divsChild>
                <w:div w:id="1595478949">
                  <w:marLeft w:val="0"/>
                  <w:marRight w:val="0"/>
                  <w:marTop w:val="0"/>
                  <w:marBottom w:val="0"/>
                  <w:divBdr>
                    <w:top w:val="none" w:sz="0" w:space="0" w:color="auto"/>
                    <w:left w:val="none" w:sz="0" w:space="0" w:color="auto"/>
                    <w:bottom w:val="none" w:sz="0" w:space="0" w:color="auto"/>
                    <w:right w:val="none" w:sz="0" w:space="0" w:color="auto"/>
                  </w:divBdr>
                  <w:divsChild>
                    <w:div w:id="1507132665">
                      <w:marLeft w:val="0"/>
                      <w:marRight w:val="0"/>
                      <w:marTop w:val="0"/>
                      <w:marBottom w:val="0"/>
                      <w:divBdr>
                        <w:top w:val="none" w:sz="0" w:space="0" w:color="auto"/>
                        <w:left w:val="none" w:sz="0" w:space="0" w:color="auto"/>
                        <w:bottom w:val="none" w:sz="0" w:space="0" w:color="auto"/>
                        <w:right w:val="none" w:sz="0" w:space="0" w:color="auto"/>
                      </w:divBdr>
                      <w:divsChild>
                        <w:div w:id="536158930">
                          <w:marLeft w:val="0"/>
                          <w:marRight w:val="0"/>
                          <w:marTop w:val="0"/>
                          <w:marBottom w:val="0"/>
                          <w:divBdr>
                            <w:top w:val="none" w:sz="0" w:space="0" w:color="auto"/>
                            <w:left w:val="none" w:sz="0" w:space="0" w:color="auto"/>
                            <w:bottom w:val="none" w:sz="0" w:space="0" w:color="auto"/>
                            <w:right w:val="none" w:sz="0" w:space="0" w:color="auto"/>
                          </w:divBdr>
                          <w:divsChild>
                            <w:div w:id="886995137">
                              <w:marLeft w:val="0"/>
                              <w:marRight w:val="0"/>
                              <w:marTop w:val="0"/>
                              <w:marBottom w:val="0"/>
                              <w:divBdr>
                                <w:top w:val="none" w:sz="0" w:space="0" w:color="auto"/>
                                <w:left w:val="none" w:sz="0" w:space="0" w:color="auto"/>
                                <w:bottom w:val="none" w:sz="0" w:space="0" w:color="auto"/>
                                <w:right w:val="none" w:sz="0" w:space="0" w:color="auto"/>
                              </w:divBdr>
                              <w:divsChild>
                                <w:div w:id="632905149">
                                  <w:marLeft w:val="0"/>
                                  <w:marRight w:val="0"/>
                                  <w:marTop w:val="0"/>
                                  <w:marBottom w:val="0"/>
                                  <w:divBdr>
                                    <w:top w:val="none" w:sz="0" w:space="0" w:color="auto"/>
                                    <w:left w:val="none" w:sz="0" w:space="0" w:color="auto"/>
                                    <w:bottom w:val="none" w:sz="0" w:space="0" w:color="auto"/>
                                    <w:right w:val="none" w:sz="0" w:space="0" w:color="auto"/>
                                  </w:divBdr>
                                  <w:divsChild>
                                    <w:div w:id="1226263241">
                                      <w:marLeft w:val="0"/>
                                      <w:marRight w:val="0"/>
                                      <w:marTop w:val="0"/>
                                      <w:marBottom w:val="0"/>
                                      <w:divBdr>
                                        <w:top w:val="none" w:sz="0" w:space="0" w:color="auto"/>
                                        <w:left w:val="none" w:sz="0" w:space="0" w:color="auto"/>
                                        <w:bottom w:val="none" w:sz="0" w:space="0" w:color="auto"/>
                                        <w:right w:val="none" w:sz="0" w:space="0" w:color="auto"/>
                                      </w:divBdr>
                                      <w:divsChild>
                                        <w:div w:id="55595769">
                                          <w:marLeft w:val="0"/>
                                          <w:marRight w:val="0"/>
                                          <w:marTop w:val="0"/>
                                          <w:marBottom w:val="0"/>
                                          <w:divBdr>
                                            <w:top w:val="none" w:sz="0" w:space="0" w:color="auto"/>
                                            <w:left w:val="none" w:sz="0" w:space="0" w:color="auto"/>
                                            <w:bottom w:val="none" w:sz="0" w:space="0" w:color="auto"/>
                                            <w:right w:val="none" w:sz="0" w:space="0" w:color="auto"/>
                                          </w:divBdr>
                                          <w:divsChild>
                                            <w:div w:id="718162999">
                                              <w:marLeft w:val="0"/>
                                              <w:marRight w:val="0"/>
                                              <w:marTop w:val="0"/>
                                              <w:marBottom w:val="0"/>
                                              <w:divBdr>
                                                <w:top w:val="none" w:sz="0" w:space="0" w:color="auto"/>
                                                <w:left w:val="none" w:sz="0" w:space="0" w:color="auto"/>
                                                <w:bottom w:val="none" w:sz="0" w:space="0" w:color="auto"/>
                                                <w:right w:val="none" w:sz="0" w:space="0" w:color="auto"/>
                                              </w:divBdr>
                                              <w:divsChild>
                                                <w:div w:id="50903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99606364">
      <w:bodyDiv w:val="1"/>
      <w:marLeft w:val="0"/>
      <w:marRight w:val="0"/>
      <w:marTop w:val="0"/>
      <w:marBottom w:val="0"/>
      <w:divBdr>
        <w:top w:val="none" w:sz="0" w:space="0" w:color="auto"/>
        <w:left w:val="none" w:sz="0" w:space="0" w:color="auto"/>
        <w:bottom w:val="none" w:sz="0" w:space="0" w:color="auto"/>
        <w:right w:val="none" w:sz="0" w:space="0" w:color="auto"/>
      </w:divBdr>
    </w:div>
    <w:div w:id="1436053660">
      <w:bodyDiv w:val="1"/>
      <w:marLeft w:val="0"/>
      <w:marRight w:val="0"/>
      <w:marTop w:val="0"/>
      <w:marBottom w:val="0"/>
      <w:divBdr>
        <w:top w:val="none" w:sz="0" w:space="0" w:color="auto"/>
        <w:left w:val="none" w:sz="0" w:space="0" w:color="auto"/>
        <w:bottom w:val="none" w:sz="0" w:space="0" w:color="auto"/>
        <w:right w:val="none" w:sz="0" w:space="0" w:color="auto"/>
      </w:divBdr>
    </w:div>
    <w:div w:id="1554849081">
      <w:bodyDiv w:val="1"/>
      <w:marLeft w:val="0"/>
      <w:marRight w:val="0"/>
      <w:marTop w:val="0"/>
      <w:marBottom w:val="0"/>
      <w:divBdr>
        <w:top w:val="none" w:sz="0" w:space="0" w:color="auto"/>
        <w:left w:val="none" w:sz="0" w:space="0" w:color="auto"/>
        <w:bottom w:val="none" w:sz="0" w:space="0" w:color="auto"/>
        <w:right w:val="none" w:sz="0" w:space="0" w:color="auto"/>
      </w:divBdr>
    </w:div>
    <w:div w:id="1599410362">
      <w:bodyDiv w:val="1"/>
      <w:marLeft w:val="0"/>
      <w:marRight w:val="0"/>
      <w:marTop w:val="0"/>
      <w:marBottom w:val="0"/>
      <w:divBdr>
        <w:top w:val="none" w:sz="0" w:space="0" w:color="auto"/>
        <w:left w:val="none" w:sz="0" w:space="0" w:color="auto"/>
        <w:bottom w:val="none" w:sz="0" w:space="0" w:color="auto"/>
        <w:right w:val="none" w:sz="0" w:space="0" w:color="auto"/>
      </w:divBdr>
    </w:div>
    <w:div w:id="1730297814">
      <w:bodyDiv w:val="1"/>
      <w:marLeft w:val="0"/>
      <w:marRight w:val="0"/>
      <w:marTop w:val="0"/>
      <w:marBottom w:val="0"/>
      <w:divBdr>
        <w:top w:val="none" w:sz="0" w:space="0" w:color="auto"/>
        <w:left w:val="none" w:sz="0" w:space="0" w:color="auto"/>
        <w:bottom w:val="none" w:sz="0" w:space="0" w:color="auto"/>
        <w:right w:val="none" w:sz="0" w:space="0" w:color="auto"/>
      </w:divBdr>
    </w:div>
    <w:div w:id="1815758769">
      <w:bodyDiv w:val="1"/>
      <w:marLeft w:val="0"/>
      <w:marRight w:val="0"/>
      <w:marTop w:val="0"/>
      <w:marBottom w:val="0"/>
      <w:divBdr>
        <w:top w:val="none" w:sz="0" w:space="0" w:color="auto"/>
        <w:left w:val="none" w:sz="0" w:space="0" w:color="auto"/>
        <w:bottom w:val="none" w:sz="0" w:space="0" w:color="auto"/>
        <w:right w:val="none" w:sz="0" w:space="0" w:color="auto"/>
      </w:divBdr>
    </w:div>
    <w:div w:id="1875264808">
      <w:bodyDiv w:val="1"/>
      <w:marLeft w:val="0"/>
      <w:marRight w:val="0"/>
      <w:marTop w:val="0"/>
      <w:marBottom w:val="0"/>
      <w:divBdr>
        <w:top w:val="none" w:sz="0" w:space="0" w:color="auto"/>
        <w:left w:val="none" w:sz="0" w:space="0" w:color="auto"/>
        <w:bottom w:val="none" w:sz="0" w:space="0" w:color="auto"/>
        <w:right w:val="none" w:sz="0" w:space="0" w:color="auto"/>
      </w:divBdr>
      <w:divsChild>
        <w:div w:id="568925576">
          <w:marLeft w:val="0"/>
          <w:marRight w:val="0"/>
          <w:marTop w:val="0"/>
          <w:marBottom w:val="0"/>
          <w:divBdr>
            <w:top w:val="none" w:sz="0" w:space="0" w:color="auto"/>
            <w:left w:val="none" w:sz="0" w:space="0" w:color="auto"/>
            <w:bottom w:val="none" w:sz="0" w:space="0" w:color="auto"/>
            <w:right w:val="none" w:sz="0" w:space="0" w:color="auto"/>
          </w:divBdr>
          <w:divsChild>
            <w:div w:id="629288397">
              <w:marLeft w:val="0"/>
              <w:marRight w:val="0"/>
              <w:marTop w:val="0"/>
              <w:marBottom w:val="0"/>
              <w:divBdr>
                <w:top w:val="none" w:sz="0" w:space="0" w:color="auto"/>
                <w:left w:val="none" w:sz="0" w:space="0" w:color="auto"/>
                <w:bottom w:val="none" w:sz="0" w:space="0" w:color="auto"/>
                <w:right w:val="none" w:sz="0" w:space="0" w:color="auto"/>
              </w:divBdr>
              <w:divsChild>
                <w:div w:id="702629200">
                  <w:marLeft w:val="0"/>
                  <w:marRight w:val="0"/>
                  <w:marTop w:val="0"/>
                  <w:marBottom w:val="0"/>
                  <w:divBdr>
                    <w:top w:val="none" w:sz="0" w:space="0" w:color="auto"/>
                    <w:left w:val="none" w:sz="0" w:space="0" w:color="auto"/>
                    <w:bottom w:val="none" w:sz="0" w:space="0" w:color="auto"/>
                    <w:right w:val="none" w:sz="0" w:space="0" w:color="auto"/>
                  </w:divBdr>
                  <w:divsChild>
                    <w:div w:id="2036999195">
                      <w:marLeft w:val="0"/>
                      <w:marRight w:val="0"/>
                      <w:marTop w:val="0"/>
                      <w:marBottom w:val="0"/>
                      <w:divBdr>
                        <w:top w:val="none" w:sz="0" w:space="0" w:color="auto"/>
                        <w:left w:val="none" w:sz="0" w:space="0" w:color="auto"/>
                        <w:bottom w:val="none" w:sz="0" w:space="0" w:color="auto"/>
                        <w:right w:val="none" w:sz="0" w:space="0" w:color="auto"/>
                      </w:divBdr>
                      <w:divsChild>
                        <w:div w:id="1805614912">
                          <w:marLeft w:val="0"/>
                          <w:marRight w:val="0"/>
                          <w:marTop w:val="0"/>
                          <w:marBottom w:val="0"/>
                          <w:divBdr>
                            <w:top w:val="none" w:sz="0" w:space="0" w:color="auto"/>
                            <w:left w:val="none" w:sz="0" w:space="0" w:color="auto"/>
                            <w:bottom w:val="none" w:sz="0" w:space="0" w:color="auto"/>
                            <w:right w:val="none" w:sz="0" w:space="0" w:color="auto"/>
                          </w:divBdr>
                          <w:divsChild>
                            <w:div w:id="457725404">
                              <w:marLeft w:val="0"/>
                              <w:marRight w:val="0"/>
                              <w:marTop w:val="0"/>
                              <w:marBottom w:val="0"/>
                              <w:divBdr>
                                <w:top w:val="none" w:sz="0" w:space="0" w:color="auto"/>
                                <w:left w:val="none" w:sz="0" w:space="0" w:color="auto"/>
                                <w:bottom w:val="none" w:sz="0" w:space="0" w:color="auto"/>
                                <w:right w:val="none" w:sz="0" w:space="0" w:color="auto"/>
                              </w:divBdr>
                              <w:divsChild>
                                <w:div w:id="921841901">
                                  <w:marLeft w:val="0"/>
                                  <w:marRight w:val="0"/>
                                  <w:marTop w:val="0"/>
                                  <w:marBottom w:val="0"/>
                                  <w:divBdr>
                                    <w:top w:val="none" w:sz="0" w:space="0" w:color="auto"/>
                                    <w:left w:val="none" w:sz="0" w:space="0" w:color="auto"/>
                                    <w:bottom w:val="none" w:sz="0" w:space="0" w:color="auto"/>
                                    <w:right w:val="none" w:sz="0" w:space="0" w:color="auto"/>
                                  </w:divBdr>
                                  <w:divsChild>
                                    <w:div w:id="1464035383">
                                      <w:marLeft w:val="0"/>
                                      <w:marRight w:val="0"/>
                                      <w:marTop w:val="0"/>
                                      <w:marBottom w:val="0"/>
                                      <w:divBdr>
                                        <w:top w:val="none" w:sz="0" w:space="0" w:color="auto"/>
                                        <w:left w:val="none" w:sz="0" w:space="0" w:color="auto"/>
                                        <w:bottom w:val="none" w:sz="0" w:space="0" w:color="auto"/>
                                        <w:right w:val="none" w:sz="0" w:space="0" w:color="auto"/>
                                      </w:divBdr>
                                      <w:divsChild>
                                        <w:div w:id="1564560021">
                                          <w:marLeft w:val="0"/>
                                          <w:marRight w:val="0"/>
                                          <w:marTop w:val="0"/>
                                          <w:marBottom w:val="0"/>
                                          <w:divBdr>
                                            <w:top w:val="none" w:sz="0" w:space="0" w:color="auto"/>
                                            <w:left w:val="none" w:sz="0" w:space="0" w:color="auto"/>
                                            <w:bottom w:val="none" w:sz="0" w:space="0" w:color="auto"/>
                                            <w:right w:val="none" w:sz="0" w:space="0" w:color="auto"/>
                                          </w:divBdr>
                                          <w:divsChild>
                                            <w:div w:id="1615359650">
                                              <w:marLeft w:val="0"/>
                                              <w:marRight w:val="0"/>
                                              <w:marTop w:val="0"/>
                                              <w:marBottom w:val="0"/>
                                              <w:divBdr>
                                                <w:top w:val="none" w:sz="0" w:space="0" w:color="auto"/>
                                                <w:left w:val="none" w:sz="0" w:space="0" w:color="auto"/>
                                                <w:bottom w:val="none" w:sz="0" w:space="0" w:color="auto"/>
                                                <w:right w:val="none" w:sz="0" w:space="0" w:color="auto"/>
                                              </w:divBdr>
                                              <w:divsChild>
                                                <w:div w:id="74927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4804815">
      <w:bodyDiv w:val="1"/>
      <w:marLeft w:val="0"/>
      <w:marRight w:val="0"/>
      <w:marTop w:val="0"/>
      <w:marBottom w:val="0"/>
      <w:divBdr>
        <w:top w:val="none" w:sz="0" w:space="0" w:color="auto"/>
        <w:left w:val="none" w:sz="0" w:space="0" w:color="auto"/>
        <w:bottom w:val="none" w:sz="0" w:space="0" w:color="auto"/>
        <w:right w:val="none" w:sz="0" w:space="0" w:color="auto"/>
      </w:divBdr>
    </w:div>
    <w:div w:id="198052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tc.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oubor DMS" ma:contentTypeID="0x010100617DA10A36FE5747AD151C4F74B1AC96002E0673909B15094799ED024513FA6C70" ma:contentTypeVersion="5" ma:contentTypeDescription="Vytvoří nový dokument" ma:contentTypeScope="" ma:versionID="cdc8a7874f56132c6b33b6e9835d5efe">
  <xsd:schema xmlns:xsd="http://www.w3.org/2001/XMLSchema" xmlns:xs="http://www.w3.org/2001/XMLSchema" xmlns:p="http://schemas.microsoft.com/office/2006/metadata/properties" xmlns:ns2="b246a3c9-e8b6-4373-bafd-ef843f8c6aef" targetNamespace="http://schemas.microsoft.com/office/2006/metadata/properties" ma:root="true" ma:fieldsID="f356671b1bffaca040983f1caf974e5a"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SharedWithUsers" ma:index="16"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F5C3B-4B27-4379-9FD7-21520AE25B5B}">
  <ds:schemaRefs>
    <ds:schemaRef ds:uri="http://schemas.microsoft.com/sharepoint/v3/contenttype/forms"/>
  </ds:schemaRefs>
</ds:datastoreItem>
</file>

<file path=customXml/itemProps2.xml><?xml version="1.0" encoding="utf-8"?>
<ds:datastoreItem xmlns:ds="http://schemas.openxmlformats.org/officeDocument/2006/customXml" ds:itemID="{B1BCFB70-AC42-494A-A669-74FDC714A4E9}">
  <ds:schemaRefs>
    <ds:schemaRef ds:uri="http://purl.org/dc/elements/1.1/"/>
    <ds:schemaRef ds:uri="http://schemas.microsoft.com/office/2006/metadata/properties"/>
    <ds:schemaRef ds:uri="http://purl.org/dc/terms/"/>
    <ds:schemaRef ds:uri="b246a3c9-e8b6-4373-bafd-ef843f8c6aef"/>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DE5ED12E-AC8B-488F-B65B-01911584F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90016A-216F-4A77-804D-3AC37BC9A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5670</Words>
  <Characters>30025</Characters>
  <Application>Microsoft Office Word</Application>
  <DocSecurity>0</DocSecurity>
  <Lines>250</Lines>
  <Paragraphs>71</Paragraphs>
  <ScaleCrop>false</ScaleCrop>
  <HeadingPairs>
    <vt:vector size="2" baseType="variant">
      <vt:variant>
        <vt:lpstr>Název</vt:lpstr>
      </vt:variant>
      <vt:variant>
        <vt:i4>1</vt:i4>
      </vt:variant>
    </vt:vector>
  </HeadingPairs>
  <TitlesOfParts>
    <vt:vector size="1" baseType="lpstr">
      <vt:lpstr>SMLOUVA O DÍLO</vt:lpstr>
    </vt:vector>
  </TitlesOfParts>
  <Company>STÁTNÍ TISKÁRNA CENIN, státní podnik</Company>
  <LinksUpToDate>false</LinksUpToDate>
  <CharactersWithSpaces>35624</CharactersWithSpaces>
  <SharedDoc>false</SharedDoc>
  <HLinks>
    <vt:vector size="6" baseType="variant">
      <vt:variant>
        <vt:i4>5832828</vt:i4>
      </vt:variant>
      <vt:variant>
        <vt:i4>0</vt:i4>
      </vt:variant>
      <vt:variant>
        <vt:i4>0</vt:i4>
      </vt:variant>
      <vt:variant>
        <vt:i4>5</vt:i4>
      </vt:variant>
      <vt:variant>
        <vt:lpwstr>mailto:aktina@aktina.cz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Petr Fikar</dc:creator>
  <cp:lastModifiedBy>Šenoldová Zuzana</cp:lastModifiedBy>
  <cp:revision>4</cp:revision>
  <cp:lastPrinted>2019-08-22T12:36:00Z</cp:lastPrinted>
  <dcterms:created xsi:type="dcterms:W3CDTF">2020-06-26T13:00:00Z</dcterms:created>
  <dcterms:modified xsi:type="dcterms:W3CDTF">2020-07-17T09:46:00Z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0x010100617DA10A36FE5747AD151C4F74B1AC96002E0673909B15094799ED024513FA6C70</vt:lpwstr>
  </property>
</Properties>
</file>