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D5A69" w14:textId="2F838DEC" w:rsidR="004856FE" w:rsidRDefault="002A06A1" w:rsidP="001F5C7B">
      <w:pPr>
        <w:tabs>
          <w:tab w:val="left" w:pos="709"/>
        </w:tabs>
        <w:spacing w:after="0"/>
        <w:jc w:val="center"/>
        <w:rPr>
          <w:rFonts w:ascii="Arial Black" w:hAnsi="Arial Black" w:cs="Arial"/>
          <w:sz w:val="40"/>
          <w:szCs w:val="40"/>
        </w:rPr>
      </w:pPr>
      <w:r w:rsidRPr="001F5C7B">
        <w:rPr>
          <w:rFonts w:ascii="Arial Black" w:hAnsi="Arial Black" w:cs="Arial"/>
          <w:sz w:val="40"/>
          <w:szCs w:val="40"/>
        </w:rPr>
        <w:t>S</w:t>
      </w:r>
      <w:r w:rsidR="004856FE">
        <w:rPr>
          <w:rFonts w:ascii="Arial Black" w:hAnsi="Arial Black" w:cs="Arial"/>
          <w:sz w:val="40"/>
          <w:szCs w:val="40"/>
        </w:rPr>
        <w:t>mlouva o poskytování</w:t>
      </w:r>
      <w:r w:rsidR="00464E32">
        <w:rPr>
          <w:rFonts w:ascii="Arial Black" w:hAnsi="Arial Black" w:cs="Arial"/>
          <w:sz w:val="40"/>
          <w:szCs w:val="40"/>
        </w:rPr>
        <w:t xml:space="preserve"> </w:t>
      </w:r>
    </w:p>
    <w:p w14:paraId="72CFF813" w14:textId="1A982F4A" w:rsidR="002A06A1" w:rsidRPr="001F5C7B" w:rsidRDefault="00170EEF" w:rsidP="001F5C7B">
      <w:pPr>
        <w:tabs>
          <w:tab w:val="left" w:pos="709"/>
        </w:tabs>
        <w:spacing w:after="0"/>
        <w:jc w:val="center"/>
        <w:rPr>
          <w:rFonts w:ascii="Arial Black" w:hAnsi="Arial Black" w:cs="Arial"/>
          <w:sz w:val="40"/>
          <w:szCs w:val="40"/>
        </w:rPr>
      </w:pPr>
      <w:r>
        <w:rPr>
          <w:rFonts w:ascii="Arial Black" w:hAnsi="Arial Black" w:cs="Arial"/>
          <w:sz w:val="40"/>
          <w:szCs w:val="40"/>
        </w:rPr>
        <w:t>s</w:t>
      </w:r>
      <w:r w:rsidR="004856FE" w:rsidRPr="004856FE">
        <w:rPr>
          <w:rFonts w:ascii="Arial Black" w:hAnsi="Arial Black" w:cs="Arial"/>
          <w:sz w:val="40"/>
          <w:szCs w:val="40"/>
        </w:rPr>
        <w:t>ervisní podpor</w:t>
      </w:r>
      <w:r w:rsidR="004856FE">
        <w:rPr>
          <w:rFonts w:ascii="Arial Black" w:hAnsi="Arial Black" w:cs="Arial"/>
          <w:sz w:val="40"/>
          <w:szCs w:val="40"/>
        </w:rPr>
        <w:t>y</w:t>
      </w:r>
      <w:r w:rsidR="004856FE" w:rsidRPr="004856FE">
        <w:rPr>
          <w:rFonts w:ascii="Arial Black" w:hAnsi="Arial Black" w:cs="Arial"/>
          <w:sz w:val="40"/>
          <w:szCs w:val="40"/>
        </w:rPr>
        <w:t xml:space="preserve"> technologií Check Point a LOGmanager</w:t>
      </w:r>
    </w:p>
    <w:p w14:paraId="2F6CDF6C" w14:textId="4B2B4D2D" w:rsidR="001F5C7B" w:rsidRDefault="001F5C7B" w:rsidP="001F5C7B">
      <w:pPr>
        <w:spacing w:after="0"/>
        <w:jc w:val="center"/>
        <w:rPr>
          <w:rFonts w:ascii="Arial" w:hAnsi="Arial" w:cs="Arial"/>
          <w:b/>
        </w:rPr>
      </w:pPr>
      <w:r w:rsidRPr="00EB58B4">
        <w:rPr>
          <w:rFonts w:ascii="Arial" w:eastAsia="Times New Roman" w:hAnsi="Arial" w:cs="Arial"/>
          <w:bCs/>
          <w:lang w:eastAsia="cs-CZ"/>
        </w:rPr>
        <w:t>evi</w:t>
      </w:r>
      <w:r>
        <w:rPr>
          <w:rFonts w:ascii="Arial" w:eastAsia="Times New Roman" w:hAnsi="Arial" w:cs="Arial"/>
          <w:lang w:eastAsia="cs-CZ"/>
        </w:rPr>
        <w:t>dovaná u objednatele</w:t>
      </w:r>
      <w:r w:rsidRPr="00EB58B4">
        <w:rPr>
          <w:rFonts w:ascii="Arial" w:eastAsia="Times New Roman" w:hAnsi="Arial" w:cs="Arial"/>
          <w:lang w:eastAsia="cs-CZ"/>
        </w:rPr>
        <w:t xml:space="preserve"> pod č</w:t>
      </w:r>
      <w:r w:rsidRPr="005A2FD8">
        <w:rPr>
          <w:rFonts w:ascii="Arial" w:eastAsia="Times New Roman" w:hAnsi="Arial" w:cs="Arial"/>
          <w:lang w:eastAsia="cs-CZ"/>
        </w:rPr>
        <w:t xml:space="preserve">. </w:t>
      </w:r>
      <w:r w:rsidR="00C24060" w:rsidRPr="00C24060">
        <w:rPr>
          <w:rFonts w:ascii="Arial" w:eastAsia="Times New Roman" w:hAnsi="Arial" w:cs="Arial"/>
          <w:lang w:eastAsia="cs-CZ"/>
        </w:rPr>
        <w:t>084/OS/2020</w:t>
      </w:r>
    </w:p>
    <w:p w14:paraId="7EC40913" w14:textId="0890F7C6" w:rsidR="001F5C7B" w:rsidRPr="00B21C3F" w:rsidRDefault="001F5C7B" w:rsidP="001F5C7B">
      <w:pPr>
        <w:jc w:val="center"/>
        <w:rPr>
          <w:rFonts w:ascii="Arial" w:hAnsi="Arial" w:cs="Arial"/>
          <w:b/>
        </w:rPr>
      </w:pPr>
      <w:r w:rsidRPr="00B21C3F">
        <w:rPr>
          <w:rFonts w:ascii="Arial" w:hAnsi="Arial" w:cs="Arial"/>
          <w:bCs/>
        </w:rPr>
        <w:t>evi</w:t>
      </w:r>
      <w:r w:rsidRPr="00B21C3F">
        <w:rPr>
          <w:rFonts w:ascii="Arial" w:hAnsi="Arial" w:cs="Arial"/>
        </w:rPr>
        <w:t xml:space="preserve">dovaná u </w:t>
      </w:r>
      <w:r w:rsidR="00DE7F51">
        <w:rPr>
          <w:rFonts w:ascii="Arial" w:hAnsi="Arial" w:cs="Arial"/>
        </w:rPr>
        <w:t>poskytovatele</w:t>
      </w:r>
      <w:r w:rsidRPr="00B21C3F">
        <w:rPr>
          <w:rFonts w:ascii="Arial" w:hAnsi="Arial" w:cs="Arial"/>
        </w:rPr>
        <w:t xml:space="preserve"> pod č. </w:t>
      </w:r>
      <w:r w:rsidRPr="00B21C3F">
        <w:rPr>
          <w:rFonts w:ascii="Arial" w:hAnsi="Arial" w:cs="Arial"/>
          <w:b/>
        </w:rPr>
        <w:t>_____</w:t>
      </w:r>
    </w:p>
    <w:p w14:paraId="419D0BBF" w14:textId="77777777" w:rsidR="001F5C7B" w:rsidRPr="00EB58B4" w:rsidRDefault="001F5C7B" w:rsidP="001F5C7B">
      <w:pPr>
        <w:spacing w:after="0"/>
        <w:jc w:val="center"/>
        <w:rPr>
          <w:rFonts w:ascii="Arial" w:eastAsia="Times New Roman" w:hAnsi="Arial" w:cs="Arial"/>
          <w:lang w:eastAsia="cs-CZ"/>
        </w:rPr>
      </w:pPr>
      <w:r w:rsidRPr="00B21C3F">
        <w:rPr>
          <w:rFonts w:ascii="Arial" w:hAnsi="Arial" w:cs="Arial"/>
          <w:bCs/>
        </w:rPr>
        <w:t>(dále jen „</w:t>
      </w:r>
      <w:r w:rsidRPr="00B21C3F">
        <w:rPr>
          <w:rFonts w:ascii="Arial" w:hAnsi="Arial" w:cs="Arial"/>
          <w:b/>
          <w:bCs/>
        </w:rPr>
        <w:t>tato smlouva</w:t>
      </w:r>
      <w:r w:rsidRPr="00B21C3F">
        <w:rPr>
          <w:rFonts w:ascii="Arial" w:hAnsi="Arial" w:cs="Arial"/>
          <w:bCs/>
        </w:rPr>
        <w:t>“)</w:t>
      </w:r>
    </w:p>
    <w:p w14:paraId="40D88351" w14:textId="77777777" w:rsidR="00760403" w:rsidRPr="001F5C7B" w:rsidRDefault="00760403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4D32879A" w14:textId="77777777" w:rsidR="002A06A1" w:rsidRPr="001F5C7B" w:rsidRDefault="002A06A1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5ED19484" w14:textId="7493138A" w:rsidR="00464E32" w:rsidRDefault="001F5C7B" w:rsidP="001F5C7B">
      <w:pPr>
        <w:spacing w:after="0"/>
        <w:jc w:val="center"/>
        <w:rPr>
          <w:rFonts w:ascii="Arial" w:eastAsia="Times New Roman" w:hAnsi="Arial" w:cs="Arial"/>
          <w:b/>
          <w:bCs/>
          <w:lang w:eastAsia="cs-CZ"/>
        </w:rPr>
      </w:pPr>
      <w:r w:rsidRPr="001F5C7B">
        <w:rPr>
          <w:rFonts w:ascii="Arial" w:eastAsia="Times New Roman" w:hAnsi="Arial" w:cs="Arial"/>
          <w:b/>
          <w:bCs/>
          <w:lang w:eastAsia="cs-CZ"/>
        </w:rPr>
        <w:t>uzavřená</w:t>
      </w:r>
      <w:r w:rsidR="00464E32" w:rsidRPr="00464E32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464E32" w:rsidRPr="001F5C7B">
        <w:rPr>
          <w:rFonts w:ascii="Arial" w:eastAsia="Times New Roman" w:hAnsi="Arial" w:cs="Arial"/>
          <w:b/>
          <w:bCs/>
          <w:lang w:eastAsia="cs-CZ"/>
        </w:rPr>
        <w:t xml:space="preserve">v souladu s ustanovením </w:t>
      </w:r>
      <w:r w:rsidR="00464E32" w:rsidRPr="00464E32">
        <w:rPr>
          <w:rFonts w:ascii="Arial" w:eastAsia="Times New Roman" w:hAnsi="Arial" w:cs="Arial"/>
          <w:b/>
          <w:bCs/>
          <w:lang w:eastAsia="cs-CZ"/>
        </w:rPr>
        <w:t>§ 1746 odst. 2 a ustanovením § 2358 a násl. zákona</w:t>
      </w:r>
      <w:r w:rsidR="00464E32" w:rsidRPr="001F5C7B">
        <w:rPr>
          <w:rFonts w:ascii="Arial" w:eastAsia="Times New Roman" w:hAnsi="Arial" w:cs="Arial"/>
          <w:b/>
          <w:bCs/>
          <w:lang w:eastAsia="cs-CZ"/>
        </w:rPr>
        <w:t xml:space="preserve"> č. 89/2012 Sb., občanský zákoník, ve znění pozdějších předpisů (dále jen „OZ“) </w:t>
      </w:r>
    </w:p>
    <w:p w14:paraId="361047C5" w14:textId="293B6C9D" w:rsidR="00464E32" w:rsidRDefault="00464E32" w:rsidP="001F5C7B">
      <w:pPr>
        <w:spacing w:after="0"/>
        <w:jc w:val="center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a</w:t>
      </w:r>
      <w:r w:rsidR="001F5C7B" w:rsidRPr="001F5C7B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12AA4EAA" w14:textId="24685FA9" w:rsidR="002A06A1" w:rsidRPr="00464E32" w:rsidRDefault="00464E32" w:rsidP="00464E32">
      <w:pPr>
        <w:spacing w:after="0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bCs/>
          <w:lang w:eastAsia="cs-CZ"/>
        </w:rPr>
        <w:t xml:space="preserve">dále </w:t>
      </w:r>
      <w:r w:rsidR="001F5C7B" w:rsidRPr="001F5C7B">
        <w:rPr>
          <w:rFonts w:ascii="Arial" w:eastAsia="Times New Roman" w:hAnsi="Arial" w:cs="Arial"/>
          <w:b/>
          <w:bCs/>
          <w:lang w:eastAsia="cs-CZ"/>
        </w:rPr>
        <w:t xml:space="preserve">v souladu se zákonem </w:t>
      </w:r>
      <w:r w:rsidR="001F5C7B" w:rsidRPr="001F5C7B">
        <w:rPr>
          <w:rFonts w:ascii="Arial" w:eastAsia="Times New Roman" w:hAnsi="Arial" w:cs="Arial"/>
          <w:b/>
        </w:rPr>
        <w:t>č. 134/2016 Sb., o zadávání veřejných zakázek, ve znění pozdějších předpisů (dále jen „ZZVZ“)</w:t>
      </w:r>
      <w:r w:rsidR="002A06A1" w:rsidRPr="001F5C7B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2A9888EE" w14:textId="6573D36F" w:rsidR="00760403" w:rsidRPr="001F5C7B" w:rsidRDefault="001F5C7B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  <w:r w:rsidRPr="001F5C7B">
        <w:rPr>
          <w:rFonts w:ascii="Arial" w:eastAsia="Times New Roman" w:hAnsi="Arial" w:cs="Arial"/>
          <w:bCs/>
          <w:lang w:eastAsia="cs-CZ"/>
        </w:rPr>
        <w:t xml:space="preserve"> </w:t>
      </w:r>
    </w:p>
    <w:p w14:paraId="38C9DCA4" w14:textId="77777777" w:rsidR="002A06A1" w:rsidRPr="001F5C7B" w:rsidRDefault="002A06A1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332252AD" w14:textId="77777777" w:rsidR="002A06A1" w:rsidRPr="001F5C7B" w:rsidRDefault="002A06A1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  <w:r w:rsidRPr="001F5C7B">
        <w:rPr>
          <w:rFonts w:ascii="Arial" w:eastAsia="Times New Roman" w:hAnsi="Arial" w:cs="Arial"/>
          <w:bCs/>
          <w:lang w:eastAsia="cs-CZ"/>
        </w:rPr>
        <w:t>mezi:</w:t>
      </w:r>
    </w:p>
    <w:p w14:paraId="46CA7B2F" w14:textId="77777777" w:rsidR="002A06A1" w:rsidRPr="001F5C7B" w:rsidRDefault="002A06A1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60E486B9" w14:textId="77777777" w:rsidR="001F5C7B" w:rsidRPr="00B21C3F" w:rsidRDefault="001F5C7B" w:rsidP="001F5C7B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B21C3F">
        <w:rPr>
          <w:rFonts w:ascii="Arial" w:hAnsi="Arial" w:cs="Arial"/>
          <w:b/>
          <w:bCs/>
        </w:rPr>
        <w:t>STÁTNÍ TISKÁRNA CENIN, státní podnik</w:t>
      </w:r>
    </w:p>
    <w:p w14:paraId="3A116071" w14:textId="77777777" w:rsidR="001F5C7B" w:rsidRPr="00B21C3F" w:rsidRDefault="001F5C7B" w:rsidP="001F5C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B21C3F">
        <w:rPr>
          <w:rFonts w:ascii="Arial" w:hAnsi="Arial" w:cs="Arial"/>
          <w:bCs/>
        </w:rPr>
        <w:t>se sídlem Praha 1, Růžová 6, čp. 943, PSČ 110 00, Česká republika</w:t>
      </w:r>
    </w:p>
    <w:p w14:paraId="47ADA4D8" w14:textId="77777777" w:rsidR="001F5C7B" w:rsidRPr="00B21C3F" w:rsidRDefault="001F5C7B" w:rsidP="001F5C7B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zapsaný v obchodním rejstříku vedeném Městským soudem v Praze, oddíl ALX, vložka 296 </w:t>
      </w:r>
    </w:p>
    <w:p w14:paraId="6B99CB7B" w14:textId="77777777" w:rsidR="001F5C7B" w:rsidRPr="00B21C3F" w:rsidRDefault="001F5C7B" w:rsidP="001F5C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IČO: 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>00001279</w:t>
      </w:r>
    </w:p>
    <w:p w14:paraId="062025CC" w14:textId="77777777" w:rsidR="001F5C7B" w:rsidRPr="00B21C3F" w:rsidRDefault="001F5C7B" w:rsidP="001F5C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DIČ: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>CZ00001279</w:t>
      </w:r>
    </w:p>
    <w:p w14:paraId="1A56BD2E" w14:textId="77777777" w:rsidR="001F5C7B" w:rsidRPr="00B21C3F" w:rsidRDefault="001F5C7B" w:rsidP="001F5C7B">
      <w:pPr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zastoupený: 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  <w:b/>
        </w:rPr>
        <w:t>Tomášem Hebelkou, MSc,</w:t>
      </w:r>
      <w:r w:rsidRPr="00B21C3F">
        <w:rPr>
          <w:rFonts w:ascii="Arial" w:hAnsi="Arial" w:cs="Arial"/>
        </w:rPr>
        <w:t xml:space="preserve"> generálním ředitelem</w:t>
      </w:r>
    </w:p>
    <w:p w14:paraId="0CA45EC9" w14:textId="77777777" w:rsidR="001F5C7B" w:rsidRPr="00B21C3F" w:rsidRDefault="001F5C7B" w:rsidP="001F5C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bankovní spojení: </w:t>
      </w:r>
      <w:r w:rsidRPr="00B21C3F">
        <w:rPr>
          <w:rFonts w:ascii="Arial" w:hAnsi="Arial" w:cs="Arial"/>
        </w:rPr>
        <w:tab/>
        <w:t>UniCredit Bank Czech Republic and Slovakia, a.s.</w:t>
      </w:r>
    </w:p>
    <w:p w14:paraId="18D50D07" w14:textId="77777777" w:rsidR="001F5C7B" w:rsidRPr="00B21C3F" w:rsidRDefault="001F5C7B" w:rsidP="001F5C7B">
      <w:pPr>
        <w:suppressAutoHyphens/>
        <w:spacing w:after="0"/>
        <w:jc w:val="both"/>
        <w:rPr>
          <w:rFonts w:ascii="Arial" w:hAnsi="Arial" w:cs="Arial"/>
          <w:color w:val="000000"/>
          <w:lang w:eastAsia="ar-SA"/>
        </w:rPr>
      </w:pPr>
      <w:r w:rsidRPr="00B21C3F">
        <w:rPr>
          <w:rFonts w:ascii="Arial" w:hAnsi="Arial" w:cs="Arial"/>
          <w:color w:val="000000"/>
          <w:lang w:eastAsia="ar-SA"/>
        </w:rPr>
        <w:t>číslo účtu:</w:t>
      </w:r>
      <w:r w:rsidRPr="00B21C3F">
        <w:rPr>
          <w:rFonts w:ascii="Arial" w:hAnsi="Arial" w:cs="Arial"/>
          <w:color w:val="000000"/>
          <w:lang w:eastAsia="ar-SA"/>
        </w:rPr>
        <w:tab/>
      </w:r>
      <w:r w:rsidRPr="00B21C3F">
        <w:rPr>
          <w:rFonts w:ascii="Arial" w:hAnsi="Arial" w:cs="Arial"/>
          <w:color w:val="000000"/>
          <w:lang w:eastAsia="ar-SA"/>
        </w:rPr>
        <w:tab/>
      </w:r>
      <w:r w:rsidRPr="00231872">
        <w:rPr>
          <w:rFonts w:ascii="Arial" w:hAnsi="Arial" w:cs="Arial"/>
          <w:color w:val="000000"/>
          <w:lang w:eastAsia="ar-SA"/>
        </w:rPr>
        <w:t>200210002/2700</w:t>
      </w:r>
    </w:p>
    <w:p w14:paraId="40618E60" w14:textId="77777777" w:rsidR="001F5C7B" w:rsidRPr="00B21C3F" w:rsidRDefault="001F5C7B" w:rsidP="001F5C7B">
      <w:pPr>
        <w:spacing w:after="0"/>
        <w:ind w:firstLine="708"/>
        <w:jc w:val="both"/>
        <w:rPr>
          <w:rFonts w:ascii="Arial" w:hAnsi="Arial" w:cs="Arial"/>
        </w:rPr>
      </w:pPr>
    </w:p>
    <w:p w14:paraId="799FC1A1" w14:textId="77777777" w:rsidR="001F5C7B" w:rsidRPr="00B21C3F" w:rsidRDefault="001F5C7B" w:rsidP="001F5C7B">
      <w:pPr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(dále jen „</w:t>
      </w:r>
      <w:r w:rsidRPr="0067609A">
        <w:rPr>
          <w:rFonts w:ascii="Arial" w:hAnsi="Arial" w:cs="Arial"/>
          <w:b/>
        </w:rPr>
        <w:t>objednatel</w:t>
      </w:r>
      <w:r w:rsidRPr="00B21C3F">
        <w:rPr>
          <w:rFonts w:ascii="Arial" w:hAnsi="Arial" w:cs="Arial"/>
        </w:rPr>
        <w:t>“)</w:t>
      </w:r>
    </w:p>
    <w:p w14:paraId="00D425A5" w14:textId="77777777" w:rsidR="001F5C7B" w:rsidRPr="00B21C3F" w:rsidRDefault="001F5C7B" w:rsidP="001F5C7B">
      <w:pPr>
        <w:spacing w:after="0"/>
        <w:jc w:val="both"/>
        <w:rPr>
          <w:rFonts w:ascii="Arial" w:hAnsi="Arial" w:cs="Arial"/>
        </w:rPr>
      </w:pPr>
    </w:p>
    <w:p w14:paraId="65B4CAA2" w14:textId="77777777" w:rsidR="001F5C7B" w:rsidRPr="00B21C3F" w:rsidRDefault="001F5C7B" w:rsidP="001F5C7B">
      <w:pPr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a</w:t>
      </w:r>
    </w:p>
    <w:p w14:paraId="63CEA2AF" w14:textId="77777777" w:rsidR="001F5C7B" w:rsidRPr="00B21C3F" w:rsidRDefault="001F5C7B" w:rsidP="001F5C7B">
      <w:pPr>
        <w:spacing w:after="0"/>
        <w:jc w:val="both"/>
        <w:rPr>
          <w:rFonts w:ascii="Arial" w:hAnsi="Arial" w:cs="Arial"/>
          <w:b/>
          <w:highlight w:val="yellow"/>
        </w:rPr>
      </w:pPr>
    </w:p>
    <w:p w14:paraId="2F48D353" w14:textId="77777777" w:rsidR="00464E32" w:rsidRDefault="00464E32" w:rsidP="00464E32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b/>
          <w:lang w:eastAsia="ar-SA"/>
        </w:rPr>
      </w:pPr>
      <w:r w:rsidRPr="007F77C0">
        <w:rPr>
          <w:rFonts w:ascii="Arial" w:hAnsi="Arial" w:cs="Arial"/>
          <w:b/>
          <w:lang w:eastAsia="ar-SA"/>
        </w:rPr>
        <w:t>[</w:t>
      </w:r>
      <w:r w:rsidRPr="007F77C0">
        <w:rPr>
          <w:rFonts w:ascii="Arial" w:hAnsi="Arial" w:cs="Arial"/>
          <w:b/>
          <w:highlight w:val="yellow"/>
          <w:lang w:eastAsia="ar-SA"/>
        </w:rPr>
        <w:t>dodavatel doplní svůj obchodní název a další identifikaci</w:t>
      </w:r>
      <w:r w:rsidRPr="007F77C0">
        <w:rPr>
          <w:rFonts w:ascii="Arial" w:hAnsi="Arial" w:cs="Arial"/>
          <w:b/>
          <w:lang w:eastAsia="ar-SA"/>
        </w:rPr>
        <w:t>]</w:t>
      </w:r>
    </w:p>
    <w:p w14:paraId="17DFF1F8" w14:textId="77777777" w:rsidR="00464E32" w:rsidRPr="00905C4D" w:rsidRDefault="00464E32" w:rsidP="00464E32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905C4D">
        <w:rPr>
          <w:rFonts w:ascii="Arial" w:hAnsi="Arial" w:cs="Arial"/>
          <w:lang w:eastAsia="ar-SA"/>
        </w:rPr>
        <w:t xml:space="preserve">se sídlem </w:t>
      </w:r>
      <w:r w:rsidRPr="00905C4D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dodavatel doplní adresu svého sídla</w:t>
      </w:r>
      <w:r w:rsidRPr="00905C4D">
        <w:rPr>
          <w:rFonts w:ascii="Arial" w:hAnsi="Arial" w:cs="Arial"/>
          <w:b/>
          <w:highlight w:val="yellow"/>
          <w:lang w:eastAsia="ar-SA"/>
        </w:rPr>
        <w:t>]</w:t>
      </w:r>
    </w:p>
    <w:p w14:paraId="05527045" w14:textId="77777777" w:rsidR="00464E32" w:rsidRPr="00905C4D" w:rsidRDefault="00464E32" w:rsidP="00464E32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905C4D">
        <w:rPr>
          <w:rFonts w:ascii="Arial" w:hAnsi="Arial" w:cs="Arial"/>
          <w:lang w:eastAsia="ar-SA"/>
        </w:rPr>
        <w:t xml:space="preserve">zapsaný v obchodním rejstříku vedeném </w:t>
      </w:r>
      <w:r w:rsidRPr="00905C4D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dodavatel doplní soud, u kterého je zapsán v obchodním rejstříku</w:t>
      </w:r>
      <w:r w:rsidRPr="00905C4D">
        <w:rPr>
          <w:rFonts w:ascii="Arial" w:hAnsi="Arial" w:cs="Arial"/>
          <w:b/>
          <w:highlight w:val="yellow"/>
          <w:lang w:eastAsia="ar-SA"/>
        </w:rPr>
        <w:t>]</w:t>
      </w:r>
      <w:r>
        <w:rPr>
          <w:rFonts w:ascii="Arial" w:hAnsi="Arial" w:cs="Arial"/>
          <w:b/>
          <w:lang w:eastAsia="ar-SA"/>
        </w:rPr>
        <w:t xml:space="preserve"> </w:t>
      </w:r>
      <w:r w:rsidRPr="007726F2">
        <w:rPr>
          <w:rFonts w:ascii="Arial" w:hAnsi="Arial" w:cs="Arial"/>
          <w:bCs/>
          <w:lang w:eastAsia="ar-SA"/>
        </w:rPr>
        <w:t>soudem v</w:t>
      </w:r>
      <w:r>
        <w:rPr>
          <w:rFonts w:ascii="Arial" w:hAnsi="Arial" w:cs="Arial"/>
          <w:b/>
          <w:lang w:eastAsia="ar-SA"/>
        </w:rPr>
        <w:t xml:space="preserve"> </w:t>
      </w:r>
      <w:r w:rsidRPr="00905C4D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dodavatel doplní město, kde soud sídlí</w:t>
      </w:r>
      <w:r w:rsidRPr="00905C4D">
        <w:rPr>
          <w:rFonts w:ascii="Arial" w:hAnsi="Arial" w:cs="Arial"/>
          <w:b/>
          <w:highlight w:val="yellow"/>
          <w:lang w:eastAsia="ar-SA"/>
        </w:rPr>
        <w:t>]</w:t>
      </w:r>
      <w:r>
        <w:rPr>
          <w:rFonts w:ascii="Arial" w:hAnsi="Arial" w:cs="Arial"/>
          <w:b/>
          <w:lang w:eastAsia="ar-SA"/>
        </w:rPr>
        <w:t xml:space="preserve">, </w:t>
      </w:r>
      <w:r w:rsidRPr="00905C4D">
        <w:rPr>
          <w:rFonts w:ascii="Arial" w:hAnsi="Arial" w:cs="Arial"/>
          <w:lang w:eastAsia="ar-SA"/>
        </w:rPr>
        <w:t xml:space="preserve">oddíl </w:t>
      </w:r>
      <w:r w:rsidRPr="00905C4D">
        <w:rPr>
          <w:rFonts w:ascii="Arial" w:hAnsi="Arial" w:cs="Arial"/>
          <w:b/>
          <w:highlight w:val="yellow"/>
          <w:lang w:eastAsia="ar-SA"/>
        </w:rPr>
        <w:t>[•]</w:t>
      </w:r>
      <w:r w:rsidRPr="00905C4D">
        <w:rPr>
          <w:rFonts w:ascii="Arial" w:hAnsi="Arial" w:cs="Arial"/>
          <w:lang w:eastAsia="ar-SA"/>
        </w:rPr>
        <w:t xml:space="preserve">, vložka </w:t>
      </w:r>
      <w:r w:rsidRPr="00905C4D">
        <w:rPr>
          <w:rFonts w:ascii="Arial" w:hAnsi="Arial" w:cs="Arial"/>
          <w:b/>
          <w:highlight w:val="yellow"/>
          <w:lang w:eastAsia="ar-SA"/>
        </w:rPr>
        <w:t>[•]</w:t>
      </w:r>
    </w:p>
    <w:p w14:paraId="46A9AAE2" w14:textId="77777777" w:rsidR="00464E32" w:rsidRPr="00905C4D" w:rsidRDefault="00464E32" w:rsidP="00464E32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b/>
          <w:lang w:eastAsia="ar-SA"/>
        </w:rPr>
      </w:pPr>
      <w:r w:rsidRPr="00905C4D">
        <w:rPr>
          <w:rFonts w:ascii="Arial" w:hAnsi="Arial" w:cs="Arial"/>
          <w:lang w:eastAsia="ar-SA"/>
        </w:rPr>
        <w:t>zastoupen:</w:t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dodavatel doplní jméno osoby oprávněné podepsat tuto smlouvu, včetně její funkce</w:t>
      </w:r>
      <w:r w:rsidRPr="00905C4D">
        <w:rPr>
          <w:rFonts w:ascii="Arial" w:hAnsi="Arial" w:cs="Arial"/>
          <w:b/>
          <w:highlight w:val="yellow"/>
          <w:lang w:eastAsia="ar-SA"/>
        </w:rPr>
        <w:t>]</w:t>
      </w:r>
    </w:p>
    <w:p w14:paraId="760D7332" w14:textId="77777777" w:rsidR="00464E32" w:rsidRPr="00905C4D" w:rsidRDefault="00464E32" w:rsidP="00464E32">
      <w:pPr>
        <w:tabs>
          <w:tab w:val="right" w:pos="0"/>
        </w:tabs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905C4D">
        <w:rPr>
          <w:rFonts w:ascii="Arial" w:hAnsi="Arial" w:cs="Arial"/>
          <w:lang w:eastAsia="ar-SA"/>
        </w:rPr>
        <w:t>IČO:</w:t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dodavatel doplní své IČO</w:t>
      </w:r>
      <w:r w:rsidRPr="00905C4D">
        <w:rPr>
          <w:rFonts w:ascii="Arial" w:hAnsi="Arial" w:cs="Arial"/>
          <w:b/>
          <w:highlight w:val="yellow"/>
          <w:lang w:eastAsia="ar-SA"/>
        </w:rPr>
        <w:t>]</w:t>
      </w:r>
    </w:p>
    <w:p w14:paraId="7D092FDC" w14:textId="77777777" w:rsidR="00464E32" w:rsidRPr="00905C4D" w:rsidRDefault="00464E32" w:rsidP="00464E32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905C4D">
        <w:rPr>
          <w:rFonts w:ascii="Arial" w:hAnsi="Arial" w:cs="Arial"/>
          <w:lang w:eastAsia="ar-SA"/>
        </w:rPr>
        <w:t>DIČ:</w:t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dodavatel doplní své DIČ</w:t>
      </w:r>
      <w:r w:rsidRPr="00905C4D">
        <w:rPr>
          <w:rFonts w:ascii="Arial" w:hAnsi="Arial" w:cs="Arial"/>
          <w:b/>
          <w:highlight w:val="yellow"/>
          <w:lang w:eastAsia="ar-SA"/>
        </w:rPr>
        <w:t>]</w:t>
      </w:r>
    </w:p>
    <w:p w14:paraId="647DFDEF" w14:textId="77777777" w:rsidR="00464E32" w:rsidRPr="00905C4D" w:rsidRDefault="00464E32" w:rsidP="00464E32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905C4D">
        <w:rPr>
          <w:rFonts w:ascii="Arial" w:hAnsi="Arial" w:cs="Arial"/>
          <w:lang w:eastAsia="ar-SA"/>
        </w:rPr>
        <w:t>bankovní spojení:</w:t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b/>
          <w:highlight w:val="yellow"/>
          <w:lang w:eastAsia="ar-SA"/>
        </w:rPr>
        <w:t>[</w:t>
      </w:r>
      <w:bookmarkStart w:id="0" w:name="_Hlk47689156"/>
      <w:r>
        <w:rPr>
          <w:rFonts w:ascii="Arial" w:hAnsi="Arial" w:cs="Arial"/>
          <w:b/>
          <w:highlight w:val="yellow"/>
          <w:lang w:eastAsia="ar-SA"/>
        </w:rPr>
        <w:t>dodavatel doplní své bankovní spojení, resp. název své banky</w:t>
      </w:r>
      <w:bookmarkEnd w:id="0"/>
      <w:r w:rsidRPr="00905C4D">
        <w:rPr>
          <w:rFonts w:ascii="Arial" w:hAnsi="Arial" w:cs="Arial"/>
          <w:b/>
          <w:highlight w:val="yellow"/>
          <w:lang w:eastAsia="ar-SA"/>
        </w:rPr>
        <w:t>]</w:t>
      </w:r>
    </w:p>
    <w:p w14:paraId="4131C36C" w14:textId="77777777" w:rsidR="00464E32" w:rsidRDefault="00464E32" w:rsidP="00464E32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b/>
          <w:lang w:eastAsia="ar-SA"/>
        </w:rPr>
      </w:pPr>
      <w:r w:rsidRPr="00905C4D">
        <w:rPr>
          <w:rFonts w:ascii="Arial" w:hAnsi="Arial" w:cs="Arial"/>
          <w:lang w:eastAsia="ar-SA"/>
        </w:rPr>
        <w:t>číslo účtu:</w:t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b/>
          <w:highlight w:val="yellow"/>
          <w:lang w:eastAsia="ar-SA"/>
        </w:rPr>
        <w:t>[</w:t>
      </w:r>
      <w:bookmarkStart w:id="1" w:name="_Hlk47689166"/>
      <w:r>
        <w:rPr>
          <w:rFonts w:ascii="Arial" w:hAnsi="Arial" w:cs="Arial"/>
          <w:b/>
          <w:highlight w:val="yellow"/>
          <w:lang w:eastAsia="ar-SA"/>
        </w:rPr>
        <w:t>dodavatel doplní své číslo účtu</w:t>
      </w:r>
      <w:bookmarkEnd w:id="1"/>
      <w:r w:rsidRPr="00905C4D">
        <w:rPr>
          <w:rFonts w:ascii="Arial" w:hAnsi="Arial" w:cs="Arial"/>
          <w:b/>
          <w:highlight w:val="yellow"/>
          <w:lang w:eastAsia="ar-SA"/>
        </w:rPr>
        <w:t>]</w:t>
      </w:r>
    </w:p>
    <w:p w14:paraId="5A6B019C" w14:textId="1172204E" w:rsidR="001F5C7B" w:rsidRPr="00464E32" w:rsidRDefault="001F5C7B" w:rsidP="00464E32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b/>
          <w:lang w:eastAsia="ar-SA"/>
        </w:rPr>
      </w:pPr>
      <w:r w:rsidRPr="00DC47E6">
        <w:rPr>
          <w:rFonts w:ascii="Arial" w:hAnsi="Arial" w:cs="Arial"/>
        </w:rPr>
        <w:t>(dále jen „</w:t>
      </w:r>
      <w:r w:rsidR="00464E32">
        <w:rPr>
          <w:rFonts w:ascii="Arial" w:hAnsi="Arial" w:cs="Arial"/>
          <w:b/>
        </w:rPr>
        <w:t>poskytovatel</w:t>
      </w:r>
      <w:r w:rsidRPr="00DC47E6">
        <w:rPr>
          <w:rFonts w:ascii="Arial" w:hAnsi="Arial" w:cs="Arial"/>
        </w:rPr>
        <w:t>“)</w:t>
      </w:r>
    </w:p>
    <w:p w14:paraId="56299F61" w14:textId="24D76D05" w:rsidR="001F5C7B" w:rsidRDefault="001F5C7B" w:rsidP="001F5C7B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  <w:r w:rsidRPr="00F465DC">
        <w:rPr>
          <w:rFonts w:ascii="Arial" w:hAnsi="Arial" w:cs="Arial"/>
        </w:rPr>
        <w:t>(„</w:t>
      </w:r>
      <w:r>
        <w:rPr>
          <w:rFonts w:ascii="Arial" w:hAnsi="Arial" w:cs="Arial"/>
        </w:rPr>
        <w:t>objednatel</w:t>
      </w:r>
      <w:r w:rsidRPr="00F465DC">
        <w:rPr>
          <w:rFonts w:ascii="Arial" w:hAnsi="Arial" w:cs="Arial"/>
        </w:rPr>
        <w:t>“ a „</w:t>
      </w:r>
      <w:r w:rsidR="00464E32">
        <w:rPr>
          <w:rFonts w:ascii="Arial" w:hAnsi="Arial" w:cs="Arial"/>
        </w:rPr>
        <w:t>poskytovatel</w:t>
      </w:r>
      <w:r w:rsidRPr="00F465DC">
        <w:rPr>
          <w:rFonts w:ascii="Arial" w:hAnsi="Arial" w:cs="Arial"/>
        </w:rPr>
        <w:t>“ dále společně jen jako „</w:t>
      </w:r>
      <w:r w:rsidRPr="00F465DC">
        <w:rPr>
          <w:rFonts w:ascii="Arial" w:hAnsi="Arial" w:cs="Arial"/>
          <w:b/>
        </w:rPr>
        <w:t>smluvní strany</w:t>
      </w:r>
      <w:r w:rsidRPr="00F465DC">
        <w:rPr>
          <w:rFonts w:ascii="Arial" w:hAnsi="Arial" w:cs="Arial"/>
        </w:rPr>
        <w:t>“)</w:t>
      </w:r>
    </w:p>
    <w:p w14:paraId="15D420AF" w14:textId="77777777" w:rsidR="001F5C7B" w:rsidRPr="000F5E3E" w:rsidRDefault="001F5C7B" w:rsidP="001F5C7B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</w:p>
    <w:p w14:paraId="05F6A841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aps/>
          <w:color w:val="000000"/>
          <w:lang w:eastAsia="ar-SA"/>
        </w:rPr>
      </w:pPr>
      <w:r w:rsidRPr="000F5E3E">
        <w:rPr>
          <w:rFonts w:ascii="Arial" w:eastAsia="Times New Roman" w:hAnsi="Arial" w:cs="Arial"/>
          <w:b/>
          <w:color w:val="000000"/>
          <w:lang w:eastAsia="ar-SA"/>
        </w:rPr>
        <w:t>Zmocněnci pro jednání smluvní a ekonomická</w:t>
      </w:r>
      <w:r w:rsidRPr="000F5E3E">
        <w:rPr>
          <w:rFonts w:ascii="Arial" w:eastAsia="Times New Roman" w:hAnsi="Arial" w:cs="Arial"/>
          <w:b/>
          <w:caps/>
          <w:color w:val="000000"/>
          <w:lang w:eastAsia="ar-SA"/>
        </w:rPr>
        <w:t>:</w:t>
      </w:r>
    </w:p>
    <w:p w14:paraId="62A16E73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olor w:val="000000"/>
          <w:lang w:eastAsia="ar-SA"/>
        </w:rPr>
      </w:pPr>
    </w:p>
    <w:p w14:paraId="66170B64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lang w:eastAsia="ar-SA"/>
        </w:rPr>
      </w:pPr>
      <w:r>
        <w:rPr>
          <w:rFonts w:ascii="Arial" w:eastAsia="Times New Roman" w:hAnsi="Arial" w:cs="Arial"/>
          <w:color w:val="000000"/>
          <w:lang w:eastAsia="ar-SA"/>
        </w:rPr>
        <w:t>za objednatele:</w:t>
      </w: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b/>
          <w:color w:val="000000"/>
          <w:lang w:eastAsia="ar-SA"/>
        </w:rPr>
        <w:t>Tomáš Hebelka, MSc</w:t>
      </w:r>
      <w:r>
        <w:rPr>
          <w:rFonts w:ascii="Arial" w:eastAsia="Times New Roman" w:hAnsi="Arial" w:cs="Arial"/>
          <w:color w:val="000000"/>
          <w:lang w:eastAsia="ar-SA"/>
        </w:rPr>
        <w:t>, g</w:t>
      </w:r>
      <w:r w:rsidRPr="000F5E3E">
        <w:rPr>
          <w:rFonts w:ascii="Arial" w:eastAsia="Times New Roman" w:hAnsi="Arial" w:cs="Arial"/>
          <w:color w:val="000000"/>
          <w:lang w:eastAsia="ar-SA"/>
        </w:rPr>
        <w:t xml:space="preserve">enerální ředitel </w:t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</w:p>
    <w:p w14:paraId="1D1CDE76" w14:textId="2CB2CF02" w:rsidR="001F5C7B" w:rsidRPr="00B21C3F" w:rsidRDefault="001F5C7B" w:rsidP="001F5C7B">
      <w:pPr>
        <w:suppressAutoHyphens/>
        <w:overflowPunct w:val="0"/>
        <w:autoSpaceDE w:val="0"/>
        <w:jc w:val="both"/>
        <w:textAlignment w:val="baseline"/>
        <w:rPr>
          <w:rFonts w:ascii="Arial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za </w:t>
      </w:r>
      <w:r w:rsidR="007769A8">
        <w:rPr>
          <w:rFonts w:ascii="Arial" w:eastAsia="Times New Roman" w:hAnsi="Arial" w:cs="Arial"/>
          <w:lang w:eastAsia="ar-SA"/>
        </w:rPr>
        <w:t>poskytovatele</w:t>
      </w:r>
      <w:r>
        <w:rPr>
          <w:rFonts w:ascii="Arial" w:eastAsia="Times New Roman" w:hAnsi="Arial" w:cs="Arial"/>
          <w:lang w:eastAsia="ar-SA"/>
        </w:rPr>
        <w:t>:</w:t>
      </w:r>
      <w:r>
        <w:rPr>
          <w:rFonts w:ascii="Arial" w:eastAsia="Times New Roman" w:hAnsi="Arial" w:cs="Arial"/>
          <w:lang w:eastAsia="ar-SA"/>
        </w:rPr>
        <w:tab/>
      </w:r>
      <w:r w:rsidR="009D6B6D" w:rsidRPr="007F77C0">
        <w:rPr>
          <w:rFonts w:ascii="Arial" w:hAnsi="Arial" w:cs="Arial"/>
          <w:b/>
          <w:szCs w:val="28"/>
          <w:highlight w:val="yellow"/>
        </w:rPr>
        <w:t xml:space="preserve">[dodavatel doplní </w:t>
      </w:r>
      <w:r w:rsidR="009D6B6D">
        <w:rPr>
          <w:rFonts w:ascii="Arial" w:hAnsi="Arial" w:cs="Arial"/>
          <w:b/>
          <w:szCs w:val="28"/>
          <w:highlight w:val="yellow"/>
        </w:rPr>
        <w:t>jméno svého zmocněnce, včetně jeho funkce</w:t>
      </w:r>
      <w:r w:rsidR="009D6B6D" w:rsidRPr="007F77C0">
        <w:rPr>
          <w:rFonts w:ascii="Arial" w:hAnsi="Arial" w:cs="Arial"/>
          <w:b/>
          <w:szCs w:val="28"/>
          <w:highlight w:val="yellow"/>
        </w:rPr>
        <w:t>]</w:t>
      </w:r>
    </w:p>
    <w:p w14:paraId="778F1441" w14:textId="77777777" w:rsidR="001F5C7B" w:rsidRPr="000F5E3E" w:rsidRDefault="001F5C7B" w:rsidP="001F5C7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lang w:eastAsia="ar-SA"/>
        </w:rPr>
      </w:pPr>
    </w:p>
    <w:p w14:paraId="4708F514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olor w:val="000000"/>
          <w:lang w:eastAsia="ar-SA"/>
        </w:rPr>
      </w:pPr>
      <w:r w:rsidRPr="000F5E3E">
        <w:rPr>
          <w:rFonts w:ascii="Arial" w:eastAsia="Times New Roman" w:hAnsi="Arial" w:cs="Arial"/>
          <w:b/>
          <w:color w:val="000000"/>
          <w:lang w:eastAsia="ar-SA"/>
        </w:rPr>
        <w:t>Zmocněnci pro jednání věcná a technická:</w:t>
      </w:r>
    </w:p>
    <w:p w14:paraId="3DAED6A9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lang w:eastAsia="ar-SA"/>
        </w:rPr>
      </w:pPr>
    </w:p>
    <w:p w14:paraId="776DD56D" w14:textId="74B91D32" w:rsidR="001F5C7B" w:rsidRDefault="001F5C7B" w:rsidP="001F5C7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ar-SA"/>
        </w:rPr>
        <w:t>za objednatele:</w:t>
      </w: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hAnsi="Arial" w:cs="Arial"/>
          <w:b/>
          <w:color w:val="000000"/>
          <w:lang w:eastAsia="ar-SA"/>
        </w:rPr>
        <w:t>Ing. Daniel Eisner</w:t>
      </w:r>
      <w:r>
        <w:rPr>
          <w:rFonts w:ascii="Arial" w:hAnsi="Arial" w:cs="Arial"/>
          <w:b/>
        </w:rPr>
        <w:t xml:space="preserve">, </w:t>
      </w:r>
      <w:r w:rsidRPr="00155349">
        <w:rPr>
          <w:rFonts w:ascii="Arial" w:hAnsi="Arial" w:cs="Arial"/>
        </w:rPr>
        <w:t xml:space="preserve">vedoucí útvaru </w:t>
      </w:r>
      <w:r>
        <w:rPr>
          <w:rFonts w:ascii="Arial" w:hAnsi="Arial" w:cs="Arial"/>
        </w:rPr>
        <w:t>IT</w:t>
      </w:r>
    </w:p>
    <w:p w14:paraId="4BA1B41A" w14:textId="638D027A" w:rsidR="003A61A4" w:rsidRDefault="003A61A4" w:rsidP="001F5C7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24060">
        <w:rPr>
          <w:rFonts w:ascii="Arial" w:hAnsi="Arial" w:cs="Arial"/>
        </w:rPr>
        <w:t>e-</w:t>
      </w:r>
      <w:r>
        <w:rPr>
          <w:rFonts w:ascii="Arial" w:hAnsi="Arial" w:cs="Arial"/>
        </w:rPr>
        <w:t xml:space="preserve">mail: </w:t>
      </w:r>
      <w:hyperlink r:id="rId11" w:history="1">
        <w:r w:rsidRPr="00C24060">
          <w:rPr>
            <w:rStyle w:val="Hypertextovodkaz"/>
            <w:rFonts w:ascii="Arial" w:hAnsi="Arial" w:cs="Arial"/>
            <w:color w:val="auto"/>
            <w:u w:val="none"/>
          </w:rPr>
          <w:t>eisner.daniel@stc.cz</w:t>
        </w:r>
      </w:hyperlink>
      <w:r w:rsidRPr="00C24060">
        <w:rPr>
          <w:rFonts w:ascii="Arial" w:hAnsi="Arial" w:cs="Arial"/>
        </w:rPr>
        <w:t xml:space="preserve"> </w:t>
      </w:r>
    </w:p>
    <w:p w14:paraId="15872CE1" w14:textId="2BFE7DD5" w:rsidR="001F5C7B" w:rsidRDefault="001F5C7B" w:rsidP="00C95BA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bCs/>
        </w:rPr>
      </w:pPr>
      <w:r w:rsidRPr="000F5E3E">
        <w:rPr>
          <w:rFonts w:ascii="Arial" w:eastAsia="Times New Roman" w:hAnsi="Arial" w:cs="Arial"/>
          <w:lang w:eastAsia="ar-SA"/>
        </w:rPr>
        <w:t xml:space="preserve">za </w:t>
      </w:r>
      <w:r w:rsidR="007769A8">
        <w:rPr>
          <w:rFonts w:ascii="Arial" w:eastAsia="Times New Roman" w:hAnsi="Arial" w:cs="Arial"/>
          <w:lang w:eastAsia="ar-SA"/>
        </w:rPr>
        <w:t>poskytovatele</w:t>
      </w:r>
      <w:r w:rsidRPr="000F5E3E">
        <w:rPr>
          <w:rFonts w:ascii="Arial" w:eastAsia="Times New Roman" w:hAnsi="Arial" w:cs="Arial"/>
          <w:lang w:eastAsia="ar-SA"/>
        </w:rPr>
        <w:t>:</w:t>
      </w:r>
      <w:r w:rsidRPr="000F5E3E">
        <w:rPr>
          <w:rFonts w:ascii="Arial" w:eastAsia="Times New Roman" w:hAnsi="Arial" w:cs="Arial"/>
          <w:lang w:eastAsia="ar-SA"/>
        </w:rPr>
        <w:tab/>
      </w:r>
      <w:r w:rsidR="009D6B6D" w:rsidRPr="007F77C0">
        <w:rPr>
          <w:rFonts w:ascii="Arial" w:hAnsi="Arial" w:cs="Arial"/>
          <w:b/>
          <w:szCs w:val="28"/>
          <w:highlight w:val="yellow"/>
        </w:rPr>
        <w:t xml:space="preserve">[dodavatel doplní </w:t>
      </w:r>
      <w:r w:rsidR="009D6B6D">
        <w:rPr>
          <w:rFonts w:ascii="Arial" w:hAnsi="Arial" w:cs="Arial"/>
          <w:b/>
          <w:szCs w:val="28"/>
          <w:highlight w:val="yellow"/>
        </w:rPr>
        <w:t>jméno svého zmocněnce, včetně jeho funkce</w:t>
      </w:r>
      <w:r w:rsidR="009D6B6D" w:rsidRPr="007F77C0">
        <w:rPr>
          <w:rFonts w:ascii="Arial" w:hAnsi="Arial" w:cs="Arial"/>
          <w:b/>
          <w:szCs w:val="28"/>
          <w:highlight w:val="yellow"/>
        </w:rPr>
        <w:t>]</w:t>
      </w:r>
    </w:p>
    <w:p w14:paraId="5F917420" w14:textId="33EF238E" w:rsidR="00C95BAB" w:rsidRPr="00B21C3F" w:rsidRDefault="00C95BAB" w:rsidP="00C95BA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C24060">
        <w:rPr>
          <w:rFonts w:ascii="Arial" w:hAnsi="Arial" w:cs="Arial"/>
        </w:rPr>
        <w:t>e-</w:t>
      </w:r>
      <w:r w:rsidRPr="00C95BAB">
        <w:rPr>
          <w:rFonts w:ascii="Arial" w:hAnsi="Arial" w:cs="Arial"/>
        </w:rPr>
        <w:t xml:space="preserve">mail: </w:t>
      </w:r>
      <w:r w:rsidR="009D6B6D" w:rsidRPr="00905C4D">
        <w:rPr>
          <w:rFonts w:ascii="Arial" w:hAnsi="Arial" w:cs="Arial"/>
          <w:b/>
          <w:highlight w:val="yellow"/>
          <w:lang w:eastAsia="ar-SA"/>
        </w:rPr>
        <w:t>[•]</w:t>
      </w:r>
    </w:p>
    <w:p w14:paraId="7DD168A2" w14:textId="77777777" w:rsidR="001E47F7" w:rsidRPr="001F5C7B" w:rsidRDefault="002A06A1" w:rsidP="001F5C7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lang w:eastAsia="ar-SA"/>
        </w:rPr>
      </w:pPr>
      <w:r w:rsidRPr="001F5C7B">
        <w:rPr>
          <w:rFonts w:ascii="Arial" w:eastAsia="Times New Roman" w:hAnsi="Arial" w:cs="Arial"/>
          <w:lang w:eastAsia="ar-SA"/>
        </w:rPr>
        <w:tab/>
      </w:r>
    </w:p>
    <w:p w14:paraId="65A81831" w14:textId="77777777" w:rsidR="001F5C7B" w:rsidRDefault="001F5C7B" w:rsidP="001F5C7B">
      <w:pPr>
        <w:pStyle w:val="Prohlen"/>
        <w:keepNext/>
        <w:widowControl/>
        <w:spacing w:after="120" w:line="276" w:lineRule="auto"/>
        <w:rPr>
          <w:rFonts w:ascii="Arial" w:hAnsi="Arial" w:cs="Arial"/>
          <w:bCs/>
          <w:smallCaps/>
          <w:sz w:val="22"/>
          <w:szCs w:val="22"/>
        </w:rPr>
      </w:pPr>
      <w:r w:rsidRPr="008A7A26">
        <w:rPr>
          <w:rFonts w:ascii="Arial" w:hAnsi="Arial" w:cs="Arial"/>
          <w:bCs/>
          <w:smallCaps/>
          <w:sz w:val="22"/>
          <w:szCs w:val="22"/>
        </w:rPr>
        <w:t>I.</w:t>
      </w:r>
    </w:p>
    <w:p w14:paraId="7CB50E0D" w14:textId="77777777" w:rsidR="001F5C7B" w:rsidRPr="008A7A26" w:rsidRDefault="001F5C7B" w:rsidP="007E0CDC">
      <w:pPr>
        <w:pStyle w:val="Prohlen"/>
        <w:keepNext/>
        <w:widowControl/>
        <w:spacing w:after="120" w:line="276" w:lineRule="auto"/>
        <w:rPr>
          <w:rFonts w:ascii="Arial" w:hAnsi="Arial" w:cs="Arial"/>
          <w:bCs/>
          <w:smallCaps/>
          <w:sz w:val="22"/>
          <w:szCs w:val="22"/>
        </w:rPr>
      </w:pPr>
      <w:r w:rsidRPr="008A7A26">
        <w:rPr>
          <w:rFonts w:ascii="Arial" w:hAnsi="Arial" w:cs="Arial"/>
          <w:bCs/>
          <w:smallCaps/>
          <w:sz w:val="22"/>
          <w:szCs w:val="22"/>
        </w:rPr>
        <w:t>ÚVODNÍ USTANOVENÍ</w:t>
      </w:r>
    </w:p>
    <w:p w14:paraId="48E90B66" w14:textId="33818D84" w:rsidR="001F5C7B" w:rsidRPr="001F5C7B" w:rsidRDefault="001F5C7B" w:rsidP="0062338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eastAsiaTheme="minorEastAsia" w:hAnsi="Arial" w:cs="Arial"/>
          <w:color w:val="111616"/>
        </w:rPr>
      </w:pPr>
      <w:r>
        <w:rPr>
          <w:rFonts w:ascii="Arial" w:hAnsi="Arial" w:cs="Arial"/>
          <w:noProof/>
        </w:rPr>
        <w:t>Tato s</w:t>
      </w:r>
      <w:r w:rsidRPr="000F5E3E">
        <w:rPr>
          <w:rFonts w:ascii="Arial" w:hAnsi="Arial" w:cs="Arial"/>
          <w:noProof/>
        </w:rPr>
        <w:t xml:space="preserve">mlouva je uzavírána na základě </w:t>
      </w:r>
      <w:r>
        <w:rPr>
          <w:rFonts w:ascii="Arial" w:hAnsi="Arial" w:cs="Arial"/>
        </w:rPr>
        <w:t>výsledku</w:t>
      </w:r>
      <w:r w:rsidRPr="007941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veřejné</w:t>
      </w:r>
      <w:r w:rsidRPr="00794105">
        <w:rPr>
          <w:rFonts w:ascii="Arial" w:hAnsi="Arial" w:cs="Arial"/>
        </w:rPr>
        <w:t xml:space="preserve"> zakázk</w:t>
      </w:r>
      <w:r>
        <w:rPr>
          <w:rFonts w:ascii="Arial" w:hAnsi="Arial" w:cs="Arial"/>
        </w:rPr>
        <w:t>y malého rozsahu</w:t>
      </w:r>
      <w:r w:rsidRPr="00794105">
        <w:rPr>
          <w:rFonts w:ascii="Arial" w:hAnsi="Arial" w:cs="Arial"/>
        </w:rPr>
        <w:t xml:space="preserve"> s </w:t>
      </w:r>
      <w:r w:rsidRPr="00220502">
        <w:rPr>
          <w:rFonts w:ascii="Arial" w:hAnsi="Arial" w:cs="Arial"/>
        </w:rPr>
        <w:t xml:space="preserve">názvem </w:t>
      </w:r>
      <w:r w:rsidR="00D827F1">
        <w:rPr>
          <w:rFonts w:ascii="Arial" w:hAnsi="Arial" w:cs="Arial"/>
        </w:rPr>
        <w:t>„</w:t>
      </w:r>
      <w:r w:rsidR="004856FE" w:rsidRPr="00D8505D">
        <w:rPr>
          <w:rFonts w:ascii="Arial" w:hAnsi="Arial" w:cs="Arial"/>
          <w:b/>
          <w:bCs/>
        </w:rPr>
        <w:t>Servisní podpora technologií Check Point a LOGmanager</w:t>
      </w:r>
      <w:r w:rsidRPr="00220502">
        <w:rPr>
          <w:rFonts w:ascii="Arial" w:hAnsi="Arial" w:cs="Arial"/>
          <w:i/>
        </w:rPr>
        <w:t>“</w:t>
      </w:r>
      <w:r w:rsidRPr="00794105">
        <w:rPr>
          <w:rFonts w:ascii="Arial" w:hAnsi="Arial" w:cs="Arial"/>
        </w:rPr>
        <w:t xml:space="preserve"> (dále jen „</w:t>
      </w:r>
      <w:r>
        <w:rPr>
          <w:rFonts w:ascii="Arial" w:hAnsi="Arial" w:cs="Arial"/>
          <w:b/>
        </w:rPr>
        <w:t>VZMR</w:t>
      </w:r>
      <w:r w:rsidRPr="00794105">
        <w:rPr>
          <w:rFonts w:ascii="Arial" w:hAnsi="Arial" w:cs="Arial"/>
        </w:rPr>
        <w:t>“)</w:t>
      </w:r>
      <w:r>
        <w:rPr>
          <w:rFonts w:ascii="Arial" w:hAnsi="Arial" w:cs="Arial"/>
        </w:rPr>
        <w:t xml:space="preserve">, a to s </w:t>
      </w:r>
      <w:r w:rsidR="007769A8">
        <w:rPr>
          <w:rFonts w:ascii="Arial" w:hAnsi="Arial" w:cs="Arial"/>
        </w:rPr>
        <w:t>poskytovatelem</w:t>
      </w:r>
      <w:r w:rsidRPr="00794105">
        <w:rPr>
          <w:rFonts w:ascii="Arial" w:hAnsi="Arial" w:cs="Arial"/>
        </w:rPr>
        <w:t xml:space="preserve">, </w:t>
      </w:r>
      <w:r w:rsidRPr="00837D73">
        <w:rPr>
          <w:rFonts w:ascii="Arial" w:eastAsia="Times New Roman" w:hAnsi="Arial" w:cs="Arial"/>
          <w:color w:val="000000"/>
        </w:rPr>
        <w:t>který splňuje všechny zadávací podmínky</w:t>
      </w:r>
      <w:r>
        <w:rPr>
          <w:rFonts w:ascii="Arial" w:hAnsi="Arial" w:cs="Arial"/>
          <w:color w:val="000000"/>
        </w:rPr>
        <w:t xml:space="preserve">. </w:t>
      </w:r>
      <w:r w:rsidRPr="00B21C3F">
        <w:rPr>
          <w:rFonts w:ascii="Arial" w:hAnsi="Arial" w:cs="Arial"/>
          <w:color w:val="000000"/>
        </w:rPr>
        <w:t xml:space="preserve">Podkladem pro tuto smlouvu je rovněž nabídka </w:t>
      </w:r>
      <w:r w:rsidR="00095231">
        <w:rPr>
          <w:rFonts w:ascii="Arial" w:hAnsi="Arial" w:cs="Arial"/>
        </w:rPr>
        <w:t>poskytovatele</w:t>
      </w:r>
      <w:r w:rsidRPr="00B21C3F">
        <w:rPr>
          <w:rFonts w:ascii="Arial" w:hAnsi="Arial" w:cs="Arial"/>
          <w:color w:val="000000"/>
        </w:rPr>
        <w:t>, jejíž obsah je smluvním stranám znám (dále jen „</w:t>
      </w:r>
      <w:r w:rsidRPr="00B21C3F">
        <w:rPr>
          <w:rFonts w:ascii="Arial" w:hAnsi="Arial" w:cs="Arial"/>
          <w:b/>
          <w:color w:val="000000"/>
        </w:rPr>
        <w:t>Nabídka</w:t>
      </w:r>
      <w:r w:rsidRPr="00B21C3F">
        <w:rPr>
          <w:rFonts w:ascii="Arial" w:hAnsi="Arial" w:cs="Arial"/>
          <w:color w:val="000000"/>
        </w:rPr>
        <w:t>“).</w:t>
      </w:r>
    </w:p>
    <w:p w14:paraId="35E0E6EC" w14:textId="54F59A57" w:rsidR="001F5C7B" w:rsidRPr="00914A66" w:rsidRDefault="001F5C7B" w:rsidP="0062338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B46DDF">
        <w:rPr>
          <w:rFonts w:ascii="Arial" w:hAnsi="Arial" w:cs="Arial"/>
          <w:color w:val="000000"/>
        </w:rPr>
        <w:t xml:space="preserve">Při výkladu obsahu této </w:t>
      </w:r>
      <w:r>
        <w:rPr>
          <w:rFonts w:ascii="Arial" w:hAnsi="Arial" w:cs="Arial"/>
          <w:color w:val="000000"/>
        </w:rPr>
        <w:t>smlouvy</w:t>
      </w:r>
      <w:r w:rsidRPr="00B46DDF">
        <w:rPr>
          <w:rFonts w:ascii="Arial" w:hAnsi="Arial" w:cs="Arial"/>
          <w:color w:val="000000"/>
        </w:rPr>
        <w:t xml:space="preserve"> jsou smluvní strany povinny přihlížet k zadávacím podmínkám</w:t>
      </w:r>
      <w:r w:rsidR="002F58B9">
        <w:rPr>
          <w:rFonts w:ascii="Arial" w:hAnsi="Arial" w:cs="Arial"/>
          <w:color w:val="000000"/>
        </w:rPr>
        <w:t xml:space="preserve"> a</w:t>
      </w:r>
      <w:r>
        <w:rPr>
          <w:rFonts w:ascii="Arial" w:hAnsi="Arial" w:cs="Arial"/>
          <w:color w:val="000000"/>
        </w:rPr>
        <w:t xml:space="preserve"> účelu VZMR. </w:t>
      </w:r>
      <w:r w:rsidRPr="00B46DDF">
        <w:rPr>
          <w:rFonts w:ascii="Arial" w:hAnsi="Arial" w:cs="Arial"/>
          <w:color w:val="000000"/>
        </w:rPr>
        <w:t>Ustanovení právních předpisů o výkladu právních jednání tím nejsou nijak dotčena.</w:t>
      </w:r>
    </w:p>
    <w:p w14:paraId="7EA33C7C" w14:textId="7BF8DD6D" w:rsidR="00E37038" w:rsidRPr="00234149" w:rsidRDefault="00095231" w:rsidP="007E0CDC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  <w:lang w:eastAsia="cs-CZ"/>
        </w:rPr>
        <w:t>Poskytovatel</w:t>
      </w:r>
      <w:r w:rsidR="001F5C7B" w:rsidRPr="00E53EB9">
        <w:rPr>
          <w:rFonts w:ascii="Arial" w:eastAsiaTheme="minorEastAsia" w:hAnsi="Arial" w:cs="Arial"/>
          <w:spacing w:val="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potvrzuje,</w:t>
      </w:r>
      <w:r w:rsidR="001F5C7B" w:rsidRPr="00E53EB9">
        <w:rPr>
          <w:rFonts w:ascii="Arial" w:eastAsiaTheme="minorEastAsia" w:hAnsi="Arial" w:cs="Arial"/>
          <w:spacing w:val="7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že</w:t>
      </w:r>
      <w:r w:rsidR="001F5C7B" w:rsidRPr="00E53EB9">
        <w:rPr>
          <w:rFonts w:ascii="Arial" w:eastAsiaTheme="minorEastAsia" w:hAnsi="Arial" w:cs="Arial"/>
          <w:spacing w:val="49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se</w:t>
      </w:r>
      <w:r w:rsidR="001F5C7B" w:rsidRPr="00E53EB9">
        <w:rPr>
          <w:rFonts w:ascii="Arial" w:eastAsiaTheme="minorEastAsia" w:hAnsi="Arial" w:cs="Arial"/>
          <w:spacing w:val="27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v</w:t>
      </w:r>
      <w:r w:rsidR="001F5C7B" w:rsidRPr="00E53EB9">
        <w:rPr>
          <w:rFonts w:ascii="Arial" w:eastAsiaTheme="minorEastAsia" w:hAnsi="Arial" w:cs="Arial"/>
          <w:spacing w:val="-20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plném</w:t>
      </w:r>
      <w:r w:rsidR="001F5C7B" w:rsidRPr="00E53EB9">
        <w:rPr>
          <w:rFonts w:ascii="Arial" w:eastAsiaTheme="minorEastAsia" w:hAnsi="Arial" w:cs="Arial"/>
          <w:spacing w:val="50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rozsahu</w:t>
      </w:r>
      <w:r w:rsidR="001F5C7B" w:rsidRPr="00E53EB9">
        <w:rPr>
          <w:rFonts w:ascii="Arial" w:eastAsiaTheme="minorEastAsia" w:hAnsi="Arial" w:cs="Arial"/>
          <w:spacing w:val="1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seznámil s</w:t>
      </w:r>
      <w:r w:rsidR="001F5C7B" w:rsidRPr="00E53EB9">
        <w:rPr>
          <w:rFonts w:ascii="Arial" w:eastAsiaTheme="minorEastAsia" w:hAnsi="Arial" w:cs="Arial"/>
          <w:spacing w:val="-13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rozsahem</w:t>
      </w:r>
      <w:r w:rsidR="001F5C7B" w:rsidRPr="00E53EB9">
        <w:rPr>
          <w:rFonts w:ascii="Arial" w:eastAsiaTheme="minorEastAsia" w:hAnsi="Arial" w:cs="Arial"/>
          <w:spacing w:val="19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a</w:t>
      </w:r>
      <w:r w:rsidR="001F5C7B" w:rsidRPr="00E53EB9">
        <w:rPr>
          <w:rFonts w:ascii="Arial" w:eastAsiaTheme="minorEastAsia" w:hAnsi="Arial" w:cs="Arial"/>
          <w:spacing w:val="3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povahou</w:t>
      </w:r>
      <w:r w:rsidR="001F5C7B" w:rsidRPr="00E53EB9">
        <w:rPr>
          <w:rFonts w:ascii="Arial" w:eastAsiaTheme="minorEastAsia" w:hAnsi="Arial" w:cs="Arial"/>
          <w:spacing w:val="1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předmětu</w:t>
      </w:r>
      <w:r w:rsidR="001F5C7B" w:rsidRPr="00E53EB9">
        <w:rPr>
          <w:rFonts w:ascii="Arial" w:eastAsiaTheme="minorEastAsia" w:hAnsi="Arial" w:cs="Arial"/>
          <w:spacing w:val="13"/>
          <w:lang w:eastAsia="cs-CZ"/>
        </w:rPr>
        <w:t xml:space="preserve"> </w:t>
      </w:r>
      <w:r w:rsidR="001F5C7B">
        <w:rPr>
          <w:rFonts w:ascii="Arial" w:eastAsiaTheme="minorEastAsia" w:hAnsi="Arial" w:cs="Arial"/>
          <w:lang w:eastAsia="cs-CZ"/>
        </w:rPr>
        <w:t>VZMR</w:t>
      </w:r>
      <w:r w:rsidR="001F5C7B" w:rsidRPr="00E53EB9">
        <w:rPr>
          <w:rFonts w:ascii="Arial" w:eastAsiaTheme="minorEastAsia" w:hAnsi="Arial" w:cs="Arial"/>
          <w:lang w:eastAsia="cs-CZ"/>
        </w:rPr>
        <w:t>,</w:t>
      </w:r>
      <w:r w:rsidR="001F5C7B" w:rsidRPr="00E53EB9">
        <w:rPr>
          <w:rFonts w:ascii="Arial" w:eastAsiaTheme="minorEastAsia" w:hAnsi="Arial" w:cs="Arial"/>
          <w:spacing w:val="-14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že</w:t>
      </w:r>
      <w:r w:rsidR="001F5C7B" w:rsidRPr="00E53EB9">
        <w:rPr>
          <w:rFonts w:ascii="Arial" w:eastAsiaTheme="minorEastAsia" w:hAnsi="Arial" w:cs="Arial"/>
          <w:spacing w:val="8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jsou</w:t>
      </w:r>
      <w:r w:rsidR="001F5C7B" w:rsidRPr="00E53EB9">
        <w:rPr>
          <w:rFonts w:ascii="Arial" w:eastAsiaTheme="minorEastAsia" w:hAnsi="Arial" w:cs="Arial"/>
          <w:spacing w:val="37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mu</w:t>
      </w:r>
      <w:r w:rsidR="001F5C7B" w:rsidRPr="00E53EB9">
        <w:rPr>
          <w:rFonts w:ascii="Arial" w:eastAsiaTheme="minorEastAsia" w:hAnsi="Arial" w:cs="Arial"/>
          <w:spacing w:val="16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známy</w:t>
      </w:r>
      <w:r w:rsidR="001F5C7B" w:rsidRPr="00E53EB9">
        <w:rPr>
          <w:rFonts w:ascii="Arial" w:eastAsiaTheme="minorEastAsia" w:hAnsi="Arial" w:cs="Arial"/>
          <w:spacing w:val="8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spacing w:val="-3"/>
          <w:lang w:eastAsia="cs-CZ"/>
        </w:rPr>
        <w:t>v</w:t>
      </w:r>
      <w:r w:rsidR="001F5C7B" w:rsidRPr="00E53EB9">
        <w:rPr>
          <w:rFonts w:ascii="Arial" w:eastAsiaTheme="minorEastAsia" w:hAnsi="Arial" w:cs="Arial"/>
          <w:lang w:eastAsia="cs-CZ"/>
        </w:rPr>
        <w:t>eškeré</w:t>
      </w:r>
      <w:r w:rsidR="001F5C7B" w:rsidRPr="00E53EB9">
        <w:rPr>
          <w:rFonts w:ascii="Arial" w:eastAsiaTheme="minorEastAsia" w:hAnsi="Arial" w:cs="Arial"/>
          <w:spacing w:val="11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technické,</w:t>
      </w:r>
      <w:r w:rsidR="001F5C7B" w:rsidRPr="00E53EB9">
        <w:rPr>
          <w:rFonts w:ascii="Arial" w:eastAsiaTheme="minorEastAsia" w:hAnsi="Arial" w:cs="Arial"/>
          <w:spacing w:val="1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kvalitativní</w:t>
      </w:r>
      <w:r w:rsidR="001F5C7B" w:rsidRPr="00E53EB9">
        <w:rPr>
          <w:rFonts w:ascii="Arial" w:eastAsiaTheme="minorEastAsia" w:hAnsi="Arial" w:cs="Arial"/>
          <w:spacing w:val="16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a</w:t>
      </w:r>
      <w:r w:rsidR="001F5C7B" w:rsidRPr="00E53EB9">
        <w:rPr>
          <w:rFonts w:ascii="Arial" w:eastAsiaTheme="minorEastAsia" w:hAnsi="Arial" w:cs="Arial"/>
          <w:spacing w:val="1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jiné</w:t>
      </w:r>
      <w:r w:rsidR="001F5C7B" w:rsidRPr="00E53EB9">
        <w:rPr>
          <w:rFonts w:ascii="Arial" w:eastAsiaTheme="minorEastAsia" w:hAnsi="Arial" w:cs="Arial"/>
          <w:w w:val="9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podmínky</w:t>
      </w:r>
      <w:r w:rsidR="001F5C7B" w:rsidRPr="00E53EB9">
        <w:rPr>
          <w:rFonts w:ascii="Arial" w:eastAsiaTheme="minorEastAsia" w:hAnsi="Arial" w:cs="Arial"/>
          <w:spacing w:val="18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a</w:t>
      </w:r>
      <w:r w:rsidR="001F5C7B" w:rsidRPr="00E53EB9">
        <w:rPr>
          <w:rFonts w:ascii="Arial" w:eastAsiaTheme="minorEastAsia" w:hAnsi="Arial" w:cs="Arial"/>
          <w:spacing w:val="6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že</w:t>
      </w:r>
      <w:r w:rsidR="001F5C7B" w:rsidRPr="00E53EB9">
        <w:rPr>
          <w:rFonts w:ascii="Arial" w:eastAsiaTheme="minorEastAsia" w:hAnsi="Arial" w:cs="Arial"/>
          <w:spacing w:val="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disponuje</w:t>
      </w:r>
      <w:r w:rsidR="001F5C7B" w:rsidRPr="00E53EB9">
        <w:rPr>
          <w:rFonts w:ascii="Arial" w:eastAsiaTheme="minorEastAsia" w:hAnsi="Arial" w:cs="Arial"/>
          <w:spacing w:val="1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takovými</w:t>
      </w:r>
      <w:r w:rsidR="001F5C7B" w:rsidRPr="00E53EB9">
        <w:rPr>
          <w:rFonts w:ascii="Arial" w:eastAsiaTheme="minorEastAsia" w:hAnsi="Arial" w:cs="Arial"/>
          <w:spacing w:val="11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ka</w:t>
      </w:r>
      <w:r w:rsidR="001F5C7B" w:rsidRPr="00E53EB9">
        <w:rPr>
          <w:rFonts w:ascii="Arial" w:eastAsiaTheme="minorEastAsia" w:hAnsi="Arial" w:cs="Arial"/>
          <w:spacing w:val="-4"/>
          <w:lang w:eastAsia="cs-CZ"/>
        </w:rPr>
        <w:t>p</w:t>
      </w:r>
      <w:r w:rsidR="001F5C7B" w:rsidRPr="00E53EB9">
        <w:rPr>
          <w:rFonts w:ascii="Arial" w:eastAsiaTheme="minorEastAsia" w:hAnsi="Arial" w:cs="Arial"/>
          <w:spacing w:val="-6"/>
          <w:lang w:eastAsia="cs-CZ"/>
        </w:rPr>
        <w:t>a</w:t>
      </w:r>
      <w:r w:rsidR="001F5C7B" w:rsidRPr="00E53EB9">
        <w:rPr>
          <w:rFonts w:ascii="Arial" w:eastAsiaTheme="minorEastAsia" w:hAnsi="Arial" w:cs="Arial"/>
          <w:lang w:eastAsia="cs-CZ"/>
        </w:rPr>
        <w:t>citami</w:t>
      </w:r>
      <w:r w:rsidR="001F5C7B" w:rsidRPr="00E53EB9">
        <w:rPr>
          <w:rFonts w:ascii="Arial" w:eastAsiaTheme="minorEastAsia" w:hAnsi="Arial" w:cs="Arial"/>
          <w:spacing w:val="11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a</w:t>
      </w:r>
      <w:r w:rsidR="001F5C7B" w:rsidRPr="00E53EB9">
        <w:rPr>
          <w:rFonts w:ascii="Arial" w:eastAsiaTheme="minorEastAsia" w:hAnsi="Arial" w:cs="Arial"/>
          <w:spacing w:val="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odbornými</w:t>
      </w:r>
      <w:r w:rsidR="001F5C7B" w:rsidRPr="00E53EB9">
        <w:rPr>
          <w:rFonts w:ascii="Arial" w:eastAsiaTheme="minorEastAsia" w:hAnsi="Arial" w:cs="Arial"/>
          <w:spacing w:val="8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znalostmi,</w:t>
      </w:r>
      <w:r w:rsidR="001F5C7B" w:rsidRPr="00E53EB9">
        <w:rPr>
          <w:rFonts w:ascii="Arial" w:eastAsiaTheme="minorEastAsia" w:hAnsi="Arial" w:cs="Arial"/>
          <w:spacing w:val="14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které</w:t>
      </w:r>
      <w:r w:rsidR="001F5C7B" w:rsidRPr="00E53EB9">
        <w:rPr>
          <w:rFonts w:ascii="Arial" w:eastAsiaTheme="minorEastAsia" w:hAnsi="Arial" w:cs="Arial"/>
          <w:spacing w:val="12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jsou</w:t>
      </w:r>
      <w:r w:rsidR="001F5C7B" w:rsidRPr="00E53EB9">
        <w:rPr>
          <w:rFonts w:ascii="Arial" w:eastAsiaTheme="minorEastAsia" w:hAnsi="Arial" w:cs="Arial"/>
          <w:spacing w:val="33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k</w:t>
      </w:r>
      <w:r w:rsidR="001F5C7B" w:rsidRPr="00E53EB9">
        <w:rPr>
          <w:rFonts w:ascii="Arial" w:eastAsiaTheme="minorEastAsia" w:hAnsi="Arial" w:cs="Arial"/>
          <w:spacing w:val="-3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plnění</w:t>
      </w:r>
      <w:r w:rsidR="001F5C7B" w:rsidRPr="00E53EB9">
        <w:rPr>
          <w:rFonts w:ascii="Arial" w:eastAsiaTheme="minorEastAsia" w:hAnsi="Arial" w:cs="Arial"/>
          <w:w w:val="99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nezbytné.</w:t>
      </w:r>
    </w:p>
    <w:p w14:paraId="155392E4" w14:textId="77777777" w:rsidR="00234149" w:rsidRPr="00234149" w:rsidRDefault="00234149" w:rsidP="00234149">
      <w:pPr>
        <w:pStyle w:val="Odstavecseseznamem"/>
        <w:spacing w:after="120"/>
        <w:ind w:left="425"/>
        <w:contextualSpacing w:val="0"/>
        <w:jc w:val="both"/>
        <w:rPr>
          <w:rFonts w:ascii="Arial" w:hAnsi="Arial" w:cs="Arial"/>
        </w:rPr>
      </w:pPr>
    </w:p>
    <w:p w14:paraId="5754564F" w14:textId="77777777" w:rsidR="001F5C7B" w:rsidRDefault="00760403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b/>
          <w:lang w:eastAsia="cs-CZ"/>
        </w:rPr>
        <w:t xml:space="preserve">II. </w:t>
      </w:r>
      <w:r w:rsidRPr="001F5C7B">
        <w:rPr>
          <w:rFonts w:ascii="Arial" w:eastAsia="Times New Roman" w:hAnsi="Arial" w:cs="Arial"/>
          <w:b/>
          <w:lang w:eastAsia="cs-CZ"/>
        </w:rPr>
        <w:tab/>
      </w:r>
    </w:p>
    <w:p w14:paraId="597FF8E1" w14:textId="77777777" w:rsidR="00760403" w:rsidRPr="001F5C7B" w:rsidRDefault="00760403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b/>
          <w:lang w:eastAsia="cs-CZ"/>
        </w:rPr>
        <w:t>PŘEDMĚT SMLOUVY</w:t>
      </w:r>
    </w:p>
    <w:p w14:paraId="5FFA77C4" w14:textId="22605DE5" w:rsidR="00147BC6" w:rsidRPr="00655283" w:rsidRDefault="00095231" w:rsidP="00623386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lang w:eastAsia="cs-CZ"/>
        </w:rPr>
        <w:t>Poskytovatel</w:t>
      </w:r>
      <w:r w:rsidR="00760403" w:rsidRPr="001F5C7B">
        <w:rPr>
          <w:rFonts w:ascii="Arial" w:eastAsia="Times New Roman" w:hAnsi="Arial" w:cs="Arial"/>
          <w:lang w:eastAsia="cs-CZ"/>
        </w:rPr>
        <w:t xml:space="preserve"> se </w:t>
      </w:r>
      <w:r w:rsidR="001F5C7B" w:rsidRPr="000965B1">
        <w:rPr>
          <w:rFonts w:ascii="Arial" w:eastAsia="Times New Roman" w:hAnsi="Arial" w:cs="Arial"/>
          <w:color w:val="000000"/>
          <w:lang w:eastAsia="cs-CZ"/>
        </w:rPr>
        <w:t xml:space="preserve">touto smlouvou </w:t>
      </w:r>
      <w:r w:rsidR="00760403" w:rsidRPr="001F5C7B">
        <w:rPr>
          <w:rFonts w:ascii="Arial" w:eastAsia="Times New Roman" w:hAnsi="Arial" w:cs="Arial"/>
          <w:lang w:eastAsia="cs-CZ"/>
        </w:rPr>
        <w:t xml:space="preserve">zavazuje provádět pro objednatele plnění spočívající </w:t>
      </w:r>
      <w:r w:rsidR="00760403" w:rsidRPr="00655283">
        <w:rPr>
          <w:rFonts w:ascii="Arial" w:eastAsia="Times New Roman" w:hAnsi="Arial" w:cs="Arial"/>
          <w:lang w:eastAsia="cs-CZ"/>
        </w:rPr>
        <w:t xml:space="preserve">v poskytování </w:t>
      </w:r>
      <w:r w:rsidR="00655283" w:rsidRPr="00655283">
        <w:rPr>
          <w:rFonts w:ascii="Arial" w:eastAsia="Times New Roman" w:hAnsi="Arial" w:cs="Arial"/>
          <w:lang w:eastAsia="cs-CZ"/>
        </w:rPr>
        <w:t>služeb</w:t>
      </w:r>
    </w:p>
    <w:p w14:paraId="213BFAFB" w14:textId="3E51DCDF" w:rsidR="00147BC6" w:rsidRPr="00655283" w:rsidRDefault="00655283" w:rsidP="00057476">
      <w:pPr>
        <w:numPr>
          <w:ilvl w:val="1"/>
          <w:numId w:val="2"/>
        </w:numPr>
        <w:spacing w:after="0"/>
        <w:jc w:val="both"/>
        <w:rPr>
          <w:rFonts w:ascii="Arial" w:eastAsia="Times New Roman" w:hAnsi="Arial" w:cs="Arial"/>
          <w:b/>
          <w:lang w:eastAsia="cs-CZ"/>
        </w:rPr>
      </w:pPr>
      <w:r w:rsidRPr="00655283">
        <w:rPr>
          <w:rFonts w:ascii="Arial" w:eastAsia="Times New Roman" w:hAnsi="Arial" w:cs="Arial"/>
          <w:b/>
          <w:bCs/>
          <w:lang w:eastAsia="cs-CZ"/>
        </w:rPr>
        <w:t>Monitoringu</w:t>
      </w:r>
      <w:r w:rsidR="00D8505D" w:rsidRPr="00655283">
        <w:rPr>
          <w:rFonts w:ascii="Arial" w:eastAsia="Times New Roman" w:hAnsi="Arial" w:cs="Arial"/>
          <w:lang w:eastAsia="cs-CZ"/>
        </w:rPr>
        <w:t xml:space="preserve"> </w:t>
      </w:r>
      <w:r w:rsidRPr="00655283">
        <w:rPr>
          <w:rFonts w:ascii="Arial" w:eastAsia="Times New Roman" w:hAnsi="Arial" w:cs="Arial"/>
          <w:lang w:eastAsia="cs-CZ"/>
        </w:rPr>
        <w:t>(</w:t>
      </w:r>
      <w:r w:rsidR="007126B2" w:rsidRPr="00655283">
        <w:rPr>
          <w:rFonts w:ascii="Arial" w:eastAsia="Times New Roman" w:hAnsi="Arial" w:cs="Arial"/>
          <w:lang w:eastAsia="cs-CZ"/>
        </w:rPr>
        <w:t xml:space="preserve">servisní </w:t>
      </w:r>
      <w:r w:rsidR="00D8505D" w:rsidRPr="00655283">
        <w:rPr>
          <w:rFonts w:ascii="Arial" w:eastAsia="Times New Roman" w:hAnsi="Arial" w:cs="Arial"/>
          <w:lang w:eastAsia="cs-CZ"/>
        </w:rPr>
        <w:t>podpor</w:t>
      </w:r>
      <w:r w:rsidRPr="00655283">
        <w:rPr>
          <w:rFonts w:ascii="Arial" w:eastAsia="Times New Roman" w:hAnsi="Arial" w:cs="Arial"/>
          <w:lang w:eastAsia="cs-CZ"/>
        </w:rPr>
        <w:t>a</w:t>
      </w:r>
      <w:r w:rsidR="00D8505D" w:rsidRPr="00655283">
        <w:rPr>
          <w:rFonts w:ascii="Arial" w:eastAsia="Times New Roman" w:hAnsi="Arial" w:cs="Arial"/>
          <w:lang w:eastAsia="cs-CZ"/>
        </w:rPr>
        <w:t xml:space="preserve"> v režimu 24/7 včetně garance SLA</w:t>
      </w:r>
      <w:r w:rsidRPr="00655283">
        <w:rPr>
          <w:rFonts w:ascii="Arial" w:eastAsia="Times New Roman" w:hAnsi="Arial" w:cs="Arial"/>
          <w:lang w:eastAsia="cs-CZ"/>
        </w:rPr>
        <w:t>)</w:t>
      </w:r>
      <w:r w:rsidR="00D8505D" w:rsidRPr="00655283">
        <w:rPr>
          <w:rFonts w:ascii="Arial" w:eastAsia="Times New Roman" w:hAnsi="Arial" w:cs="Arial"/>
          <w:lang w:eastAsia="cs-CZ"/>
        </w:rPr>
        <w:t xml:space="preserve">, </w:t>
      </w:r>
    </w:p>
    <w:p w14:paraId="5B0A72A6" w14:textId="6593387E" w:rsidR="00147BC6" w:rsidRPr="00655283" w:rsidRDefault="00D8505D" w:rsidP="00057476">
      <w:pPr>
        <w:numPr>
          <w:ilvl w:val="1"/>
          <w:numId w:val="2"/>
        </w:numPr>
        <w:spacing w:after="0"/>
        <w:jc w:val="both"/>
        <w:rPr>
          <w:rFonts w:ascii="Arial" w:eastAsia="Times New Roman" w:hAnsi="Arial" w:cs="Arial"/>
          <w:b/>
          <w:lang w:eastAsia="cs-CZ"/>
        </w:rPr>
      </w:pPr>
      <w:r w:rsidRPr="00655283">
        <w:rPr>
          <w:rFonts w:ascii="Arial" w:eastAsia="Times New Roman" w:hAnsi="Arial" w:cs="Arial"/>
          <w:lang w:eastAsia="cs-CZ"/>
        </w:rPr>
        <w:t xml:space="preserve">možnosti neomezeného </w:t>
      </w:r>
      <w:r w:rsidR="00655283" w:rsidRPr="005A4799">
        <w:rPr>
          <w:rFonts w:ascii="Arial" w:eastAsia="Times New Roman" w:hAnsi="Arial" w:cs="Arial"/>
          <w:lang w:eastAsia="cs-CZ"/>
        </w:rPr>
        <w:t>Ř</w:t>
      </w:r>
      <w:r w:rsidRPr="005A4799">
        <w:rPr>
          <w:rFonts w:ascii="Arial" w:eastAsia="Times New Roman" w:hAnsi="Arial" w:cs="Arial"/>
          <w:lang w:eastAsia="cs-CZ"/>
        </w:rPr>
        <w:t>ešení incidentů</w:t>
      </w:r>
      <w:r w:rsidR="00655283" w:rsidRPr="00655283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655283" w:rsidRPr="005A4799">
        <w:rPr>
          <w:rFonts w:ascii="Arial" w:eastAsia="Times New Roman" w:hAnsi="Arial" w:cs="Arial"/>
          <w:b/>
          <w:bCs/>
          <w:lang w:eastAsia="cs-CZ"/>
        </w:rPr>
        <w:t>(Incident Management)</w:t>
      </w:r>
      <w:r w:rsidRPr="00655283">
        <w:rPr>
          <w:rFonts w:ascii="Arial" w:eastAsia="Times New Roman" w:hAnsi="Arial" w:cs="Arial"/>
          <w:lang w:eastAsia="cs-CZ"/>
        </w:rPr>
        <w:t xml:space="preserve">, </w:t>
      </w:r>
    </w:p>
    <w:p w14:paraId="3FD326B1" w14:textId="247AACA3" w:rsidR="00FC12D5" w:rsidRPr="00170EEF" w:rsidRDefault="00655283" w:rsidP="00057476">
      <w:pPr>
        <w:numPr>
          <w:ilvl w:val="1"/>
          <w:numId w:val="2"/>
        </w:numPr>
        <w:spacing w:after="0"/>
        <w:jc w:val="both"/>
        <w:rPr>
          <w:rFonts w:ascii="Arial" w:eastAsia="Times New Roman" w:hAnsi="Arial" w:cs="Arial"/>
          <w:b/>
          <w:bCs/>
          <w:lang w:eastAsia="cs-CZ"/>
        </w:rPr>
      </w:pPr>
      <w:r w:rsidRPr="005A4799">
        <w:rPr>
          <w:rFonts w:ascii="Arial" w:eastAsia="Times New Roman" w:hAnsi="Arial" w:cs="Arial"/>
          <w:lang w:eastAsia="cs-CZ"/>
        </w:rPr>
        <w:t>P</w:t>
      </w:r>
      <w:r w:rsidR="00D8505D" w:rsidRPr="005A4799">
        <w:rPr>
          <w:rFonts w:ascii="Arial" w:eastAsia="Times New Roman" w:hAnsi="Arial" w:cs="Arial"/>
          <w:lang w:eastAsia="cs-CZ"/>
        </w:rPr>
        <w:t>rovádění servisních zásahů</w:t>
      </w:r>
      <w:r w:rsidR="00D8505D" w:rsidRPr="00655283">
        <w:rPr>
          <w:rFonts w:ascii="Arial" w:eastAsia="Times New Roman" w:hAnsi="Arial" w:cs="Arial"/>
          <w:lang w:eastAsia="cs-CZ"/>
        </w:rPr>
        <w:t xml:space="preserve"> a požadavků na změny</w:t>
      </w:r>
      <w:r w:rsidRPr="00655283">
        <w:rPr>
          <w:rFonts w:ascii="Arial" w:eastAsia="Times New Roman" w:hAnsi="Arial" w:cs="Arial"/>
          <w:lang w:eastAsia="cs-CZ"/>
        </w:rPr>
        <w:t xml:space="preserve"> </w:t>
      </w:r>
      <w:r w:rsidRPr="005A4799">
        <w:rPr>
          <w:rFonts w:ascii="Arial" w:eastAsia="Times New Roman" w:hAnsi="Arial" w:cs="Arial"/>
          <w:b/>
          <w:bCs/>
          <w:lang w:eastAsia="cs-CZ"/>
        </w:rPr>
        <w:t>(Change Management)</w:t>
      </w:r>
      <w:r w:rsidR="00170EEF">
        <w:rPr>
          <w:rFonts w:ascii="Arial" w:eastAsia="Times New Roman" w:hAnsi="Arial" w:cs="Arial"/>
          <w:b/>
          <w:bCs/>
          <w:lang w:eastAsia="cs-CZ"/>
        </w:rPr>
        <w:t>,</w:t>
      </w:r>
      <w:r w:rsidR="00D8505D" w:rsidRPr="005A4799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76ACAC95" w14:textId="526A7D4A" w:rsidR="00451C5D" w:rsidRPr="00057476" w:rsidRDefault="00655283" w:rsidP="00057476">
      <w:pPr>
        <w:numPr>
          <w:ilvl w:val="1"/>
          <w:numId w:val="2"/>
        </w:numPr>
        <w:spacing w:after="0"/>
        <w:jc w:val="both"/>
        <w:rPr>
          <w:rFonts w:ascii="Arial" w:eastAsia="Times New Roman" w:hAnsi="Arial" w:cs="Arial"/>
          <w:b/>
          <w:lang w:eastAsia="cs-CZ"/>
        </w:rPr>
      </w:pPr>
      <w:r w:rsidRPr="00655283">
        <w:rPr>
          <w:rFonts w:ascii="Arial" w:eastAsia="Times New Roman" w:hAnsi="Arial" w:cs="Arial"/>
          <w:b/>
          <w:bCs/>
          <w:lang w:eastAsia="cs-CZ"/>
        </w:rPr>
        <w:t>Konzultace</w:t>
      </w:r>
      <w:r w:rsidR="00FC12D5" w:rsidRPr="00655283">
        <w:rPr>
          <w:rFonts w:ascii="Arial" w:eastAsia="Times New Roman" w:hAnsi="Arial" w:cs="Arial"/>
          <w:lang w:eastAsia="cs-CZ"/>
        </w:rPr>
        <w:t>,</w:t>
      </w:r>
      <w:r w:rsidR="00D8505D" w:rsidRPr="00655283">
        <w:rPr>
          <w:rFonts w:ascii="Arial" w:eastAsia="Times New Roman" w:hAnsi="Arial" w:cs="Arial"/>
          <w:lang w:eastAsia="cs-CZ"/>
        </w:rPr>
        <w:t xml:space="preserve"> </w:t>
      </w:r>
    </w:p>
    <w:p w14:paraId="1051150C" w14:textId="77777777" w:rsidR="00057476" w:rsidRPr="00655283" w:rsidRDefault="00057476" w:rsidP="00057476">
      <w:pPr>
        <w:spacing w:after="0"/>
        <w:ind w:left="792"/>
        <w:jc w:val="both"/>
        <w:rPr>
          <w:rFonts w:ascii="Arial" w:eastAsia="Times New Roman" w:hAnsi="Arial" w:cs="Arial"/>
          <w:b/>
          <w:lang w:eastAsia="cs-CZ"/>
        </w:rPr>
      </w:pPr>
    </w:p>
    <w:p w14:paraId="06749287" w14:textId="4CDBD6B8" w:rsidR="00FC12D5" w:rsidRPr="00655283" w:rsidRDefault="00FC12D5" w:rsidP="00451C5D">
      <w:pPr>
        <w:spacing w:after="120"/>
        <w:ind w:left="426"/>
        <w:jc w:val="both"/>
        <w:rPr>
          <w:rFonts w:ascii="Arial" w:eastAsia="Times New Roman" w:hAnsi="Arial" w:cs="Arial"/>
          <w:lang w:eastAsia="cs-CZ"/>
        </w:rPr>
      </w:pPr>
      <w:r w:rsidRPr="00655283">
        <w:rPr>
          <w:rFonts w:ascii="Arial" w:eastAsia="Times New Roman" w:hAnsi="Arial" w:cs="Arial"/>
          <w:lang w:eastAsia="cs-CZ"/>
        </w:rPr>
        <w:t xml:space="preserve">a to </w:t>
      </w:r>
      <w:r w:rsidR="00D37DDD">
        <w:rPr>
          <w:rFonts w:ascii="Arial" w:eastAsia="Times New Roman" w:hAnsi="Arial" w:cs="Arial"/>
          <w:lang w:eastAsia="cs-CZ"/>
        </w:rPr>
        <w:t xml:space="preserve">vše </w:t>
      </w:r>
      <w:r w:rsidRPr="00655283">
        <w:rPr>
          <w:rFonts w:ascii="Arial" w:eastAsia="Times New Roman" w:hAnsi="Arial" w:cs="Arial"/>
          <w:lang w:eastAsia="cs-CZ"/>
        </w:rPr>
        <w:t xml:space="preserve">dle </w:t>
      </w:r>
      <w:r w:rsidRPr="00057476">
        <w:rPr>
          <w:rFonts w:ascii="Arial" w:eastAsia="Times New Roman" w:hAnsi="Arial" w:cs="Arial"/>
          <w:b/>
          <w:bCs/>
          <w:lang w:eastAsia="cs-CZ"/>
        </w:rPr>
        <w:t>specifikace uvedené v Příloze č. 1</w:t>
      </w:r>
      <w:r w:rsidRPr="00655283">
        <w:rPr>
          <w:rFonts w:ascii="Arial" w:eastAsia="Times New Roman" w:hAnsi="Arial" w:cs="Arial"/>
          <w:lang w:eastAsia="cs-CZ"/>
        </w:rPr>
        <w:t xml:space="preserve"> této smlouvy</w:t>
      </w:r>
      <w:r w:rsidR="00D37DDD">
        <w:rPr>
          <w:rFonts w:ascii="Arial" w:eastAsia="Times New Roman" w:hAnsi="Arial" w:cs="Arial"/>
          <w:lang w:eastAsia="cs-CZ"/>
        </w:rPr>
        <w:t xml:space="preserve"> a</w:t>
      </w:r>
      <w:r w:rsidR="00A02A6B">
        <w:rPr>
          <w:rFonts w:ascii="Arial" w:eastAsia="Times New Roman" w:hAnsi="Arial" w:cs="Arial"/>
          <w:lang w:eastAsia="cs-CZ"/>
        </w:rPr>
        <w:t xml:space="preserve"> v rámci</w:t>
      </w:r>
      <w:r w:rsidR="00D37DDD">
        <w:rPr>
          <w:rFonts w:ascii="Arial" w:eastAsia="Times New Roman" w:hAnsi="Arial" w:cs="Arial"/>
          <w:lang w:eastAsia="cs-CZ"/>
        </w:rPr>
        <w:t xml:space="preserve"> měsíční paušální cen</w:t>
      </w:r>
      <w:r w:rsidR="00A02A6B">
        <w:rPr>
          <w:rFonts w:ascii="Arial" w:eastAsia="Times New Roman" w:hAnsi="Arial" w:cs="Arial"/>
          <w:lang w:eastAsia="cs-CZ"/>
        </w:rPr>
        <w:t>y</w:t>
      </w:r>
      <w:r w:rsidR="00D37DDD">
        <w:rPr>
          <w:rFonts w:ascii="Arial" w:eastAsia="Times New Roman" w:hAnsi="Arial" w:cs="Arial"/>
          <w:lang w:eastAsia="cs-CZ"/>
        </w:rPr>
        <w:t xml:space="preserve"> uveden</w:t>
      </w:r>
      <w:r w:rsidR="00A02A6B">
        <w:rPr>
          <w:rFonts w:ascii="Arial" w:eastAsia="Times New Roman" w:hAnsi="Arial" w:cs="Arial"/>
          <w:lang w:eastAsia="cs-CZ"/>
        </w:rPr>
        <w:t>é</w:t>
      </w:r>
      <w:r w:rsidR="00D37DDD">
        <w:rPr>
          <w:rFonts w:ascii="Arial" w:eastAsia="Times New Roman" w:hAnsi="Arial" w:cs="Arial"/>
          <w:lang w:eastAsia="cs-CZ"/>
        </w:rPr>
        <w:t xml:space="preserve"> v čl. </w:t>
      </w:r>
      <w:r w:rsidR="00AC4DFB">
        <w:rPr>
          <w:rFonts w:ascii="Arial" w:eastAsia="Times New Roman" w:hAnsi="Arial" w:cs="Arial"/>
          <w:lang w:eastAsia="cs-CZ"/>
        </w:rPr>
        <w:t>I</w:t>
      </w:r>
      <w:r w:rsidR="00D37DDD">
        <w:rPr>
          <w:rFonts w:ascii="Arial" w:eastAsia="Times New Roman" w:hAnsi="Arial" w:cs="Arial"/>
          <w:lang w:eastAsia="cs-CZ"/>
        </w:rPr>
        <w:t>V odst. 1 této smlouvy</w:t>
      </w:r>
      <w:r w:rsidRPr="00655283">
        <w:rPr>
          <w:rFonts w:ascii="Arial" w:eastAsia="Times New Roman" w:hAnsi="Arial" w:cs="Arial"/>
          <w:lang w:eastAsia="cs-CZ"/>
        </w:rPr>
        <w:t xml:space="preserve">. </w:t>
      </w:r>
    </w:p>
    <w:p w14:paraId="720DA08B" w14:textId="0C1EBDA6" w:rsidR="00141438" w:rsidRPr="00655283" w:rsidRDefault="00D8505D" w:rsidP="00451C5D">
      <w:pPr>
        <w:spacing w:after="120"/>
        <w:ind w:left="426"/>
        <w:jc w:val="both"/>
        <w:rPr>
          <w:rFonts w:ascii="Arial" w:eastAsia="Times New Roman" w:hAnsi="Arial" w:cs="Arial"/>
          <w:b/>
          <w:lang w:eastAsia="cs-CZ"/>
        </w:rPr>
      </w:pPr>
      <w:r w:rsidRPr="00655283">
        <w:rPr>
          <w:rFonts w:ascii="Arial" w:eastAsia="Times New Roman" w:hAnsi="Arial" w:cs="Arial"/>
          <w:lang w:eastAsia="cs-CZ"/>
        </w:rPr>
        <w:t>(</w:t>
      </w:r>
      <w:r w:rsidR="00FC12D5" w:rsidRPr="00655283">
        <w:rPr>
          <w:rFonts w:ascii="Arial" w:eastAsia="Times New Roman" w:hAnsi="Arial" w:cs="Arial"/>
          <w:lang w:eastAsia="cs-CZ"/>
        </w:rPr>
        <w:t xml:space="preserve">body 1.1 až 1.4 </w:t>
      </w:r>
      <w:r w:rsidRPr="00655283">
        <w:rPr>
          <w:rFonts w:ascii="Arial" w:eastAsia="Times New Roman" w:hAnsi="Arial" w:cs="Arial"/>
          <w:lang w:eastAsia="cs-CZ"/>
        </w:rPr>
        <w:t>dále souhrnně jen</w:t>
      </w:r>
      <w:r w:rsidR="00FC12D5" w:rsidRPr="00655283">
        <w:rPr>
          <w:rFonts w:ascii="Arial" w:eastAsia="Times New Roman" w:hAnsi="Arial" w:cs="Arial"/>
          <w:lang w:eastAsia="cs-CZ"/>
        </w:rPr>
        <w:t xml:space="preserve"> jako</w:t>
      </w:r>
      <w:r w:rsidRPr="00655283">
        <w:rPr>
          <w:rFonts w:ascii="Arial" w:eastAsia="Times New Roman" w:hAnsi="Arial" w:cs="Arial"/>
          <w:lang w:eastAsia="cs-CZ"/>
        </w:rPr>
        <w:t xml:space="preserve"> „</w:t>
      </w:r>
      <w:r w:rsidRPr="00655283">
        <w:rPr>
          <w:rFonts w:ascii="Arial" w:eastAsia="Times New Roman" w:hAnsi="Arial" w:cs="Arial"/>
          <w:b/>
          <w:bCs/>
          <w:lang w:eastAsia="cs-CZ"/>
        </w:rPr>
        <w:t>služby podpory</w:t>
      </w:r>
      <w:r w:rsidRPr="00655283">
        <w:rPr>
          <w:rFonts w:ascii="Arial" w:eastAsia="Times New Roman" w:hAnsi="Arial" w:cs="Arial"/>
          <w:lang w:eastAsia="cs-CZ"/>
        </w:rPr>
        <w:t>“)</w:t>
      </w:r>
      <w:r w:rsidR="00760403" w:rsidRPr="00655283">
        <w:rPr>
          <w:rFonts w:ascii="Arial" w:eastAsia="Times New Roman" w:hAnsi="Arial" w:cs="Arial"/>
          <w:lang w:eastAsia="cs-CZ"/>
        </w:rPr>
        <w:t xml:space="preserve"> </w:t>
      </w:r>
      <w:r w:rsidR="00E95326" w:rsidRPr="00655283">
        <w:t xml:space="preserve"> </w:t>
      </w:r>
    </w:p>
    <w:p w14:paraId="1D7BA3F6" w14:textId="41EB1190" w:rsidR="00760403" w:rsidRPr="00655283" w:rsidRDefault="00E95326" w:rsidP="00141438">
      <w:pPr>
        <w:spacing w:after="120"/>
        <w:ind w:left="426"/>
        <w:jc w:val="both"/>
        <w:rPr>
          <w:rFonts w:ascii="Arial" w:eastAsia="Times New Roman" w:hAnsi="Arial" w:cs="Arial"/>
          <w:b/>
          <w:lang w:eastAsia="cs-CZ"/>
        </w:rPr>
      </w:pPr>
      <w:r w:rsidRPr="00655283">
        <w:rPr>
          <w:rFonts w:ascii="Arial" w:eastAsia="Times New Roman" w:hAnsi="Arial" w:cs="Arial"/>
          <w:lang w:eastAsia="cs-CZ"/>
        </w:rPr>
        <w:t>Služby podpory zahrnují následující technologie:</w:t>
      </w:r>
    </w:p>
    <w:p w14:paraId="38AC94C0" w14:textId="2288F576" w:rsidR="00E95326" w:rsidRPr="00655283" w:rsidRDefault="00E95326" w:rsidP="00E95326">
      <w:pPr>
        <w:pStyle w:val="Odstavecseseznamem"/>
        <w:numPr>
          <w:ilvl w:val="0"/>
          <w:numId w:val="23"/>
        </w:numPr>
        <w:spacing w:after="120"/>
        <w:jc w:val="both"/>
        <w:rPr>
          <w:rFonts w:ascii="Arial" w:eastAsia="Times New Roman" w:hAnsi="Arial" w:cs="Arial"/>
          <w:bCs/>
          <w:lang w:eastAsia="cs-CZ"/>
        </w:rPr>
      </w:pPr>
      <w:r w:rsidRPr="00655283">
        <w:rPr>
          <w:rFonts w:ascii="Arial" w:eastAsia="Times New Roman" w:hAnsi="Arial" w:cs="Arial"/>
          <w:bCs/>
          <w:lang w:eastAsia="cs-CZ"/>
        </w:rPr>
        <w:t>Check Point 6800 Turbo (2 ks v režimu HA, centrální lokalita)</w:t>
      </w:r>
    </w:p>
    <w:p w14:paraId="7B3D65F6" w14:textId="3F1A4466" w:rsidR="00E95326" w:rsidRPr="00655283" w:rsidRDefault="00E95326" w:rsidP="00E95326">
      <w:pPr>
        <w:pStyle w:val="Odstavecseseznamem"/>
        <w:numPr>
          <w:ilvl w:val="0"/>
          <w:numId w:val="23"/>
        </w:numPr>
        <w:spacing w:after="120"/>
        <w:jc w:val="both"/>
        <w:rPr>
          <w:rFonts w:ascii="Arial" w:eastAsia="Times New Roman" w:hAnsi="Arial" w:cs="Arial"/>
          <w:bCs/>
          <w:lang w:eastAsia="cs-CZ"/>
        </w:rPr>
      </w:pPr>
      <w:r w:rsidRPr="00655283">
        <w:rPr>
          <w:rFonts w:ascii="Arial" w:eastAsia="Times New Roman" w:hAnsi="Arial" w:cs="Arial"/>
          <w:bCs/>
          <w:lang w:eastAsia="cs-CZ"/>
        </w:rPr>
        <w:t>Check Point 1490 NGTP (4 ks celkem, 2 ks v každé vzdálené lokalitě)</w:t>
      </w:r>
    </w:p>
    <w:p w14:paraId="6DBED3A2" w14:textId="7E42EEE2" w:rsidR="00E95326" w:rsidRPr="00655283" w:rsidRDefault="00E95326" w:rsidP="00E95326">
      <w:pPr>
        <w:pStyle w:val="Odstavecseseznamem"/>
        <w:numPr>
          <w:ilvl w:val="0"/>
          <w:numId w:val="23"/>
        </w:numPr>
        <w:spacing w:after="120"/>
        <w:jc w:val="both"/>
        <w:rPr>
          <w:rFonts w:ascii="Arial" w:eastAsia="Times New Roman" w:hAnsi="Arial" w:cs="Arial"/>
          <w:bCs/>
          <w:lang w:eastAsia="cs-CZ"/>
        </w:rPr>
      </w:pPr>
      <w:r w:rsidRPr="00655283">
        <w:rPr>
          <w:rFonts w:ascii="Arial" w:eastAsia="Times New Roman" w:hAnsi="Arial" w:cs="Arial"/>
          <w:bCs/>
          <w:lang w:eastAsia="cs-CZ"/>
        </w:rPr>
        <w:lastRenderedPageBreak/>
        <w:t>Check Point SandBlast Agent</w:t>
      </w:r>
    </w:p>
    <w:p w14:paraId="68D35547" w14:textId="30C86D86" w:rsidR="00E95326" w:rsidRPr="00164EEE" w:rsidRDefault="00E95326" w:rsidP="00E95326">
      <w:pPr>
        <w:pStyle w:val="Odstavecseseznamem"/>
        <w:numPr>
          <w:ilvl w:val="0"/>
          <w:numId w:val="23"/>
        </w:numPr>
        <w:spacing w:after="120"/>
        <w:jc w:val="both"/>
        <w:rPr>
          <w:rFonts w:ascii="Arial" w:eastAsia="Times New Roman" w:hAnsi="Arial" w:cs="Arial"/>
          <w:bCs/>
          <w:lang w:eastAsia="cs-CZ"/>
        </w:rPr>
      </w:pPr>
      <w:r w:rsidRPr="007F0173">
        <w:rPr>
          <w:rFonts w:ascii="Arial" w:eastAsia="Times New Roman" w:hAnsi="Arial" w:cs="Arial"/>
          <w:bCs/>
          <w:lang w:eastAsia="cs-CZ"/>
        </w:rPr>
        <w:t>LOGmanager-L</w:t>
      </w:r>
    </w:p>
    <w:p w14:paraId="141E6CB3" w14:textId="743E1D8E" w:rsidR="00141438" w:rsidRPr="00655283" w:rsidRDefault="00141438" w:rsidP="00141438">
      <w:pPr>
        <w:spacing w:after="120"/>
        <w:ind w:left="786"/>
        <w:jc w:val="both"/>
        <w:rPr>
          <w:rFonts w:ascii="Arial" w:eastAsia="Times New Roman" w:hAnsi="Arial" w:cs="Arial"/>
          <w:bCs/>
          <w:lang w:eastAsia="cs-CZ"/>
        </w:rPr>
      </w:pPr>
      <w:r w:rsidRPr="00655283">
        <w:rPr>
          <w:rFonts w:ascii="Arial" w:eastAsia="Times New Roman" w:hAnsi="Arial" w:cs="Arial"/>
          <w:bCs/>
          <w:lang w:eastAsia="cs-CZ"/>
        </w:rPr>
        <w:t>(tyto technologie dále souhrnně jako „</w:t>
      </w:r>
      <w:r w:rsidRPr="00655283">
        <w:rPr>
          <w:rFonts w:ascii="Arial" w:eastAsia="Times New Roman" w:hAnsi="Arial" w:cs="Arial"/>
          <w:b/>
          <w:lang w:eastAsia="cs-CZ"/>
        </w:rPr>
        <w:t>infrastruktura</w:t>
      </w:r>
      <w:r w:rsidRPr="00655283">
        <w:rPr>
          <w:rFonts w:ascii="Arial" w:eastAsia="Times New Roman" w:hAnsi="Arial" w:cs="Arial"/>
          <w:bCs/>
          <w:lang w:eastAsia="cs-CZ"/>
        </w:rPr>
        <w:t>“)</w:t>
      </w:r>
    </w:p>
    <w:p w14:paraId="575BD6A5" w14:textId="3C70179D" w:rsidR="00655283" w:rsidRPr="00863D8F" w:rsidRDefault="00655283" w:rsidP="0098380A">
      <w:pPr>
        <w:spacing w:after="120"/>
        <w:ind w:left="567"/>
        <w:jc w:val="both"/>
        <w:rPr>
          <w:rFonts w:ascii="Arial" w:eastAsia="Times New Roman" w:hAnsi="Arial" w:cs="Arial"/>
          <w:bCs/>
          <w:lang w:eastAsia="cs-CZ"/>
        </w:rPr>
      </w:pPr>
    </w:p>
    <w:p w14:paraId="6B461A17" w14:textId="0B7E87F6" w:rsidR="00C7014B" w:rsidRPr="0098380A" w:rsidRDefault="00C7014B" w:rsidP="00623386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FB2476">
        <w:rPr>
          <w:rFonts w:ascii="Arial" w:eastAsia="Times New Roman" w:hAnsi="Arial" w:cs="Arial"/>
          <w:lang w:eastAsia="cs-CZ"/>
        </w:rPr>
        <w:t xml:space="preserve">Objednatel je oprávněn </w:t>
      </w:r>
      <w:r>
        <w:rPr>
          <w:rFonts w:ascii="Arial" w:eastAsia="Times New Roman" w:hAnsi="Arial" w:cs="Arial"/>
          <w:lang w:eastAsia="cs-CZ"/>
        </w:rPr>
        <w:t>nad r</w:t>
      </w:r>
      <w:r w:rsidR="00BF5660">
        <w:rPr>
          <w:rFonts w:ascii="Arial" w:eastAsia="Times New Roman" w:hAnsi="Arial" w:cs="Arial"/>
          <w:lang w:eastAsia="cs-CZ"/>
        </w:rPr>
        <w:t>ámec</w:t>
      </w:r>
      <w:r>
        <w:rPr>
          <w:rFonts w:ascii="Arial" w:eastAsia="Times New Roman" w:hAnsi="Arial" w:cs="Arial"/>
          <w:lang w:eastAsia="cs-CZ"/>
        </w:rPr>
        <w:t xml:space="preserve"> služeb podpory specifikovaný v odst. 1 tohoto článku a v Příloze č. 1 </w:t>
      </w:r>
      <w:r w:rsidR="00CE6A90">
        <w:rPr>
          <w:rFonts w:ascii="Arial" w:eastAsia="Times New Roman" w:hAnsi="Arial" w:cs="Arial"/>
          <w:lang w:eastAsia="cs-CZ"/>
        </w:rPr>
        <w:t xml:space="preserve">této </w:t>
      </w:r>
      <w:r>
        <w:rPr>
          <w:rFonts w:ascii="Arial" w:eastAsia="Times New Roman" w:hAnsi="Arial" w:cs="Arial"/>
          <w:lang w:eastAsia="cs-CZ"/>
        </w:rPr>
        <w:t xml:space="preserve">smlouvy </w:t>
      </w:r>
      <w:r w:rsidRPr="00FB2476">
        <w:rPr>
          <w:rFonts w:ascii="Arial" w:eastAsia="Times New Roman" w:hAnsi="Arial" w:cs="Arial"/>
          <w:lang w:eastAsia="cs-CZ"/>
        </w:rPr>
        <w:t xml:space="preserve">požadovat ad hoc služby </w:t>
      </w:r>
      <w:bookmarkStart w:id="2" w:name="_Hlk36642723"/>
      <w:bookmarkStart w:id="3" w:name="_Hlk36650271"/>
      <w:r w:rsidRPr="006D759C">
        <w:rPr>
          <w:rFonts w:ascii="Arial" w:hAnsi="Arial" w:cs="Arial"/>
          <w:lang w:eastAsia="ar-SA"/>
        </w:rPr>
        <w:t>v maximálním celkovém</w:t>
      </w:r>
      <w:r w:rsidRPr="006D759C">
        <w:rPr>
          <w:rFonts w:ascii="Arial" w:hAnsi="Arial" w:cs="Arial"/>
        </w:rPr>
        <w:t xml:space="preserve"> rozsahu </w:t>
      </w:r>
      <w:r w:rsidR="002B019F">
        <w:rPr>
          <w:rFonts w:ascii="Arial" w:hAnsi="Arial" w:cs="Arial"/>
        </w:rPr>
        <w:br/>
      </w:r>
      <w:r>
        <w:rPr>
          <w:rFonts w:ascii="Arial" w:hAnsi="Arial" w:cs="Arial"/>
          <w:b/>
        </w:rPr>
        <w:t>1</w:t>
      </w:r>
      <w:r w:rsidR="00673282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 xml:space="preserve"> člověkohodin</w:t>
      </w:r>
      <w:r w:rsidRPr="00FB2476">
        <w:rPr>
          <w:rFonts w:ascii="Arial" w:hAnsi="Arial" w:cs="Arial"/>
        </w:rPr>
        <w:t xml:space="preserve"> </w:t>
      </w:r>
      <w:bookmarkEnd w:id="2"/>
      <w:r w:rsidR="0071312D">
        <w:rPr>
          <w:rFonts w:ascii="Arial" w:hAnsi="Arial" w:cs="Arial"/>
        </w:rPr>
        <w:t xml:space="preserve">dohromady za služby Change Managementu a služby Konzultace </w:t>
      </w:r>
      <w:r>
        <w:rPr>
          <w:rFonts w:ascii="Arial" w:hAnsi="Arial" w:cs="Arial"/>
        </w:rPr>
        <w:t>za kalendářní měsíc</w:t>
      </w:r>
      <w:bookmarkEnd w:id="3"/>
      <w:r w:rsidR="00BF5660">
        <w:rPr>
          <w:rFonts w:ascii="Arial" w:hAnsi="Arial" w:cs="Arial"/>
        </w:rPr>
        <w:t>.</w:t>
      </w:r>
      <w:r w:rsidR="00512485">
        <w:rPr>
          <w:rFonts w:ascii="Arial" w:hAnsi="Arial" w:cs="Arial"/>
        </w:rPr>
        <w:t xml:space="preserve"> Případný požadavek na poskytování ad hoc služeb závisí pouze na uvážení a potřebách objednatele, poskytovateli nevzniká na poskytování ad hoc služeb právní nárok.</w:t>
      </w:r>
    </w:p>
    <w:p w14:paraId="3C28CAAB" w14:textId="2C330521" w:rsidR="00A054E7" w:rsidRPr="00164EEE" w:rsidRDefault="0098380A" w:rsidP="00DE2271">
      <w:pPr>
        <w:spacing w:after="120"/>
        <w:ind w:left="792"/>
        <w:jc w:val="both"/>
        <w:rPr>
          <w:rFonts w:ascii="Arial" w:eastAsia="Times New Roman" w:hAnsi="Arial" w:cs="Arial"/>
          <w:b/>
          <w:lang w:eastAsia="cs-CZ"/>
        </w:rPr>
      </w:pPr>
      <w:r w:rsidRPr="00561C16">
        <w:rPr>
          <w:rFonts w:ascii="Arial" w:eastAsia="Times New Roman" w:hAnsi="Arial" w:cs="Arial"/>
          <w:lang w:eastAsia="cs-CZ"/>
        </w:rPr>
        <w:t xml:space="preserve">Tyto ad hoc služby budou činěny na základě samostatných požadavků objednatele zadávaných poskytovateli přes sw aplikaci Helpdesk a odsouhlasené objednatelem na základě měsíčního výkazu vyúčtovaných hodin, který bude zaslán objednateli na e-mailovou adresu jeho </w:t>
      </w:r>
      <w:r w:rsidRPr="00561C16">
        <w:rPr>
          <w:rFonts w:ascii="Arial" w:eastAsia="Times New Roman" w:hAnsi="Arial" w:cs="Arial"/>
          <w:color w:val="000000"/>
          <w:lang w:eastAsia="ar-SA"/>
        </w:rPr>
        <w:t>zmocněnce pro jednání věcná a technická</w:t>
      </w:r>
      <w:r w:rsidRPr="00561C16">
        <w:rPr>
          <w:rFonts w:ascii="Arial" w:eastAsia="Times New Roman" w:hAnsi="Arial" w:cs="Arial"/>
          <w:lang w:eastAsia="cs-CZ"/>
        </w:rPr>
        <w:t>.</w:t>
      </w:r>
      <w:r w:rsidRPr="00561C16">
        <w:rPr>
          <w:rFonts w:ascii="Arial" w:eastAsia="Calibri" w:hAnsi="Arial" w:cs="Arial"/>
          <w:b/>
        </w:rPr>
        <w:t xml:space="preserve"> </w:t>
      </w:r>
      <w:r w:rsidRPr="00561C16">
        <w:rPr>
          <w:rFonts w:ascii="Arial" w:eastAsia="Calibri" w:hAnsi="Arial" w:cs="Arial"/>
        </w:rPr>
        <w:t xml:space="preserve">U každé z ad hoc služeb bude ještě před samotnou realizací proveden poskytovatelem odhad pracnosti těchto služeb v člověkohodinách. K realizaci může dojít až na základě potvrzení odhadu pracnosti objednatelem. </w:t>
      </w:r>
      <w:r w:rsidR="00561C16">
        <w:rPr>
          <w:rFonts w:ascii="Arial" w:eastAsia="Calibri" w:hAnsi="Arial" w:cs="Arial"/>
        </w:rPr>
        <w:t>Měsíční výkaz vyúčtovaných hodin bude obsažen v Protokolu o poskytnutých službách.</w:t>
      </w:r>
      <w:r w:rsidR="002E0069" w:rsidRPr="002E0069">
        <w:rPr>
          <w:rFonts w:ascii="Arial" w:eastAsia="Calibri" w:hAnsi="Arial" w:cs="Arial"/>
        </w:rPr>
        <w:t xml:space="preserve"> </w:t>
      </w:r>
      <w:r w:rsidR="002E0069" w:rsidRPr="001F5C7B">
        <w:rPr>
          <w:rFonts w:ascii="Arial" w:eastAsia="Calibri" w:hAnsi="Arial" w:cs="Arial"/>
        </w:rPr>
        <w:t xml:space="preserve">Objednatel je povinen odsouhlasit </w:t>
      </w:r>
      <w:r w:rsidR="002E0069">
        <w:rPr>
          <w:rFonts w:ascii="Arial" w:eastAsia="Calibri" w:hAnsi="Arial" w:cs="Arial"/>
        </w:rPr>
        <w:t>poskytovateli</w:t>
      </w:r>
      <w:r w:rsidR="002E0069" w:rsidRPr="001F5C7B">
        <w:rPr>
          <w:rFonts w:ascii="Arial" w:eastAsia="Calibri" w:hAnsi="Arial" w:cs="Arial"/>
        </w:rPr>
        <w:t xml:space="preserve"> </w:t>
      </w:r>
      <w:r w:rsidR="002E0069">
        <w:rPr>
          <w:rFonts w:ascii="Arial" w:eastAsia="Times New Roman" w:hAnsi="Arial" w:cs="Arial"/>
          <w:lang w:eastAsia="cs-CZ"/>
        </w:rPr>
        <w:t>měsíční</w:t>
      </w:r>
      <w:r w:rsidR="002E0069" w:rsidRPr="001F5C7B">
        <w:rPr>
          <w:rFonts w:ascii="Arial" w:eastAsia="Times New Roman" w:hAnsi="Arial" w:cs="Arial"/>
          <w:lang w:eastAsia="cs-CZ"/>
        </w:rPr>
        <w:t xml:space="preserve"> výkaz vyúčtovaných hodin do 3 pracovních dní od jeho obdržení na e-mailovou adresu </w:t>
      </w:r>
      <w:r w:rsidR="002E0069">
        <w:rPr>
          <w:rFonts w:ascii="Arial" w:eastAsia="Times New Roman" w:hAnsi="Arial" w:cs="Arial"/>
          <w:lang w:eastAsia="cs-CZ"/>
        </w:rPr>
        <w:t xml:space="preserve">poskytovatele </w:t>
      </w:r>
      <w:r w:rsidR="002E0069" w:rsidRPr="00905C4D">
        <w:rPr>
          <w:rFonts w:ascii="Arial" w:hAnsi="Arial" w:cs="Arial"/>
          <w:b/>
          <w:highlight w:val="yellow"/>
          <w:lang w:eastAsia="ar-SA"/>
        </w:rPr>
        <w:t>[</w:t>
      </w:r>
      <w:r w:rsidR="002E0069">
        <w:rPr>
          <w:rFonts w:ascii="Arial" w:hAnsi="Arial" w:cs="Arial"/>
          <w:b/>
          <w:highlight w:val="yellow"/>
          <w:lang w:eastAsia="ar-SA"/>
        </w:rPr>
        <w:t>dodavatel doplní svou e-mailovou adresu</w:t>
      </w:r>
      <w:r w:rsidR="002E0069" w:rsidRPr="00905C4D">
        <w:rPr>
          <w:rFonts w:ascii="Arial" w:hAnsi="Arial" w:cs="Arial"/>
          <w:b/>
          <w:highlight w:val="yellow"/>
          <w:lang w:eastAsia="ar-SA"/>
        </w:rPr>
        <w:t>]</w:t>
      </w:r>
      <w:r w:rsidR="002E0069" w:rsidRPr="001F5C7B">
        <w:rPr>
          <w:rFonts w:ascii="Arial" w:eastAsia="Times New Roman" w:hAnsi="Arial" w:cs="Arial"/>
          <w:lang w:eastAsia="cs-CZ"/>
        </w:rPr>
        <w:t>.</w:t>
      </w:r>
    </w:p>
    <w:p w14:paraId="43B3AC49" w14:textId="4228C3D4" w:rsidR="00760403" w:rsidRPr="00802453" w:rsidRDefault="00760403" w:rsidP="00623386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 xml:space="preserve">Objednatel se zavazuje za </w:t>
      </w:r>
      <w:r w:rsidR="00800049">
        <w:rPr>
          <w:rFonts w:ascii="Arial" w:eastAsia="Times New Roman" w:hAnsi="Arial" w:cs="Arial"/>
          <w:lang w:eastAsia="cs-CZ"/>
        </w:rPr>
        <w:t>služby</w:t>
      </w:r>
      <w:r w:rsidR="00051314">
        <w:rPr>
          <w:rFonts w:ascii="Arial" w:eastAsia="Times New Roman" w:hAnsi="Arial" w:cs="Arial"/>
          <w:lang w:eastAsia="cs-CZ"/>
        </w:rPr>
        <w:t xml:space="preserve"> podpory</w:t>
      </w:r>
      <w:r w:rsidRPr="001F5C7B">
        <w:rPr>
          <w:rFonts w:ascii="Arial" w:eastAsia="Times New Roman" w:hAnsi="Arial" w:cs="Arial"/>
          <w:lang w:eastAsia="cs-CZ"/>
        </w:rPr>
        <w:t xml:space="preserve"> </w:t>
      </w:r>
      <w:r w:rsidR="007D7E0B">
        <w:rPr>
          <w:rFonts w:ascii="Arial" w:eastAsia="Times New Roman" w:hAnsi="Arial" w:cs="Arial"/>
          <w:lang w:eastAsia="cs-CZ"/>
        </w:rPr>
        <w:t xml:space="preserve">a za ad hoc služby </w:t>
      </w:r>
      <w:r w:rsidRPr="001F5C7B">
        <w:rPr>
          <w:rFonts w:ascii="Arial" w:eastAsia="Times New Roman" w:hAnsi="Arial" w:cs="Arial"/>
          <w:lang w:eastAsia="cs-CZ"/>
        </w:rPr>
        <w:t xml:space="preserve">uhradit </w:t>
      </w:r>
      <w:r w:rsidR="00095231">
        <w:rPr>
          <w:rFonts w:ascii="Arial" w:eastAsia="Times New Roman" w:hAnsi="Arial" w:cs="Arial"/>
          <w:lang w:eastAsia="cs-CZ"/>
        </w:rPr>
        <w:t>poskytovateli</w:t>
      </w:r>
      <w:r w:rsidRPr="001F5C7B">
        <w:rPr>
          <w:rFonts w:ascii="Arial" w:eastAsia="Times New Roman" w:hAnsi="Arial" w:cs="Arial"/>
          <w:lang w:eastAsia="cs-CZ"/>
        </w:rPr>
        <w:t xml:space="preserve"> cenu specifikovanou </w:t>
      </w:r>
      <w:r w:rsidR="002862B2" w:rsidRPr="001F5C7B">
        <w:rPr>
          <w:rFonts w:ascii="Arial" w:eastAsia="Times New Roman" w:hAnsi="Arial" w:cs="Arial"/>
          <w:lang w:eastAsia="cs-CZ"/>
        </w:rPr>
        <w:t>v</w:t>
      </w:r>
      <w:r w:rsidRPr="001F5C7B">
        <w:rPr>
          <w:rFonts w:ascii="Arial" w:eastAsia="Times New Roman" w:hAnsi="Arial" w:cs="Arial"/>
          <w:lang w:eastAsia="cs-CZ"/>
        </w:rPr>
        <w:t xml:space="preserve"> čl. </w:t>
      </w:r>
      <w:r w:rsidR="00AC4DFB">
        <w:rPr>
          <w:rFonts w:ascii="Arial" w:eastAsia="Times New Roman" w:hAnsi="Arial" w:cs="Arial"/>
          <w:lang w:eastAsia="cs-CZ"/>
        </w:rPr>
        <w:t>I</w:t>
      </w:r>
      <w:r w:rsidRPr="001F5C7B">
        <w:rPr>
          <w:rFonts w:ascii="Arial" w:eastAsia="Times New Roman" w:hAnsi="Arial" w:cs="Arial"/>
          <w:lang w:eastAsia="cs-CZ"/>
        </w:rPr>
        <w:t>V této smlouvy.</w:t>
      </w:r>
    </w:p>
    <w:p w14:paraId="30ED800C" w14:textId="2EB8D988" w:rsidR="00D5696A" w:rsidRPr="001F5C7B" w:rsidRDefault="00D5696A" w:rsidP="00623386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lang w:eastAsia="cs-CZ"/>
        </w:rPr>
        <w:t>O zahájení poskytování služeb podpory bude smluvními stranami vyhotoven Přejímající protokol</w:t>
      </w:r>
      <w:r w:rsidR="00846741">
        <w:rPr>
          <w:rFonts w:ascii="Arial" w:eastAsia="Times New Roman" w:hAnsi="Arial" w:cs="Arial"/>
          <w:lang w:eastAsia="cs-CZ"/>
        </w:rPr>
        <w:t>, a to nejpozději do 3 pracovních dnů ode dne nabytí účinnosti této smlouvy.</w:t>
      </w:r>
    </w:p>
    <w:p w14:paraId="65491E4B" w14:textId="77777777" w:rsidR="00B57F9D" w:rsidRPr="001F5C7B" w:rsidRDefault="00B57F9D" w:rsidP="002D2087">
      <w:pPr>
        <w:spacing w:after="120"/>
        <w:rPr>
          <w:rFonts w:ascii="Arial" w:eastAsia="Times New Roman" w:hAnsi="Arial" w:cs="Arial"/>
          <w:b/>
          <w:lang w:eastAsia="cs-CZ"/>
        </w:rPr>
      </w:pPr>
    </w:p>
    <w:p w14:paraId="62C3EA73" w14:textId="171DBD45" w:rsidR="001F5C7B" w:rsidRDefault="001F5C7B" w:rsidP="00673784">
      <w:pPr>
        <w:keepNext/>
        <w:spacing w:after="12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I</w:t>
      </w:r>
      <w:r w:rsidR="00F04A8A">
        <w:rPr>
          <w:rFonts w:ascii="Arial" w:eastAsia="Times New Roman" w:hAnsi="Arial" w:cs="Arial"/>
          <w:b/>
          <w:lang w:eastAsia="cs-CZ"/>
        </w:rPr>
        <w:t>II</w:t>
      </w:r>
      <w:r>
        <w:rPr>
          <w:rFonts w:ascii="Arial" w:eastAsia="Times New Roman" w:hAnsi="Arial" w:cs="Arial"/>
          <w:b/>
          <w:lang w:eastAsia="cs-CZ"/>
        </w:rPr>
        <w:t>.</w:t>
      </w:r>
    </w:p>
    <w:p w14:paraId="110634FE" w14:textId="77777777" w:rsidR="00760403" w:rsidRPr="001F5C7B" w:rsidRDefault="00760403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b/>
          <w:lang w:eastAsia="cs-CZ"/>
        </w:rPr>
        <w:t>MÍSTO PLNĚNÍ</w:t>
      </w:r>
    </w:p>
    <w:p w14:paraId="362BA760" w14:textId="4605BD4D" w:rsidR="00760403" w:rsidRPr="001F5C7B" w:rsidRDefault="00760403" w:rsidP="00623386">
      <w:pPr>
        <w:numPr>
          <w:ilvl w:val="0"/>
          <w:numId w:val="4"/>
        </w:numPr>
        <w:spacing w:after="120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Calibri" w:hAnsi="Arial" w:cs="Arial"/>
        </w:rPr>
        <w:t>Místem p</w:t>
      </w:r>
      <w:r w:rsidR="00E20C9C">
        <w:rPr>
          <w:rFonts w:ascii="Arial" w:eastAsia="Calibri" w:hAnsi="Arial" w:cs="Arial"/>
        </w:rPr>
        <w:t>oskytování služeb</w:t>
      </w:r>
      <w:r w:rsidRPr="001F5C7B">
        <w:rPr>
          <w:rFonts w:ascii="Arial" w:eastAsia="Calibri" w:hAnsi="Arial" w:cs="Arial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 w:rsidRPr="001F5C7B">
        <w:rPr>
          <w:rFonts w:ascii="Arial" w:eastAsia="Calibri" w:hAnsi="Arial" w:cs="Arial"/>
        </w:rPr>
        <w:t xml:space="preserve"> </w:t>
      </w:r>
      <w:r w:rsidRPr="001F5C7B">
        <w:rPr>
          <w:rFonts w:ascii="Arial" w:eastAsia="Calibri" w:hAnsi="Arial" w:cs="Arial"/>
        </w:rPr>
        <w:t xml:space="preserve">je sídlo </w:t>
      </w:r>
      <w:r w:rsidR="00AD0068">
        <w:rPr>
          <w:rFonts w:ascii="Arial" w:eastAsia="Times New Roman" w:hAnsi="Arial" w:cs="Arial"/>
          <w:lang w:eastAsia="cs-CZ"/>
        </w:rPr>
        <w:t>poskytovatele</w:t>
      </w:r>
      <w:r w:rsidRPr="001F5C7B">
        <w:rPr>
          <w:rFonts w:ascii="Arial" w:eastAsia="Calibri" w:hAnsi="Arial" w:cs="Arial"/>
        </w:rPr>
        <w:t>, sídlo objednatele a</w:t>
      </w:r>
      <w:r w:rsidR="000F68C0">
        <w:rPr>
          <w:rFonts w:ascii="Arial" w:eastAsia="Calibri" w:hAnsi="Arial" w:cs="Arial"/>
        </w:rPr>
        <w:t xml:space="preserve"> v případě potřeby</w:t>
      </w:r>
      <w:r w:rsidRPr="001F5C7B">
        <w:rPr>
          <w:rFonts w:ascii="Arial" w:eastAsia="Calibri" w:hAnsi="Arial" w:cs="Arial"/>
        </w:rPr>
        <w:t xml:space="preserve"> </w:t>
      </w:r>
      <w:r w:rsidR="00A445F9">
        <w:rPr>
          <w:rFonts w:ascii="Arial" w:eastAsia="Calibri" w:hAnsi="Arial" w:cs="Arial"/>
        </w:rPr>
        <w:t xml:space="preserve">také </w:t>
      </w:r>
      <w:r w:rsidRPr="001F5C7B">
        <w:rPr>
          <w:rFonts w:ascii="Arial" w:eastAsia="Calibri" w:hAnsi="Arial" w:cs="Arial"/>
        </w:rPr>
        <w:t>výrobní závody objednatele</w:t>
      </w:r>
    </w:p>
    <w:p w14:paraId="43C0E312" w14:textId="77777777" w:rsidR="00760403" w:rsidRPr="001F5C7B" w:rsidRDefault="00760403" w:rsidP="00623386">
      <w:pPr>
        <w:keepLines/>
        <w:widowControl w:val="0"/>
        <w:numPr>
          <w:ilvl w:val="0"/>
          <w:numId w:val="3"/>
        </w:numPr>
        <w:spacing w:after="120"/>
        <w:jc w:val="both"/>
        <w:outlineLvl w:val="1"/>
        <w:rPr>
          <w:rFonts w:ascii="Arial" w:eastAsia="Times New Roman" w:hAnsi="Arial" w:cs="Arial"/>
          <w:b/>
          <w:bCs/>
        </w:rPr>
      </w:pPr>
      <w:r w:rsidRPr="001F5C7B">
        <w:rPr>
          <w:rFonts w:ascii="Arial" w:eastAsia="Times New Roman" w:hAnsi="Arial" w:cs="Arial"/>
          <w:b/>
          <w:bCs/>
        </w:rPr>
        <w:t>Výrobní závod I na adrese Růžová 6, čp. 943, 110 00 Praha 1,</w:t>
      </w:r>
    </w:p>
    <w:p w14:paraId="59D3F12B" w14:textId="77777777" w:rsidR="00760403" w:rsidRPr="001F5C7B" w:rsidRDefault="00760403" w:rsidP="00623386">
      <w:pPr>
        <w:keepLines/>
        <w:widowControl w:val="0"/>
        <w:numPr>
          <w:ilvl w:val="0"/>
          <w:numId w:val="3"/>
        </w:numPr>
        <w:spacing w:after="120"/>
        <w:jc w:val="both"/>
        <w:outlineLvl w:val="1"/>
        <w:rPr>
          <w:rFonts w:ascii="Arial" w:eastAsia="Times New Roman" w:hAnsi="Arial" w:cs="Arial"/>
          <w:b/>
          <w:bCs/>
        </w:rPr>
      </w:pPr>
      <w:r w:rsidRPr="001F5C7B">
        <w:rPr>
          <w:rFonts w:ascii="Arial" w:eastAsia="Times New Roman" w:hAnsi="Arial" w:cs="Arial"/>
          <w:b/>
          <w:bCs/>
        </w:rPr>
        <w:t>Výrobní závod II na adrese Za Viaduktem 1143/8, 170 00 Praha 7,</w:t>
      </w:r>
    </w:p>
    <w:p w14:paraId="32D7F156" w14:textId="32F043D4" w:rsidR="00760403" w:rsidRDefault="00760403" w:rsidP="00623386">
      <w:pPr>
        <w:keepLines/>
        <w:widowControl w:val="0"/>
        <w:numPr>
          <w:ilvl w:val="0"/>
          <w:numId w:val="3"/>
        </w:numPr>
        <w:spacing w:after="120"/>
        <w:jc w:val="both"/>
        <w:outlineLvl w:val="1"/>
        <w:rPr>
          <w:rFonts w:ascii="Arial" w:eastAsia="Times New Roman" w:hAnsi="Arial" w:cs="Arial"/>
          <w:b/>
          <w:bCs/>
        </w:rPr>
      </w:pPr>
      <w:r w:rsidRPr="001F5C7B">
        <w:rPr>
          <w:rFonts w:ascii="Arial" w:eastAsia="Times New Roman" w:hAnsi="Arial" w:cs="Arial"/>
          <w:b/>
          <w:bCs/>
        </w:rPr>
        <w:t>Výrobní závod III na adrese Na Vápence 915/14, 130 00 Praha 3</w:t>
      </w:r>
      <w:r w:rsidR="00A13307">
        <w:rPr>
          <w:rFonts w:ascii="Arial" w:eastAsia="Times New Roman" w:hAnsi="Arial" w:cs="Arial"/>
          <w:b/>
          <w:bCs/>
        </w:rPr>
        <w:t>,</w:t>
      </w:r>
    </w:p>
    <w:p w14:paraId="21524D9B" w14:textId="45292F01" w:rsidR="003C1823" w:rsidRPr="00A13307" w:rsidRDefault="00A13307" w:rsidP="00A13307">
      <w:pPr>
        <w:keepLines/>
        <w:widowControl w:val="0"/>
        <w:spacing w:after="120"/>
        <w:ind w:left="426"/>
        <w:jc w:val="both"/>
        <w:outlineLvl w:val="1"/>
        <w:rPr>
          <w:rFonts w:ascii="Arial" w:eastAsia="Times New Roman" w:hAnsi="Arial" w:cs="Arial"/>
        </w:rPr>
      </w:pPr>
      <w:r w:rsidRPr="00A13307">
        <w:rPr>
          <w:rFonts w:ascii="Arial" w:eastAsia="Times New Roman" w:hAnsi="Arial" w:cs="Arial"/>
        </w:rPr>
        <w:t>pokud z povahy konkrétní činnosti nutné k plnění této smlouvy nevyplývá něco jiného (např. vzdálený přístup k systému).</w:t>
      </w:r>
    </w:p>
    <w:p w14:paraId="6D77F338" w14:textId="6F4DF534" w:rsidR="001F5C7B" w:rsidRDefault="00F04A8A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I</w:t>
      </w:r>
      <w:r w:rsidR="001F5C7B">
        <w:rPr>
          <w:rFonts w:ascii="Arial" w:eastAsia="Times New Roman" w:hAnsi="Arial" w:cs="Arial"/>
          <w:b/>
          <w:lang w:eastAsia="cs-CZ"/>
        </w:rPr>
        <w:t>V.</w:t>
      </w:r>
    </w:p>
    <w:p w14:paraId="2DBAA93A" w14:textId="77777777" w:rsidR="00760403" w:rsidRPr="001F5C7B" w:rsidRDefault="00760403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b/>
          <w:lang w:eastAsia="cs-CZ"/>
        </w:rPr>
        <w:t>CENA A PLATEBNÍ PODMÍNKY</w:t>
      </w:r>
    </w:p>
    <w:p w14:paraId="6CFACF8A" w14:textId="3D3E64ED" w:rsidR="00760403" w:rsidRPr="001F5C7B" w:rsidRDefault="00760403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B37406">
        <w:rPr>
          <w:rFonts w:ascii="Arial" w:eastAsia="Times New Roman" w:hAnsi="Arial" w:cs="Arial"/>
          <w:b/>
          <w:bCs/>
          <w:color w:val="000000"/>
          <w:lang w:eastAsia="cs-CZ"/>
        </w:rPr>
        <w:t xml:space="preserve">Cena </w:t>
      </w:r>
      <w:r w:rsidR="00381400" w:rsidRPr="00B37406">
        <w:rPr>
          <w:rFonts w:ascii="Arial" w:eastAsia="Times New Roman" w:hAnsi="Arial" w:cs="Arial"/>
          <w:b/>
          <w:bCs/>
          <w:color w:val="000000"/>
          <w:lang w:eastAsia="cs-CZ"/>
        </w:rPr>
        <w:t>služeb</w:t>
      </w:r>
      <w:r w:rsidR="00051314" w:rsidRPr="00051314">
        <w:t xml:space="preserve"> </w:t>
      </w:r>
      <w:r w:rsidR="00051314" w:rsidRPr="00051314">
        <w:rPr>
          <w:rFonts w:ascii="Arial" w:eastAsia="Times New Roman" w:hAnsi="Arial" w:cs="Arial"/>
          <w:b/>
          <w:bCs/>
          <w:color w:val="000000"/>
          <w:lang w:eastAsia="cs-CZ"/>
        </w:rPr>
        <w:t>podpory</w:t>
      </w:r>
      <w:r w:rsidR="00381400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051314">
        <w:rPr>
          <w:rFonts w:ascii="Arial" w:eastAsia="Times New Roman" w:hAnsi="Arial" w:cs="Arial"/>
          <w:color w:val="000000"/>
          <w:lang w:eastAsia="cs-CZ"/>
        </w:rPr>
        <w:t xml:space="preserve">dle </w:t>
      </w:r>
      <w:r w:rsidR="0060461D">
        <w:rPr>
          <w:rFonts w:ascii="Arial" w:eastAsia="Times New Roman" w:hAnsi="Arial" w:cs="Arial"/>
          <w:color w:val="000000"/>
          <w:lang w:eastAsia="cs-CZ"/>
        </w:rPr>
        <w:t xml:space="preserve">této </w:t>
      </w:r>
      <w:r w:rsidR="009B39AA" w:rsidRPr="001F5C7B">
        <w:rPr>
          <w:rFonts w:ascii="Arial" w:eastAsia="Times New Roman" w:hAnsi="Arial" w:cs="Arial"/>
          <w:color w:val="000000"/>
          <w:lang w:eastAsia="cs-CZ"/>
        </w:rPr>
        <w:t>smlouvy</w:t>
      </w:r>
      <w:r w:rsidRPr="001F5C7B">
        <w:rPr>
          <w:rFonts w:ascii="Arial" w:eastAsia="Times New Roman" w:hAnsi="Arial" w:cs="Arial"/>
          <w:color w:val="000000"/>
          <w:lang w:eastAsia="cs-CZ"/>
        </w:rPr>
        <w:t xml:space="preserve"> je stanovena v souladu s </w:t>
      </w:r>
      <w:r w:rsidR="003A61A4">
        <w:rPr>
          <w:rFonts w:ascii="Arial" w:eastAsia="Times New Roman" w:hAnsi="Arial" w:cs="Arial"/>
          <w:color w:val="000000"/>
          <w:lang w:eastAsia="cs-CZ"/>
        </w:rPr>
        <w:t>N</w:t>
      </w:r>
      <w:r w:rsidRPr="001F5C7B">
        <w:rPr>
          <w:rFonts w:ascii="Arial" w:eastAsia="Times New Roman" w:hAnsi="Arial" w:cs="Arial"/>
          <w:color w:val="000000"/>
          <w:lang w:eastAsia="cs-CZ"/>
        </w:rPr>
        <w:t xml:space="preserve">abídkou a činí </w:t>
      </w:r>
      <w:r w:rsidR="00CB726E">
        <w:rPr>
          <w:rFonts w:ascii="Arial" w:eastAsia="Times New Roman" w:hAnsi="Arial" w:cs="Arial"/>
          <w:b/>
          <w:color w:val="000000"/>
          <w:lang w:eastAsia="cs-CZ"/>
        </w:rPr>
        <w:t>měsíční</w:t>
      </w:r>
      <w:r w:rsidRPr="001F5C7B">
        <w:rPr>
          <w:rFonts w:ascii="Arial" w:eastAsia="Times New Roman" w:hAnsi="Arial" w:cs="Arial"/>
          <w:b/>
          <w:color w:val="000000"/>
          <w:lang w:eastAsia="cs-CZ"/>
        </w:rPr>
        <w:t xml:space="preserve"> paušální částku bez DPH ve výši </w:t>
      </w:r>
    </w:p>
    <w:p w14:paraId="6CF8C72F" w14:textId="450C4DCB" w:rsidR="00760403" w:rsidRPr="001F5C7B" w:rsidRDefault="00CB726E" w:rsidP="007E0CDC">
      <w:pPr>
        <w:suppressAutoHyphens/>
        <w:overflowPunct w:val="0"/>
        <w:autoSpaceDE w:val="0"/>
        <w:spacing w:after="120"/>
        <w:jc w:val="center"/>
        <w:textAlignment w:val="baseline"/>
        <w:rPr>
          <w:rFonts w:ascii="Arial" w:eastAsia="Times New Roman" w:hAnsi="Arial" w:cs="Arial"/>
          <w:b/>
          <w:lang w:eastAsia="ar-SA"/>
        </w:rPr>
      </w:pPr>
      <w:r w:rsidRPr="00905C4D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dodavatel doplní měsíční paušální částku číslem</w:t>
      </w:r>
      <w:r w:rsidRPr="00905C4D">
        <w:rPr>
          <w:rFonts w:ascii="Arial" w:hAnsi="Arial" w:cs="Arial"/>
          <w:b/>
          <w:highlight w:val="yellow"/>
          <w:lang w:eastAsia="ar-SA"/>
        </w:rPr>
        <w:t>]</w:t>
      </w:r>
      <w:r>
        <w:rPr>
          <w:rFonts w:ascii="Arial" w:hAnsi="Arial" w:cs="Arial"/>
          <w:b/>
          <w:lang w:eastAsia="ar-SA"/>
        </w:rPr>
        <w:t xml:space="preserve"> </w:t>
      </w:r>
      <w:r w:rsidR="00760403" w:rsidRPr="001F5C7B">
        <w:rPr>
          <w:rFonts w:ascii="Arial" w:eastAsia="Times New Roman" w:hAnsi="Arial" w:cs="Arial"/>
          <w:b/>
          <w:lang w:eastAsia="ar-SA"/>
        </w:rPr>
        <w:t>Kč</w:t>
      </w:r>
    </w:p>
    <w:p w14:paraId="1EFE3F33" w14:textId="7E59F095" w:rsidR="00760403" w:rsidRPr="001F5C7B" w:rsidRDefault="00760403" w:rsidP="007E0CDC">
      <w:pPr>
        <w:suppressAutoHyphens/>
        <w:overflowPunct w:val="0"/>
        <w:autoSpaceDE w:val="0"/>
        <w:spacing w:after="120"/>
        <w:jc w:val="center"/>
        <w:textAlignment w:val="baseline"/>
        <w:rPr>
          <w:rFonts w:ascii="Arial" w:eastAsia="Times New Roman" w:hAnsi="Arial" w:cs="Arial"/>
          <w:b/>
          <w:lang w:eastAsia="ar-SA"/>
        </w:rPr>
      </w:pPr>
      <w:r w:rsidRPr="001F5C7B">
        <w:rPr>
          <w:rFonts w:ascii="Arial" w:eastAsia="Times New Roman" w:hAnsi="Arial" w:cs="Arial"/>
          <w:lang w:eastAsia="ar-SA"/>
        </w:rPr>
        <w:t>(slovy:</w:t>
      </w:r>
      <w:r w:rsidR="005535A6" w:rsidRPr="001F5C7B">
        <w:rPr>
          <w:rFonts w:ascii="Arial" w:eastAsia="Times New Roman" w:hAnsi="Arial" w:cs="Arial"/>
          <w:lang w:eastAsia="ar-SA"/>
        </w:rPr>
        <w:t xml:space="preserve"> </w:t>
      </w:r>
      <w:r w:rsidR="00CB726E" w:rsidRPr="00905C4D">
        <w:rPr>
          <w:rFonts w:ascii="Arial" w:hAnsi="Arial" w:cs="Arial"/>
          <w:b/>
          <w:highlight w:val="yellow"/>
          <w:lang w:eastAsia="ar-SA"/>
        </w:rPr>
        <w:t>[</w:t>
      </w:r>
      <w:r w:rsidR="00CB726E">
        <w:rPr>
          <w:rFonts w:ascii="Arial" w:hAnsi="Arial" w:cs="Arial"/>
          <w:b/>
          <w:highlight w:val="yellow"/>
          <w:lang w:eastAsia="ar-SA"/>
        </w:rPr>
        <w:t>dodavatel doplní měsíční paušální částku slovy</w:t>
      </w:r>
      <w:r w:rsidR="00CB726E" w:rsidRPr="00905C4D">
        <w:rPr>
          <w:rFonts w:ascii="Arial" w:hAnsi="Arial" w:cs="Arial"/>
          <w:b/>
          <w:highlight w:val="yellow"/>
          <w:lang w:eastAsia="ar-SA"/>
        </w:rPr>
        <w:t>]</w:t>
      </w:r>
      <w:r w:rsidR="001F5C7B">
        <w:rPr>
          <w:rFonts w:ascii="Arial" w:hAnsi="Arial" w:cs="Arial"/>
          <w:b/>
        </w:rPr>
        <w:t xml:space="preserve"> </w:t>
      </w:r>
      <w:r w:rsidR="005535A6" w:rsidRPr="001F5C7B">
        <w:rPr>
          <w:rFonts w:ascii="Arial" w:eastAsia="Times New Roman" w:hAnsi="Arial" w:cs="Arial"/>
          <w:lang w:eastAsia="ar-SA"/>
        </w:rPr>
        <w:t>korun českých</w:t>
      </w:r>
      <w:r w:rsidRPr="001F5C7B">
        <w:rPr>
          <w:rFonts w:ascii="Arial" w:eastAsia="Times New Roman" w:hAnsi="Arial" w:cs="Arial"/>
          <w:lang w:eastAsia="ar-SA"/>
        </w:rPr>
        <w:t>).</w:t>
      </w:r>
    </w:p>
    <w:p w14:paraId="59A2BC65" w14:textId="661941A9" w:rsidR="005A7829" w:rsidRPr="005A7829" w:rsidRDefault="005A7829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5A7829">
        <w:rPr>
          <w:rFonts w:ascii="Arial" w:eastAsia="Calibri" w:hAnsi="Arial" w:cs="Arial"/>
          <w:b/>
        </w:rPr>
        <w:lastRenderedPageBreak/>
        <w:t xml:space="preserve">Sazba za jednu člověkohodinu poskytování ad hoc služeb </w:t>
      </w:r>
      <w:r w:rsidRPr="005A7829">
        <w:rPr>
          <w:rFonts w:ascii="Arial" w:eastAsia="Calibri" w:hAnsi="Arial" w:cs="Arial"/>
          <w:bCs/>
        </w:rPr>
        <w:t>dle čl. II odst. 2 této smlouvy je stanovena v souladu s Nabídkou a činí část</w:t>
      </w:r>
      <w:r w:rsidR="00D239AB">
        <w:rPr>
          <w:rFonts w:ascii="Arial" w:eastAsia="Calibri" w:hAnsi="Arial" w:cs="Arial"/>
          <w:bCs/>
        </w:rPr>
        <w:t>ku bez DPH ve výši</w:t>
      </w:r>
      <w:r w:rsidRPr="005A7829">
        <w:rPr>
          <w:rFonts w:ascii="Arial" w:eastAsia="Calibri" w:hAnsi="Arial" w:cs="Arial"/>
          <w:bCs/>
        </w:rPr>
        <w:t>:</w:t>
      </w:r>
    </w:p>
    <w:p w14:paraId="6B37E5A7" w14:textId="4D46C8F3" w:rsidR="005A7829" w:rsidRDefault="005A7829" w:rsidP="000D529F">
      <w:pPr>
        <w:pStyle w:val="Odstavecseseznamem"/>
        <w:suppressAutoHyphens/>
        <w:overflowPunct w:val="0"/>
        <w:autoSpaceDE w:val="0"/>
        <w:spacing w:after="120"/>
        <w:ind w:left="1418"/>
        <w:textAlignment w:val="baseline"/>
        <w:rPr>
          <w:rFonts w:ascii="Arial" w:eastAsia="Times New Roman" w:hAnsi="Arial" w:cs="Arial"/>
          <w:b/>
          <w:lang w:eastAsia="ar-SA"/>
        </w:rPr>
      </w:pPr>
      <w:r w:rsidRPr="005A7829">
        <w:rPr>
          <w:rFonts w:ascii="Arial" w:hAnsi="Arial" w:cs="Arial"/>
          <w:b/>
          <w:highlight w:val="yellow"/>
          <w:lang w:eastAsia="ar-SA"/>
        </w:rPr>
        <w:t xml:space="preserve">[dodavatel doplní </w:t>
      </w:r>
      <w:r w:rsidR="000D529F">
        <w:rPr>
          <w:rFonts w:ascii="Arial" w:hAnsi="Arial" w:cs="Arial"/>
          <w:b/>
          <w:highlight w:val="yellow"/>
          <w:lang w:eastAsia="ar-SA"/>
        </w:rPr>
        <w:t xml:space="preserve">sazbu za jednu člověkohodinu poskytování ad hoc služeb </w:t>
      </w:r>
      <w:r w:rsidRPr="005A7829">
        <w:rPr>
          <w:rFonts w:ascii="Arial" w:hAnsi="Arial" w:cs="Arial"/>
          <w:b/>
          <w:highlight w:val="yellow"/>
          <w:lang w:eastAsia="ar-SA"/>
        </w:rPr>
        <w:t>číslem]</w:t>
      </w:r>
      <w:r w:rsidRPr="005A7829">
        <w:rPr>
          <w:rFonts w:ascii="Arial" w:hAnsi="Arial" w:cs="Arial"/>
          <w:b/>
          <w:lang w:eastAsia="ar-SA"/>
        </w:rPr>
        <w:t xml:space="preserve"> </w:t>
      </w:r>
      <w:r w:rsidRPr="005A7829">
        <w:rPr>
          <w:rFonts w:ascii="Arial" w:hAnsi="Arial" w:cs="Arial"/>
          <w:b/>
        </w:rPr>
        <w:t xml:space="preserve"> </w:t>
      </w:r>
      <w:r w:rsidRPr="005A7829">
        <w:rPr>
          <w:rFonts w:ascii="Arial" w:eastAsia="Times New Roman" w:hAnsi="Arial" w:cs="Arial"/>
          <w:b/>
          <w:lang w:eastAsia="ar-SA"/>
        </w:rPr>
        <w:t>Kč</w:t>
      </w:r>
    </w:p>
    <w:p w14:paraId="2F97DEA1" w14:textId="77777777" w:rsidR="00940FD7" w:rsidRPr="005A7829" w:rsidRDefault="00940FD7" w:rsidP="000D529F">
      <w:pPr>
        <w:pStyle w:val="Odstavecseseznamem"/>
        <w:suppressAutoHyphens/>
        <w:overflowPunct w:val="0"/>
        <w:autoSpaceDE w:val="0"/>
        <w:spacing w:after="120"/>
        <w:ind w:left="1418"/>
        <w:textAlignment w:val="baseline"/>
        <w:rPr>
          <w:rFonts w:ascii="Arial" w:eastAsia="Times New Roman" w:hAnsi="Arial" w:cs="Arial"/>
          <w:b/>
          <w:lang w:eastAsia="ar-SA"/>
        </w:rPr>
      </w:pPr>
    </w:p>
    <w:p w14:paraId="279041CC" w14:textId="46DA616E" w:rsidR="005A7829" w:rsidRPr="005A7829" w:rsidRDefault="005A7829" w:rsidP="005A7829">
      <w:pPr>
        <w:pStyle w:val="Odstavecseseznamem"/>
        <w:spacing w:after="120"/>
        <w:jc w:val="both"/>
        <w:rPr>
          <w:rFonts w:ascii="Arial" w:eastAsia="Calibri" w:hAnsi="Arial" w:cs="Arial"/>
          <w:b/>
        </w:rPr>
      </w:pPr>
      <w:r w:rsidRPr="005A7829">
        <w:rPr>
          <w:rFonts w:ascii="Arial" w:eastAsia="Times New Roman" w:hAnsi="Arial" w:cs="Arial"/>
          <w:lang w:eastAsia="ar-SA"/>
        </w:rPr>
        <w:t xml:space="preserve">(slovy: </w:t>
      </w:r>
      <w:r w:rsidRPr="005A7829">
        <w:rPr>
          <w:rFonts w:ascii="Arial" w:hAnsi="Arial" w:cs="Arial"/>
          <w:b/>
          <w:highlight w:val="yellow"/>
          <w:lang w:eastAsia="ar-SA"/>
        </w:rPr>
        <w:t xml:space="preserve">[dodavatel doplní </w:t>
      </w:r>
      <w:r w:rsidR="000D529F">
        <w:rPr>
          <w:rFonts w:ascii="Arial" w:hAnsi="Arial" w:cs="Arial"/>
          <w:b/>
          <w:highlight w:val="yellow"/>
          <w:lang w:eastAsia="ar-SA"/>
        </w:rPr>
        <w:t>sazbu za jednu člověkohodinu poskytování ad hoc služeb</w:t>
      </w:r>
      <w:r w:rsidRPr="005A7829">
        <w:rPr>
          <w:rFonts w:ascii="Arial" w:hAnsi="Arial" w:cs="Arial"/>
          <w:b/>
          <w:highlight w:val="yellow"/>
          <w:lang w:eastAsia="ar-SA"/>
        </w:rPr>
        <w:t xml:space="preserve"> slovy]</w:t>
      </w:r>
      <w:r w:rsidRPr="005A7829">
        <w:rPr>
          <w:rFonts w:ascii="Arial" w:hAnsi="Arial" w:cs="Arial"/>
          <w:b/>
        </w:rPr>
        <w:t xml:space="preserve"> </w:t>
      </w:r>
      <w:r w:rsidRPr="005A7829">
        <w:rPr>
          <w:rFonts w:ascii="Arial" w:eastAsia="Times New Roman" w:hAnsi="Arial" w:cs="Arial"/>
          <w:lang w:eastAsia="ar-SA"/>
        </w:rPr>
        <w:t>korun českých).</w:t>
      </w:r>
    </w:p>
    <w:p w14:paraId="51355083" w14:textId="4704BD03" w:rsidR="003B0849" w:rsidRPr="00916F16" w:rsidRDefault="00760403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1F5C7B">
        <w:rPr>
          <w:rFonts w:ascii="Arial" w:eastAsia="Times New Roman" w:hAnsi="Arial" w:cs="Arial"/>
          <w:lang w:eastAsia="cs-CZ"/>
        </w:rPr>
        <w:t xml:space="preserve">Sjednaná </w:t>
      </w:r>
      <w:r w:rsidRPr="002A16BA">
        <w:rPr>
          <w:rFonts w:ascii="Arial" w:eastAsia="Times New Roman" w:hAnsi="Arial" w:cs="Arial"/>
          <w:b/>
          <w:bCs/>
          <w:lang w:eastAsia="cs-CZ"/>
        </w:rPr>
        <w:t>cena dle odst. 1</w:t>
      </w:r>
      <w:r w:rsidRPr="001F5C7B">
        <w:rPr>
          <w:rFonts w:ascii="Arial" w:eastAsia="Times New Roman" w:hAnsi="Arial" w:cs="Arial"/>
          <w:lang w:eastAsia="cs-CZ"/>
        </w:rPr>
        <w:t xml:space="preserve"> </w:t>
      </w:r>
      <w:r w:rsidR="00A53960">
        <w:rPr>
          <w:rFonts w:ascii="Arial" w:eastAsia="Times New Roman" w:hAnsi="Arial" w:cs="Arial"/>
          <w:lang w:eastAsia="cs-CZ"/>
        </w:rPr>
        <w:t xml:space="preserve">tohoto článku </w:t>
      </w:r>
      <w:r w:rsidRPr="001F5C7B">
        <w:rPr>
          <w:rFonts w:ascii="Arial" w:eastAsia="Times New Roman" w:hAnsi="Arial" w:cs="Arial"/>
          <w:lang w:eastAsia="cs-CZ"/>
        </w:rPr>
        <w:t xml:space="preserve">bude hrazena </w:t>
      </w:r>
      <w:r w:rsidR="00CB726E">
        <w:rPr>
          <w:rFonts w:ascii="Arial" w:eastAsia="Times New Roman" w:hAnsi="Arial" w:cs="Arial"/>
          <w:b/>
          <w:lang w:eastAsia="cs-CZ"/>
        </w:rPr>
        <w:t>měsíčně zpětně</w:t>
      </w:r>
      <w:r w:rsidRPr="001F5C7B">
        <w:rPr>
          <w:rFonts w:ascii="Arial" w:eastAsia="Times New Roman" w:hAnsi="Arial" w:cs="Arial"/>
          <w:lang w:eastAsia="cs-CZ"/>
        </w:rPr>
        <w:t xml:space="preserve"> </w:t>
      </w:r>
      <w:r w:rsidR="00187E62" w:rsidRPr="00CE67A7">
        <w:rPr>
          <w:rFonts w:ascii="Arial" w:hAnsi="Arial" w:cs="Arial"/>
        </w:rPr>
        <w:t>za předpokladu, že byl</w:t>
      </w:r>
      <w:r w:rsidR="00381400">
        <w:rPr>
          <w:rFonts w:ascii="Arial" w:hAnsi="Arial" w:cs="Arial"/>
        </w:rPr>
        <w:t>y</w:t>
      </w:r>
      <w:r w:rsidR="00187E62" w:rsidRPr="00CE67A7">
        <w:rPr>
          <w:rFonts w:ascii="Arial" w:hAnsi="Arial" w:cs="Arial"/>
        </w:rPr>
        <w:t xml:space="preserve"> </w:t>
      </w:r>
      <w:r w:rsidR="00187E62">
        <w:rPr>
          <w:rFonts w:ascii="Arial" w:hAnsi="Arial" w:cs="Arial"/>
        </w:rPr>
        <w:t>služb</w:t>
      </w:r>
      <w:r w:rsidR="00381400">
        <w:rPr>
          <w:rFonts w:ascii="Arial" w:hAnsi="Arial" w:cs="Arial"/>
        </w:rPr>
        <w:t>y</w:t>
      </w:r>
      <w:r w:rsidR="00051314">
        <w:rPr>
          <w:rFonts w:ascii="Arial" w:hAnsi="Arial" w:cs="Arial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187E62" w:rsidRPr="00CE67A7">
        <w:rPr>
          <w:rFonts w:ascii="Arial" w:hAnsi="Arial" w:cs="Arial"/>
        </w:rPr>
        <w:t xml:space="preserve"> poskytován</w:t>
      </w:r>
      <w:r w:rsidR="00381400">
        <w:rPr>
          <w:rFonts w:ascii="Arial" w:hAnsi="Arial" w:cs="Arial"/>
        </w:rPr>
        <w:t>y</w:t>
      </w:r>
      <w:r w:rsidR="00187E62" w:rsidRPr="00CE67A7">
        <w:rPr>
          <w:rFonts w:ascii="Arial" w:hAnsi="Arial" w:cs="Arial"/>
        </w:rPr>
        <w:t xml:space="preserve"> v tomto období v plném rozsahu dle této smlouvy</w:t>
      </w:r>
      <w:r w:rsidR="002C23AA">
        <w:rPr>
          <w:rFonts w:ascii="Arial" w:hAnsi="Arial" w:cs="Arial"/>
        </w:rPr>
        <w:t>, o čemž bude smluvními stranami za každý kalendářní měsíc vyhotoven Protokol o poskytnutých službách</w:t>
      </w:r>
      <w:r w:rsidR="00187E62" w:rsidRPr="00CE67A7">
        <w:rPr>
          <w:rFonts w:ascii="Arial" w:hAnsi="Arial" w:cs="Arial"/>
        </w:rPr>
        <w:t xml:space="preserve">. </w:t>
      </w:r>
      <w:r w:rsidR="005857F8">
        <w:rPr>
          <w:rFonts w:ascii="Arial" w:hAnsi="Arial" w:cs="Arial"/>
        </w:rPr>
        <w:t>Tento P</w:t>
      </w:r>
      <w:r w:rsidR="00C07F5A">
        <w:rPr>
          <w:rFonts w:ascii="Arial" w:hAnsi="Arial" w:cs="Arial"/>
        </w:rPr>
        <w:t xml:space="preserve">rotokol o poskytnutých službách bude přílohou faktury </w:t>
      </w:r>
      <w:r w:rsidR="00BD3364">
        <w:rPr>
          <w:rFonts w:ascii="Arial" w:hAnsi="Arial" w:cs="Arial"/>
        </w:rPr>
        <w:t xml:space="preserve">(daňového dokladu) </w:t>
      </w:r>
      <w:r w:rsidR="00C07F5A">
        <w:rPr>
          <w:rFonts w:ascii="Arial" w:hAnsi="Arial" w:cs="Arial"/>
        </w:rPr>
        <w:t xml:space="preserve">za </w:t>
      </w:r>
      <w:r w:rsidR="001454C4">
        <w:rPr>
          <w:rFonts w:ascii="Arial" w:hAnsi="Arial" w:cs="Arial"/>
        </w:rPr>
        <w:t xml:space="preserve">služby podpory poskytnuté za uplynulý kalendářní měsíc. </w:t>
      </w:r>
      <w:r w:rsidR="00187E62" w:rsidRPr="00CE67A7">
        <w:rPr>
          <w:rFonts w:ascii="Arial" w:hAnsi="Arial" w:cs="Arial"/>
        </w:rPr>
        <w:t>V případě,</w:t>
      </w:r>
      <w:r w:rsidR="00051314">
        <w:rPr>
          <w:rFonts w:ascii="Arial" w:hAnsi="Arial" w:cs="Arial"/>
        </w:rPr>
        <w:t xml:space="preserve"> </w:t>
      </w:r>
      <w:r w:rsidR="000722F7">
        <w:rPr>
          <w:rFonts w:ascii="Arial" w:hAnsi="Arial" w:cs="Arial"/>
        </w:rPr>
        <w:t xml:space="preserve">že </w:t>
      </w:r>
      <w:r w:rsidR="00187E62">
        <w:rPr>
          <w:rFonts w:ascii="Arial" w:hAnsi="Arial" w:cs="Arial"/>
        </w:rPr>
        <w:t>služb</w:t>
      </w:r>
      <w:r w:rsidR="00381400">
        <w:rPr>
          <w:rFonts w:ascii="Arial" w:hAnsi="Arial" w:cs="Arial"/>
        </w:rPr>
        <w:t>y</w:t>
      </w:r>
      <w:r w:rsidR="00187E62" w:rsidRPr="00CE67A7">
        <w:rPr>
          <w:rFonts w:ascii="Arial" w:hAnsi="Arial" w:cs="Arial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 w:rsidRPr="00CE67A7">
        <w:rPr>
          <w:rFonts w:ascii="Arial" w:hAnsi="Arial" w:cs="Arial"/>
        </w:rPr>
        <w:t xml:space="preserve"> </w:t>
      </w:r>
      <w:r w:rsidR="00187E62" w:rsidRPr="00CE67A7">
        <w:rPr>
          <w:rFonts w:ascii="Arial" w:hAnsi="Arial" w:cs="Arial"/>
        </w:rPr>
        <w:t>nebyl</w:t>
      </w:r>
      <w:r w:rsidR="00381400">
        <w:rPr>
          <w:rFonts w:ascii="Arial" w:hAnsi="Arial" w:cs="Arial"/>
        </w:rPr>
        <w:t>y</w:t>
      </w:r>
      <w:r w:rsidR="00187E62" w:rsidRPr="00CE67A7">
        <w:rPr>
          <w:rFonts w:ascii="Arial" w:hAnsi="Arial" w:cs="Arial"/>
        </w:rPr>
        <w:t xml:space="preserve"> poskytován</w:t>
      </w:r>
      <w:r w:rsidR="00381400">
        <w:rPr>
          <w:rFonts w:ascii="Arial" w:hAnsi="Arial" w:cs="Arial"/>
        </w:rPr>
        <w:t>y</w:t>
      </w:r>
      <w:r w:rsidR="00187E62" w:rsidRPr="00CE67A7">
        <w:rPr>
          <w:rFonts w:ascii="Arial" w:hAnsi="Arial" w:cs="Arial"/>
        </w:rPr>
        <w:t xml:space="preserve"> v plném rozsah</w:t>
      </w:r>
      <w:r w:rsidR="00394AEC">
        <w:rPr>
          <w:rFonts w:ascii="Arial" w:hAnsi="Arial" w:cs="Arial"/>
        </w:rPr>
        <w:t>u</w:t>
      </w:r>
      <w:r w:rsidR="00187E62" w:rsidRPr="00CE67A7">
        <w:rPr>
          <w:rFonts w:ascii="Arial" w:hAnsi="Arial" w:cs="Arial"/>
        </w:rPr>
        <w:t xml:space="preserve">, bude </w:t>
      </w:r>
      <w:r w:rsidR="00187E62">
        <w:rPr>
          <w:rFonts w:ascii="Arial" w:hAnsi="Arial" w:cs="Arial"/>
        </w:rPr>
        <w:t xml:space="preserve">výše </w:t>
      </w:r>
      <w:r w:rsidR="00831D1E">
        <w:rPr>
          <w:rFonts w:ascii="Arial" w:hAnsi="Arial" w:cs="Arial"/>
        </w:rPr>
        <w:t>ceny za daný měsíc snížena</w:t>
      </w:r>
      <w:r w:rsidR="00187E62" w:rsidRPr="00CE67A7">
        <w:rPr>
          <w:rFonts w:ascii="Arial" w:hAnsi="Arial" w:cs="Arial"/>
        </w:rPr>
        <w:t xml:space="preserve"> poměrně dle počtu dnů, po které byl</w:t>
      </w:r>
      <w:r w:rsidR="00381400">
        <w:rPr>
          <w:rFonts w:ascii="Arial" w:hAnsi="Arial" w:cs="Arial"/>
        </w:rPr>
        <w:t>y služby</w:t>
      </w:r>
      <w:r w:rsidR="00187E62">
        <w:rPr>
          <w:rFonts w:ascii="Arial" w:hAnsi="Arial" w:cs="Arial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 w:rsidRPr="00CE67A7">
        <w:rPr>
          <w:rFonts w:ascii="Arial" w:hAnsi="Arial" w:cs="Arial"/>
        </w:rPr>
        <w:t xml:space="preserve"> </w:t>
      </w:r>
      <w:r w:rsidR="00187E62" w:rsidRPr="00CE67A7">
        <w:rPr>
          <w:rFonts w:ascii="Arial" w:hAnsi="Arial" w:cs="Arial"/>
        </w:rPr>
        <w:t>poskytován</w:t>
      </w:r>
      <w:r w:rsidR="00381400">
        <w:rPr>
          <w:rFonts w:ascii="Arial" w:hAnsi="Arial" w:cs="Arial"/>
        </w:rPr>
        <w:t>y</w:t>
      </w:r>
      <w:r w:rsidRPr="001F5C7B">
        <w:rPr>
          <w:rFonts w:ascii="Arial" w:eastAsia="Times New Roman" w:hAnsi="Arial" w:cs="Arial"/>
          <w:lang w:eastAsia="cs-CZ"/>
        </w:rPr>
        <w:t xml:space="preserve">. 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Datum uskutečnění zdanitelného plnění </w:t>
      </w:r>
      <w:r w:rsidR="003B0849">
        <w:rPr>
          <w:rFonts w:ascii="Arial" w:eastAsia="DejaVu Sans" w:hAnsi="Arial" w:cs="Arial"/>
          <w:kern w:val="2"/>
          <w:lang w:eastAsia="zh-CN" w:bidi="hi-IN"/>
        </w:rPr>
        <w:t xml:space="preserve">za </w:t>
      </w:r>
      <w:r w:rsidR="00381400">
        <w:rPr>
          <w:rFonts w:ascii="Arial" w:eastAsia="DejaVu Sans" w:hAnsi="Arial" w:cs="Arial"/>
          <w:kern w:val="2"/>
          <w:lang w:eastAsia="zh-CN" w:bidi="hi-IN"/>
        </w:rPr>
        <w:t>služby</w:t>
      </w:r>
      <w:r w:rsidR="003B0849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 w:rsidRPr="001F5C7B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je </w:t>
      </w:r>
      <w:r w:rsidR="003B0849">
        <w:rPr>
          <w:rFonts w:ascii="Arial" w:eastAsia="DejaVu Sans" w:hAnsi="Arial" w:cs="Arial"/>
          <w:kern w:val="2"/>
          <w:lang w:eastAsia="zh-CN" w:bidi="hi-IN"/>
        </w:rPr>
        <w:t xml:space="preserve">poslední den daného kalendářního </w:t>
      </w:r>
      <w:r w:rsidR="00831D1E">
        <w:rPr>
          <w:rFonts w:ascii="Arial" w:eastAsia="DejaVu Sans" w:hAnsi="Arial" w:cs="Arial"/>
          <w:kern w:val="2"/>
          <w:lang w:eastAsia="zh-CN" w:bidi="hi-IN"/>
        </w:rPr>
        <w:t>měsíce</w:t>
      </w:r>
      <w:r w:rsidR="003B0849">
        <w:rPr>
          <w:rFonts w:ascii="Arial" w:eastAsia="DejaVu Sans" w:hAnsi="Arial" w:cs="Arial"/>
          <w:kern w:val="2"/>
          <w:lang w:eastAsia="zh-CN" w:bidi="hi-IN"/>
        </w:rPr>
        <w:t>, ve kterém byl</w:t>
      </w:r>
      <w:r w:rsidR="00381400">
        <w:rPr>
          <w:rFonts w:ascii="Arial" w:eastAsia="DejaVu Sans" w:hAnsi="Arial" w:cs="Arial"/>
          <w:kern w:val="2"/>
          <w:lang w:eastAsia="zh-CN" w:bidi="hi-IN"/>
        </w:rPr>
        <w:t>y služby</w:t>
      </w:r>
      <w:r w:rsidR="003B0849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3B0849">
        <w:rPr>
          <w:rFonts w:ascii="Arial" w:eastAsia="DejaVu Sans" w:hAnsi="Arial" w:cs="Arial"/>
          <w:kern w:val="2"/>
          <w:lang w:eastAsia="zh-CN" w:bidi="hi-IN"/>
        </w:rPr>
        <w:t>poskytován</w:t>
      </w:r>
      <w:r w:rsidR="00381400">
        <w:rPr>
          <w:rFonts w:ascii="Arial" w:eastAsia="DejaVu Sans" w:hAnsi="Arial" w:cs="Arial"/>
          <w:kern w:val="2"/>
          <w:lang w:eastAsia="zh-CN" w:bidi="hi-IN"/>
        </w:rPr>
        <w:t>y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. </w:t>
      </w:r>
      <w:r w:rsidR="00AD0068">
        <w:rPr>
          <w:rFonts w:ascii="Arial" w:eastAsia="Times New Roman" w:hAnsi="Arial" w:cs="Arial"/>
          <w:lang w:eastAsia="cs-CZ"/>
        </w:rPr>
        <w:t>Poskytovateli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 vzniká právo vystavi</w:t>
      </w:r>
      <w:r w:rsidR="003B0849">
        <w:rPr>
          <w:rFonts w:ascii="Arial" w:eastAsia="DejaVu Sans" w:hAnsi="Arial" w:cs="Arial"/>
          <w:kern w:val="2"/>
          <w:lang w:eastAsia="zh-CN" w:bidi="hi-IN"/>
        </w:rPr>
        <w:t>t fakturu (daňový doklad) do 15.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 kalendářního dne od</w:t>
      </w:r>
      <w:r w:rsidR="003B0849">
        <w:rPr>
          <w:rFonts w:ascii="Arial" w:eastAsia="DejaVu Sans" w:hAnsi="Arial" w:cs="Arial"/>
          <w:kern w:val="2"/>
          <w:lang w:eastAsia="zh-CN" w:bidi="hi-IN"/>
        </w:rPr>
        <w:t>e dne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3B0849">
        <w:rPr>
          <w:rFonts w:ascii="Arial" w:eastAsia="DejaVu Sans" w:hAnsi="Arial" w:cs="Arial"/>
          <w:kern w:val="2"/>
          <w:lang w:eastAsia="zh-CN" w:bidi="hi-IN"/>
        </w:rPr>
        <w:t xml:space="preserve">konce daného kalendářního </w:t>
      </w:r>
      <w:r w:rsidR="00381400">
        <w:rPr>
          <w:rFonts w:ascii="Arial" w:eastAsia="DejaVu Sans" w:hAnsi="Arial" w:cs="Arial"/>
          <w:kern w:val="2"/>
          <w:lang w:eastAsia="zh-CN" w:bidi="hi-IN"/>
        </w:rPr>
        <w:t>měsíce</w:t>
      </w:r>
      <w:r w:rsidR="003B0849">
        <w:rPr>
          <w:rFonts w:ascii="Arial" w:eastAsia="DejaVu Sans" w:hAnsi="Arial" w:cs="Arial"/>
          <w:kern w:val="2"/>
          <w:lang w:eastAsia="zh-CN" w:bidi="hi-IN"/>
        </w:rPr>
        <w:t>, ve kterém byl</w:t>
      </w:r>
      <w:r w:rsidR="00381400">
        <w:rPr>
          <w:rFonts w:ascii="Arial" w:eastAsia="DejaVu Sans" w:hAnsi="Arial" w:cs="Arial"/>
          <w:kern w:val="2"/>
          <w:lang w:eastAsia="zh-CN" w:bidi="hi-IN"/>
        </w:rPr>
        <w:t>y služby podpory</w:t>
      </w:r>
      <w:r w:rsidR="003B0849">
        <w:rPr>
          <w:rFonts w:ascii="Arial" w:eastAsia="DejaVu Sans" w:hAnsi="Arial" w:cs="Arial"/>
          <w:kern w:val="2"/>
          <w:lang w:eastAsia="zh-CN" w:bidi="hi-IN"/>
        </w:rPr>
        <w:t xml:space="preserve"> poskytován</w:t>
      </w:r>
      <w:r w:rsidR="00381400">
        <w:rPr>
          <w:rFonts w:ascii="Arial" w:eastAsia="DejaVu Sans" w:hAnsi="Arial" w:cs="Arial"/>
          <w:kern w:val="2"/>
          <w:lang w:eastAsia="zh-CN" w:bidi="hi-IN"/>
        </w:rPr>
        <w:t>y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. </w:t>
      </w:r>
    </w:p>
    <w:p w14:paraId="42B4CDDC" w14:textId="137B79B6" w:rsidR="00916F16" w:rsidRPr="00916F16" w:rsidRDefault="00916F16" w:rsidP="00916F1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F079C4">
        <w:rPr>
          <w:rFonts w:ascii="Arial" w:eastAsia="Times New Roman" w:hAnsi="Arial" w:cs="Arial"/>
          <w:b/>
          <w:bCs/>
          <w:lang w:eastAsia="cs-CZ"/>
        </w:rPr>
        <w:t>Cena za ad hoc služby je stanovena jako součin skutečně p</w:t>
      </w:r>
      <w:r w:rsidR="000722F7">
        <w:rPr>
          <w:rFonts w:ascii="Arial" w:eastAsia="Times New Roman" w:hAnsi="Arial" w:cs="Arial"/>
          <w:b/>
          <w:bCs/>
          <w:lang w:eastAsia="cs-CZ"/>
        </w:rPr>
        <w:t>oskytnutých</w:t>
      </w:r>
      <w:r w:rsidRPr="00F079C4">
        <w:rPr>
          <w:rFonts w:ascii="Arial" w:eastAsia="Times New Roman" w:hAnsi="Arial" w:cs="Arial"/>
          <w:b/>
          <w:bCs/>
          <w:lang w:eastAsia="cs-CZ"/>
        </w:rPr>
        <w:t xml:space="preserve"> ad hoc služeb a hodinové sazby dle odst. </w:t>
      </w:r>
      <w:r w:rsidR="0098380A">
        <w:rPr>
          <w:rFonts w:ascii="Arial" w:eastAsia="Times New Roman" w:hAnsi="Arial" w:cs="Arial"/>
          <w:b/>
          <w:bCs/>
          <w:lang w:eastAsia="cs-CZ"/>
        </w:rPr>
        <w:t>2</w:t>
      </w:r>
      <w:r w:rsidRPr="00F079C4">
        <w:rPr>
          <w:rFonts w:ascii="Arial" w:eastAsia="Times New Roman" w:hAnsi="Arial" w:cs="Arial"/>
          <w:b/>
          <w:bCs/>
          <w:lang w:eastAsia="cs-CZ"/>
        </w:rPr>
        <w:t xml:space="preserve"> tohoto článku</w:t>
      </w:r>
      <w:r w:rsidRPr="001F5C7B">
        <w:rPr>
          <w:rFonts w:ascii="Arial" w:eastAsia="Times New Roman" w:hAnsi="Arial" w:cs="Arial"/>
          <w:lang w:eastAsia="cs-CZ"/>
        </w:rPr>
        <w:t xml:space="preserve">. </w:t>
      </w:r>
      <w:r w:rsidRPr="001F5C7B">
        <w:rPr>
          <w:rFonts w:ascii="Arial" w:eastAsia="DejaVu Sans" w:hAnsi="Arial" w:cs="Arial"/>
          <w:kern w:val="2"/>
          <w:lang w:eastAsia="zh-CN" w:bidi="hi-IN"/>
        </w:rPr>
        <w:t xml:space="preserve">Datum uskutečnění zdanitelného plnění </w:t>
      </w:r>
      <w:r>
        <w:rPr>
          <w:rFonts w:ascii="Arial" w:eastAsia="DejaVu Sans" w:hAnsi="Arial" w:cs="Arial"/>
          <w:kern w:val="2"/>
          <w:lang w:eastAsia="zh-CN" w:bidi="hi-IN"/>
        </w:rPr>
        <w:t xml:space="preserve">za ad hoc služby </w:t>
      </w:r>
      <w:r w:rsidRPr="001F5C7B">
        <w:rPr>
          <w:rFonts w:ascii="Arial" w:eastAsia="DejaVu Sans" w:hAnsi="Arial" w:cs="Arial"/>
          <w:kern w:val="2"/>
          <w:lang w:eastAsia="zh-CN" w:bidi="hi-IN"/>
        </w:rPr>
        <w:t xml:space="preserve">je datum </w:t>
      </w:r>
      <w:r w:rsidR="009160D7" w:rsidRPr="001F5C7B">
        <w:rPr>
          <w:rFonts w:ascii="Arial" w:eastAsia="DejaVu Sans" w:hAnsi="Arial" w:cs="Arial"/>
          <w:kern w:val="2"/>
          <w:lang w:eastAsia="zh-CN" w:bidi="hi-IN"/>
        </w:rPr>
        <w:t xml:space="preserve">je </w:t>
      </w:r>
      <w:r w:rsidR="009160D7">
        <w:rPr>
          <w:rFonts w:ascii="Arial" w:eastAsia="DejaVu Sans" w:hAnsi="Arial" w:cs="Arial"/>
          <w:kern w:val="2"/>
          <w:lang w:eastAsia="zh-CN" w:bidi="hi-IN"/>
        </w:rPr>
        <w:t xml:space="preserve">poslední den kalendářního měsíce, ve kterém byly služby </w:t>
      </w:r>
      <w:r w:rsidR="009160D7">
        <w:rPr>
          <w:rFonts w:ascii="Arial" w:eastAsia="Times New Roman" w:hAnsi="Arial" w:cs="Arial"/>
          <w:lang w:eastAsia="cs-CZ"/>
        </w:rPr>
        <w:t>podpory</w:t>
      </w:r>
      <w:r w:rsidR="009160D7">
        <w:rPr>
          <w:rFonts w:ascii="Arial" w:eastAsia="DejaVu Sans" w:hAnsi="Arial" w:cs="Arial"/>
          <w:kern w:val="2"/>
          <w:lang w:eastAsia="zh-CN" w:bidi="hi-IN"/>
        </w:rPr>
        <w:t xml:space="preserve"> poskytovány</w:t>
      </w:r>
      <w:r w:rsidR="009160D7" w:rsidRPr="001F5C7B">
        <w:rPr>
          <w:rFonts w:ascii="Arial" w:eastAsia="DejaVu Sans" w:hAnsi="Arial" w:cs="Arial"/>
          <w:kern w:val="2"/>
          <w:lang w:eastAsia="zh-CN" w:bidi="hi-IN"/>
        </w:rPr>
        <w:t xml:space="preserve">. </w:t>
      </w:r>
      <w:r w:rsidR="00EF75F8">
        <w:rPr>
          <w:rFonts w:ascii="Arial" w:eastAsia="DejaVu Sans" w:hAnsi="Arial" w:cs="Arial"/>
          <w:kern w:val="2"/>
          <w:lang w:eastAsia="zh-CN" w:bidi="hi-IN"/>
        </w:rPr>
        <w:t>Poskytovateli</w:t>
      </w:r>
      <w:r w:rsidRPr="001F5C7B">
        <w:rPr>
          <w:rFonts w:ascii="Arial" w:eastAsia="DejaVu Sans" w:hAnsi="Arial" w:cs="Arial"/>
          <w:kern w:val="2"/>
          <w:lang w:eastAsia="zh-CN" w:bidi="hi-IN"/>
        </w:rPr>
        <w:t xml:space="preserve"> vzniká právo vystavi</w:t>
      </w:r>
      <w:r>
        <w:rPr>
          <w:rFonts w:ascii="Arial" w:eastAsia="DejaVu Sans" w:hAnsi="Arial" w:cs="Arial"/>
          <w:kern w:val="2"/>
          <w:lang w:eastAsia="zh-CN" w:bidi="hi-IN"/>
        </w:rPr>
        <w:t>t fakturu (daňový doklad) do 15.</w:t>
      </w:r>
      <w:r w:rsidRPr="001F5C7B">
        <w:rPr>
          <w:rFonts w:ascii="Arial" w:eastAsia="DejaVu Sans" w:hAnsi="Arial" w:cs="Arial"/>
          <w:kern w:val="2"/>
          <w:lang w:eastAsia="zh-CN" w:bidi="hi-IN"/>
        </w:rPr>
        <w:t xml:space="preserve"> kalendářního dne</w:t>
      </w:r>
      <w:r w:rsidR="00672490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672490" w:rsidRPr="001F5C7B">
        <w:rPr>
          <w:rFonts w:ascii="Arial" w:eastAsia="DejaVu Sans" w:hAnsi="Arial" w:cs="Arial"/>
          <w:kern w:val="2"/>
          <w:lang w:eastAsia="zh-CN" w:bidi="hi-IN"/>
        </w:rPr>
        <w:t>od</w:t>
      </w:r>
      <w:r w:rsidR="00672490">
        <w:rPr>
          <w:rFonts w:ascii="Arial" w:eastAsia="DejaVu Sans" w:hAnsi="Arial" w:cs="Arial"/>
          <w:kern w:val="2"/>
          <w:lang w:eastAsia="zh-CN" w:bidi="hi-IN"/>
        </w:rPr>
        <w:t>e dne</w:t>
      </w:r>
      <w:r w:rsidR="00672490" w:rsidRPr="001F5C7B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672490">
        <w:rPr>
          <w:rFonts w:ascii="Arial" w:eastAsia="DejaVu Sans" w:hAnsi="Arial" w:cs="Arial"/>
          <w:kern w:val="2"/>
          <w:lang w:eastAsia="zh-CN" w:bidi="hi-IN"/>
        </w:rPr>
        <w:t>konce daného kalendářního měsíce, ve kterém byly služby podpory poskytovány</w:t>
      </w:r>
      <w:r w:rsidRPr="00F079C4">
        <w:rPr>
          <w:rFonts w:ascii="Arial" w:eastAsia="DejaVu Sans" w:hAnsi="Arial" w:cs="Arial"/>
          <w:kern w:val="2"/>
          <w:lang w:eastAsia="zh-CN" w:bidi="hi-IN"/>
        </w:rPr>
        <w:t xml:space="preserve">. </w:t>
      </w:r>
      <w:r w:rsidR="00672490">
        <w:rPr>
          <w:rFonts w:ascii="Arial" w:eastAsia="DejaVu Sans" w:hAnsi="Arial" w:cs="Arial"/>
          <w:kern w:val="2"/>
          <w:lang w:eastAsia="zh-CN" w:bidi="hi-IN"/>
        </w:rPr>
        <w:t>Protokol o poskytovaných službách</w:t>
      </w:r>
      <w:r w:rsidR="009160D7">
        <w:rPr>
          <w:rFonts w:ascii="Arial" w:eastAsia="DejaVu Sans" w:hAnsi="Arial" w:cs="Arial"/>
          <w:kern w:val="2"/>
          <w:lang w:eastAsia="zh-CN" w:bidi="hi-IN"/>
        </w:rPr>
        <w:t xml:space="preserve">, jež bude v případě poskytnutí ad hoc služeb obsahovat objednatelem akceptovaný výkaz vyúčtovaných člověkohodin za daný </w:t>
      </w:r>
      <w:r w:rsidR="002E0069">
        <w:rPr>
          <w:rFonts w:ascii="Arial" w:eastAsia="DejaVu Sans" w:hAnsi="Arial" w:cs="Arial"/>
          <w:kern w:val="2"/>
          <w:lang w:eastAsia="zh-CN" w:bidi="hi-IN"/>
        </w:rPr>
        <w:t xml:space="preserve">(uplynulý) </w:t>
      </w:r>
      <w:r w:rsidR="009160D7">
        <w:rPr>
          <w:rFonts w:ascii="Arial" w:eastAsia="DejaVu Sans" w:hAnsi="Arial" w:cs="Arial"/>
          <w:kern w:val="2"/>
          <w:lang w:eastAsia="zh-CN" w:bidi="hi-IN"/>
        </w:rPr>
        <w:t>kalendářní měsíc,</w:t>
      </w:r>
      <w:r w:rsidR="00672490">
        <w:rPr>
          <w:rFonts w:ascii="Arial" w:eastAsia="DejaVu Sans" w:hAnsi="Arial" w:cs="Arial"/>
          <w:kern w:val="2"/>
          <w:lang w:eastAsia="zh-CN" w:bidi="hi-IN"/>
        </w:rPr>
        <w:t xml:space="preserve"> bude přílohou faktury za uplynulý kalendářní měsíc.</w:t>
      </w:r>
    </w:p>
    <w:p w14:paraId="0A89449E" w14:textId="25758A9A" w:rsidR="00A53960" w:rsidRPr="00A53960" w:rsidRDefault="00A53960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Cs/>
        </w:rPr>
      </w:pPr>
      <w:r w:rsidRPr="00A53960">
        <w:rPr>
          <w:rFonts w:ascii="Arial" w:eastAsia="Calibri" w:hAnsi="Arial" w:cs="Arial"/>
          <w:bCs/>
        </w:rPr>
        <w:t xml:space="preserve">Sjednaná cena dle odst. 1 </w:t>
      </w:r>
      <w:r w:rsidR="0077637A">
        <w:rPr>
          <w:rFonts w:ascii="Arial" w:eastAsia="Calibri" w:hAnsi="Arial" w:cs="Arial"/>
          <w:bCs/>
        </w:rPr>
        <w:t xml:space="preserve">a cena dle odst. 2 </w:t>
      </w:r>
      <w:r w:rsidRPr="00A53960">
        <w:rPr>
          <w:rFonts w:ascii="Arial" w:eastAsia="Calibri" w:hAnsi="Arial" w:cs="Arial"/>
          <w:bCs/>
        </w:rPr>
        <w:t>tohoto článku j</w:t>
      </w:r>
      <w:r w:rsidR="0077637A">
        <w:rPr>
          <w:rFonts w:ascii="Arial" w:eastAsia="Calibri" w:hAnsi="Arial" w:cs="Arial"/>
          <w:bCs/>
        </w:rPr>
        <w:t>sou</w:t>
      </w:r>
      <w:r w:rsidRPr="00A53960">
        <w:rPr>
          <w:rFonts w:ascii="Arial" w:eastAsia="Calibri" w:hAnsi="Arial" w:cs="Arial"/>
          <w:bCs/>
        </w:rPr>
        <w:t xml:space="preserve"> stanoven</w:t>
      </w:r>
      <w:r w:rsidR="0077637A">
        <w:rPr>
          <w:rFonts w:ascii="Arial" w:eastAsia="Calibri" w:hAnsi="Arial" w:cs="Arial"/>
          <w:bCs/>
        </w:rPr>
        <w:t>y</w:t>
      </w:r>
      <w:r w:rsidRPr="00A53960">
        <w:rPr>
          <w:rFonts w:ascii="Arial" w:eastAsia="Calibri" w:hAnsi="Arial" w:cs="Arial"/>
          <w:bCs/>
        </w:rPr>
        <w:t xml:space="preserve"> jako cen</w:t>
      </w:r>
      <w:r w:rsidR="0077637A">
        <w:rPr>
          <w:rFonts w:ascii="Arial" w:eastAsia="Calibri" w:hAnsi="Arial" w:cs="Arial"/>
          <w:bCs/>
        </w:rPr>
        <w:t>y</w:t>
      </w:r>
      <w:r w:rsidRPr="00A53960">
        <w:rPr>
          <w:rFonts w:ascii="Arial" w:eastAsia="Calibri" w:hAnsi="Arial" w:cs="Arial"/>
          <w:bCs/>
        </w:rPr>
        <w:t xml:space="preserve"> nejvýše přípustn</w:t>
      </w:r>
      <w:r w:rsidR="0077637A">
        <w:rPr>
          <w:rFonts w:ascii="Arial" w:eastAsia="Calibri" w:hAnsi="Arial" w:cs="Arial"/>
          <w:bCs/>
        </w:rPr>
        <w:t>é</w:t>
      </w:r>
      <w:r w:rsidRPr="00A53960">
        <w:rPr>
          <w:rFonts w:ascii="Arial" w:eastAsia="Calibri" w:hAnsi="Arial" w:cs="Arial"/>
          <w:bCs/>
        </w:rPr>
        <w:t xml:space="preserve"> a zahrnuj</w:t>
      </w:r>
      <w:r w:rsidR="0077637A">
        <w:rPr>
          <w:rFonts w:ascii="Arial" w:eastAsia="Calibri" w:hAnsi="Arial" w:cs="Arial"/>
          <w:bCs/>
        </w:rPr>
        <w:t>í</w:t>
      </w:r>
      <w:r w:rsidRPr="00A53960">
        <w:rPr>
          <w:rFonts w:ascii="Arial" w:eastAsia="Calibri" w:hAnsi="Arial" w:cs="Arial"/>
          <w:bCs/>
        </w:rPr>
        <w:t xml:space="preserve"> veškeré náklady poskytovatele na plnění dle této smlouvy.</w:t>
      </w:r>
    </w:p>
    <w:p w14:paraId="7A8FF3BC" w14:textId="29E20F33" w:rsidR="00760403" w:rsidRPr="007E0CDC" w:rsidRDefault="00B57F9D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hAnsi="Arial" w:cs="Arial"/>
        </w:rPr>
        <w:t xml:space="preserve">K ceně dle odst. 1 </w:t>
      </w:r>
      <w:r w:rsidR="0077637A">
        <w:rPr>
          <w:rFonts w:ascii="Arial" w:hAnsi="Arial" w:cs="Arial"/>
        </w:rPr>
        <w:t xml:space="preserve">tohoto článku a k ceně dle odst. 2 </w:t>
      </w:r>
      <w:r>
        <w:rPr>
          <w:rFonts w:ascii="Arial" w:hAnsi="Arial" w:cs="Arial"/>
        </w:rPr>
        <w:t>tohoto článku bude připočte</w:t>
      </w:r>
      <w:r w:rsidR="00CE6A90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905C4D">
        <w:rPr>
          <w:rFonts w:ascii="Arial" w:hAnsi="Arial" w:cs="Arial"/>
        </w:rPr>
        <w:t>DPH podle právních předpisů platných v době uskutečnění zdanitelného plnění.</w:t>
      </w:r>
    </w:p>
    <w:p w14:paraId="7F866722" w14:textId="3092A4BC" w:rsidR="00760403" w:rsidRPr="007E0CDC" w:rsidRDefault="00760403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7E0CDC">
        <w:rPr>
          <w:rFonts w:ascii="Arial" w:eastAsia="Times New Roman" w:hAnsi="Arial" w:cs="Arial"/>
          <w:lang w:eastAsia="cs-CZ"/>
        </w:rPr>
        <w:t xml:space="preserve">Objednatel neposkytuje </w:t>
      </w:r>
      <w:r w:rsidR="00AD0068">
        <w:rPr>
          <w:rFonts w:ascii="Arial" w:eastAsia="Times New Roman" w:hAnsi="Arial" w:cs="Arial"/>
          <w:lang w:eastAsia="cs-CZ"/>
        </w:rPr>
        <w:t>poskytovateli</w:t>
      </w:r>
      <w:r w:rsidRPr="007E0CDC">
        <w:rPr>
          <w:rFonts w:ascii="Arial" w:eastAsia="Times New Roman" w:hAnsi="Arial" w:cs="Arial"/>
          <w:lang w:eastAsia="cs-CZ"/>
        </w:rPr>
        <w:t xml:space="preserve"> žádné zálohy.</w:t>
      </w:r>
    </w:p>
    <w:p w14:paraId="622F7CA9" w14:textId="025EA8B9" w:rsidR="0015350F" w:rsidRPr="00B21C3F" w:rsidRDefault="00AD0068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>Poskytovatel</w:t>
      </w:r>
      <w:r w:rsidR="0015350F" w:rsidRPr="00B21C3F">
        <w:rPr>
          <w:rFonts w:ascii="Arial" w:hAnsi="Arial" w:cs="Arial"/>
        </w:rPr>
        <w:t xml:space="preserve"> je povinen </w:t>
      </w:r>
      <w:r w:rsidR="0015350F" w:rsidRPr="007E0CDC">
        <w:rPr>
          <w:rFonts w:ascii="Arial" w:eastAsia="DejaVu Sans" w:hAnsi="Arial" w:cs="Arial"/>
          <w:kern w:val="2"/>
          <w:lang w:eastAsia="zh-CN" w:bidi="hi-IN"/>
        </w:rPr>
        <w:t>doručit</w:t>
      </w:r>
      <w:r w:rsidR="0015350F" w:rsidRPr="004D59DF">
        <w:rPr>
          <w:rFonts w:ascii="Arial" w:hAnsi="Arial" w:cs="Arial"/>
        </w:rPr>
        <w:t xml:space="preserve"> </w:t>
      </w:r>
      <w:r w:rsidR="00266034">
        <w:rPr>
          <w:rFonts w:ascii="Arial" w:hAnsi="Arial" w:cs="Arial"/>
        </w:rPr>
        <w:t>fakturu (daňový doklad)</w:t>
      </w:r>
      <w:r w:rsidR="0015350F" w:rsidRPr="004D59DF">
        <w:rPr>
          <w:rFonts w:ascii="Arial" w:hAnsi="Arial" w:cs="Arial"/>
        </w:rPr>
        <w:t xml:space="preserve"> objednateli na e-mailovou adresu </w:t>
      </w:r>
      <w:hyperlink r:id="rId12" w:history="1">
        <w:r w:rsidR="005A161A">
          <w:rPr>
            <w:rStyle w:val="Hypertextovodkaz"/>
            <w:rFonts w:ascii="Arial" w:hAnsi="Arial" w:cs="Arial"/>
            <w:color w:val="auto"/>
            <w:u w:val="none"/>
          </w:rPr>
          <w:t>fakturace</w:t>
        </w:r>
        <w:r w:rsidR="005A161A" w:rsidRPr="00B57F9D">
          <w:rPr>
            <w:rStyle w:val="Hypertextovodkaz"/>
            <w:rFonts w:ascii="Arial" w:hAnsi="Arial" w:cs="Arial"/>
            <w:color w:val="auto"/>
            <w:u w:val="none"/>
          </w:rPr>
          <w:t>@stc.cz</w:t>
        </w:r>
      </w:hyperlink>
      <w:r w:rsidR="0015350F" w:rsidRPr="004D59DF">
        <w:rPr>
          <w:rFonts w:ascii="Arial" w:hAnsi="Arial" w:cs="Arial"/>
        </w:rPr>
        <w:t xml:space="preserve">. Zaplacením se pro účely této smlouvy rozumí den připsání příslušné částky na účet </w:t>
      </w:r>
      <w:r>
        <w:rPr>
          <w:rFonts w:ascii="Arial" w:eastAsia="Times New Roman" w:hAnsi="Arial" w:cs="Arial"/>
          <w:lang w:eastAsia="cs-CZ"/>
        </w:rPr>
        <w:t>poskytovatele</w:t>
      </w:r>
      <w:r w:rsidR="0015350F" w:rsidRPr="00B21C3F">
        <w:rPr>
          <w:rFonts w:ascii="Arial" w:hAnsi="Arial" w:cs="Arial"/>
        </w:rPr>
        <w:t>.</w:t>
      </w:r>
    </w:p>
    <w:p w14:paraId="52CE3C3B" w14:textId="3DE6EE94" w:rsidR="0015350F" w:rsidRPr="00B21C3F" w:rsidRDefault="0015350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lang w:val="x-none"/>
        </w:rPr>
      </w:pPr>
      <w:r w:rsidRPr="00B21C3F">
        <w:rPr>
          <w:rFonts w:ascii="Arial" w:hAnsi="Arial" w:cs="Arial"/>
        </w:rPr>
        <w:t xml:space="preserve">Splatnost </w:t>
      </w:r>
      <w:r w:rsidR="00266034">
        <w:rPr>
          <w:rFonts w:ascii="Arial" w:hAnsi="Arial" w:cs="Arial"/>
        </w:rPr>
        <w:t>faktury (daňového dokladu)</w:t>
      </w:r>
      <w:r w:rsidRPr="00B21C3F">
        <w:rPr>
          <w:rFonts w:ascii="Arial" w:hAnsi="Arial" w:cs="Arial"/>
        </w:rPr>
        <w:t xml:space="preserve"> řádně </w:t>
      </w:r>
      <w:r w:rsidR="00266034">
        <w:rPr>
          <w:rFonts w:ascii="Arial" w:hAnsi="Arial" w:cs="Arial"/>
        </w:rPr>
        <w:t>vystavené</w:t>
      </w:r>
      <w:r w:rsidR="00266034" w:rsidRPr="00B21C3F">
        <w:rPr>
          <w:rFonts w:ascii="Arial" w:hAnsi="Arial" w:cs="Arial"/>
        </w:rPr>
        <w:t xml:space="preserve"> </w:t>
      </w:r>
      <w:r w:rsidR="00AD0068">
        <w:rPr>
          <w:rFonts w:ascii="Arial" w:eastAsia="Times New Roman" w:hAnsi="Arial" w:cs="Arial"/>
          <w:lang w:eastAsia="cs-CZ"/>
        </w:rPr>
        <w:t>poskytovatelem</w:t>
      </w:r>
      <w:r w:rsidRPr="00B21C3F">
        <w:rPr>
          <w:rFonts w:ascii="Arial" w:hAnsi="Arial" w:cs="Arial"/>
        </w:rPr>
        <w:t xml:space="preserve"> je </w:t>
      </w:r>
      <w:r w:rsidRPr="00B21C3F">
        <w:rPr>
          <w:rFonts w:ascii="Arial" w:hAnsi="Arial" w:cs="Arial"/>
          <w:b/>
        </w:rPr>
        <w:t>30 kalendářních dní</w:t>
      </w:r>
      <w:r w:rsidRPr="00B21C3F">
        <w:rPr>
          <w:rFonts w:ascii="Arial" w:hAnsi="Arial" w:cs="Arial"/>
        </w:rPr>
        <w:t xml:space="preserve"> ode dne </w:t>
      </w:r>
      <w:r w:rsidR="00266034">
        <w:rPr>
          <w:rFonts w:ascii="Arial" w:hAnsi="Arial" w:cs="Arial"/>
        </w:rPr>
        <w:t>jejího</w:t>
      </w:r>
      <w:r w:rsidR="00266034" w:rsidRPr="00B21C3F">
        <w:rPr>
          <w:rFonts w:ascii="Arial" w:hAnsi="Arial" w:cs="Arial"/>
        </w:rPr>
        <w:t xml:space="preserve"> </w:t>
      </w:r>
      <w:r w:rsidRPr="00B21C3F">
        <w:rPr>
          <w:rFonts w:ascii="Arial" w:hAnsi="Arial" w:cs="Arial"/>
        </w:rPr>
        <w:t>vystavení.</w:t>
      </w:r>
    </w:p>
    <w:p w14:paraId="4CE97F4C" w14:textId="02F90347" w:rsidR="0015350F" w:rsidRPr="00B21C3F" w:rsidRDefault="00266034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cs-CZ"/>
        </w:rPr>
        <w:t>Faktura (daňový doklad)</w:t>
      </w:r>
      <w:r w:rsidR="0015350F" w:rsidRPr="00B21C3F">
        <w:rPr>
          <w:rFonts w:ascii="Arial" w:hAnsi="Arial" w:cs="Arial"/>
        </w:rPr>
        <w:t xml:space="preserve"> bude obsahovat náležitosti daňového dokladu podle zákona č. 235/2004 Sb., o dani z přidané hodnoty, ve znění pozdějších předpisů, OZ a podle </w:t>
      </w:r>
      <w:r w:rsidR="00776E78">
        <w:rPr>
          <w:rFonts w:ascii="Arial" w:hAnsi="Arial" w:cs="Arial"/>
        </w:rPr>
        <w:t>této s</w:t>
      </w:r>
      <w:r w:rsidR="0015350F" w:rsidRPr="00B21C3F">
        <w:rPr>
          <w:rFonts w:ascii="Arial" w:hAnsi="Arial" w:cs="Arial"/>
        </w:rPr>
        <w:t xml:space="preserve">mlouvy. </w:t>
      </w:r>
    </w:p>
    <w:p w14:paraId="34C5549C" w14:textId="3D68EAEF" w:rsidR="0015350F" w:rsidRPr="00B21C3F" w:rsidRDefault="0015350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V případě, že </w:t>
      </w:r>
      <w:r w:rsidR="00266034">
        <w:rPr>
          <w:rFonts w:ascii="Arial" w:hAnsi="Arial" w:cs="Arial"/>
        </w:rPr>
        <w:t>faktura (daňový doklad)</w:t>
      </w:r>
      <w:r w:rsidRPr="00B21C3F">
        <w:rPr>
          <w:rFonts w:ascii="Arial" w:hAnsi="Arial" w:cs="Arial"/>
        </w:rPr>
        <w:t xml:space="preserve"> vystavený </w:t>
      </w:r>
      <w:r w:rsidR="00DE7F51">
        <w:rPr>
          <w:rFonts w:ascii="Arial" w:hAnsi="Arial" w:cs="Arial"/>
        </w:rPr>
        <w:t>poskytovatelem</w:t>
      </w:r>
      <w:r w:rsidRPr="00B21C3F">
        <w:rPr>
          <w:rFonts w:ascii="Arial" w:hAnsi="Arial" w:cs="Arial"/>
        </w:rPr>
        <w:t xml:space="preserve"> nebude obsahovat potřebné náležitosti nebo bude obsahovat nesprávné či neúplné údaje, je </w:t>
      </w:r>
      <w:r w:rsidRPr="00B21C3F">
        <w:rPr>
          <w:rFonts w:ascii="Arial" w:hAnsi="Arial" w:cs="Arial"/>
          <w:color w:val="000000"/>
        </w:rPr>
        <w:t xml:space="preserve">objednatel </w:t>
      </w:r>
      <w:r w:rsidRPr="00B21C3F">
        <w:rPr>
          <w:rFonts w:ascii="Arial" w:hAnsi="Arial" w:cs="Arial"/>
        </w:rPr>
        <w:t xml:space="preserve">oprávněn </w:t>
      </w:r>
      <w:r w:rsidR="00776E78">
        <w:rPr>
          <w:rFonts w:ascii="Arial" w:hAnsi="Arial" w:cs="Arial"/>
        </w:rPr>
        <w:t>fakturu (</w:t>
      </w:r>
      <w:r w:rsidRPr="00B21C3F">
        <w:rPr>
          <w:rFonts w:ascii="Arial" w:hAnsi="Arial" w:cs="Arial"/>
        </w:rPr>
        <w:t>daňový doklad</w:t>
      </w:r>
      <w:r w:rsidR="00776E78">
        <w:rPr>
          <w:rFonts w:ascii="Arial" w:hAnsi="Arial" w:cs="Arial"/>
        </w:rPr>
        <w:t>)</w:t>
      </w:r>
      <w:r w:rsidRPr="00B21C3F">
        <w:rPr>
          <w:rFonts w:ascii="Arial" w:hAnsi="Arial" w:cs="Arial"/>
        </w:rPr>
        <w:t xml:space="preserve"> vrátit </w:t>
      </w:r>
      <w:r w:rsidR="00DE7F51">
        <w:rPr>
          <w:rFonts w:ascii="Arial" w:hAnsi="Arial" w:cs="Arial"/>
        </w:rPr>
        <w:t>poskytovateli</w:t>
      </w:r>
      <w:r>
        <w:rPr>
          <w:rFonts w:ascii="Arial" w:hAnsi="Arial" w:cs="Arial"/>
        </w:rPr>
        <w:t xml:space="preserve"> </w:t>
      </w:r>
      <w:r w:rsidRPr="00B21C3F">
        <w:rPr>
          <w:rFonts w:ascii="Arial" w:hAnsi="Arial" w:cs="Arial"/>
        </w:rPr>
        <w:t xml:space="preserve">s uvedením důvodu vrácení, aniž se </w:t>
      </w:r>
      <w:r w:rsidRPr="00B21C3F">
        <w:rPr>
          <w:rFonts w:ascii="Arial" w:hAnsi="Arial" w:cs="Arial"/>
        </w:rPr>
        <w:lastRenderedPageBreak/>
        <w:t>dostane do prodlení s placením. Nová lhůta splatnosti počíná běžet ode dne doručení řádně opraveného či doplněné</w:t>
      </w:r>
      <w:r w:rsidR="00776E78">
        <w:rPr>
          <w:rFonts w:ascii="Arial" w:hAnsi="Arial" w:cs="Arial"/>
        </w:rPr>
        <w:t xml:space="preserve"> faktury</w:t>
      </w:r>
      <w:r w:rsidRPr="00B21C3F">
        <w:rPr>
          <w:rFonts w:ascii="Arial" w:hAnsi="Arial" w:cs="Arial"/>
        </w:rPr>
        <w:t xml:space="preserve"> </w:t>
      </w:r>
      <w:r w:rsidR="00776E78">
        <w:rPr>
          <w:rFonts w:ascii="Arial" w:hAnsi="Arial" w:cs="Arial"/>
        </w:rPr>
        <w:t>(</w:t>
      </w:r>
      <w:r w:rsidRPr="00B21C3F">
        <w:rPr>
          <w:rFonts w:ascii="Arial" w:hAnsi="Arial" w:cs="Arial"/>
        </w:rPr>
        <w:t>daňového dokladu</w:t>
      </w:r>
      <w:r w:rsidR="00776E78">
        <w:rPr>
          <w:rFonts w:ascii="Arial" w:hAnsi="Arial" w:cs="Arial"/>
        </w:rPr>
        <w:t>)</w:t>
      </w:r>
      <w:r w:rsidRPr="00B21C3F">
        <w:rPr>
          <w:rFonts w:ascii="Arial" w:hAnsi="Arial" w:cs="Arial"/>
        </w:rPr>
        <w:t xml:space="preserve"> </w:t>
      </w:r>
      <w:r w:rsidRPr="00B21C3F">
        <w:rPr>
          <w:rFonts w:ascii="Arial" w:hAnsi="Arial" w:cs="Arial"/>
          <w:color w:val="000000"/>
        </w:rPr>
        <w:t>objednateli</w:t>
      </w:r>
      <w:r w:rsidRPr="00B21C3F">
        <w:rPr>
          <w:rFonts w:ascii="Arial" w:hAnsi="Arial" w:cs="Arial"/>
        </w:rPr>
        <w:t>.</w:t>
      </w:r>
    </w:p>
    <w:p w14:paraId="114BC1E3" w14:textId="5DB238B8" w:rsidR="0015350F" w:rsidRPr="00B21C3F" w:rsidRDefault="00DE7F51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Poskytovatel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>,</w:t>
      </w:r>
      <w:r w:rsidR="0015350F" w:rsidRPr="00B21C3F">
        <w:rPr>
          <w:rFonts w:ascii="Arial" w:eastAsia="MS Mincho" w:hAnsi="Arial" w:cs="Arial"/>
          <w:snapToGrid w:val="0"/>
          <w:color w:val="000000"/>
        </w:rPr>
        <w:t xml:space="preserve"> </w:t>
      </w:r>
      <w:r w:rsidR="0015350F" w:rsidRPr="007E0CDC">
        <w:rPr>
          <w:rFonts w:ascii="Arial" w:eastAsia="DejaVu Sans" w:hAnsi="Arial" w:cs="Arial"/>
          <w:kern w:val="2"/>
          <w:lang w:eastAsia="zh-CN" w:bidi="hi-IN"/>
        </w:rPr>
        <w:t>poskytující</w:t>
      </w:r>
      <w:r w:rsidR="0015350F" w:rsidRPr="00B21C3F">
        <w:rPr>
          <w:rFonts w:ascii="Arial" w:eastAsia="MS Mincho" w:hAnsi="Arial" w:cs="Arial"/>
          <w:snapToGrid w:val="0"/>
          <w:color w:val="000000"/>
        </w:rPr>
        <w:t xml:space="preserve"> zdanitelné plnění,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 xml:space="preserve"> je povinen bezprostředně, nejpozději do 2 </w:t>
      </w:r>
      <w:r w:rsidR="0015350F" w:rsidRPr="004D59DF">
        <w:rPr>
          <w:rFonts w:ascii="Arial" w:eastAsia="Times New Roman" w:hAnsi="Arial" w:cs="Arial"/>
          <w:color w:val="000000"/>
          <w:lang w:eastAsia="cs-CZ"/>
        </w:rPr>
        <w:t>pracovních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 xml:space="preserve"> dnů od zjištění insolvence, popř. od vydání rozhodnutí správce daně, že je </w:t>
      </w:r>
      <w:r>
        <w:rPr>
          <w:rFonts w:ascii="Arial" w:hAnsi="Arial" w:cs="Arial"/>
        </w:rPr>
        <w:t>poskytovatel</w:t>
      </w:r>
      <w:r w:rsidR="0015350F">
        <w:rPr>
          <w:rFonts w:ascii="Arial" w:hAnsi="Arial" w:cs="Arial"/>
        </w:rPr>
        <w:t xml:space="preserve"> 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>nespolehlivým plátcem dle § 106a zákona č. 235/2004 Sb. o dani z přidané hodnoty, ve znění pozdějších předpisů (dále jen „</w:t>
      </w:r>
      <w:r w:rsidR="0015350F" w:rsidRPr="00B21C3F">
        <w:rPr>
          <w:rFonts w:ascii="Arial" w:eastAsia="DejaVu Sans" w:hAnsi="Arial" w:cs="Arial"/>
          <w:b/>
          <w:kern w:val="1"/>
          <w:lang w:eastAsia="zh-CN" w:bidi="hi-IN"/>
        </w:rPr>
        <w:t>ZDPH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 xml:space="preserve">“), oznámit takovou skutečnost prokazatelně objednateli, příjemci zdanitelného plnění. Porušení této povinnosti je smluvními stranami považováno za podstatné porušení této smlouvy. </w:t>
      </w:r>
    </w:p>
    <w:p w14:paraId="2259D372" w14:textId="50524343" w:rsidR="0015350F" w:rsidRPr="00B21C3F" w:rsidRDefault="00DE7F51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Poskytovatel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 xml:space="preserve"> se </w:t>
      </w:r>
      <w:r w:rsidR="0015350F" w:rsidRPr="007E0CDC">
        <w:rPr>
          <w:rFonts w:ascii="Arial" w:eastAsia="DejaVu Sans" w:hAnsi="Arial" w:cs="Arial"/>
          <w:kern w:val="2"/>
          <w:lang w:eastAsia="zh-CN" w:bidi="hi-IN"/>
        </w:rPr>
        <w:t>zavazuje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 xml:space="preserve">, že bankovní účet jím určený pro zaplacení jakéhokoliv závazku objednateli na základě této smlouvy bude od data podpisu této smlouvy do ukončení její platnosti zveřejněn způsobem umožňující dálkový přístup ve smyslu § 98 ZDPH, v opačném případě je </w:t>
      </w:r>
      <w:r>
        <w:rPr>
          <w:rFonts w:ascii="Arial" w:hAnsi="Arial" w:cs="Arial"/>
        </w:rPr>
        <w:t>poskytovatel</w:t>
      </w:r>
      <w:r w:rsidR="0015350F">
        <w:rPr>
          <w:rFonts w:ascii="Arial" w:hAnsi="Arial" w:cs="Arial"/>
        </w:rPr>
        <w:t xml:space="preserve"> 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 xml:space="preserve">povinen sdělit objednateli jiný bankovní účet řádně zveřejněný ve smyslu § 98 ZDPH. Pokud bude </w:t>
      </w:r>
      <w:r>
        <w:rPr>
          <w:rFonts w:ascii="Arial" w:hAnsi="Arial" w:cs="Arial"/>
        </w:rPr>
        <w:t>poskytovatel</w:t>
      </w:r>
      <w:r w:rsidR="0015350F">
        <w:rPr>
          <w:rFonts w:ascii="Arial" w:hAnsi="Arial" w:cs="Arial"/>
        </w:rPr>
        <w:t xml:space="preserve"> 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>označen správcem daně za nespolehlivého plátce ve smyslu § 106a ZDPH, zavazuje se zároveň o této skutečnosti neprodleně informovat objednatele spolu s uvedením data, kdy tato skutečnost nastala.</w:t>
      </w:r>
    </w:p>
    <w:p w14:paraId="6B1175CF" w14:textId="34A031DD" w:rsidR="0015350F" w:rsidRPr="00B21C3F" w:rsidRDefault="0015350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 w:rsidRPr="00B21C3F">
        <w:rPr>
          <w:rFonts w:ascii="Arial" w:eastAsia="DejaVu Sans" w:hAnsi="Arial" w:cs="Arial"/>
          <w:kern w:val="1"/>
          <w:lang w:eastAsia="zh-CN" w:bidi="hi-IN"/>
        </w:rPr>
        <w:t xml:space="preserve">Pokud objednateli </w:t>
      </w:r>
      <w:r w:rsidRPr="007E0CDC">
        <w:rPr>
          <w:rFonts w:ascii="Arial" w:eastAsia="DejaVu Sans" w:hAnsi="Arial" w:cs="Arial"/>
          <w:kern w:val="2"/>
          <w:lang w:eastAsia="zh-CN" w:bidi="hi-IN"/>
        </w:rPr>
        <w:t>vznikne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 podle § 109 ZDPH ručení za nezaplacenou DPH z přijatého zdanitelného plnění od </w:t>
      </w:r>
      <w:r w:rsidR="00DE7F51">
        <w:rPr>
          <w:rFonts w:ascii="Arial" w:hAnsi="Arial" w:cs="Arial"/>
        </w:rPr>
        <w:t>poskytovatele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, nebo se objednatel důvodně domnívá, že tyto skutečnosti nastaly nebo mohly nastat, má objednatel právo bez souhlasu </w:t>
      </w:r>
      <w:r w:rsidR="00DE7F51">
        <w:rPr>
          <w:rFonts w:ascii="Arial" w:hAnsi="Arial" w:cs="Arial"/>
        </w:rPr>
        <w:t>poskytovatele</w:t>
      </w:r>
      <w:r>
        <w:rPr>
          <w:rFonts w:ascii="Arial" w:hAnsi="Arial" w:cs="Arial"/>
        </w:rPr>
        <w:t xml:space="preserve"> </w:t>
      </w:r>
      <w:r w:rsidRPr="004D59DF">
        <w:rPr>
          <w:rFonts w:ascii="Arial" w:eastAsia="Times New Roman" w:hAnsi="Arial" w:cs="Arial"/>
          <w:color w:val="000000"/>
          <w:lang w:eastAsia="cs-CZ"/>
        </w:rPr>
        <w:t>uplatnit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 postup zvláštního zajištění daně, tzn., že je objednatel oprávněn odvést částku DPH podle faktury – daňového dokladu vystavené </w:t>
      </w:r>
      <w:r w:rsidR="00DE7F51">
        <w:rPr>
          <w:rFonts w:ascii="Arial" w:hAnsi="Arial" w:cs="Arial"/>
        </w:rPr>
        <w:t>poskytovatelem</w:t>
      </w:r>
      <w:r>
        <w:rPr>
          <w:rFonts w:ascii="Arial" w:hAnsi="Arial" w:cs="Arial"/>
        </w:rPr>
        <w:t xml:space="preserve"> 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přímo příslušnému finančnímu úřadu a to v návaznosti na § 109 a § 109a ZDPH. </w:t>
      </w:r>
    </w:p>
    <w:p w14:paraId="17E16549" w14:textId="74FFEB45" w:rsidR="0015350F" w:rsidRPr="00B21C3F" w:rsidRDefault="0015350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 w:rsidRPr="00B21C3F">
        <w:rPr>
          <w:rFonts w:ascii="Arial" w:eastAsia="DejaVu Sans" w:hAnsi="Arial" w:cs="Arial"/>
          <w:kern w:val="1"/>
          <w:lang w:eastAsia="zh-CN" w:bidi="hi-IN"/>
        </w:rPr>
        <w:t xml:space="preserve">Úhradou DPH na účet finančního úřadu se pohledávka </w:t>
      </w:r>
      <w:r w:rsidR="00DE7F51">
        <w:rPr>
          <w:rFonts w:ascii="Arial" w:hAnsi="Arial" w:cs="Arial"/>
        </w:rPr>
        <w:t>poskytovatele</w:t>
      </w:r>
      <w:r>
        <w:rPr>
          <w:rFonts w:ascii="Arial" w:hAnsi="Arial" w:cs="Arial"/>
        </w:rPr>
        <w:t xml:space="preserve"> 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vůči objednateli v částce </w:t>
      </w:r>
      <w:r w:rsidRPr="007E0CDC">
        <w:rPr>
          <w:rFonts w:ascii="Arial" w:eastAsia="DejaVu Sans" w:hAnsi="Arial" w:cs="Arial"/>
          <w:kern w:val="2"/>
          <w:lang w:eastAsia="zh-CN" w:bidi="hi-IN"/>
        </w:rPr>
        <w:t>uhrazené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 DPH považuje bez ohledu na další ustanovení této smlouvy za uhrazenou. Zároveň je objednatel povinen </w:t>
      </w:r>
      <w:r w:rsidR="00DE7F51">
        <w:rPr>
          <w:rFonts w:ascii="Arial" w:hAnsi="Arial" w:cs="Arial"/>
        </w:rPr>
        <w:t>poskytovatele</w:t>
      </w:r>
      <w:r>
        <w:rPr>
          <w:rFonts w:ascii="Arial" w:hAnsi="Arial" w:cs="Arial"/>
        </w:rPr>
        <w:t xml:space="preserve"> </w:t>
      </w:r>
      <w:r w:rsidRPr="00B21C3F">
        <w:rPr>
          <w:rFonts w:ascii="Arial" w:eastAsia="DejaVu Sans" w:hAnsi="Arial" w:cs="Arial"/>
          <w:kern w:val="1"/>
          <w:lang w:eastAsia="zh-CN" w:bidi="hi-IN"/>
        </w:rPr>
        <w:t>o takové úhradě bezprostředně po jejím uskutečnění písemně informovat.</w:t>
      </w:r>
    </w:p>
    <w:p w14:paraId="3CF76854" w14:textId="6DC55CEE" w:rsidR="0015350F" w:rsidRPr="00B21C3F" w:rsidRDefault="00776E78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</w:t>
      </w:r>
      <w:r w:rsidR="00DE7F51">
        <w:rPr>
          <w:rFonts w:ascii="Arial" w:hAnsi="Arial" w:cs="Arial"/>
        </w:rPr>
        <w:t>oskytovatel</w:t>
      </w:r>
      <w:r w:rsidR="005C75AB">
        <w:rPr>
          <w:rFonts w:ascii="Arial" w:hAnsi="Arial" w:cs="Arial"/>
        </w:rPr>
        <w:t xml:space="preserve"> není</w:t>
      </w:r>
      <w:r w:rsidR="0015350F" w:rsidRPr="00B21C3F">
        <w:rPr>
          <w:rFonts w:ascii="Arial" w:hAnsi="Arial" w:cs="Arial"/>
        </w:rPr>
        <w:t xml:space="preserve"> </w:t>
      </w:r>
      <w:r w:rsidR="0015350F" w:rsidRPr="007E0CDC">
        <w:rPr>
          <w:rFonts w:ascii="Arial" w:eastAsia="DejaVu Sans" w:hAnsi="Arial" w:cs="Arial"/>
          <w:kern w:val="2"/>
          <w:lang w:eastAsia="zh-CN" w:bidi="hi-IN"/>
        </w:rPr>
        <w:t>oprávněn</w:t>
      </w:r>
      <w:r w:rsidR="0015350F" w:rsidRPr="00B21C3F">
        <w:rPr>
          <w:rFonts w:ascii="Arial" w:hAnsi="Arial" w:cs="Arial"/>
        </w:rPr>
        <w:t xml:space="preserve"> jednostranně započítat proti pohledávkám z této smlouvy či jakékoli své či postoupením nabyté, splatné i nesplatné, promlčené i nepromlčené pohledávky</w:t>
      </w:r>
    </w:p>
    <w:p w14:paraId="7A6A2AF0" w14:textId="478B0E92" w:rsidR="0015350F" w:rsidRPr="00B21C3F" w:rsidRDefault="00DE7F51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Poskytovatel</w:t>
      </w:r>
      <w:r w:rsidR="0015350F" w:rsidRPr="00B21C3F">
        <w:rPr>
          <w:rFonts w:ascii="Arial" w:hAnsi="Arial" w:cs="Arial"/>
        </w:rPr>
        <w:t xml:space="preserve"> není oprávněn postoupit pohledávky z této smlouvy nebo v souvislosti </w:t>
      </w:r>
      <w:r w:rsidR="0015350F" w:rsidRPr="004D59DF">
        <w:rPr>
          <w:rFonts w:ascii="Arial" w:eastAsia="Times New Roman" w:hAnsi="Arial" w:cs="Arial"/>
          <w:color w:val="000000"/>
          <w:lang w:eastAsia="cs-CZ"/>
        </w:rPr>
        <w:t>s</w:t>
      </w:r>
      <w:r w:rsidR="0015350F" w:rsidRPr="00B21C3F">
        <w:rPr>
          <w:rFonts w:ascii="Arial" w:hAnsi="Arial" w:cs="Arial"/>
        </w:rPr>
        <w:t> ní.</w:t>
      </w:r>
    </w:p>
    <w:p w14:paraId="55FE43E1" w14:textId="66E90E07" w:rsidR="0015350F" w:rsidRPr="000965B1" w:rsidRDefault="00DE7F51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hAnsi="Arial" w:cs="Arial"/>
        </w:rPr>
        <w:t>Poskytovatel</w:t>
      </w:r>
      <w:r w:rsidR="0015350F" w:rsidRPr="00B21C3F">
        <w:rPr>
          <w:rFonts w:ascii="Arial" w:hAnsi="Arial" w:cs="Arial"/>
        </w:rPr>
        <w:t xml:space="preserve"> se </w:t>
      </w:r>
      <w:r w:rsidR="0015350F" w:rsidRPr="007E0CDC">
        <w:rPr>
          <w:rFonts w:ascii="Arial" w:eastAsia="DejaVu Sans" w:hAnsi="Arial" w:cs="Arial"/>
          <w:kern w:val="2"/>
          <w:lang w:eastAsia="zh-CN" w:bidi="hi-IN"/>
        </w:rPr>
        <w:t>zavazuje</w:t>
      </w:r>
      <w:r w:rsidR="0015350F" w:rsidRPr="00B21C3F">
        <w:rPr>
          <w:rFonts w:ascii="Arial" w:hAnsi="Arial" w:cs="Arial"/>
        </w:rPr>
        <w:t>, že žádným způsobem nezatíží své pohledávky z této smlouvy zástavním právem ve prospěch třetí osoby.</w:t>
      </w:r>
    </w:p>
    <w:p w14:paraId="167EF0F9" w14:textId="77777777" w:rsidR="0015350F" w:rsidRPr="00AE58B8" w:rsidRDefault="0015350F" w:rsidP="0015350F">
      <w:pPr>
        <w:spacing w:after="0"/>
        <w:ind w:left="426"/>
        <w:jc w:val="both"/>
        <w:rPr>
          <w:rFonts w:ascii="Arial" w:hAnsi="Arial" w:cs="Arial"/>
          <w:b/>
        </w:rPr>
      </w:pPr>
    </w:p>
    <w:p w14:paraId="1EEF38F5" w14:textId="77777777" w:rsidR="00E37038" w:rsidRPr="001F5C7B" w:rsidRDefault="00E37038" w:rsidP="001F5C7B">
      <w:pPr>
        <w:spacing w:after="0"/>
        <w:rPr>
          <w:rFonts w:ascii="Arial" w:eastAsia="Times New Roman" w:hAnsi="Arial" w:cs="Arial"/>
          <w:b/>
          <w:lang w:eastAsia="cs-CZ"/>
        </w:rPr>
      </w:pPr>
    </w:p>
    <w:p w14:paraId="5A68C0D4" w14:textId="29530EF6" w:rsidR="007E0CDC" w:rsidRDefault="00760403" w:rsidP="001F5C7B">
      <w:pPr>
        <w:spacing w:after="120"/>
        <w:jc w:val="center"/>
        <w:rPr>
          <w:rFonts w:ascii="Arial" w:eastAsia="Calibri" w:hAnsi="Arial" w:cs="Arial"/>
          <w:b/>
          <w:color w:val="000000"/>
        </w:rPr>
      </w:pPr>
      <w:r w:rsidRPr="001F5C7B">
        <w:rPr>
          <w:rFonts w:ascii="Arial" w:eastAsia="Calibri" w:hAnsi="Arial" w:cs="Arial"/>
          <w:b/>
          <w:color w:val="000000"/>
        </w:rPr>
        <w:t>V.</w:t>
      </w:r>
      <w:r w:rsidRPr="001F5C7B">
        <w:rPr>
          <w:rFonts w:ascii="Arial" w:eastAsia="Calibri" w:hAnsi="Arial" w:cs="Arial"/>
          <w:b/>
          <w:color w:val="000000"/>
        </w:rPr>
        <w:tab/>
      </w:r>
    </w:p>
    <w:p w14:paraId="7FBA7D32" w14:textId="4211DAB5" w:rsidR="00760403" w:rsidRPr="001F5C7B" w:rsidRDefault="00760403" w:rsidP="001F5C7B">
      <w:pPr>
        <w:spacing w:after="120"/>
        <w:jc w:val="center"/>
        <w:rPr>
          <w:rFonts w:ascii="Arial" w:eastAsia="Calibri" w:hAnsi="Arial" w:cs="Arial"/>
          <w:b/>
          <w:color w:val="000000"/>
        </w:rPr>
      </w:pPr>
      <w:r w:rsidRPr="001F5C7B">
        <w:rPr>
          <w:rFonts w:ascii="Arial" w:eastAsia="Calibri" w:hAnsi="Arial" w:cs="Arial"/>
          <w:b/>
          <w:color w:val="000000"/>
        </w:rPr>
        <w:t>SOUČINNOST SMLUVNÍCH STRAN</w:t>
      </w:r>
      <w:r w:rsidR="00913F5C">
        <w:rPr>
          <w:rFonts w:ascii="Arial" w:eastAsia="Calibri" w:hAnsi="Arial" w:cs="Arial"/>
          <w:b/>
          <w:color w:val="000000"/>
        </w:rPr>
        <w:t xml:space="preserve">, </w:t>
      </w:r>
      <w:r w:rsidR="007F32A2">
        <w:rPr>
          <w:rFonts w:ascii="Arial" w:eastAsia="Calibri" w:hAnsi="Arial" w:cs="Arial"/>
          <w:b/>
          <w:color w:val="000000"/>
        </w:rPr>
        <w:t>OSTATNÍ USTANOVENÍ</w:t>
      </w:r>
      <w:r w:rsidR="0002703F">
        <w:rPr>
          <w:rFonts w:ascii="Arial" w:eastAsia="Calibri" w:hAnsi="Arial" w:cs="Arial"/>
          <w:b/>
          <w:color w:val="000000"/>
        </w:rPr>
        <w:t>, POVINNOSTI SMLUVNÍCH STRAN</w:t>
      </w:r>
    </w:p>
    <w:p w14:paraId="3061F4DB" w14:textId="77777777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1F5C7B">
        <w:rPr>
          <w:rFonts w:ascii="Arial" w:eastAsia="Times New Roman" w:hAnsi="Arial" w:cs="Arial"/>
          <w:color w:val="000000"/>
          <w:lang w:eastAsia="x-none"/>
        </w:rPr>
        <w:t>Smluvní strany se zavazují úzce spolupracovat, zejména si poskytovat úplné, pravdivé a včasné informace potřebné k řádnému plnění svých závazků. Smluvní strany jsou povinny informovat druhou smluvní stranu o veškerých skutečnostech, které jsou nebo mohou být důležité pro řádné plnění smlouvy.</w:t>
      </w:r>
    </w:p>
    <w:p w14:paraId="38FB3B9E" w14:textId="6329F567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1F5C7B">
        <w:rPr>
          <w:rFonts w:ascii="Arial" w:eastAsia="Calibri" w:hAnsi="Arial" w:cs="Arial"/>
        </w:rPr>
        <w:t>Smluvní strany se dále zavazují poskytnout druhé smluvní straně dohodnutou součinnost umožňující řádné plnění závazků ze smlouvy</w:t>
      </w:r>
      <w:r w:rsidR="00D67CE6">
        <w:rPr>
          <w:rFonts w:ascii="Arial" w:hAnsi="Arial" w:cs="Arial"/>
        </w:rPr>
        <w:t>.</w:t>
      </w:r>
    </w:p>
    <w:p w14:paraId="192AEFDF" w14:textId="5C52CDAF" w:rsidR="00760403" w:rsidRPr="00D67CE6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1F5C7B">
        <w:rPr>
          <w:rFonts w:ascii="Arial" w:eastAsia="Calibri" w:hAnsi="Arial" w:cs="Arial"/>
        </w:rPr>
        <w:t xml:space="preserve">Smluvní strany se zavazují plnit své závazky v souladu se všemi příslušnými obecně </w:t>
      </w:r>
      <w:r w:rsidRPr="001F5C7B">
        <w:rPr>
          <w:rFonts w:ascii="Arial" w:eastAsia="Calibri" w:hAnsi="Arial" w:cs="Arial"/>
        </w:rPr>
        <w:lastRenderedPageBreak/>
        <w:t>závaznými právními předpisy. Smluvní strany jsou zároveň povinny plnit své závazky tak, aby nedocházelo k prodlení s plněním jednotlivých termínů a s prodlením splatnosti jednotlivých peněžitých závazků.</w:t>
      </w:r>
    </w:p>
    <w:p w14:paraId="5CAC9307" w14:textId="77777777" w:rsidR="00B82CAC" w:rsidRPr="00B82CAC" w:rsidRDefault="00D67CE6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D67CE6">
        <w:rPr>
          <w:rFonts w:ascii="Arial" w:eastAsia="Times New Roman" w:hAnsi="Arial" w:cs="Arial"/>
          <w:color w:val="000000"/>
          <w:lang w:val="x-none" w:eastAsia="x-none"/>
        </w:rPr>
        <w:t xml:space="preserve">Veškerá komunikace mezi </w:t>
      </w:r>
      <w:r>
        <w:rPr>
          <w:rFonts w:ascii="Arial" w:eastAsia="Times New Roman" w:hAnsi="Arial" w:cs="Arial"/>
          <w:color w:val="000000"/>
          <w:lang w:eastAsia="x-none"/>
        </w:rPr>
        <w:t>s</w:t>
      </w:r>
      <w:r w:rsidRPr="00D67CE6">
        <w:rPr>
          <w:rFonts w:ascii="Arial" w:eastAsia="Times New Roman" w:hAnsi="Arial" w:cs="Arial"/>
          <w:color w:val="000000"/>
          <w:lang w:val="x-none" w:eastAsia="x-none"/>
        </w:rPr>
        <w:t>mluvními stranami bude probíhat prostřednictvím</w:t>
      </w:r>
      <w:r>
        <w:rPr>
          <w:rFonts w:ascii="Arial" w:eastAsia="Times New Roman" w:hAnsi="Arial" w:cs="Arial"/>
          <w:color w:val="000000"/>
          <w:lang w:eastAsia="x-none"/>
        </w:rPr>
        <w:t xml:space="preserve"> příslušných zmocněnců uvedených v záhlaví této smlouvy. Strany jsou oprávněny své zmocněnce nebo kontaktní údaje o nich </w:t>
      </w:r>
      <w:r w:rsidR="00BE1647">
        <w:rPr>
          <w:rFonts w:ascii="Arial" w:eastAsia="Times New Roman" w:hAnsi="Arial" w:cs="Arial"/>
          <w:color w:val="000000"/>
          <w:lang w:eastAsia="x-none"/>
        </w:rPr>
        <w:t>jednostranně z</w:t>
      </w:r>
      <w:r>
        <w:rPr>
          <w:rFonts w:ascii="Arial" w:eastAsia="Times New Roman" w:hAnsi="Arial" w:cs="Arial"/>
          <w:color w:val="000000"/>
          <w:lang w:eastAsia="x-none"/>
        </w:rPr>
        <w:t xml:space="preserve">měnit, a to </w:t>
      </w:r>
      <w:r w:rsidR="00BE1647">
        <w:rPr>
          <w:rFonts w:ascii="Arial" w:eastAsia="Times New Roman" w:hAnsi="Arial" w:cs="Arial"/>
          <w:color w:val="000000"/>
          <w:lang w:eastAsia="x-none"/>
        </w:rPr>
        <w:t xml:space="preserve">písemným </w:t>
      </w:r>
      <w:r>
        <w:rPr>
          <w:rFonts w:ascii="Arial" w:eastAsia="Times New Roman" w:hAnsi="Arial" w:cs="Arial"/>
          <w:color w:val="000000"/>
          <w:lang w:eastAsia="x-none"/>
        </w:rPr>
        <w:t>oznámením zaslaným druhé straně. Takováto změna zmocněnce je vůči druhé straně účinná dnem oznámení takové změny druhé straně. Smluvní strany výslovně uvádějí, že o změnách dle tohoto odstavce není nutné uzavírat dodatek k této smlouvě.</w:t>
      </w:r>
    </w:p>
    <w:p w14:paraId="6FA98704" w14:textId="6FFA2665" w:rsidR="00D67CE6" w:rsidRPr="001F5C7B" w:rsidRDefault="00B82CAC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>
        <w:rPr>
          <w:rFonts w:ascii="Arial" w:eastAsia="Times New Roman" w:hAnsi="Arial" w:cs="Arial"/>
          <w:color w:val="000000"/>
          <w:lang w:eastAsia="x-none"/>
        </w:rPr>
        <w:t>Komunikace mezi smluvními stranami může kromě příslušných zmocněnců uvedených v záhlaví smlouvy rovněž probíhat prostřednictvím dalších osob, které k tomu strany v jednotlivém případě nebo pro určitý okruh případů pověří. Osobou dle první věty tohoto odstavce může být i osoba odlišná od smluvních stran nebo zaměstnanců smluvních stran, zejm. dodavatel dané smluvní strany. Smluvní strana</w:t>
      </w:r>
      <w:r w:rsidR="00D67CE6">
        <w:rPr>
          <w:rFonts w:ascii="Arial" w:eastAsia="Times New Roman" w:hAnsi="Arial" w:cs="Arial"/>
          <w:color w:val="000000"/>
          <w:lang w:eastAsia="x-none"/>
        </w:rPr>
        <w:t xml:space="preserve"> </w:t>
      </w:r>
      <w:r>
        <w:rPr>
          <w:rFonts w:ascii="Arial" w:eastAsia="Times New Roman" w:hAnsi="Arial" w:cs="Arial"/>
          <w:color w:val="000000"/>
          <w:lang w:eastAsia="x-none"/>
        </w:rPr>
        <w:t xml:space="preserve">je </w:t>
      </w:r>
      <w:r w:rsidR="00562726">
        <w:rPr>
          <w:rFonts w:ascii="Arial" w:eastAsia="Times New Roman" w:hAnsi="Arial" w:cs="Arial"/>
          <w:color w:val="000000"/>
          <w:lang w:eastAsia="x-none"/>
        </w:rPr>
        <w:t xml:space="preserve">v </w:t>
      </w:r>
      <w:r>
        <w:rPr>
          <w:rFonts w:ascii="Arial" w:eastAsia="Times New Roman" w:hAnsi="Arial" w:cs="Arial"/>
          <w:color w:val="000000"/>
          <w:lang w:eastAsia="x-none"/>
        </w:rPr>
        <w:t xml:space="preserve">případě pověření osoby dle první věty tohoto odstavce, včetně informace pro jaké případy je taková osoba oprávněna za stranu jednat, </w:t>
      </w:r>
      <w:r w:rsidR="001310BB">
        <w:rPr>
          <w:rFonts w:ascii="Arial" w:eastAsia="Times New Roman" w:hAnsi="Arial" w:cs="Arial"/>
          <w:color w:val="000000"/>
          <w:lang w:eastAsia="x-none"/>
        </w:rPr>
        <w:t xml:space="preserve">povinen toto </w:t>
      </w:r>
      <w:r>
        <w:rPr>
          <w:rFonts w:ascii="Arial" w:eastAsia="Times New Roman" w:hAnsi="Arial" w:cs="Arial"/>
          <w:color w:val="000000"/>
          <w:lang w:eastAsia="x-none"/>
        </w:rPr>
        <w:t>písemně oznámit druhé straně; přičemž oznámení je účinné dnem jeho doručení druhé straně. Smluvní strany výslovně uvádějí, že o oznámeních nebo změnách dle tohoto odstavce není nutné uzavírat dodatek k této smlouvě.</w:t>
      </w:r>
    </w:p>
    <w:p w14:paraId="1B7CC311" w14:textId="1467124A" w:rsidR="00760403" w:rsidRPr="001F5C7B" w:rsidRDefault="00DE7F51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>
        <w:rPr>
          <w:rFonts w:ascii="Arial" w:hAnsi="Arial" w:cs="Arial"/>
        </w:rPr>
        <w:t>Poskytovatel</w:t>
      </w:r>
      <w:r w:rsidR="00760403" w:rsidRPr="001F5C7B">
        <w:rPr>
          <w:rFonts w:ascii="Arial" w:eastAsia="Times New Roman" w:hAnsi="Arial" w:cs="Arial"/>
          <w:color w:val="000000"/>
          <w:lang w:eastAsia="x-none"/>
        </w:rPr>
        <w:t xml:space="preserve"> se zavazuje plnění dle této smlouvy poskytovat řádně a tak, aby byl v co nejmenší míře omezen provoz objednatele, </w:t>
      </w:r>
      <w:r w:rsidR="00771A9E">
        <w:rPr>
          <w:rFonts w:ascii="Arial" w:eastAsia="Times New Roman" w:hAnsi="Arial" w:cs="Arial"/>
          <w:color w:val="000000"/>
          <w:lang w:eastAsia="x-none"/>
        </w:rPr>
        <w:t xml:space="preserve">a </w:t>
      </w:r>
      <w:r w:rsidR="00760403" w:rsidRPr="001F5C7B">
        <w:rPr>
          <w:rFonts w:ascii="Arial" w:eastAsia="Times New Roman" w:hAnsi="Arial" w:cs="Arial"/>
          <w:color w:val="000000"/>
          <w:lang w:eastAsia="x-none"/>
        </w:rPr>
        <w:t>ve stanovených či dohodnutých termínech.</w:t>
      </w:r>
      <w:r w:rsidR="00771A9E">
        <w:rPr>
          <w:rFonts w:ascii="Arial" w:eastAsia="Times New Roman" w:hAnsi="Arial" w:cs="Arial"/>
          <w:color w:val="000000"/>
          <w:lang w:eastAsia="x-none"/>
        </w:rPr>
        <w:t xml:space="preserve">      </w:t>
      </w:r>
      <w:r w:rsidR="00771A9E" w:rsidRPr="00771A9E">
        <w:rPr>
          <w:rFonts w:ascii="Arial" w:eastAsia="Times New Roman" w:hAnsi="Arial" w:cs="Arial"/>
          <w:color w:val="000000"/>
          <w:lang w:eastAsia="x-none"/>
        </w:rPr>
        <w:t xml:space="preserve">Poskytovatel nese odpovědnost za to, že </w:t>
      </w:r>
      <w:r w:rsidR="00771A9E">
        <w:rPr>
          <w:rFonts w:ascii="Arial" w:eastAsia="Times New Roman" w:hAnsi="Arial" w:cs="Arial"/>
          <w:color w:val="000000"/>
          <w:lang w:eastAsia="x-none"/>
        </w:rPr>
        <w:t>s</w:t>
      </w:r>
      <w:r w:rsidR="00771A9E" w:rsidRPr="00771A9E">
        <w:rPr>
          <w:rFonts w:ascii="Arial" w:eastAsia="Times New Roman" w:hAnsi="Arial" w:cs="Arial"/>
          <w:color w:val="000000"/>
          <w:lang w:eastAsia="x-none"/>
        </w:rPr>
        <w:t xml:space="preserve">lužby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 w:rsidRPr="00771A9E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="00771A9E" w:rsidRPr="00771A9E">
        <w:rPr>
          <w:rFonts w:ascii="Arial" w:eastAsia="Times New Roman" w:hAnsi="Arial" w:cs="Arial"/>
          <w:color w:val="000000"/>
          <w:lang w:eastAsia="x-none"/>
        </w:rPr>
        <w:t xml:space="preserve">budou poskytovány ve sjednané kvalitě s náležitou péčí a prostřednictvím osob, které mají potřebnou kvalifikaci i zkušenosti k plnění svých úkolů. </w:t>
      </w:r>
    </w:p>
    <w:p w14:paraId="1C54118F" w14:textId="748523BF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1F5C7B">
        <w:rPr>
          <w:rFonts w:ascii="Arial" w:eastAsia="Times New Roman" w:hAnsi="Arial" w:cs="Arial"/>
          <w:color w:val="000000"/>
          <w:lang w:val="x-none" w:eastAsia="x-none"/>
        </w:rPr>
        <w:t xml:space="preserve">K řádnému splnění předmětu </w:t>
      </w:r>
      <w:r w:rsidRPr="001F5C7B">
        <w:rPr>
          <w:rFonts w:ascii="Arial" w:eastAsia="Times New Roman" w:hAnsi="Arial" w:cs="Arial"/>
          <w:color w:val="000000"/>
          <w:lang w:eastAsia="x-none"/>
        </w:rPr>
        <w:t>smlouvy</w:t>
      </w:r>
      <w:r w:rsidRPr="001F5C7B">
        <w:rPr>
          <w:rFonts w:ascii="Arial" w:eastAsia="Times New Roman" w:hAnsi="Arial" w:cs="Arial"/>
          <w:color w:val="000000"/>
          <w:lang w:val="x-none" w:eastAsia="x-none"/>
        </w:rPr>
        <w:t xml:space="preserve"> objednatel zajistí pro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Times New Roman" w:hAnsi="Arial" w:cs="Arial"/>
          <w:color w:val="000000"/>
          <w:lang w:val="x-none" w:eastAsia="x-none"/>
        </w:rPr>
        <w:t xml:space="preserve"> zejména:</w:t>
      </w:r>
    </w:p>
    <w:p w14:paraId="0778806F" w14:textId="110CE5AC" w:rsidR="00760403" w:rsidRPr="001F5C7B" w:rsidRDefault="00760403" w:rsidP="00623386">
      <w:pPr>
        <w:numPr>
          <w:ilvl w:val="1"/>
          <w:numId w:val="11"/>
        </w:numPr>
        <w:spacing w:after="120"/>
        <w:ind w:left="851" w:hanging="284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vstup zaměstnancům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Calibri" w:hAnsi="Arial" w:cs="Arial"/>
        </w:rPr>
        <w:t xml:space="preserve"> do objektu objednatele</w:t>
      </w:r>
      <w:r w:rsidR="0095107E" w:rsidRPr="001F5C7B">
        <w:rPr>
          <w:rFonts w:ascii="Arial" w:eastAsia="Calibri" w:hAnsi="Arial" w:cs="Arial"/>
        </w:rPr>
        <w:t xml:space="preserve"> k plnění předmětu této smlouvy,</w:t>
      </w:r>
    </w:p>
    <w:p w14:paraId="34E3D713" w14:textId="73282A16" w:rsidR="00760403" w:rsidRPr="001F5C7B" w:rsidRDefault="00760403" w:rsidP="00623386">
      <w:pPr>
        <w:numPr>
          <w:ilvl w:val="1"/>
          <w:numId w:val="11"/>
        </w:numPr>
        <w:spacing w:after="120"/>
        <w:ind w:left="851" w:hanging="284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poučení zaměstnanců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Calibri" w:hAnsi="Arial" w:cs="Arial"/>
        </w:rPr>
        <w:t xml:space="preserve"> o dodržování ochranných a bezpečnostních</w:t>
      </w:r>
      <w:r w:rsidR="0095107E" w:rsidRPr="001F5C7B">
        <w:rPr>
          <w:rFonts w:ascii="Arial" w:eastAsia="Calibri" w:hAnsi="Arial" w:cs="Arial"/>
        </w:rPr>
        <w:t xml:space="preserve"> opatření v objektu objednatele,</w:t>
      </w:r>
    </w:p>
    <w:p w14:paraId="23BEC8F3" w14:textId="77777777" w:rsidR="00760403" w:rsidRPr="001F5C7B" w:rsidRDefault="00760403" w:rsidP="00623386">
      <w:pPr>
        <w:numPr>
          <w:ilvl w:val="1"/>
          <w:numId w:val="11"/>
        </w:numPr>
        <w:spacing w:after="120"/>
        <w:ind w:left="851" w:hanging="284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hygienické a bezpečné pracovní podmínky, odpovídající normám EU.</w:t>
      </w:r>
    </w:p>
    <w:p w14:paraId="692FCBF8" w14:textId="0F9A6437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Zaměstnanci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Calibri" w:hAnsi="Arial" w:cs="Arial"/>
        </w:rPr>
        <w:t xml:space="preserve"> jsou zejména:</w:t>
      </w:r>
    </w:p>
    <w:p w14:paraId="69B0E40D" w14:textId="77777777" w:rsidR="00760403" w:rsidRPr="001F5C7B" w:rsidRDefault="00760403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oprávněni vstupovat pouze do těch prostorů v objektu objednatele, které budou dohodnuty písemně mezi zmocněnci pro jednání věcná a</w:t>
      </w:r>
      <w:r w:rsidR="0095107E" w:rsidRPr="001F5C7B">
        <w:rPr>
          <w:rFonts w:ascii="Arial" w:eastAsia="Calibri" w:hAnsi="Arial" w:cs="Arial"/>
        </w:rPr>
        <w:t xml:space="preserve"> technická obou smluvních stran,</w:t>
      </w:r>
    </w:p>
    <w:p w14:paraId="4229A356" w14:textId="77777777" w:rsidR="00760403" w:rsidRPr="001F5C7B" w:rsidRDefault="00760403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povinni nosit viditelně průkazy pro vstup do objektu objednatele a mít </w:t>
      </w:r>
      <w:r w:rsidR="0095107E" w:rsidRPr="001F5C7B">
        <w:rPr>
          <w:rFonts w:ascii="Arial" w:eastAsia="Calibri" w:hAnsi="Arial" w:cs="Arial"/>
        </w:rPr>
        <w:t>u sebe platný průkaz totožnosti,</w:t>
      </w:r>
    </w:p>
    <w:p w14:paraId="526BE133" w14:textId="77777777" w:rsidR="00760403" w:rsidRPr="001F5C7B" w:rsidRDefault="00760403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povinni zdržet se vynášení jakýchkoli dat souvisejících s výrobou, jak na datových n</w:t>
      </w:r>
      <w:r w:rsidR="0095107E" w:rsidRPr="001F5C7B">
        <w:rPr>
          <w:rFonts w:ascii="Arial" w:eastAsia="Calibri" w:hAnsi="Arial" w:cs="Arial"/>
        </w:rPr>
        <w:t>osičích, tak v písemné podobě,</w:t>
      </w:r>
    </w:p>
    <w:p w14:paraId="0FAB3BE5" w14:textId="77777777" w:rsidR="00760403" w:rsidRPr="001F5C7B" w:rsidRDefault="00760403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povinni dodržovat veškeré platné právní předpisy (zejména zákoník práce a bezpečnostní předpisy) a interní směrnice a předpisy objednatele.</w:t>
      </w:r>
    </w:p>
    <w:p w14:paraId="372575EA" w14:textId="4394FD24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Veškeré podklady, které byly objednatelem </w:t>
      </w:r>
      <w:r w:rsidR="00DE7F51">
        <w:rPr>
          <w:rFonts w:ascii="Arial" w:hAnsi="Arial" w:cs="Arial"/>
        </w:rPr>
        <w:t>poskytovateli</w:t>
      </w:r>
      <w:r w:rsidRPr="001F5C7B">
        <w:rPr>
          <w:rFonts w:ascii="Arial" w:eastAsia="Calibri" w:hAnsi="Arial" w:cs="Arial"/>
        </w:rPr>
        <w:t xml:space="preserve"> předány, zůstávají v jeho vlastnictví a </w:t>
      </w:r>
      <w:r w:rsidR="00DE7F51">
        <w:rPr>
          <w:rFonts w:ascii="Arial" w:hAnsi="Arial" w:cs="Arial"/>
        </w:rPr>
        <w:t>poskytovatel</w:t>
      </w:r>
      <w:r w:rsidRPr="001F5C7B">
        <w:rPr>
          <w:rFonts w:ascii="Arial" w:eastAsia="Calibri" w:hAnsi="Arial" w:cs="Arial"/>
        </w:rPr>
        <w:t xml:space="preserve"> za ně odpovídá od okamžiku jejich převzetí a je povinen je vrátit </w:t>
      </w:r>
      <w:r w:rsidRPr="001F5C7B">
        <w:rPr>
          <w:rFonts w:ascii="Arial" w:eastAsia="Calibri" w:hAnsi="Arial" w:cs="Arial"/>
        </w:rPr>
        <w:lastRenderedPageBreak/>
        <w:t>objednali po splnění svého závazku.</w:t>
      </w:r>
    </w:p>
    <w:p w14:paraId="587705DB" w14:textId="06A18FAA" w:rsidR="00760403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 xml:space="preserve">Objednatel se zavazuje poskytnout </w:t>
      </w:r>
      <w:r w:rsidR="00653798">
        <w:rPr>
          <w:rFonts w:ascii="Arial" w:eastAsia="Times New Roman" w:hAnsi="Arial" w:cs="Arial"/>
          <w:lang w:eastAsia="cs-CZ"/>
        </w:rPr>
        <w:t xml:space="preserve">poskytovateli </w:t>
      </w:r>
      <w:r w:rsidRPr="001F5C7B">
        <w:rPr>
          <w:rFonts w:ascii="Arial" w:eastAsia="Times New Roman" w:hAnsi="Arial" w:cs="Arial"/>
          <w:lang w:eastAsia="cs-CZ"/>
        </w:rPr>
        <w:t>součinnost, veškeré údaje a informace potřebné k řádnému p</w:t>
      </w:r>
      <w:bookmarkStart w:id="4" w:name="_Ref459985931"/>
      <w:r w:rsidR="00653798">
        <w:rPr>
          <w:rFonts w:ascii="Arial" w:eastAsia="Times New Roman" w:hAnsi="Arial" w:cs="Arial"/>
          <w:lang w:eastAsia="cs-CZ"/>
        </w:rPr>
        <w:t>oskytování služeb</w:t>
      </w:r>
      <w:r w:rsidR="00051314">
        <w:rPr>
          <w:rFonts w:ascii="Arial" w:eastAsia="Times New Roman" w:hAnsi="Arial" w:cs="Arial"/>
          <w:lang w:eastAsia="cs-CZ"/>
        </w:rPr>
        <w:t xml:space="preserve"> podpory</w:t>
      </w:r>
      <w:r w:rsidR="00653798">
        <w:rPr>
          <w:rFonts w:ascii="Arial" w:eastAsia="Times New Roman" w:hAnsi="Arial" w:cs="Arial"/>
          <w:lang w:eastAsia="cs-CZ"/>
        </w:rPr>
        <w:t>.</w:t>
      </w:r>
    </w:p>
    <w:p w14:paraId="7E2A8DDC" w14:textId="53236469" w:rsidR="00632B87" w:rsidRPr="001F5C7B" w:rsidRDefault="00632B87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632B87">
        <w:rPr>
          <w:rFonts w:ascii="Arial" w:eastAsia="Times New Roman" w:hAnsi="Arial" w:cs="Arial"/>
          <w:lang w:eastAsia="cs-CZ"/>
        </w:rPr>
        <w:t xml:space="preserve">Bude-li součástí plnění </w:t>
      </w:r>
      <w:r>
        <w:rPr>
          <w:rFonts w:ascii="Arial" w:eastAsia="Times New Roman" w:hAnsi="Arial" w:cs="Arial"/>
          <w:lang w:eastAsia="cs-CZ"/>
        </w:rPr>
        <w:t>p</w:t>
      </w:r>
      <w:r w:rsidRPr="00632B87">
        <w:rPr>
          <w:rFonts w:ascii="Arial" w:eastAsia="Times New Roman" w:hAnsi="Arial" w:cs="Arial"/>
          <w:lang w:eastAsia="cs-CZ"/>
        </w:rPr>
        <w:t xml:space="preserve">oskytovatele dle této </w:t>
      </w:r>
      <w:r>
        <w:rPr>
          <w:rFonts w:ascii="Arial" w:eastAsia="Times New Roman" w:hAnsi="Arial" w:cs="Arial"/>
          <w:lang w:eastAsia="cs-CZ"/>
        </w:rPr>
        <w:t>s</w:t>
      </w:r>
      <w:r w:rsidRPr="00632B87">
        <w:rPr>
          <w:rFonts w:ascii="Arial" w:eastAsia="Times New Roman" w:hAnsi="Arial" w:cs="Arial"/>
          <w:lang w:eastAsia="cs-CZ"/>
        </w:rPr>
        <w:t xml:space="preserve">mlouvy rovněž dodání movitých věcí (např. hardware) </w:t>
      </w:r>
      <w:r>
        <w:rPr>
          <w:rFonts w:ascii="Arial" w:eastAsia="Times New Roman" w:hAnsi="Arial" w:cs="Arial"/>
          <w:lang w:eastAsia="cs-CZ"/>
        </w:rPr>
        <w:t>objednateli</w:t>
      </w:r>
      <w:r w:rsidRPr="00632B87">
        <w:rPr>
          <w:rFonts w:ascii="Arial" w:eastAsia="Times New Roman" w:hAnsi="Arial" w:cs="Arial"/>
          <w:lang w:eastAsia="cs-CZ"/>
        </w:rPr>
        <w:t>, nab</w:t>
      </w:r>
      <w:r>
        <w:rPr>
          <w:rFonts w:ascii="Arial" w:eastAsia="Times New Roman" w:hAnsi="Arial" w:cs="Arial"/>
          <w:lang w:eastAsia="cs-CZ"/>
        </w:rPr>
        <w:t>u</w:t>
      </w:r>
      <w:r w:rsidRPr="00632B87">
        <w:rPr>
          <w:rFonts w:ascii="Arial" w:eastAsia="Times New Roman" w:hAnsi="Arial" w:cs="Arial"/>
          <w:lang w:eastAsia="cs-CZ"/>
        </w:rPr>
        <w:t xml:space="preserve">de k nim </w:t>
      </w:r>
      <w:r>
        <w:rPr>
          <w:rFonts w:ascii="Arial" w:eastAsia="Times New Roman" w:hAnsi="Arial" w:cs="Arial"/>
          <w:lang w:eastAsia="cs-CZ"/>
        </w:rPr>
        <w:t>objednatel</w:t>
      </w:r>
      <w:r w:rsidRPr="00632B87">
        <w:rPr>
          <w:rFonts w:ascii="Arial" w:eastAsia="Times New Roman" w:hAnsi="Arial" w:cs="Arial"/>
          <w:lang w:eastAsia="cs-CZ"/>
        </w:rPr>
        <w:t xml:space="preserve"> vlastnické právo </w:t>
      </w:r>
      <w:r>
        <w:rPr>
          <w:rFonts w:ascii="Arial" w:eastAsia="Times New Roman" w:hAnsi="Arial" w:cs="Arial"/>
          <w:lang w:eastAsia="cs-CZ"/>
        </w:rPr>
        <w:t>dnem jejich předání</w:t>
      </w:r>
      <w:r w:rsidRPr="00632B87">
        <w:rPr>
          <w:rFonts w:ascii="Arial" w:eastAsia="Times New Roman" w:hAnsi="Arial" w:cs="Arial"/>
          <w:lang w:eastAsia="cs-CZ"/>
        </w:rPr>
        <w:t>, nedomluví-li se Smluvní strany v konkrétním případě písemně jinak.</w:t>
      </w:r>
    </w:p>
    <w:p w14:paraId="44BBC894" w14:textId="1514B486" w:rsidR="00E37038" w:rsidRPr="002655EA" w:rsidRDefault="00760403" w:rsidP="002655EA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</w:rPr>
        <w:t>K počítačovým programům či jiným autorským dílům (dále jen „autorské dílo“), vytvoří</w:t>
      </w:r>
      <w:r w:rsidR="002655EA">
        <w:rPr>
          <w:rFonts w:ascii="Arial" w:eastAsia="Times New Roman" w:hAnsi="Arial" w:cs="Arial"/>
        </w:rPr>
        <w:t>-li poskytovatel nějaké</w:t>
      </w:r>
      <w:r w:rsidRPr="001F5C7B">
        <w:rPr>
          <w:rFonts w:ascii="Arial" w:eastAsia="Times New Roman" w:hAnsi="Arial" w:cs="Arial"/>
        </w:rPr>
        <w:t xml:space="preserve"> v rámci plnění dle této smlouvy</w:t>
      </w:r>
      <w:r w:rsidR="002655EA">
        <w:rPr>
          <w:rFonts w:ascii="Arial" w:eastAsia="Times New Roman" w:hAnsi="Arial" w:cs="Arial"/>
        </w:rPr>
        <w:t>,</w:t>
      </w:r>
      <w:r w:rsidRPr="001F5C7B">
        <w:rPr>
          <w:rFonts w:ascii="Arial" w:eastAsia="Times New Roman" w:hAnsi="Arial" w:cs="Arial"/>
        </w:rPr>
        <w:t xml:space="preserve"> a k jejich dalším výstupům dle této smlouvy, které zcela nebo zčásti podléhají ochraně podle zákona č. 121/2000 Sb., o právu autorském, o právech souvisejících s právem autorským a o změně některých zákonů (autorský zákon), </w:t>
      </w:r>
      <w:r w:rsidR="00913F5C">
        <w:rPr>
          <w:rFonts w:ascii="Arial" w:eastAsia="Times New Roman" w:hAnsi="Arial" w:cs="Arial"/>
        </w:rPr>
        <w:t>ve znění pozdějších předpisů</w:t>
      </w:r>
      <w:r w:rsidRPr="001F5C7B">
        <w:rPr>
          <w:rFonts w:ascii="Arial" w:eastAsia="Times New Roman" w:hAnsi="Arial" w:cs="Arial"/>
        </w:rPr>
        <w:t xml:space="preserve">, získává </w:t>
      </w:r>
      <w:r w:rsidR="002655EA">
        <w:rPr>
          <w:rFonts w:ascii="Arial" w:eastAsia="Times New Roman" w:hAnsi="Arial" w:cs="Arial"/>
        </w:rPr>
        <w:t xml:space="preserve">objednatel </w:t>
      </w:r>
      <w:r w:rsidRPr="001F5C7B">
        <w:rPr>
          <w:rFonts w:ascii="Arial" w:eastAsia="Times New Roman" w:hAnsi="Arial" w:cs="Arial"/>
        </w:rPr>
        <w:t xml:space="preserve">dnem protokolárního předání a převzetí těchto programů </w:t>
      </w:r>
      <w:r w:rsidR="0011479A">
        <w:rPr>
          <w:rFonts w:ascii="Arial" w:eastAsia="Times New Roman" w:hAnsi="Arial" w:cs="Arial"/>
        </w:rPr>
        <w:t>ne</w:t>
      </w:r>
      <w:r w:rsidRPr="001F5C7B">
        <w:rPr>
          <w:rFonts w:ascii="Arial" w:eastAsia="Times New Roman" w:hAnsi="Arial" w:cs="Arial"/>
        </w:rPr>
        <w:t>výhradní licenci, a to na dobu trvání majetkových práv k takovému dílu, na území České republiky a pro všechny způsoby užití.</w:t>
      </w:r>
      <w:bookmarkEnd w:id="4"/>
      <w:r w:rsidR="00882062" w:rsidRPr="001F5C7B">
        <w:rPr>
          <w:rFonts w:ascii="Arial" w:eastAsia="Times New Roman" w:hAnsi="Arial" w:cs="Arial"/>
        </w:rPr>
        <w:t xml:space="preserve"> </w:t>
      </w:r>
      <w:r w:rsidR="00882062" w:rsidRPr="001F5C7B">
        <w:rPr>
          <w:rFonts w:ascii="Arial" w:hAnsi="Arial" w:cs="Arial"/>
        </w:rPr>
        <w:t xml:space="preserve">Odměna za tuto licenci je obsažena v ceně </w:t>
      </w:r>
      <w:r w:rsidR="00913F5C">
        <w:rPr>
          <w:rFonts w:ascii="Arial" w:hAnsi="Arial" w:cs="Arial"/>
        </w:rPr>
        <w:t>za služby</w:t>
      </w:r>
      <w:r w:rsidR="00882062" w:rsidRPr="001F5C7B">
        <w:rPr>
          <w:rFonts w:ascii="Arial" w:hAnsi="Arial" w:cs="Arial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 w:rsidRPr="001F5C7B">
        <w:rPr>
          <w:rFonts w:ascii="Arial" w:hAnsi="Arial" w:cs="Arial"/>
        </w:rPr>
        <w:t xml:space="preserve"> </w:t>
      </w:r>
      <w:r w:rsidR="00882062" w:rsidRPr="001F5C7B">
        <w:rPr>
          <w:rFonts w:ascii="Arial" w:hAnsi="Arial" w:cs="Arial"/>
        </w:rPr>
        <w:t xml:space="preserve">dle čl. </w:t>
      </w:r>
      <w:r w:rsidR="00AC4DFB">
        <w:rPr>
          <w:rFonts w:ascii="Arial" w:hAnsi="Arial" w:cs="Arial"/>
        </w:rPr>
        <w:t>I</w:t>
      </w:r>
      <w:r w:rsidR="00882062" w:rsidRPr="001F5C7B">
        <w:rPr>
          <w:rFonts w:ascii="Arial" w:hAnsi="Arial" w:cs="Arial"/>
        </w:rPr>
        <w:t>V této smlouvy.</w:t>
      </w:r>
      <w:r w:rsidR="002655EA">
        <w:rPr>
          <w:rFonts w:ascii="Arial" w:eastAsia="Times New Roman" w:hAnsi="Arial" w:cs="Arial"/>
          <w:lang w:eastAsia="cs-CZ"/>
        </w:rPr>
        <w:t xml:space="preserve"> </w:t>
      </w:r>
      <w:r w:rsidRPr="002655EA">
        <w:rPr>
          <w:rFonts w:ascii="Arial" w:eastAsia="Times New Roman" w:hAnsi="Arial" w:cs="Arial"/>
        </w:rPr>
        <w:t xml:space="preserve">Objednatel je oprávněn autorské dílo užít v původní nebo jím zpracované či jinak změněné podobě, samostatně nebo v souboru anebo ve spojení s jiným dílem či prvky. </w:t>
      </w:r>
    </w:p>
    <w:p w14:paraId="6A012B6F" w14:textId="11E12470" w:rsidR="0002703F" w:rsidRPr="00B01BEB" w:rsidRDefault="00982575" w:rsidP="00B01BEB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</w:rPr>
      </w:pPr>
      <w:r w:rsidRPr="00520188">
        <w:rPr>
          <w:rFonts w:ascii="Arial" w:hAnsi="Arial" w:cs="Arial"/>
        </w:rPr>
        <w:t>Poskytovatel je povinen mít po dobu účinnosti této smlouvy uzavřeno pojištění odpovědnosti za škodu způsobenou poskytovatelem</w:t>
      </w:r>
      <w:r w:rsidRPr="00E1161A">
        <w:rPr>
          <w:rFonts w:ascii="Arial" w:hAnsi="Arial" w:cs="Arial"/>
        </w:rPr>
        <w:t xml:space="preserve"> třetí osobě, a to ve výši </w:t>
      </w:r>
      <w:r w:rsidRPr="00E1161A">
        <w:rPr>
          <w:rFonts w:ascii="Arial" w:hAnsi="Arial" w:cs="Arial"/>
        </w:rPr>
        <w:br/>
        <w:t>nejmén</w:t>
      </w:r>
      <w:r w:rsidRPr="00520188">
        <w:rPr>
          <w:rFonts w:ascii="Arial" w:hAnsi="Arial" w:cs="Arial"/>
        </w:rPr>
        <w:t xml:space="preserve">ě </w:t>
      </w:r>
      <w:r w:rsidR="00520188" w:rsidRPr="00520188">
        <w:rPr>
          <w:rFonts w:ascii="Arial" w:hAnsi="Arial" w:cs="Arial"/>
          <w:bCs/>
        </w:rPr>
        <w:t>1 000 000</w:t>
      </w:r>
      <w:r w:rsidRPr="00520188">
        <w:rPr>
          <w:rFonts w:ascii="Arial" w:hAnsi="Arial" w:cs="Arial"/>
          <w:bCs/>
        </w:rPr>
        <w:t xml:space="preserve"> Kč.</w:t>
      </w:r>
      <w:r w:rsidRPr="00520188">
        <w:rPr>
          <w:rFonts w:ascii="Arial" w:hAnsi="Arial" w:cs="Arial"/>
        </w:rPr>
        <w:t xml:space="preserve"> Poskytovatel se zavazuje, že pojištění v uvedené výši a rozsahu zůstane účinné po celou dobu účinnosti této smlouvy, a do 5 pracovních dnů od výzvy objednatele je poskytovatel povinen toto objednateli prokázat, a</w:t>
      </w:r>
      <w:r w:rsidRPr="00E1161A">
        <w:rPr>
          <w:rFonts w:ascii="Arial" w:hAnsi="Arial" w:cs="Arial"/>
        </w:rPr>
        <w:t xml:space="preserve"> to ve formě prosté kopie pojistné smlouvy. </w:t>
      </w:r>
      <w:r w:rsidRPr="0095635B">
        <w:rPr>
          <w:rFonts w:ascii="Arial" w:hAnsi="Arial" w:cs="Arial"/>
        </w:rPr>
        <w:t xml:space="preserve">Rovnocenným dokladem pro prokázání tohoto požadavku je také </w:t>
      </w:r>
      <w:r w:rsidRPr="00520188">
        <w:rPr>
          <w:rFonts w:ascii="Arial" w:hAnsi="Arial" w:cs="Arial"/>
        </w:rPr>
        <w:t>prostá kopie pojistného certifikátu nebo prostá kopie potvrzení o uzavření pojistné smlouvy vystaveného pojistitelem</w:t>
      </w:r>
      <w:r w:rsidR="0002703F" w:rsidRPr="0002703F">
        <w:rPr>
          <w:rFonts w:ascii="Arial" w:hAnsi="Arial" w:cs="Arial"/>
        </w:rPr>
        <w:t xml:space="preserve"> </w:t>
      </w:r>
    </w:p>
    <w:p w14:paraId="49EC352A" w14:textId="20EA86C2" w:rsidR="0002703F" w:rsidRPr="00A51B7A" w:rsidRDefault="0002703F" w:rsidP="00B01BEB">
      <w:pPr>
        <w:widowControl w:val="0"/>
        <w:numPr>
          <w:ilvl w:val="0"/>
          <w:numId w:val="30"/>
        </w:numPr>
        <w:tabs>
          <w:tab w:val="left" w:pos="284"/>
          <w:tab w:val="left" w:pos="567"/>
        </w:tabs>
        <w:adjustRightInd w:val="0"/>
        <w:spacing w:after="120"/>
        <w:ind w:left="42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Pr="00A51B7A">
        <w:rPr>
          <w:rFonts w:ascii="Arial" w:hAnsi="Arial" w:cs="Arial"/>
        </w:rPr>
        <w:t xml:space="preserve"> je povinen poskytova</w:t>
      </w:r>
      <w:r>
        <w:rPr>
          <w:rFonts w:ascii="Arial" w:hAnsi="Arial" w:cs="Arial"/>
        </w:rPr>
        <w:t xml:space="preserve">t </w:t>
      </w:r>
      <w:r w:rsidRPr="00A51B7A">
        <w:rPr>
          <w:rFonts w:ascii="Arial" w:hAnsi="Arial" w:cs="Arial"/>
        </w:rPr>
        <w:t>služby</w:t>
      </w:r>
      <w:r>
        <w:rPr>
          <w:rFonts w:ascii="Arial" w:hAnsi="Arial" w:cs="Arial"/>
        </w:rPr>
        <w:t xml:space="preserve"> dle</w:t>
      </w:r>
      <w:r w:rsidRPr="00A51B7A">
        <w:rPr>
          <w:rFonts w:ascii="Arial" w:hAnsi="Arial" w:cs="Arial"/>
        </w:rPr>
        <w:t xml:space="preserve"> této smlouvy prostřednictvím osob, které uvedl jako členy realizačního týmu ve své nabídce, resp. novými osobami, které se členy realizačního týmu stali v souladu s touto smlouvou. Porušení této povinnosti poskytování přetrvávající déle než 2 měsíce je považováno za porušení této smlouvy podstatným způsobem.</w:t>
      </w:r>
    </w:p>
    <w:p w14:paraId="05C05F0F" w14:textId="76FA5FFC" w:rsidR="0002703F" w:rsidRPr="00A51B7A" w:rsidRDefault="0002703F" w:rsidP="00B01BEB">
      <w:pPr>
        <w:widowControl w:val="0"/>
        <w:numPr>
          <w:ilvl w:val="0"/>
          <w:numId w:val="30"/>
        </w:numPr>
        <w:tabs>
          <w:tab w:val="left" w:pos="284"/>
          <w:tab w:val="left" w:pos="567"/>
        </w:tabs>
        <w:adjustRightInd w:val="0"/>
        <w:spacing w:after="120"/>
        <w:ind w:left="426"/>
        <w:jc w:val="both"/>
        <w:textAlignment w:val="baseline"/>
        <w:rPr>
          <w:rFonts w:ascii="Arial" w:hAnsi="Arial" w:cs="Arial"/>
        </w:rPr>
      </w:pPr>
      <w:r w:rsidRPr="00A51B7A">
        <w:rPr>
          <w:rFonts w:ascii="Arial" w:hAnsi="Arial" w:cs="Arial"/>
        </w:rPr>
        <w:t>Ke dni uzavření této smlouvy tvoří realizační tým p</w:t>
      </w:r>
      <w:r>
        <w:rPr>
          <w:rFonts w:ascii="Arial" w:hAnsi="Arial" w:cs="Arial"/>
        </w:rPr>
        <w:t>oskytovatele</w:t>
      </w:r>
      <w:r w:rsidRPr="00A51B7A">
        <w:rPr>
          <w:rFonts w:ascii="Arial" w:hAnsi="Arial" w:cs="Arial"/>
        </w:rPr>
        <w:t xml:space="preserve"> níže uvedené osoby, uvedené v Nabídce:</w:t>
      </w:r>
    </w:p>
    <w:p w14:paraId="400B6AE9" w14:textId="0D69A1A8" w:rsidR="0002703F" w:rsidRDefault="00FD6F6E" w:rsidP="0002703F">
      <w:pPr>
        <w:pStyle w:val="Odstavecseseznamem"/>
        <w:widowControl w:val="0"/>
        <w:numPr>
          <w:ilvl w:val="0"/>
          <w:numId w:val="29"/>
        </w:numPr>
        <w:tabs>
          <w:tab w:val="left" w:pos="284"/>
          <w:tab w:val="left" w:pos="567"/>
        </w:tabs>
        <w:adjustRightInd w:val="0"/>
        <w:spacing w:after="1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pozice </w:t>
      </w:r>
      <w:r w:rsidR="0002703F" w:rsidRPr="0002703F">
        <w:rPr>
          <w:rFonts w:ascii="Arial" w:hAnsi="Arial" w:cs="Arial"/>
        </w:rPr>
        <w:t>certifikovaný specialist</w:t>
      </w:r>
      <w:r>
        <w:rPr>
          <w:rFonts w:ascii="Arial" w:hAnsi="Arial" w:cs="Arial"/>
        </w:rPr>
        <w:t>a</w:t>
      </w:r>
      <w:r w:rsidR="0002703F" w:rsidRPr="0002703F">
        <w:rPr>
          <w:rFonts w:ascii="Arial" w:hAnsi="Arial" w:cs="Arial"/>
        </w:rPr>
        <w:t xml:space="preserve"> Check Point a úrovni CCS (Check Point Certified Security Expert) a/nebo CCSM (Check Point Certified Security Master)</w:t>
      </w:r>
      <w:r w:rsidR="0002703F" w:rsidRPr="00F02EB0">
        <w:rPr>
          <w:rFonts w:ascii="Arial" w:hAnsi="Arial" w:cs="Arial"/>
        </w:rPr>
        <w:t xml:space="preserve">: </w:t>
      </w:r>
      <w:r w:rsidR="0002703F" w:rsidRPr="00F02EB0">
        <w:rPr>
          <w:rFonts w:ascii="Arial" w:hAnsi="Arial" w:cs="Arial"/>
        </w:rPr>
        <w:tab/>
      </w:r>
      <w:r w:rsidR="0002703F" w:rsidRPr="00F02EB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01BEB">
        <w:rPr>
          <w:rFonts w:ascii="Arial" w:hAnsi="Arial" w:cs="Arial"/>
        </w:rPr>
        <w:tab/>
      </w:r>
      <w:r w:rsidRPr="00B01BEB">
        <w:rPr>
          <w:rFonts w:ascii="Arial" w:hAnsi="Arial" w:cs="Arial"/>
          <w:highlight w:val="yellow"/>
        </w:rPr>
        <w:sym w:font="Symbol" w:char="F05B"/>
      </w:r>
      <w:r w:rsidRPr="00B01BEB">
        <w:rPr>
          <w:rFonts w:ascii="Arial" w:hAnsi="Arial" w:cs="Arial"/>
          <w:highlight w:val="yellow"/>
        </w:rPr>
        <w:t>dodavatel doplní jméno člena týmu</w:t>
      </w:r>
      <w:r w:rsidRPr="00B01BEB">
        <w:rPr>
          <w:rFonts w:ascii="Arial" w:hAnsi="Arial" w:cs="Arial"/>
          <w:highlight w:val="yellow"/>
        </w:rPr>
        <w:sym w:font="Symbol" w:char="F05D"/>
      </w:r>
    </w:p>
    <w:p w14:paraId="2DB21503" w14:textId="286B539E" w:rsidR="00FD6F6E" w:rsidRDefault="00FD6F6E" w:rsidP="00FD6F6E">
      <w:pPr>
        <w:pStyle w:val="Odstavecseseznamem"/>
        <w:widowControl w:val="0"/>
        <w:tabs>
          <w:tab w:val="left" w:pos="284"/>
          <w:tab w:val="left" w:pos="567"/>
        </w:tabs>
        <w:adjustRightInd w:val="0"/>
        <w:spacing w:after="120"/>
        <w:ind w:left="927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01BEB">
        <w:rPr>
          <w:rFonts w:ascii="Arial" w:hAnsi="Arial" w:cs="Arial"/>
        </w:rPr>
        <w:tab/>
      </w:r>
      <w:r w:rsidRPr="00406A71">
        <w:rPr>
          <w:rFonts w:ascii="Arial" w:hAnsi="Arial" w:cs="Arial"/>
          <w:highlight w:val="yellow"/>
        </w:rPr>
        <w:sym w:font="Symbol" w:char="F05B"/>
      </w:r>
      <w:r w:rsidRPr="00406A71">
        <w:rPr>
          <w:rFonts w:ascii="Arial" w:hAnsi="Arial" w:cs="Arial"/>
          <w:highlight w:val="yellow"/>
        </w:rPr>
        <w:t>dodavatel doplní jméno člena týmu</w:t>
      </w:r>
      <w:r w:rsidRPr="00406A71">
        <w:rPr>
          <w:rFonts w:ascii="Arial" w:hAnsi="Arial" w:cs="Arial"/>
          <w:highlight w:val="yellow"/>
        </w:rPr>
        <w:sym w:font="Symbol" w:char="F05D"/>
      </w:r>
    </w:p>
    <w:p w14:paraId="6DAF0879" w14:textId="3873A6F8" w:rsidR="00FD6F6E" w:rsidRPr="00B01BEB" w:rsidRDefault="00FD6F6E" w:rsidP="00B01BEB">
      <w:pPr>
        <w:pStyle w:val="Odstavecseseznamem"/>
        <w:widowControl w:val="0"/>
        <w:tabs>
          <w:tab w:val="left" w:pos="284"/>
          <w:tab w:val="left" w:pos="567"/>
        </w:tabs>
        <w:adjustRightInd w:val="0"/>
        <w:spacing w:after="120"/>
        <w:ind w:left="927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01BEB">
        <w:rPr>
          <w:rFonts w:ascii="Arial" w:hAnsi="Arial" w:cs="Arial"/>
        </w:rPr>
        <w:tab/>
      </w:r>
      <w:r w:rsidRPr="00406A71">
        <w:rPr>
          <w:rFonts w:ascii="Arial" w:hAnsi="Arial" w:cs="Arial"/>
          <w:highlight w:val="yellow"/>
        </w:rPr>
        <w:sym w:font="Symbol" w:char="F05B"/>
      </w:r>
      <w:r w:rsidRPr="00406A71">
        <w:rPr>
          <w:rFonts w:ascii="Arial" w:hAnsi="Arial" w:cs="Arial"/>
          <w:highlight w:val="yellow"/>
        </w:rPr>
        <w:t>dodavatel doplní jméno člena týmu</w:t>
      </w:r>
      <w:r w:rsidRPr="00406A71">
        <w:rPr>
          <w:rFonts w:ascii="Arial" w:hAnsi="Arial" w:cs="Arial"/>
          <w:highlight w:val="yellow"/>
        </w:rPr>
        <w:sym w:font="Symbol" w:char="F05D"/>
      </w:r>
    </w:p>
    <w:p w14:paraId="65A2BED6" w14:textId="77777777" w:rsidR="00FD6F6E" w:rsidRPr="00F02EB0" w:rsidRDefault="00FD6F6E" w:rsidP="00B01BEB">
      <w:pPr>
        <w:pStyle w:val="Odstavecseseznamem"/>
        <w:widowControl w:val="0"/>
        <w:tabs>
          <w:tab w:val="left" w:pos="284"/>
          <w:tab w:val="left" w:pos="567"/>
        </w:tabs>
        <w:adjustRightInd w:val="0"/>
        <w:spacing w:after="120"/>
        <w:ind w:left="927"/>
        <w:jc w:val="both"/>
        <w:textAlignment w:val="baseline"/>
        <w:rPr>
          <w:rFonts w:ascii="Arial" w:hAnsi="Arial" w:cs="Arial"/>
        </w:rPr>
      </w:pPr>
    </w:p>
    <w:p w14:paraId="23E644F2" w14:textId="102629E8" w:rsidR="0002703F" w:rsidRPr="00B01BEB" w:rsidRDefault="00FD6F6E" w:rsidP="0002703F">
      <w:pPr>
        <w:pStyle w:val="Odstavecseseznamem"/>
        <w:widowControl w:val="0"/>
        <w:numPr>
          <w:ilvl w:val="0"/>
          <w:numId w:val="29"/>
        </w:numPr>
        <w:tabs>
          <w:tab w:val="left" w:pos="284"/>
          <w:tab w:val="left" w:pos="567"/>
        </w:tabs>
        <w:adjustRightInd w:val="0"/>
        <w:spacing w:after="120"/>
        <w:jc w:val="both"/>
        <w:textAlignment w:val="baseline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pozice </w:t>
      </w:r>
      <w:r w:rsidR="0002703F">
        <w:rPr>
          <w:rFonts w:ascii="Arial" w:hAnsi="Arial" w:cs="Arial"/>
          <w:bCs/>
        </w:rPr>
        <w:t>specialist</w:t>
      </w:r>
      <w:r>
        <w:rPr>
          <w:rFonts w:ascii="Arial" w:hAnsi="Arial" w:cs="Arial"/>
          <w:bCs/>
        </w:rPr>
        <w:t>a</w:t>
      </w:r>
      <w:r w:rsidR="0002703F">
        <w:rPr>
          <w:rFonts w:ascii="Arial" w:hAnsi="Arial" w:cs="Arial"/>
          <w:bCs/>
        </w:rPr>
        <w:t xml:space="preserve"> LOGmanager</w:t>
      </w:r>
      <w:r w:rsidR="0002703F" w:rsidRPr="00A0500D">
        <w:rPr>
          <w:rFonts w:ascii="Arial" w:hAnsi="Arial" w:cs="Arial"/>
        </w:rPr>
        <w:t>:</w:t>
      </w:r>
      <w:r w:rsidR="0002703F">
        <w:rPr>
          <w:rFonts w:ascii="Arial" w:hAnsi="Arial" w:cs="Arial"/>
        </w:rPr>
        <w:t xml:space="preserve"> </w:t>
      </w:r>
      <w:r w:rsidR="00B01BEB">
        <w:rPr>
          <w:rFonts w:ascii="Arial" w:hAnsi="Arial" w:cs="Arial"/>
        </w:rPr>
        <w:t xml:space="preserve"> </w:t>
      </w:r>
      <w:r w:rsidR="00B01BEB" w:rsidRPr="00406A71">
        <w:rPr>
          <w:rFonts w:ascii="Arial" w:hAnsi="Arial" w:cs="Arial"/>
          <w:highlight w:val="yellow"/>
        </w:rPr>
        <w:sym w:font="Symbol" w:char="F05B"/>
      </w:r>
      <w:r w:rsidR="00B01BEB" w:rsidRPr="00406A71">
        <w:rPr>
          <w:rFonts w:ascii="Arial" w:hAnsi="Arial" w:cs="Arial"/>
          <w:highlight w:val="yellow"/>
        </w:rPr>
        <w:t>dodavatel doplní jméno člena týmu</w:t>
      </w:r>
      <w:r w:rsidR="00B01BEB" w:rsidRPr="00406A71">
        <w:rPr>
          <w:rFonts w:ascii="Arial" w:hAnsi="Arial" w:cs="Arial"/>
          <w:highlight w:val="yellow"/>
        </w:rPr>
        <w:sym w:font="Symbol" w:char="F05D"/>
      </w:r>
    </w:p>
    <w:p w14:paraId="03888E09" w14:textId="32C5FBAF" w:rsidR="00B01BEB" w:rsidRDefault="00B01BEB" w:rsidP="00B01BEB">
      <w:pPr>
        <w:pStyle w:val="Odstavecseseznamem"/>
        <w:widowControl w:val="0"/>
        <w:tabs>
          <w:tab w:val="left" w:pos="284"/>
          <w:tab w:val="left" w:pos="567"/>
        </w:tabs>
        <w:adjustRightInd w:val="0"/>
        <w:spacing w:after="120"/>
        <w:ind w:left="927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06A71">
        <w:rPr>
          <w:rFonts w:ascii="Arial" w:hAnsi="Arial" w:cs="Arial"/>
          <w:highlight w:val="yellow"/>
        </w:rPr>
        <w:sym w:font="Symbol" w:char="F05B"/>
      </w:r>
      <w:r w:rsidRPr="00406A71">
        <w:rPr>
          <w:rFonts w:ascii="Arial" w:hAnsi="Arial" w:cs="Arial"/>
          <w:highlight w:val="yellow"/>
        </w:rPr>
        <w:t>dodavatel doplní jméno člena týmu</w:t>
      </w:r>
      <w:r w:rsidRPr="00406A71">
        <w:rPr>
          <w:rFonts w:ascii="Arial" w:hAnsi="Arial" w:cs="Arial"/>
          <w:highlight w:val="yellow"/>
        </w:rPr>
        <w:sym w:font="Symbol" w:char="F05D"/>
      </w:r>
    </w:p>
    <w:p w14:paraId="70552497" w14:textId="77777777" w:rsidR="00B01BEB" w:rsidRPr="00F02EB0" w:rsidRDefault="00B01BEB" w:rsidP="00B01BEB">
      <w:pPr>
        <w:pStyle w:val="Odstavecseseznamem"/>
        <w:widowControl w:val="0"/>
        <w:tabs>
          <w:tab w:val="left" w:pos="284"/>
          <w:tab w:val="left" w:pos="567"/>
        </w:tabs>
        <w:adjustRightInd w:val="0"/>
        <w:spacing w:after="120"/>
        <w:ind w:left="927"/>
        <w:jc w:val="both"/>
        <w:textAlignment w:val="baseline"/>
        <w:rPr>
          <w:rFonts w:ascii="Arial" w:hAnsi="Arial" w:cs="Arial"/>
          <w:b/>
          <w:bCs/>
        </w:rPr>
      </w:pPr>
    </w:p>
    <w:p w14:paraId="15CCF232" w14:textId="243C39F6" w:rsidR="0002703F" w:rsidRPr="00A0500D" w:rsidRDefault="0002703F" w:rsidP="00B01BEB">
      <w:pPr>
        <w:widowControl w:val="0"/>
        <w:numPr>
          <w:ilvl w:val="0"/>
          <w:numId w:val="30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 w:rsidRPr="00A0500D">
        <w:rPr>
          <w:rFonts w:ascii="Arial" w:hAnsi="Arial" w:cs="Arial"/>
        </w:rPr>
        <w:t>V případě, že některá osoba tvořící realizační tým</w:t>
      </w:r>
      <w:r>
        <w:rPr>
          <w:rFonts w:ascii="Arial" w:hAnsi="Arial" w:cs="Arial"/>
        </w:rPr>
        <w:t>,</w:t>
      </w:r>
      <w:r w:rsidRPr="00A0500D">
        <w:rPr>
          <w:rFonts w:ascii="Arial" w:hAnsi="Arial" w:cs="Arial"/>
        </w:rPr>
        <w:t xml:space="preserve"> přestane v průběhu trvání </w:t>
      </w:r>
      <w:r>
        <w:rPr>
          <w:rFonts w:ascii="Arial" w:hAnsi="Arial" w:cs="Arial"/>
        </w:rPr>
        <w:t>této smlouvy</w:t>
      </w:r>
      <w:r w:rsidRPr="00A0500D">
        <w:rPr>
          <w:rFonts w:ascii="Arial" w:hAnsi="Arial" w:cs="Arial"/>
        </w:rPr>
        <w:t xml:space="preserve"> splňovat jakýkoliv z požadavků stanovených </w:t>
      </w:r>
      <w:r w:rsidR="00EB5D0D">
        <w:rPr>
          <w:rFonts w:ascii="Arial" w:hAnsi="Arial" w:cs="Arial"/>
        </w:rPr>
        <w:t>objednatelem</w:t>
      </w:r>
      <w:r w:rsidRPr="00A0500D">
        <w:rPr>
          <w:rFonts w:ascii="Arial" w:hAnsi="Arial" w:cs="Arial"/>
        </w:rPr>
        <w:t xml:space="preserve"> v</w:t>
      </w:r>
      <w:r w:rsidR="00EB5D0D">
        <w:rPr>
          <w:rFonts w:ascii="Arial" w:hAnsi="Arial" w:cs="Arial"/>
        </w:rPr>
        <w:t> zadávacích podmínkám této VZMR,</w:t>
      </w:r>
      <w:r w:rsidRPr="00A0500D">
        <w:rPr>
          <w:rFonts w:ascii="Arial" w:hAnsi="Arial" w:cs="Arial"/>
        </w:rPr>
        <w:t xml:space="preserve"> je </w:t>
      </w:r>
      <w:r>
        <w:rPr>
          <w:rFonts w:ascii="Arial" w:hAnsi="Arial" w:cs="Arial"/>
        </w:rPr>
        <w:t>p</w:t>
      </w:r>
      <w:r w:rsidR="00EB5D0D">
        <w:rPr>
          <w:rFonts w:ascii="Arial" w:hAnsi="Arial" w:cs="Arial"/>
        </w:rPr>
        <w:t>oskytovatel</w:t>
      </w:r>
      <w:r w:rsidRPr="00A0500D">
        <w:rPr>
          <w:rFonts w:ascii="Arial" w:hAnsi="Arial" w:cs="Arial"/>
        </w:rPr>
        <w:t xml:space="preserve"> povinen takovouto osobu v realizačním týmu bezodkladně nahradit jinou, splňující veškeré požadavky </w:t>
      </w:r>
      <w:r w:rsidR="00EB5D0D">
        <w:rPr>
          <w:rFonts w:ascii="Arial" w:hAnsi="Arial" w:cs="Arial"/>
        </w:rPr>
        <w:t>objed</w:t>
      </w:r>
      <w:r w:rsidR="001339FA">
        <w:rPr>
          <w:rFonts w:ascii="Arial" w:hAnsi="Arial" w:cs="Arial"/>
        </w:rPr>
        <w:t>na</w:t>
      </w:r>
      <w:r w:rsidR="00EB5D0D">
        <w:rPr>
          <w:rFonts w:ascii="Arial" w:hAnsi="Arial" w:cs="Arial"/>
        </w:rPr>
        <w:t>tele</w:t>
      </w:r>
      <w:r w:rsidRPr="00A0500D">
        <w:rPr>
          <w:rFonts w:ascii="Arial" w:hAnsi="Arial" w:cs="Arial"/>
        </w:rPr>
        <w:t>.</w:t>
      </w:r>
    </w:p>
    <w:p w14:paraId="72743783" w14:textId="5A76C6D9" w:rsidR="0002703F" w:rsidRDefault="0002703F" w:rsidP="00B01BEB">
      <w:pPr>
        <w:widowControl w:val="0"/>
        <w:numPr>
          <w:ilvl w:val="0"/>
          <w:numId w:val="30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 w:rsidRPr="00A0500D">
        <w:rPr>
          <w:rFonts w:ascii="Arial" w:hAnsi="Arial" w:cs="Arial"/>
        </w:rPr>
        <w:lastRenderedPageBreak/>
        <w:t>P</w:t>
      </w:r>
      <w:r w:rsidR="001339FA">
        <w:rPr>
          <w:rFonts w:ascii="Arial" w:hAnsi="Arial" w:cs="Arial"/>
        </w:rPr>
        <w:t>oskytovatel</w:t>
      </w:r>
      <w:r w:rsidRPr="00A0500D">
        <w:rPr>
          <w:rFonts w:ascii="Arial" w:hAnsi="Arial" w:cs="Arial"/>
        </w:rPr>
        <w:t xml:space="preserve"> je oprávněn nahradit, resp. </w:t>
      </w:r>
      <w:r>
        <w:rPr>
          <w:rFonts w:ascii="Arial" w:hAnsi="Arial" w:cs="Arial"/>
        </w:rPr>
        <w:t>zaměnit,</w:t>
      </w:r>
      <w:r w:rsidRPr="00A0500D">
        <w:rPr>
          <w:rFonts w:ascii="Arial" w:hAnsi="Arial" w:cs="Arial"/>
        </w:rPr>
        <w:t xml:space="preserve"> shora uvedené osoby tvořící realizační tým pouze osobami splňujícími minimální požadavky </w:t>
      </w:r>
      <w:r w:rsidR="001339FA">
        <w:rPr>
          <w:rFonts w:ascii="Arial" w:hAnsi="Arial" w:cs="Arial"/>
        </w:rPr>
        <w:t>objednatele</w:t>
      </w:r>
      <w:r w:rsidRPr="00A0500D">
        <w:rPr>
          <w:rFonts w:ascii="Arial" w:hAnsi="Arial" w:cs="Arial"/>
        </w:rPr>
        <w:t xml:space="preserve"> stanovené v</w:t>
      </w:r>
      <w:r w:rsidR="001339FA">
        <w:rPr>
          <w:rFonts w:ascii="Arial" w:hAnsi="Arial" w:cs="Arial"/>
        </w:rPr>
        <w:t> zadávacích podmínkách této VZMR</w:t>
      </w:r>
      <w:r w:rsidRPr="00A0500D">
        <w:rPr>
          <w:rFonts w:ascii="Arial" w:hAnsi="Arial" w:cs="Arial"/>
        </w:rPr>
        <w:t xml:space="preserve">. </w:t>
      </w:r>
    </w:p>
    <w:p w14:paraId="6F828423" w14:textId="65E9CF20" w:rsidR="0002703F" w:rsidRPr="00A0500D" w:rsidRDefault="0002703F" w:rsidP="00B01BEB">
      <w:pPr>
        <w:widowControl w:val="0"/>
        <w:numPr>
          <w:ilvl w:val="0"/>
          <w:numId w:val="30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 w:rsidRPr="00A0500D">
        <w:rPr>
          <w:rFonts w:ascii="Arial" w:hAnsi="Arial" w:cs="Arial"/>
        </w:rPr>
        <w:t>Jak</w:t>
      </w:r>
      <w:r>
        <w:rPr>
          <w:rFonts w:ascii="Arial" w:hAnsi="Arial" w:cs="Arial"/>
        </w:rPr>
        <w:t>ékoliv změny realizačního týmu p</w:t>
      </w:r>
      <w:r w:rsidR="001339FA">
        <w:rPr>
          <w:rFonts w:ascii="Arial" w:hAnsi="Arial" w:cs="Arial"/>
        </w:rPr>
        <w:t>oskytovatele</w:t>
      </w:r>
      <w:r w:rsidRPr="00A0500D">
        <w:rPr>
          <w:rFonts w:ascii="Arial" w:hAnsi="Arial" w:cs="Arial"/>
        </w:rPr>
        <w:t xml:space="preserve"> budou možné vždy pouze s předchozím </w:t>
      </w:r>
      <w:r>
        <w:rPr>
          <w:rFonts w:ascii="Arial" w:hAnsi="Arial" w:cs="Arial"/>
        </w:rPr>
        <w:t xml:space="preserve">písemným </w:t>
      </w:r>
      <w:r w:rsidRPr="00A0500D">
        <w:rPr>
          <w:rFonts w:ascii="Arial" w:hAnsi="Arial" w:cs="Arial"/>
        </w:rPr>
        <w:t xml:space="preserve">souhlasem </w:t>
      </w:r>
      <w:r w:rsidR="001339FA">
        <w:rPr>
          <w:rFonts w:ascii="Arial" w:hAnsi="Arial" w:cs="Arial"/>
        </w:rPr>
        <w:t>objednatele</w:t>
      </w:r>
      <w:r w:rsidRPr="00A0500D">
        <w:rPr>
          <w:rFonts w:ascii="Arial" w:hAnsi="Arial" w:cs="Arial"/>
        </w:rPr>
        <w:t xml:space="preserve">. </w:t>
      </w:r>
      <w:r w:rsidR="001339FA">
        <w:rPr>
          <w:rFonts w:ascii="Arial" w:hAnsi="Arial" w:cs="Arial"/>
        </w:rPr>
        <w:t>Objednatel</w:t>
      </w:r>
      <w:r w:rsidRPr="00A0500D">
        <w:rPr>
          <w:rFonts w:ascii="Arial" w:hAnsi="Arial" w:cs="Arial"/>
        </w:rPr>
        <w:t xml:space="preserve"> není oprávněn odmítnout souhlas se změnou osoby tvořící realizační tým navrženou </w:t>
      </w:r>
      <w:r w:rsidR="001339FA">
        <w:rPr>
          <w:rFonts w:ascii="Arial" w:hAnsi="Arial" w:cs="Arial"/>
        </w:rPr>
        <w:t>poskytovatelem</w:t>
      </w:r>
      <w:r w:rsidRPr="00A0500D">
        <w:rPr>
          <w:rFonts w:ascii="Arial" w:hAnsi="Arial" w:cs="Arial"/>
        </w:rPr>
        <w:t xml:space="preserve">, pokud tato osoba splňuje veškeré shora uvedené požadavky. </w:t>
      </w:r>
      <w:r>
        <w:rPr>
          <w:rFonts w:ascii="Arial" w:hAnsi="Arial" w:cs="Arial"/>
        </w:rPr>
        <w:t>P</w:t>
      </w:r>
      <w:r w:rsidR="001339FA">
        <w:rPr>
          <w:rFonts w:ascii="Arial" w:hAnsi="Arial" w:cs="Arial"/>
        </w:rPr>
        <w:t>oskytovatel</w:t>
      </w:r>
      <w:r>
        <w:rPr>
          <w:rFonts w:ascii="Arial" w:hAnsi="Arial" w:cs="Arial"/>
        </w:rPr>
        <w:t xml:space="preserve"> je povinen společně se </w:t>
      </w:r>
      <w:r w:rsidR="001339FA">
        <w:rPr>
          <w:rFonts w:ascii="Arial" w:hAnsi="Arial" w:cs="Arial"/>
        </w:rPr>
        <w:t xml:space="preserve">svojí </w:t>
      </w:r>
      <w:r>
        <w:rPr>
          <w:rFonts w:ascii="Arial" w:hAnsi="Arial" w:cs="Arial"/>
        </w:rPr>
        <w:t>žádostí o souhlas s takovou změnou osoby, tvořící realizační tým, předložit dokumenty prokazující splnění požadavků stanovený</w:t>
      </w:r>
      <w:r w:rsidR="001339FA">
        <w:rPr>
          <w:rFonts w:ascii="Arial" w:hAnsi="Arial" w:cs="Arial"/>
        </w:rPr>
        <w:t>ch objednatelem</w:t>
      </w:r>
      <w:r>
        <w:rPr>
          <w:rFonts w:ascii="Arial" w:hAnsi="Arial" w:cs="Arial"/>
        </w:rPr>
        <w:t xml:space="preserve"> v</w:t>
      </w:r>
      <w:r w:rsidR="001339FA">
        <w:rPr>
          <w:rFonts w:ascii="Arial" w:hAnsi="Arial" w:cs="Arial"/>
        </w:rPr>
        <w:t> zadávacích podmínkách této VZMR</w:t>
      </w:r>
      <w:r>
        <w:rPr>
          <w:rFonts w:ascii="Arial" w:hAnsi="Arial" w:cs="Arial"/>
        </w:rPr>
        <w:t xml:space="preserve">, a to alespoň v prosté kopii. Za dostatečný souhlas </w:t>
      </w:r>
      <w:r w:rsidR="001339FA">
        <w:rPr>
          <w:rFonts w:ascii="Arial" w:hAnsi="Arial" w:cs="Arial"/>
        </w:rPr>
        <w:t>objednatele</w:t>
      </w:r>
      <w:r>
        <w:rPr>
          <w:rFonts w:ascii="Arial" w:hAnsi="Arial" w:cs="Arial"/>
        </w:rPr>
        <w:t xml:space="preserve"> s touto změnou je považováno vyjádření souhlasu prostřednictvím e</w:t>
      </w:r>
      <w:r w:rsidR="001339FA">
        <w:rPr>
          <w:rFonts w:ascii="Arial" w:hAnsi="Arial" w:cs="Arial"/>
        </w:rPr>
        <w:t>-</w:t>
      </w:r>
      <w:r>
        <w:rPr>
          <w:rFonts w:ascii="Arial" w:hAnsi="Arial" w:cs="Arial"/>
        </w:rPr>
        <w:t>mailu mezi zmocněnci pro jednání věcná a technická obou smluvních stran.</w:t>
      </w:r>
    </w:p>
    <w:p w14:paraId="7D14341D" w14:textId="2B5D9291" w:rsidR="0002703F" w:rsidRDefault="0002703F" w:rsidP="00B01BEB">
      <w:pPr>
        <w:widowControl w:val="0"/>
        <w:numPr>
          <w:ilvl w:val="0"/>
          <w:numId w:val="30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 w:rsidRPr="00BD62CC">
        <w:rPr>
          <w:rFonts w:ascii="Arial" w:hAnsi="Arial" w:cs="Arial"/>
        </w:rPr>
        <w:t xml:space="preserve">V případě použití poddodavatele není jakkoli dotčena odpovědnost </w:t>
      </w:r>
      <w:r>
        <w:rPr>
          <w:rFonts w:ascii="Arial" w:hAnsi="Arial" w:cs="Arial"/>
        </w:rPr>
        <w:t>p</w:t>
      </w:r>
      <w:r w:rsidR="001339FA">
        <w:rPr>
          <w:rFonts w:ascii="Arial" w:hAnsi="Arial" w:cs="Arial"/>
        </w:rPr>
        <w:t>oskytovatele</w:t>
      </w:r>
      <w:r w:rsidRPr="00BD62CC">
        <w:rPr>
          <w:rFonts w:ascii="Arial" w:hAnsi="Arial" w:cs="Arial"/>
        </w:rPr>
        <w:t xml:space="preserve"> za případné nesplnění či vadné plnění příslušných závazků a </w:t>
      </w:r>
      <w:r>
        <w:rPr>
          <w:rFonts w:ascii="Arial" w:hAnsi="Arial" w:cs="Arial"/>
        </w:rPr>
        <w:t>p</w:t>
      </w:r>
      <w:r w:rsidR="001339FA">
        <w:rPr>
          <w:rFonts w:ascii="Arial" w:hAnsi="Arial" w:cs="Arial"/>
        </w:rPr>
        <w:t>oskytovatel</w:t>
      </w:r>
      <w:r w:rsidRPr="00BD62CC">
        <w:rPr>
          <w:rFonts w:ascii="Arial" w:hAnsi="Arial" w:cs="Arial"/>
        </w:rPr>
        <w:t xml:space="preserve"> </w:t>
      </w:r>
      <w:r w:rsidR="001339FA">
        <w:rPr>
          <w:rFonts w:ascii="Arial" w:hAnsi="Arial" w:cs="Arial"/>
        </w:rPr>
        <w:t>objedn</w:t>
      </w:r>
      <w:r w:rsidR="00B97CE4">
        <w:rPr>
          <w:rFonts w:ascii="Arial" w:hAnsi="Arial" w:cs="Arial"/>
        </w:rPr>
        <w:t>a</w:t>
      </w:r>
      <w:r w:rsidR="001339FA">
        <w:rPr>
          <w:rFonts w:ascii="Arial" w:hAnsi="Arial" w:cs="Arial"/>
        </w:rPr>
        <w:t>teli</w:t>
      </w:r>
      <w:r w:rsidRPr="00BD62CC">
        <w:rPr>
          <w:rFonts w:ascii="Arial" w:hAnsi="Arial" w:cs="Arial"/>
        </w:rPr>
        <w:t xml:space="preserve"> odpovídá, jako by příslušné plnění poskytl sám.</w:t>
      </w:r>
    </w:p>
    <w:p w14:paraId="3FCC997F" w14:textId="291EF5CA" w:rsidR="00C0188F" w:rsidRPr="00BD62CC" w:rsidRDefault="00C0188F" w:rsidP="00B01BEB">
      <w:pPr>
        <w:widowControl w:val="0"/>
        <w:numPr>
          <w:ilvl w:val="0"/>
          <w:numId w:val="30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Poskytovatel je povinen udržovat po celou dobu účinnosti této smlouvy v platnosti</w:t>
      </w:r>
      <w:r w:rsidRPr="00C0188F">
        <w:rPr>
          <w:rFonts w:ascii="Arial" w:hAnsi="Arial" w:cs="Arial"/>
        </w:rPr>
        <w:t xml:space="preserve"> certifikát </w:t>
      </w:r>
      <w:r>
        <w:rPr>
          <w:rFonts w:ascii="Arial" w:hAnsi="Arial" w:cs="Arial"/>
        </w:rPr>
        <w:t>poskytovatele</w:t>
      </w:r>
      <w:r w:rsidRPr="00C0188F">
        <w:rPr>
          <w:rFonts w:ascii="Arial" w:hAnsi="Arial" w:cs="Arial"/>
        </w:rPr>
        <w:t xml:space="preserve"> pro úroveň partnerství Check Point: Certifikát CCSP (Certified Collaborative Support Provider) na minimální úrovni 3 Stars, vydaný a potvrzený výrobcem Check Point Software Technologies Ltd.</w:t>
      </w:r>
      <w:r>
        <w:rPr>
          <w:rFonts w:ascii="Arial" w:hAnsi="Arial" w:cs="Arial"/>
        </w:rPr>
        <w:t xml:space="preserve"> Objednatel je kdykoliv v průběhu trvání této smlouvy oprávněn požadovat pro prokázání plnění povinnosti poskytovatele dle předchozí věty předložení prosté kopie tohoto certifikátu, poskytovatel je v takovém případě povinen předložit objednateli prostou kopii požadovaného certifikátu nejpozději do 5 pracovních dní od žádosti objednatele.</w:t>
      </w:r>
    </w:p>
    <w:p w14:paraId="1B8F7827" w14:textId="77777777" w:rsidR="0002703F" w:rsidRPr="00E1161A" w:rsidRDefault="0002703F" w:rsidP="00B01BEB">
      <w:pPr>
        <w:widowControl w:val="0"/>
        <w:spacing w:after="120"/>
        <w:ind w:left="426"/>
        <w:jc w:val="both"/>
        <w:rPr>
          <w:rFonts w:ascii="Arial" w:eastAsia="Times New Roman" w:hAnsi="Arial" w:cs="Arial"/>
        </w:rPr>
      </w:pPr>
    </w:p>
    <w:p w14:paraId="730AB333" w14:textId="77777777" w:rsidR="00E37038" w:rsidRPr="001F5C7B" w:rsidRDefault="00E37038" w:rsidP="001F5C7B">
      <w:pPr>
        <w:keepNext/>
        <w:tabs>
          <w:tab w:val="num" w:pos="709"/>
        </w:tabs>
        <w:spacing w:after="0"/>
        <w:ind w:right="-17"/>
        <w:jc w:val="center"/>
        <w:outlineLvl w:val="0"/>
        <w:rPr>
          <w:rFonts w:ascii="Arial" w:eastAsia="Times New Roman" w:hAnsi="Arial" w:cs="Arial"/>
          <w:b/>
          <w:lang w:eastAsia="x-none"/>
        </w:rPr>
      </w:pPr>
    </w:p>
    <w:p w14:paraId="7C8998C5" w14:textId="565E34EC" w:rsidR="007E0CDC" w:rsidRDefault="00760403" w:rsidP="001F5C7B">
      <w:pPr>
        <w:keepNext/>
        <w:tabs>
          <w:tab w:val="num" w:pos="709"/>
        </w:tabs>
        <w:spacing w:after="120"/>
        <w:ind w:right="-17"/>
        <w:jc w:val="center"/>
        <w:outlineLvl w:val="0"/>
        <w:rPr>
          <w:rFonts w:ascii="Arial" w:eastAsia="Times New Roman" w:hAnsi="Arial" w:cs="Arial"/>
          <w:b/>
          <w:lang w:eastAsia="x-none"/>
        </w:rPr>
      </w:pPr>
      <w:r w:rsidRPr="001F5C7B">
        <w:rPr>
          <w:rFonts w:ascii="Arial" w:eastAsia="Times New Roman" w:hAnsi="Arial" w:cs="Arial"/>
          <w:b/>
          <w:lang w:eastAsia="x-none"/>
        </w:rPr>
        <w:t>VI.</w:t>
      </w:r>
      <w:r w:rsidRPr="001F5C7B">
        <w:rPr>
          <w:rFonts w:ascii="Arial" w:eastAsia="Times New Roman" w:hAnsi="Arial" w:cs="Arial"/>
          <w:b/>
          <w:lang w:eastAsia="x-none"/>
        </w:rPr>
        <w:tab/>
      </w:r>
    </w:p>
    <w:p w14:paraId="45B6B77A" w14:textId="77777777" w:rsidR="00760403" w:rsidRPr="001F5C7B" w:rsidRDefault="00760403" w:rsidP="001F5C7B">
      <w:pPr>
        <w:keepNext/>
        <w:tabs>
          <w:tab w:val="num" w:pos="709"/>
        </w:tabs>
        <w:spacing w:after="120"/>
        <w:ind w:right="-17"/>
        <w:jc w:val="center"/>
        <w:outlineLvl w:val="0"/>
        <w:rPr>
          <w:rFonts w:ascii="Arial" w:eastAsia="Times New Roman" w:hAnsi="Arial" w:cs="Arial"/>
          <w:b/>
          <w:lang w:eastAsia="x-none"/>
        </w:rPr>
      </w:pPr>
      <w:r w:rsidRPr="001F5C7B">
        <w:rPr>
          <w:rFonts w:ascii="Arial" w:eastAsia="Times New Roman" w:hAnsi="Arial" w:cs="Arial"/>
          <w:b/>
          <w:lang w:eastAsia="x-none"/>
        </w:rPr>
        <w:t>OCHRANA INFORMACÍ A MLČENLIVOST</w:t>
      </w:r>
    </w:p>
    <w:p w14:paraId="0DA98B2E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Smluvní strany nejsou oprávněny zpřístupnit třetí osobě neveřejné informace, které získaly či získají při vzájemné spolupráci, jakož i informace spojené s vytvořením a obsahem této smlouvy. To neplatí, mají-li být za účelem plnění této smlouvy potřebné informace zpřístupněny zaměstnancům smluvních stran nebo dalším osobám (zpracovatelům informací), kteří se podílejí na plnění dle této smlouvy, a to za stejných podmínek, jaké jsou stanoveny smluvním stranám v tomto článku, a vždy jen v rozsahu zcela nezbytně nutném pro řádné plnění této smlouvy.</w:t>
      </w:r>
    </w:p>
    <w:p w14:paraId="3C4D1E9B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Smluvní strany jsou povinny zabezpečit, že povinnosti vyplývající z tohoto článku budou dodržovány všemi osobami, které se s neveřejnými informacemi seznámily dle předchozího odstavce. Porušení závazku mlčenlivosti ze strany těchto osob je považováno za porušení způsobené smluvní stranou, která jim neveřejné informace poskytla.</w:t>
      </w:r>
    </w:p>
    <w:p w14:paraId="759BF14E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Za neveřejné informace jsou považovány veškeré informace vzájemně poskytnuté v písemné, ústní, vizuální, elektronické nebo jiné formě, jakož i know-how, které mají skutečnou nebo alespoň potenciální hodnotu a které nejsou v příslušných obchodních kruzích běžně dostupné, a dále informace, které jsou písemně označeny jako diskrétní (zkratka "DIS") nebo u kterých se z povahy věci dá předpokládat, že se jedná o informace neveřejné.</w:t>
      </w:r>
    </w:p>
    <w:p w14:paraId="7A8524BC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lastRenderedPageBreak/>
        <w:t>Smluvní strany se zavazují, že pokud v rámci vzájemné spolupráce přijdou do styku s osobními údaji či zvláštní kategorií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a zákona č. 110/2019 Sb., o zpracování osobních údajů, učiní veškerá opatření, aby nedošlo k neoprávněnému nebo nahodilému přístupu k těmto údajům, k jejich změně, zničení či ztrátě, neoprávněným přenosům, k jinému neoprávněnému zpracování, jakož i k jejich jinému zneužití.</w:t>
      </w:r>
    </w:p>
    <w:p w14:paraId="60DF339C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V této souvislosti se smluvní strany zejména zavazují:</w:t>
      </w:r>
    </w:p>
    <w:p w14:paraId="6DCBD67D" w14:textId="77777777" w:rsidR="0015350F" w:rsidRPr="00B21C3F" w:rsidRDefault="0015350F" w:rsidP="00623386">
      <w:pPr>
        <w:pStyle w:val="Styl"/>
        <w:widowControl w:val="0"/>
        <w:numPr>
          <w:ilvl w:val="0"/>
          <w:numId w:val="17"/>
        </w:numPr>
        <w:suppressAutoHyphens w:val="0"/>
        <w:overflowPunct/>
        <w:autoSpaceDN w:val="0"/>
        <w:adjustRightInd w:val="0"/>
        <w:spacing w:after="120" w:line="276" w:lineRule="auto"/>
        <w:ind w:left="72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nesdělit neveřejné informace třetím osobám;</w:t>
      </w:r>
    </w:p>
    <w:p w14:paraId="3FF06C0D" w14:textId="77777777" w:rsidR="0015350F" w:rsidRPr="00B21C3F" w:rsidRDefault="0015350F" w:rsidP="00623386">
      <w:pPr>
        <w:pStyle w:val="Styl"/>
        <w:widowControl w:val="0"/>
        <w:numPr>
          <w:ilvl w:val="0"/>
          <w:numId w:val="17"/>
        </w:numPr>
        <w:suppressAutoHyphens w:val="0"/>
        <w:overflowPunct/>
        <w:autoSpaceDN w:val="0"/>
        <w:adjustRightInd w:val="0"/>
        <w:spacing w:after="120" w:line="276" w:lineRule="auto"/>
        <w:ind w:left="72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zajistit, aby neveřejné informace nebyly zpřístupněny třetím osobám;</w:t>
      </w:r>
    </w:p>
    <w:p w14:paraId="056E0545" w14:textId="77777777" w:rsidR="0015350F" w:rsidRPr="00B21C3F" w:rsidRDefault="0015350F" w:rsidP="00623386">
      <w:pPr>
        <w:pStyle w:val="Styl"/>
        <w:widowControl w:val="0"/>
        <w:numPr>
          <w:ilvl w:val="0"/>
          <w:numId w:val="17"/>
        </w:numPr>
        <w:suppressAutoHyphens w:val="0"/>
        <w:overflowPunct/>
        <w:autoSpaceDN w:val="0"/>
        <w:adjustRightInd w:val="0"/>
        <w:spacing w:after="120" w:line="276" w:lineRule="auto"/>
        <w:ind w:left="720" w:hanging="360"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zabezpečit data či údaje v jakékoli formě, včetně jejich kopií, obsahující neveřejné informace, před zneužitím třetími osobami a zajistit proti ztrátě.</w:t>
      </w:r>
    </w:p>
    <w:p w14:paraId="68CCD3AC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Ochrana neveřejných informací se nevztahuje zejména na případy, kdy:</w:t>
      </w:r>
    </w:p>
    <w:p w14:paraId="14E162C0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smluvní strana prokáže, že je daná informace veřejně dostupná, aniž by tuto dostupnost sama způsobila;</w:t>
      </w:r>
    </w:p>
    <w:p w14:paraId="25961D7E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smluvní strana prokáže, že měla danou informaci k dispozici ještě před datem zpřístupnění druhou stranou a že ji nenabyla v rozporu se zákonem;</w:t>
      </w:r>
    </w:p>
    <w:p w14:paraId="0AF63807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smluvní strana obdrží od druhé strany písemný souhlas zpřístupňovat dále danou informaci;</w:t>
      </w:r>
    </w:p>
    <w:p w14:paraId="22D02270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je zpřístupnění dané informace vyžadováno zákonem nebo závazným rozhodnutím příslušného orgánu státní správy či samosprávy;</w:t>
      </w:r>
    </w:p>
    <w:p w14:paraId="25C5D784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5" w:hanging="360"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auditor provádí u některé ze smluvních stran audit na základě oprávnění vyplývajícího z příslušných právních předpisů.</w:t>
      </w:r>
    </w:p>
    <w:p w14:paraId="31E9989A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Smluvní strany se zavazují na žádost druhé smluvní strany:</w:t>
      </w:r>
    </w:p>
    <w:p w14:paraId="699027E1" w14:textId="77777777" w:rsidR="0015350F" w:rsidRPr="00B21C3F" w:rsidRDefault="0015350F" w:rsidP="00623386">
      <w:pPr>
        <w:pStyle w:val="Styl"/>
        <w:widowControl w:val="0"/>
        <w:numPr>
          <w:ilvl w:val="0"/>
          <w:numId w:val="19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vrátit všechny neveřejné informace, které byly předány „hmotnou formou“ (zejména písemně či elektronicky), a jakékoliv další materiály obsahující nebo odvozující neveřejné informace;</w:t>
      </w:r>
    </w:p>
    <w:p w14:paraId="5A56DE12" w14:textId="77777777" w:rsidR="0015350F" w:rsidRPr="00B21C3F" w:rsidRDefault="0015350F" w:rsidP="00623386">
      <w:pPr>
        <w:pStyle w:val="Styl"/>
        <w:widowControl w:val="0"/>
        <w:numPr>
          <w:ilvl w:val="0"/>
          <w:numId w:val="19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vrátit či zničit kopie, výpisy nebo jiné celkové nebo částečné reprodukce či záznamy neveřejných informací;</w:t>
      </w:r>
    </w:p>
    <w:p w14:paraId="519231A1" w14:textId="77777777" w:rsidR="0015350F" w:rsidRPr="00B21C3F" w:rsidRDefault="0015350F" w:rsidP="00623386">
      <w:pPr>
        <w:pStyle w:val="Styl"/>
        <w:widowControl w:val="0"/>
        <w:numPr>
          <w:ilvl w:val="0"/>
          <w:numId w:val="19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zničit bez zbytečného odkladu všechny dokumenty, memoranda, poznámky a ostatní písemnosti vyhotovené na základě neveřejných informací;</w:t>
      </w:r>
    </w:p>
    <w:p w14:paraId="7086C633" w14:textId="77777777" w:rsidR="0015350F" w:rsidRPr="00B21C3F" w:rsidRDefault="0015350F" w:rsidP="00623386">
      <w:pPr>
        <w:pStyle w:val="Styl"/>
        <w:widowControl w:val="0"/>
        <w:numPr>
          <w:ilvl w:val="0"/>
          <w:numId w:val="19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4" w:right="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zničit materiály, uložené v počítačích, textových editorech nebo jiných zařízeních, obsahující neveřejné informace ve smyslu této smlouvy.</w:t>
      </w:r>
    </w:p>
    <w:p w14:paraId="7D6E9520" w14:textId="77777777" w:rsidR="0015350F" w:rsidRPr="00B21C3F" w:rsidRDefault="0015350F" w:rsidP="0015350F">
      <w:pPr>
        <w:pStyle w:val="Styl"/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Smluvní strany se rovněž zavazují zajistit, že totéž učiní všechny další osoby, které se s neveřejnými informacemi seznámily prostřednictvím jedné ze smluvních stran.</w:t>
      </w:r>
    </w:p>
    <w:p w14:paraId="165BDD8B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Zaměstnanec povinné smluvní strany, který byl zničením dokumentů ve smyslu předchozího odstavce pověřen, na výzvu druhé smluvní strany písemně potvrdí zničení příslušných dokumentů.</w:t>
      </w:r>
    </w:p>
    <w:p w14:paraId="5D4EED25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V případě, že se některá ze smluvních stran, resp. její zaměstnanci nebo další osoby (zpracovatelé informací) hodnověrným způsobem dozví, popřípadě budou mít odůvodněné podezření, že došlo ke zpřístupnění neveřejných informací neoprávněnému subjektu, jsou povinni o tom bez zbytečného odkladu informovat druhou smluvní stranu.</w:t>
      </w:r>
    </w:p>
    <w:p w14:paraId="37EC8181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lastRenderedPageBreak/>
        <w:t>Závazek mlčenlivosti není časově omezen. Povinnost zachovávat mlčenlivost o neveřejných informacích získaných v rámci spolupráce s druhou smluvní stranou trvá i po ukončení platnosti a účinnosti této smlouvy. Závazek mlčenlivosti přechází i na případné právní nástupce smluvních stran.</w:t>
      </w:r>
    </w:p>
    <w:p w14:paraId="0730FC45" w14:textId="77777777" w:rsidR="003C1823" w:rsidRPr="001F5C7B" w:rsidRDefault="003C1823" w:rsidP="001F5C7B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7D4AA4B3" w14:textId="77777777" w:rsidR="00E37038" w:rsidRPr="001F5C7B" w:rsidRDefault="00E37038" w:rsidP="001F5C7B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339D6BBA" w14:textId="77211D12" w:rsidR="007E0CDC" w:rsidRDefault="00760403" w:rsidP="00673784">
      <w:pPr>
        <w:keepNext/>
        <w:spacing w:after="120"/>
        <w:jc w:val="center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1F5C7B">
        <w:rPr>
          <w:rFonts w:ascii="Arial" w:eastAsia="Times New Roman" w:hAnsi="Arial" w:cs="Arial"/>
          <w:b/>
          <w:bCs/>
          <w:color w:val="000000"/>
          <w:lang w:eastAsia="cs-CZ"/>
        </w:rPr>
        <w:t>VII.</w:t>
      </w:r>
      <w:r w:rsidRPr="001F5C7B">
        <w:rPr>
          <w:rFonts w:ascii="Arial" w:eastAsia="Times New Roman" w:hAnsi="Arial" w:cs="Arial"/>
          <w:b/>
          <w:bCs/>
          <w:color w:val="000000"/>
          <w:lang w:eastAsia="cs-CZ"/>
        </w:rPr>
        <w:tab/>
      </w:r>
    </w:p>
    <w:p w14:paraId="393A8C6C" w14:textId="77777777" w:rsidR="00760403" w:rsidRPr="001F5C7B" w:rsidRDefault="00760403" w:rsidP="00673784">
      <w:pPr>
        <w:keepNext/>
        <w:spacing w:after="120"/>
        <w:jc w:val="center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1F5C7B">
        <w:rPr>
          <w:rFonts w:ascii="Arial" w:eastAsia="Times New Roman" w:hAnsi="Arial" w:cs="Arial"/>
          <w:b/>
          <w:bCs/>
          <w:color w:val="000000"/>
          <w:lang w:eastAsia="cs-CZ"/>
        </w:rPr>
        <w:t>SANKČNÍ UJEDNÁNÍ</w:t>
      </w:r>
    </w:p>
    <w:p w14:paraId="48BC6791" w14:textId="4C65257D" w:rsidR="007175F1" w:rsidRPr="00D969F4" w:rsidRDefault="007B2BD3" w:rsidP="007B2BD3">
      <w:pPr>
        <w:numPr>
          <w:ilvl w:val="0"/>
          <w:numId w:val="13"/>
        </w:numPr>
        <w:spacing w:after="120"/>
        <w:ind w:left="357"/>
        <w:jc w:val="both"/>
        <w:rPr>
          <w:rFonts w:ascii="Arial" w:hAnsi="Arial" w:cs="Arial"/>
        </w:rPr>
      </w:pPr>
      <w:bookmarkStart w:id="5" w:name="_Hlk52261159"/>
      <w:r w:rsidRPr="00D969F4">
        <w:rPr>
          <w:rFonts w:ascii="Arial" w:hAnsi="Arial" w:cs="Arial"/>
        </w:rPr>
        <w:t xml:space="preserve">V případě nedodržení parametrů SLA dle </w:t>
      </w:r>
      <w:r w:rsidR="00D969F4">
        <w:rPr>
          <w:rFonts w:ascii="Arial" w:hAnsi="Arial" w:cs="Arial"/>
        </w:rPr>
        <w:t>Přílohy č. 1</w:t>
      </w:r>
      <w:r w:rsidRPr="00D969F4">
        <w:rPr>
          <w:rFonts w:ascii="Arial" w:hAnsi="Arial" w:cs="Arial"/>
        </w:rPr>
        <w:t xml:space="preserve"> této smlouvy, je poskytovatel povinen uhradit objednateli smluvní pokutu dle následujícího rozpisu</w:t>
      </w:r>
      <w:bookmarkEnd w:id="5"/>
      <w:r w:rsidRPr="00D969F4">
        <w:rPr>
          <w:rFonts w:ascii="Arial" w:hAnsi="Arial" w:cs="Arial"/>
        </w:rPr>
        <w:t>:</w:t>
      </w:r>
    </w:p>
    <w:p w14:paraId="2096B819" w14:textId="5439230A" w:rsidR="00EF7825" w:rsidRPr="00D969F4" w:rsidRDefault="00EF7825" w:rsidP="004F0617">
      <w:pPr>
        <w:spacing w:after="120"/>
        <w:ind w:left="426"/>
        <w:jc w:val="both"/>
        <w:rPr>
          <w:rFonts w:ascii="Arial" w:hAnsi="Arial" w:cs="Arial"/>
        </w:rPr>
      </w:pPr>
      <w:r w:rsidRPr="00D969F4">
        <w:rPr>
          <w:rFonts w:ascii="Arial" w:hAnsi="Arial" w:cs="Arial"/>
        </w:rPr>
        <w:t>Řešení incidentů</w:t>
      </w: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2112"/>
        <w:gridCol w:w="2109"/>
        <w:gridCol w:w="2137"/>
        <w:gridCol w:w="2137"/>
      </w:tblGrid>
      <w:tr w:rsidR="00453DE1" w14:paraId="7D4D9BB3" w14:textId="77777777" w:rsidTr="00C07F5A"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516A7939" w14:textId="77777777" w:rsidR="007B2BD3" w:rsidRPr="00234149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341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Kategorie incidentů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7CB95F9D" w14:textId="77777777" w:rsidR="007B2BD3" w:rsidRPr="00234149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341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Priority incidentů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6E95F70E" w14:textId="19AFD5BE" w:rsidR="007B2BD3" w:rsidRPr="00D969F4" w:rsidRDefault="00453DE1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výše smluvní pokuty za </w:t>
            </w:r>
            <w:r w:rsidR="007B2BD3" w:rsidRPr="00D969F4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prodlení s Reakční dobou za každých započatých </w:t>
            </w:r>
            <w:r w:rsidR="009D532D" w:rsidRPr="00D969F4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30</w:t>
            </w:r>
            <w:r w:rsidR="007B2BD3" w:rsidRPr="00D969F4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min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0A33B905" w14:textId="09A79825" w:rsidR="007B2BD3" w:rsidRPr="00D969F4" w:rsidRDefault="00453DE1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výše smluvní pokuty za prodlení s Dobou vyřešení za každých započatých </w:t>
            </w:r>
            <w:r w:rsidR="009D532D" w:rsidRPr="00D969F4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60 min</w:t>
            </w:r>
          </w:p>
        </w:tc>
      </w:tr>
      <w:tr w:rsidR="00453DE1" w14:paraId="574E8E90" w14:textId="77777777" w:rsidTr="00C07F5A">
        <w:tc>
          <w:tcPr>
            <w:tcW w:w="2265" w:type="dxa"/>
            <w:vAlign w:val="center"/>
          </w:tcPr>
          <w:p w14:paraId="255B2CA6" w14:textId="77777777" w:rsidR="007B2BD3" w:rsidRPr="00234149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234149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2265" w:type="dxa"/>
            <w:vAlign w:val="center"/>
          </w:tcPr>
          <w:p w14:paraId="35CC9148" w14:textId="77777777" w:rsidR="007B2BD3" w:rsidRPr="00234149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234149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Vysoká</w:t>
            </w:r>
          </w:p>
        </w:tc>
        <w:tc>
          <w:tcPr>
            <w:tcW w:w="2266" w:type="dxa"/>
            <w:vAlign w:val="center"/>
          </w:tcPr>
          <w:p w14:paraId="03EE3ABF" w14:textId="7D8466CE" w:rsidR="007B2BD3" w:rsidRPr="00D969F4" w:rsidRDefault="009D532D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4.000,- Kč</w:t>
            </w:r>
          </w:p>
        </w:tc>
        <w:tc>
          <w:tcPr>
            <w:tcW w:w="2266" w:type="dxa"/>
            <w:vAlign w:val="center"/>
          </w:tcPr>
          <w:p w14:paraId="65505EB7" w14:textId="5B68E2D9" w:rsidR="007B2BD3" w:rsidRPr="00D969F4" w:rsidRDefault="009D532D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4.000,- Kč</w:t>
            </w:r>
          </w:p>
        </w:tc>
      </w:tr>
      <w:tr w:rsidR="00453DE1" w14:paraId="5558B8F1" w14:textId="77777777" w:rsidTr="00C07F5A">
        <w:tc>
          <w:tcPr>
            <w:tcW w:w="2265" w:type="dxa"/>
            <w:vAlign w:val="center"/>
          </w:tcPr>
          <w:p w14:paraId="7BBFFC5B" w14:textId="77777777" w:rsidR="007B2BD3" w:rsidRPr="00234149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234149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2265" w:type="dxa"/>
            <w:vAlign w:val="center"/>
          </w:tcPr>
          <w:p w14:paraId="0F412B4B" w14:textId="77777777" w:rsidR="007B2BD3" w:rsidRPr="00234149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234149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Střední</w:t>
            </w:r>
          </w:p>
        </w:tc>
        <w:tc>
          <w:tcPr>
            <w:tcW w:w="2266" w:type="dxa"/>
            <w:vAlign w:val="center"/>
          </w:tcPr>
          <w:p w14:paraId="52269604" w14:textId="61D37BF7" w:rsidR="007B2BD3" w:rsidRPr="00D969F4" w:rsidRDefault="009D532D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2.000,- Kč</w:t>
            </w:r>
          </w:p>
        </w:tc>
        <w:tc>
          <w:tcPr>
            <w:tcW w:w="2266" w:type="dxa"/>
            <w:vAlign w:val="center"/>
          </w:tcPr>
          <w:p w14:paraId="2D55F304" w14:textId="0947AA78" w:rsidR="007B2BD3" w:rsidRPr="00D969F4" w:rsidRDefault="009D532D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2.000,- Kč</w:t>
            </w:r>
          </w:p>
        </w:tc>
      </w:tr>
      <w:tr w:rsidR="00453DE1" w14:paraId="1C18CC20" w14:textId="77777777" w:rsidTr="00C07F5A">
        <w:tc>
          <w:tcPr>
            <w:tcW w:w="2265" w:type="dxa"/>
            <w:vAlign w:val="center"/>
          </w:tcPr>
          <w:p w14:paraId="47BBE33F" w14:textId="77777777" w:rsidR="007B2BD3" w:rsidRPr="00234149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234149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2265" w:type="dxa"/>
            <w:vAlign w:val="center"/>
          </w:tcPr>
          <w:p w14:paraId="0E09BEBB" w14:textId="77777777" w:rsidR="007B2BD3" w:rsidRPr="00234149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234149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Nízká</w:t>
            </w:r>
          </w:p>
        </w:tc>
        <w:tc>
          <w:tcPr>
            <w:tcW w:w="2266" w:type="dxa"/>
            <w:vAlign w:val="center"/>
          </w:tcPr>
          <w:p w14:paraId="26E6D36B" w14:textId="1D637B1D" w:rsidR="007B2BD3" w:rsidRPr="00D969F4" w:rsidRDefault="009D532D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1.000,- Kč</w:t>
            </w:r>
          </w:p>
        </w:tc>
        <w:tc>
          <w:tcPr>
            <w:tcW w:w="2266" w:type="dxa"/>
            <w:vAlign w:val="center"/>
          </w:tcPr>
          <w:p w14:paraId="00496E4A" w14:textId="0C76BFE2" w:rsidR="007B2BD3" w:rsidRPr="00D969F4" w:rsidRDefault="009D532D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1.000,- Kč</w:t>
            </w:r>
          </w:p>
        </w:tc>
      </w:tr>
    </w:tbl>
    <w:p w14:paraId="4E73F428" w14:textId="5D4DD544" w:rsidR="007B2BD3" w:rsidRDefault="007B2BD3" w:rsidP="007B2BD3">
      <w:pPr>
        <w:spacing w:after="120"/>
        <w:ind w:left="357"/>
        <w:jc w:val="both"/>
        <w:rPr>
          <w:rFonts w:ascii="Arial" w:hAnsi="Arial" w:cs="Arial"/>
          <w:highlight w:val="green"/>
        </w:rPr>
      </w:pPr>
    </w:p>
    <w:p w14:paraId="0DFB6879" w14:textId="10119825" w:rsidR="00EF7825" w:rsidRPr="00D969F4" w:rsidRDefault="00EF7825" w:rsidP="00D969F4">
      <w:pPr>
        <w:spacing w:after="120"/>
        <w:ind w:left="426"/>
        <w:jc w:val="both"/>
        <w:rPr>
          <w:rFonts w:ascii="Arial" w:hAnsi="Arial" w:cs="Arial"/>
        </w:rPr>
      </w:pPr>
      <w:r w:rsidRPr="00D969F4">
        <w:rPr>
          <w:rFonts w:ascii="Arial" w:hAnsi="Arial" w:cs="Arial"/>
        </w:rPr>
        <w:t>Provádění servisních zásahů</w:t>
      </w: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2121"/>
        <w:gridCol w:w="2120"/>
        <w:gridCol w:w="2142"/>
        <w:gridCol w:w="2112"/>
      </w:tblGrid>
      <w:tr w:rsidR="00EF7825" w:rsidRPr="00D969F4" w14:paraId="1B9EB1DA" w14:textId="77777777" w:rsidTr="00C07F5A"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60AE0C62" w14:textId="10119825" w:rsidR="00EF7825" w:rsidRPr="00D969F4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Kategorie incidentů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101DE691" w14:textId="6418FEEE" w:rsidR="00EF7825" w:rsidRPr="00D969F4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Kategorie změny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66230FC8" w14:textId="77777777" w:rsidR="00EF7825" w:rsidRPr="00D969F4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výše smluvní pokuty za prodlení s Reakční dobou za každých započatých 30 min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6A2153F4" w14:textId="0C165D0F" w:rsidR="00EF7825" w:rsidRPr="00D969F4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výše smluvní pokuty za prodlení s Dobou vyřešení za každý započatý </w:t>
            </w:r>
            <w:r w:rsidR="00943A7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</w:t>
            </w:r>
            <w:r w:rsidRPr="00D969F4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den</w:t>
            </w:r>
          </w:p>
        </w:tc>
      </w:tr>
      <w:tr w:rsidR="00EF7825" w:rsidRPr="00D969F4" w14:paraId="2B29DF89" w14:textId="77777777" w:rsidTr="00C07F5A">
        <w:tc>
          <w:tcPr>
            <w:tcW w:w="2265" w:type="dxa"/>
            <w:vAlign w:val="center"/>
          </w:tcPr>
          <w:p w14:paraId="3219B57D" w14:textId="77777777" w:rsidR="00EF7825" w:rsidRPr="00D969F4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2265" w:type="dxa"/>
            <w:vAlign w:val="center"/>
          </w:tcPr>
          <w:p w14:paraId="1F544638" w14:textId="04CDC884" w:rsidR="00EF7825" w:rsidRPr="00D969F4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Změny s malým rozsahem</w:t>
            </w:r>
          </w:p>
        </w:tc>
        <w:tc>
          <w:tcPr>
            <w:tcW w:w="2266" w:type="dxa"/>
            <w:vAlign w:val="center"/>
          </w:tcPr>
          <w:p w14:paraId="7F168298" w14:textId="3E2E0565" w:rsidR="00EF7825" w:rsidRPr="00D969F4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500,- Kč</w:t>
            </w:r>
          </w:p>
        </w:tc>
        <w:tc>
          <w:tcPr>
            <w:tcW w:w="2266" w:type="dxa"/>
            <w:vAlign w:val="center"/>
          </w:tcPr>
          <w:p w14:paraId="1D9D0086" w14:textId="22A48990" w:rsidR="00EF7825" w:rsidRPr="00D969F4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2.000,- Kč</w:t>
            </w:r>
          </w:p>
        </w:tc>
      </w:tr>
      <w:tr w:rsidR="00EF7825" w:rsidRPr="00D969F4" w14:paraId="739268FE" w14:textId="77777777" w:rsidTr="00C07F5A">
        <w:tc>
          <w:tcPr>
            <w:tcW w:w="2265" w:type="dxa"/>
            <w:vAlign w:val="center"/>
          </w:tcPr>
          <w:p w14:paraId="00714FDC" w14:textId="77777777" w:rsidR="00EF7825" w:rsidRPr="00D969F4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2265" w:type="dxa"/>
            <w:vAlign w:val="center"/>
          </w:tcPr>
          <w:p w14:paraId="16114A2B" w14:textId="780B6E35" w:rsidR="00EF7825" w:rsidRPr="00D969F4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Změny se středním rozsahem</w:t>
            </w:r>
          </w:p>
        </w:tc>
        <w:tc>
          <w:tcPr>
            <w:tcW w:w="2266" w:type="dxa"/>
            <w:vAlign w:val="center"/>
          </w:tcPr>
          <w:p w14:paraId="305723A6" w14:textId="05C680C7" w:rsidR="00EF7825" w:rsidRPr="00D969F4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500,- Kč</w:t>
            </w:r>
          </w:p>
        </w:tc>
        <w:tc>
          <w:tcPr>
            <w:tcW w:w="2266" w:type="dxa"/>
            <w:vAlign w:val="center"/>
          </w:tcPr>
          <w:p w14:paraId="19FF55FC" w14:textId="77777777" w:rsidR="00EF7825" w:rsidRPr="00D969F4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2.000,- Kč</w:t>
            </w:r>
          </w:p>
        </w:tc>
      </w:tr>
      <w:tr w:rsidR="00EF7825" w:rsidRPr="00D969F4" w14:paraId="01FC8540" w14:textId="77777777" w:rsidTr="00C07F5A">
        <w:tc>
          <w:tcPr>
            <w:tcW w:w="2265" w:type="dxa"/>
            <w:vAlign w:val="center"/>
          </w:tcPr>
          <w:p w14:paraId="52D2C28F" w14:textId="77777777" w:rsidR="00EF7825" w:rsidRPr="00D969F4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2265" w:type="dxa"/>
            <w:vAlign w:val="center"/>
          </w:tcPr>
          <w:p w14:paraId="7A7EC7EE" w14:textId="70C268F2" w:rsidR="00EF7825" w:rsidRPr="00D969F4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Změny s velkým rozsahem</w:t>
            </w:r>
          </w:p>
        </w:tc>
        <w:tc>
          <w:tcPr>
            <w:tcW w:w="2266" w:type="dxa"/>
            <w:vAlign w:val="center"/>
          </w:tcPr>
          <w:p w14:paraId="6CC8E973" w14:textId="288C0142" w:rsidR="00EF7825" w:rsidRPr="00D969F4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500,- Kč</w:t>
            </w:r>
          </w:p>
        </w:tc>
        <w:tc>
          <w:tcPr>
            <w:tcW w:w="2266" w:type="dxa"/>
            <w:vAlign w:val="center"/>
          </w:tcPr>
          <w:p w14:paraId="72B0C182" w14:textId="2CF7B017" w:rsidR="00EF7825" w:rsidRPr="00D969F4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969F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2.000,- Kč</w:t>
            </w:r>
          </w:p>
        </w:tc>
      </w:tr>
    </w:tbl>
    <w:p w14:paraId="14432328" w14:textId="77777777" w:rsidR="00EF7825" w:rsidRPr="00D969F4" w:rsidRDefault="00EF7825" w:rsidP="00DE2271">
      <w:pPr>
        <w:spacing w:after="120"/>
        <w:jc w:val="both"/>
        <w:rPr>
          <w:rFonts w:ascii="Arial" w:hAnsi="Arial" w:cs="Arial"/>
        </w:rPr>
      </w:pPr>
    </w:p>
    <w:p w14:paraId="25E4C938" w14:textId="007059D1" w:rsidR="00EF7825" w:rsidRPr="00D969F4" w:rsidRDefault="00EF7825" w:rsidP="007B2BD3">
      <w:pPr>
        <w:spacing w:after="120"/>
        <w:ind w:left="357"/>
        <w:jc w:val="both"/>
        <w:rPr>
          <w:rFonts w:ascii="Arial" w:hAnsi="Arial" w:cs="Arial"/>
        </w:rPr>
      </w:pPr>
      <w:r w:rsidRPr="00D969F4">
        <w:rPr>
          <w:rFonts w:ascii="Arial" w:hAnsi="Arial" w:cs="Arial"/>
        </w:rPr>
        <w:t>Konzultace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112"/>
      </w:tblGrid>
      <w:tr w:rsidR="00390114" w14:paraId="5D032D40" w14:textId="77777777" w:rsidTr="00390114">
        <w:trPr>
          <w:jc w:val="center"/>
        </w:trPr>
        <w:tc>
          <w:tcPr>
            <w:tcW w:w="2112" w:type="dxa"/>
            <w:shd w:val="clear" w:color="auto" w:fill="D9D9D9" w:themeFill="background1" w:themeFillShade="D9"/>
            <w:vAlign w:val="center"/>
          </w:tcPr>
          <w:p w14:paraId="2A8575C1" w14:textId="0A0E5DC1" w:rsidR="00390114" w:rsidRPr="00234149" w:rsidRDefault="00390114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výše smluvní pokuty za prodlení s Termínem konzultace za každý započatý den</w:t>
            </w:r>
          </w:p>
        </w:tc>
      </w:tr>
      <w:tr w:rsidR="00390114" w14:paraId="0E542FFD" w14:textId="77777777" w:rsidTr="00390114">
        <w:trPr>
          <w:jc w:val="center"/>
        </w:trPr>
        <w:tc>
          <w:tcPr>
            <w:tcW w:w="2112" w:type="dxa"/>
            <w:vAlign w:val="center"/>
          </w:tcPr>
          <w:p w14:paraId="388CD856" w14:textId="77777777" w:rsidR="00390114" w:rsidRPr="00234149" w:rsidRDefault="00390114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2.000,- Kč</w:t>
            </w:r>
          </w:p>
        </w:tc>
      </w:tr>
    </w:tbl>
    <w:p w14:paraId="1C9C12AB" w14:textId="77777777" w:rsidR="00EF7825" w:rsidRDefault="00EF7825" w:rsidP="007B2BD3">
      <w:pPr>
        <w:spacing w:after="120"/>
        <w:ind w:left="357"/>
        <w:jc w:val="both"/>
        <w:rPr>
          <w:rFonts w:ascii="Arial" w:hAnsi="Arial" w:cs="Arial"/>
          <w:highlight w:val="green"/>
        </w:rPr>
      </w:pPr>
    </w:p>
    <w:p w14:paraId="60FC592E" w14:textId="42AC0B5B" w:rsidR="007E0CDC" w:rsidRPr="000515BE" w:rsidRDefault="007E0CDC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0515BE">
        <w:rPr>
          <w:rFonts w:ascii="Arial" w:hAnsi="Arial" w:cs="Arial"/>
        </w:rPr>
        <w:t xml:space="preserve">V případě, že některá ze smluvních stran prokazatelným způsobem poruší čl. VI. odst. 2, 4, 5, 7 nebo 9 této smlouvy, vzniká druhé smluvní straně nárok na smluvní pokutu ve výši </w:t>
      </w:r>
      <w:r w:rsidR="000515BE" w:rsidRPr="000515BE">
        <w:rPr>
          <w:rFonts w:ascii="Arial" w:hAnsi="Arial" w:cs="Arial"/>
        </w:rPr>
        <w:lastRenderedPageBreak/>
        <w:t>1</w:t>
      </w:r>
      <w:r w:rsidRPr="000515BE">
        <w:rPr>
          <w:rFonts w:ascii="Arial" w:hAnsi="Arial" w:cs="Arial"/>
        </w:rPr>
        <w:t>00 000 Kč za každé jednotlivé porušení těchto ustanovení. Důkazní břemeno nese smluvní strana, která tvrdí, že k takovému porušení došlo</w:t>
      </w:r>
    </w:p>
    <w:p w14:paraId="3C7B0153" w14:textId="46105086" w:rsidR="007E0CDC" w:rsidRDefault="00760403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1F5C7B">
        <w:rPr>
          <w:rFonts w:ascii="Arial" w:eastAsia="SimSun" w:hAnsi="Arial" w:cs="Arial"/>
          <w:kern w:val="3"/>
          <w:lang w:eastAsia="cs-CZ"/>
        </w:rPr>
        <w:t xml:space="preserve">Zaplacení smluvní pokuty nezbavuje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SimSun" w:hAnsi="Arial" w:cs="Arial"/>
          <w:kern w:val="3"/>
          <w:lang w:eastAsia="cs-CZ"/>
        </w:rPr>
        <w:t xml:space="preserve"> povinnosti splnit závazky přijaté touto smlouvou.</w:t>
      </w:r>
      <w:r w:rsidR="007E0CDC" w:rsidRPr="007E0CDC">
        <w:rPr>
          <w:rFonts w:ascii="Arial" w:hAnsi="Arial" w:cs="Arial"/>
        </w:rPr>
        <w:t xml:space="preserve"> </w:t>
      </w:r>
    </w:p>
    <w:p w14:paraId="55EE96CE" w14:textId="62CFD29E" w:rsidR="007E0CDC" w:rsidRDefault="007E0CDC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8148E0">
        <w:rPr>
          <w:rFonts w:ascii="Arial" w:hAnsi="Arial" w:cs="Arial"/>
        </w:rPr>
        <w:t>Ujednáním smluvní pokuty není dotčeno právo objednatele na náhradu škody, a to i škody přesahující smluvní pokutu</w:t>
      </w:r>
      <w:r w:rsidR="00B37406">
        <w:rPr>
          <w:rFonts w:ascii="Arial" w:hAnsi="Arial" w:cs="Arial"/>
        </w:rPr>
        <w:t>.</w:t>
      </w:r>
    </w:p>
    <w:p w14:paraId="3D1C4BE1" w14:textId="642FFDF2" w:rsidR="007E0CDC" w:rsidRPr="008148E0" w:rsidRDefault="007E0CDC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B35332">
        <w:rPr>
          <w:rFonts w:ascii="Arial" w:hAnsi="Arial" w:cs="Arial"/>
        </w:rPr>
        <w:t xml:space="preserve">V případě prodlení objednatele s úhradou ceny </w:t>
      </w:r>
      <w:r w:rsidR="00B37406">
        <w:rPr>
          <w:rFonts w:ascii="Arial" w:hAnsi="Arial" w:cs="Arial"/>
        </w:rPr>
        <w:t>služeb</w:t>
      </w:r>
      <w:r w:rsidR="00051314">
        <w:rPr>
          <w:rFonts w:ascii="Arial" w:hAnsi="Arial" w:cs="Arial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B84138" w:rsidRPr="00B35332">
        <w:rPr>
          <w:rFonts w:ascii="Arial" w:hAnsi="Arial" w:cs="Arial"/>
        </w:rPr>
        <w:t xml:space="preserve"> </w:t>
      </w:r>
      <w:r w:rsidRPr="00B35332">
        <w:rPr>
          <w:rFonts w:ascii="Arial" w:hAnsi="Arial" w:cs="Arial"/>
        </w:rPr>
        <w:t xml:space="preserve">dle řádně vystaveného a doručeného daňového dokladu (faktury) je </w:t>
      </w:r>
      <w:r w:rsidR="00DE7F51">
        <w:rPr>
          <w:rFonts w:ascii="Arial" w:hAnsi="Arial" w:cs="Arial"/>
        </w:rPr>
        <w:t>poskytovatel</w:t>
      </w:r>
      <w:r w:rsidRPr="008148E0">
        <w:rPr>
          <w:rFonts w:ascii="Arial" w:hAnsi="Arial" w:cs="Arial"/>
        </w:rPr>
        <w:t xml:space="preserve"> </w:t>
      </w:r>
      <w:r w:rsidRPr="00B35332">
        <w:rPr>
          <w:rFonts w:ascii="Arial" w:hAnsi="Arial" w:cs="Arial"/>
        </w:rPr>
        <w:t xml:space="preserve">oprávněn účtovat úrok z prodlení dle nařízení vlády č. 351/2013 Sb., </w:t>
      </w:r>
      <w:r w:rsidR="00C82CC9" w:rsidRPr="00C82CC9">
        <w:rPr>
          <w:rFonts w:ascii="Arial" w:hAnsi="Arial" w:cs="Arial"/>
        </w:rPr>
        <w:t>kterým se určuje výše úroků z prodlení a nákladů spojených s uplatněním pohledávky, určuje odměna likvidátora, likvidačního správce a člena orgánu právnické osoby jmenovaného soudem a upravují některé otázky Obchodního věstníku, veřejných rejstříků právnických a fyzických osob a evidence svěřenských fondů a evidence údajů o skutečných majitelích</w:t>
      </w:r>
      <w:r w:rsidR="00C82CC9">
        <w:rPr>
          <w:rFonts w:ascii="Arial" w:hAnsi="Arial" w:cs="Arial"/>
        </w:rPr>
        <w:t>, ve znění pozdějších předpisů.</w:t>
      </w:r>
    </w:p>
    <w:p w14:paraId="0197D7ED" w14:textId="06B53740" w:rsidR="00760403" w:rsidRDefault="00760403" w:rsidP="0062338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ind w:left="357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>Smluvní pokuta</w:t>
      </w:r>
      <w:r w:rsidR="007E0CDC" w:rsidRPr="007E0CDC">
        <w:rPr>
          <w:rFonts w:ascii="Arial" w:hAnsi="Arial" w:cs="Arial"/>
        </w:rPr>
        <w:t xml:space="preserve"> </w:t>
      </w:r>
      <w:r w:rsidR="007E0CDC" w:rsidRPr="008148E0">
        <w:rPr>
          <w:rFonts w:ascii="Arial" w:hAnsi="Arial" w:cs="Arial"/>
        </w:rPr>
        <w:t xml:space="preserve">a úrok z </w:t>
      </w:r>
      <w:r w:rsidR="007E0CDC" w:rsidRPr="00B35332">
        <w:rPr>
          <w:rFonts w:ascii="Arial" w:hAnsi="Arial" w:cs="Arial"/>
        </w:rPr>
        <w:t>prodlení</w:t>
      </w:r>
      <w:r w:rsidRPr="001F5C7B">
        <w:rPr>
          <w:rFonts w:ascii="Arial" w:eastAsia="Times New Roman" w:hAnsi="Arial" w:cs="Arial"/>
          <w:lang w:eastAsia="cs-CZ"/>
        </w:rPr>
        <w:t xml:space="preserve"> j</w:t>
      </w:r>
      <w:r w:rsidR="00B37406">
        <w:rPr>
          <w:rFonts w:ascii="Arial" w:eastAsia="Times New Roman" w:hAnsi="Arial" w:cs="Arial"/>
          <w:lang w:eastAsia="cs-CZ"/>
        </w:rPr>
        <w:t>sou</w:t>
      </w:r>
      <w:r w:rsidRPr="001F5C7B">
        <w:rPr>
          <w:rFonts w:ascii="Arial" w:eastAsia="Times New Roman" w:hAnsi="Arial" w:cs="Arial"/>
          <w:lang w:eastAsia="cs-CZ"/>
        </w:rPr>
        <w:t xml:space="preserve"> splatn</w:t>
      </w:r>
      <w:r w:rsidR="00B37406">
        <w:rPr>
          <w:rFonts w:ascii="Arial" w:eastAsia="Times New Roman" w:hAnsi="Arial" w:cs="Arial"/>
          <w:lang w:eastAsia="cs-CZ"/>
        </w:rPr>
        <w:t>é</w:t>
      </w:r>
      <w:r w:rsidRPr="001F5C7B">
        <w:rPr>
          <w:rFonts w:ascii="Arial" w:eastAsia="Times New Roman" w:hAnsi="Arial" w:cs="Arial"/>
          <w:lang w:eastAsia="cs-CZ"/>
        </w:rPr>
        <w:t xml:space="preserve"> do 30 kalendářních dnů od doručení faktury s jejím vyúčtováním.</w:t>
      </w:r>
    </w:p>
    <w:p w14:paraId="394342C4" w14:textId="77777777" w:rsidR="007708B2" w:rsidRDefault="007708B2" w:rsidP="007708B2">
      <w:pPr>
        <w:widowControl w:val="0"/>
        <w:autoSpaceDE w:val="0"/>
        <w:autoSpaceDN w:val="0"/>
        <w:adjustRightInd w:val="0"/>
        <w:spacing w:after="120"/>
        <w:ind w:left="357"/>
        <w:jc w:val="both"/>
        <w:rPr>
          <w:rFonts w:ascii="Arial" w:eastAsia="Times New Roman" w:hAnsi="Arial" w:cs="Arial"/>
          <w:lang w:eastAsia="cs-CZ"/>
        </w:rPr>
      </w:pPr>
    </w:p>
    <w:p w14:paraId="249612E4" w14:textId="747297D6" w:rsidR="00560FF0" w:rsidRPr="001F5C7B" w:rsidRDefault="00F04A8A" w:rsidP="00560FF0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VIII</w:t>
      </w:r>
      <w:r w:rsidR="007708B2" w:rsidRPr="001F5C7B">
        <w:rPr>
          <w:rFonts w:ascii="Arial" w:eastAsia="Times New Roman" w:hAnsi="Arial" w:cs="Arial"/>
          <w:b/>
          <w:lang w:eastAsia="cs-CZ"/>
        </w:rPr>
        <w:t>.</w:t>
      </w:r>
      <w:r w:rsidR="007708B2" w:rsidRPr="001F5C7B">
        <w:rPr>
          <w:rFonts w:ascii="Arial" w:eastAsia="Times New Roman" w:hAnsi="Arial" w:cs="Arial"/>
          <w:b/>
          <w:lang w:eastAsia="cs-CZ"/>
        </w:rPr>
        <w:tab/>
        <w:t>ŘEŠENÍ SPORŮ</w:t>
      </w:r>
    </w:p>
    <w:p w14:paraId="164AADD4" w14:textId="77777777" w:rsidR="007708B2" w:rsidRPr="001F5C7B" w:rsidRDefault="007708B2" w:rsidP="00623386">
      <w:pPr>
        <w:numPr>
          <w:ilvl w:val="0"/>
          <w:numId w:val="5"/>
        </w:numPr>
        <w:spacing w:after="120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>Tato smlouva se řídí právním řádem České republiky, zejména OZ a ZZVZ.</w:t>
      </w:r>
    </w:p>
    <w:p w14:paraId="49FB61E6" w14:textId="547A4264" w:rsidR="007708B2" w:rsidRPr="001F5C7B" w:rsidRDefault="007708B2" w:rsidP="00623386">
      <w:pPr>
        <w:numPr>
          <w:ilvl w:val="0"/>
          <w:numId w:val="5"/>
        </w:numPr>
        <w:spacing w:after="0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>Smluvní strany se zavazují vyvinout maximální úsilí k odstranění vzájemných sporů vzniklých na základě této smlouvy. Nedohodnou-li se smluvní strany na řešení vzájemného sporu, má každá ze smluvních stran právo uplatnit svůj nárok u příslušného soudu v České republice; pravomoc soudu jiného státu je vyloučena. Smluvní strany se dohodly, že příslušným soudem pro řešení sporů vzniklých mezi smluvními stranami z této smlouvy je obecný soud</w:t>
      </w:r>
      <w:r w:rsidR="00245A32">
        <w:rPr>
          <w:rFonts w:ascii="Arial" w:eastAsia="Times New Roman" w:hAnsi="Arial" w:cs="Arial"/>
          <w:lang w:eastAsia="cs-CZ"/>
        </w:rPr>
        <w:t xml:space="preserve"> dle sídla objednatele</w:t>
      </w:r>
      <w:r w:rsidR="00B84138">
        <w:rPr>
          <w:rFonts w:ascii="Arial" w:eastAsia="Times New Roman" w:hAnsi="Arial" w:cs="Arial"/>
          <w:lang w:eastAsia="cs-CZ"/>
        </w:rPr>
        <w:t xml:space="preserve">. </w:t>
      </w:r>
    </w:p>
    <w:p w14:paraId="4BE7A41F" w14:textId="77777777" w:rsidR="007708B2" w:rsidRPr="001F5C7B" w:rsidRDefault="007708B2" w:rsidP="007708B2">
      <w:pPr>
        <w:widowControl w:val="0"/>
        <w:autoSpaceDE w:val="0"/>
        <w:autoSpaceDN w:val="0"/>
        <w:adjustRightInd w:val="0"/>
        <w:spacing w:after="120"/>
        <w:ind w:left="357"/>
        <w:jc w:val="both"/>
        <w:rPr>
          <w:rFonts w:ascii="Arial" w:eastAsia="Times New Roman" w:hAnsi="Arial" w:cs="Arial"/>
          <w:lang w:eastAsia="cs-CZ"/>
        </w:rPr>
      </w:pPr>
    </w:p>
    <w:p w14:paraId="109024DD" w14:textId="77777777" w:rsidR="003C1823" w:rsidRPr="001F5C7B" w:rsidRDefault="003C1823" w:rsidP="001F5C7B">
      <w:pPr>
        <w:spacing w:after="0"/>
        <w:jc w:val="center"/>
        <w:rPr>
          <w:rFonts w:ascii="Arial" w:eastAsia="Times New Roman" w:hAnsi="Arial" w:cs="Arial"/>
          <w:lang w:eastAsia="cs-CZ"/>
        </w:rPr>
      </w:pPr>
    </w:p>
    <w:p w14:paraId="04E2DF79" w14:textId="33B62600" w:rsidR="00760403" w:rsidRPr="001F5C7B" w:rsidRDefault="00F04A8A" w:rsidP="001F5C7B">
      <w:pPr>
        <w:autoSpaceDE w:val="0"/>
        <w:autoSpaceDN w:val="0"/>
        <w:adjustRightInd w:val="0"/>
        <w:spacing w:after="12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I</w:t>
      </w:r>
      <w:r w:rsidR="00760403" w:rsidRPr="001F5C7B">
        <w:rPr>
          <w:rFonts w:ascii="Arial" w:eastAsia="Calibri" w:hAnsi="Arial" w:cs="Arial"/>
          <w:b/>
        </w:rPr>
        <w:t>X.</w:t>
      </w:r>
      <w:r w:rsidR="00760403" w:rsidRPr="001F5C7B">
        <w:rPr>
          <w:rFonts w:ascii="Arial" w:eastAsia="Calibri" w:hAnsi="Arial" w:cs="Arial"/>
          <w:b/>
        </w:rPr>
        <w:tab/>
        <w:t>TRVÁNÍ SMLOUVY</w:t>
      </w:r>
    </w:p>
    <w:p w14:paraId="0EA3C661" w14:textId="54E427EB" w:rsidR="00760403" w:rsidRPr="001F5C7B" w:rsidRDefault="00760403" w:rsidP="00623386">
      <w:pPr>
        <w:keepLines/>
        <w:widowControl w:val="0"/>
        <w:numPr>
          <w:ilvl w:val="0"/>
          <w:numId w:val="6"/>
        </w:numPr>
        <w:spacing w:before="240" w:after="120"/>
        <w:ind w:left="426" w:hanging="426"/>
        <w:jc w:val="both"/>
        <w:outlineLvl w:val="1"/>
        <w:rPr>
          <w:rFonts w:ascii="Arial" w:eastAsia="Times New Roman" w:hAnsi="Arial" w:cs="Arial"/>
          <w:bCs/>
        </w:rPr>
      </w:pPr>
      <w:r w:rsidRPr="001F5C7B">
        <w:rPr>
          <w:rFonts w:ascii="Arial" w:eastAsia="Times New Roman" w:hAnsi="Arial" w:cs="Arial"/>
          <w:bCs/>
        </w:rPr>
        <w:t xml:space="preserve">Tato smlouva nabývá platnosti dnem jejího podpisu oběma smluvními stranami a </w:t>
      </w:r>
      <w:r w:rsidR="006D759C" w:rsidRPr="00905C4D">
        <w:rPr>
          <w:rFonts w:ascii="Arial" w:hAnsi="Arial" w:cs="Arial"/>
          <w:snapToGrid w:val="0"/>
        </w:rPr>
        <w:t xml:space="preserve">účinnosti dnem jejího </w:t>
      </w:r>
      <w:r w:rsidR="00433987">
        <w:rPr>
          <w:rFonts w:ascii="Arial" w:hAnsi="Arial" w:cs="Arial"/>
          <w:snapToGrid w:val="0"/>
        </w:rPr>
        <w:t>u</w:t>
      </w:r>
      <w:r w:rsidR="006D759C" w:rsidRPr="00905C4D">
        <w:rPr>
          <w:rFonts w:ascii="Arial" w:hAnsi="Arial" w:cs="Arial"/>
          <w:snapToGrid w:val="0"/>
        </w:rPr>
        <w:t>veřejnění v registru smluv.</w:t>
      </w:r>
      <w:r w:rsidR="006D759C">
        <w:rPr>
          <w:rFonts w:ascii="Arial" w:hAnsi="Arial" w:cs="Arial"/>
          <w:snapToGrid w:val="0"/>
        </w:rPr>
        <w:t xml:space="preserve"> </w:t>
      </w:r>
    </w:p>
    <w:p w14:paraId="3BFE2B2A" w14:textId="2B4B4217" w:rsidR="00760403" w:rsidRPr="00554CB7" w:rsidRDefault="00760403" w:rsidP="00623386">
      <w:pPr>
        <w:keepLines/>
        <w:widowControl w:val="0"/>
        <w:numPr>
          <w:ilvl w:val="0"/>
          <w:numId w:val="6"/>
        </w:numPr>
        <w:spacing w:before="240" w:after="0"/>
        <w:ind w:left="426" w:hanging="426"/>
        <w:jc w:val="both"/>
        <w:outlineLvl w:val="1"/>
        <w:rPr>
          <w:rFonts w:ascii="Arial" w:eastAsia="Times New Roman" w:hAnsi="Arial" w:cs="Arial"/>
          <w:bCs/>
        </w:rPr>
      </w:pPr>
      <w:r w:rsidRPr="001F5C7B">
        <w:rPr>
          <w:rFonts w:ascii="Arial" w:eastAsia="Calibri" w:hAnsi="Arial" w:cs="Arial"/>
        </w:rPr>
        <w:t xml:space="preserve">Tato smlouva se uzavírá na dobu určitou, a to </w:t>
      </w:r>
      <w:r w:rsidRPr="00D8505D">
        <w:rPr>
          <w:rFonts w:ascii="Arial" w:eastAsia="Calibri" w:hAnsi="Arial" w:cs="Arial"/>
        </w:rPr>
        <w:t xml:space="preserve">na </w:t>
      </w:r>
      <w:r w:rsidR="00433987" w:rsidRPr="00D8505D">
        <w:rPr>
          <w:rFonts w:ascii="Arial" w:eastAsia="Calibri" w:hAnsi="Arial" w:cs="Arial"/>
        </w:rPr>
        <w:t>1</w:t>
      </w:r>
      <w:r w:rsidR="00D8505D" w:rsidRPr="00D8505D">
        <w:rPr>
          <w:rFonts w:ascii="Arial" w:eastAsia="Calibri" w:hAnsi="Arial" w:cs="Arial"/>
        </w:rPr>
        <w:t>2</w:t>
      </w:r>
      <w:r w:rsidR="00127A2D" w:rsidRPr="00D8505D">
        <w:rPr>
          <w:rFonts w:ascii="Arial" w:eastAsia="Calibri" w:hAnsi="Arial" w:cs="Arial"/>
        </w:rPr>
        <w:t xml:space="preserve"> </w:t>
      </w:r>
      <w:r w:rsidR="00D8505D" w:rsidRPr="00D8505D">
        <w:rPr>
          <w:rFonts w:ascii="Arial" w:eastAsia="Calibri" w:hAnsi="Arial" w:cs="Arial"/>
        </w:rPr>
        <w:t>měsíců</w:t>
      </w:r>
      <w:r w:rsidRPr="00D8505D">
        <w:rPr>
          <w:rFonts w:ascii="Arial" w:eastAsia="Calibri" w:hAnsi="Arial" w:cs="Arial"/>
        </w:rPr>
        <w:t xml:space="preserve"> </w:t>
      </w:r>
      <w:r w:rsidRPr="00554CB7">
        <w:rPr>
          <w:rFonts w:ascii="Arial" w:eastAsia="Calibri" w:hAnsi="Arial" w:cs="Arial"/>
        </w:rPr>
        <w:t>ode</w:t>
      </w:r>
      <w:r w:rsidR="00433987" w:rsidRPr="00554CB7">
        <w:rPr>
          <w:rFonts w:ascii="Arial" w:eastAsia="Calibri" w:hAnsi="Arial" w:cs="Arial"/>
        </w:rPr>
        <w:t xml:space="preserve"> dne </w:t>
      </w:r>
      <w:r w:rsidR="006E199F">
        <w:rPr>
          <w:rFonts w:ascii="Arial" w:eastAsia="Calibri" w:hAnsi="Arial" w:cs="Arial"/>
        </w:rPr>
        <w:t xml:space="preserve">podpisu Přejímajícího protokolu </w:t>
      </w:r>
      <w:r w:rsidR="00174D5D">
        <w:rPr>
          <w:rFonts w:ascii="Arial" w:eastAsia="Calibri" w:hAnsi="Arial" w:cs="Arial"/>
        </w:rPr>
        <w:t xml:space="preserve">dle čl. II odst. 4 </w:t>
      </w:r>
      <w:r w:rsidR="001B0AE0">
        <w:rPr>
          <w:rFonts w:ascii="Arial" w:eastAsia="Calibri" w:hAnsi="Arial" w:cs="Arial"/>
        </w:rPr>
        <w:t xml:space="preserve">této </w:t>
      </w:r>
      <w:r w:rsidR="00174D5D">
        <w:rPr>
          <w:rFonts w:ascii="Arial" w:eastAsia="Calibri" w:hAnsi="Arial" w:cs="Arial"/>
        </w:rPr>
        <w:t xml:space="preserve">smlouvy </w:t>
      </w:r>
      <w:r w:rsidR="006E199F">
        <w:rPr>
          <w:rFonts w:ascii="Arial" w:eastAsia="Calibri" w:hAnsi="Arial" w:cs="Arial"/>
        </w:rPr>
        <w:t>oběma smluvními stranami</w:t>
      </w:r>
      <w:r w:rsidR="00D5696A">
        <w:rPr>
          <w:rFonts w:ascii="Arial" w:eastAsia="Calibri" w:hAnsi="Arial" w:cs="Arial"/>
        </w:rPr>
        <w:t>.</w:t>
      </w:r>
    </w:p>
    <w:p w14:paraId="20CABF61" w14:textId="6DE02A5D" w:rsidR="00760403" w:rsidRPr="001F5C7B" w:rsidRDefault="002862B2" w:rsidP="00623386">
      <w:pPr>
        <w:keepLines/>
        <w:widowControl w:val="0"/>
        <w:numPr>
          <w:ilvl w:val="0"/>
          <w:numId w:val="6"/>
        </w:numPr>
        <w:spacing w:before="240" w:after="0"/>
        <w:ind w:left="426" w:hanging="426"/>
        <w:jc w:val="both"/>
        <w:outlineLvl w:val="1"/>
        <w:rPr>
          <w:rFonts w:ascii="Arial" w:eastAsia="Times New Roman" w:hAnsi="Arial" w:cs="Arial"/>
          <w:bCs/>
        </w:rPr>
      </w:pPr>
      <w:r w:rsidRPr="001F5C7B">
        <w:rPr>
          <w:rFonts w:ascii="Arial" w:eastAsia="Calibri" w:hAnsi="Arial" w:cs="Arial"/>
        </w:rPr>
        <w:t xml:space="preserve">Před </w:t>
      </w:r>
      <w:r w:rsidR="00760403" w:rsidRPr="001F5C7B">
        <w:rPr>
          <w:rFonts w:ascii="Arial" w:eastAsia="Calibri" w:hAnsi="Arial" w:cs="Arial"/>
        </w:rPr>
        <w:t xml:space="preserve">dobou </w:t>
      </w:r>
      <w:r w:rsidRPr="001F5C7B">
        <w:rPr>
          <w:rFonts w:ascii="Arial" w:eastAsia="Calibri" w:hAnsi="Arial" w:cs="Arial"/>
        </w:rPr>
        <w:t xml:space="preserve">uvedenou </w:t>
      </w:r>
      <w:r w:rsidR="00760403" w:rsidRPr="001F5C7B">
        <w:rPr>
          <w:rFonts w:ascii="Arial" w:eastAsia="Calibri" w:hAnsi="Arial" w:cs="Arial"/>
        </w:rPr>
        <w:t xml:space="preserve">v odst. 2 </w:t>
      </w:r>
      <w:r w:rsidR="001B0AE0">
        <w:rPr>
          <w:rFonts w:ascii="Arial" w:eastAsia="Calibri" w:hAnsi="Arial" w:cs="Arial"/>
        </w:rPr>
        <w:t xml:space="preserve">tohoto článku </w:t>
      </w:r>
      <w:r w:rsidR="00760403" w:rsidRPr="001F5C7B">
        <w:rPr>
          <w:rFonts w:ascii="Arial" w:eastAsia="Calibri" w:hAnsi="Arial" w:cs="Arial"/>
        </w:rPr>
        <w:t>lze smluvní vztah ukončit</w:t>
      </w:r>
    </w:p>
    <w:p w14:paraId="1D1CACE7" w14:textId="77777777" w:rsidR="00760403" w:rsidRPr="00E35F7C" w:rsidRDefault="00760403" w:rsidP="00623386">
      <w:pPr>
        <w:numPr>
          <w:ilvl w:val="0"/>
          <w:numId w:val="7"/>
        </w:numPr>
        <w:spacing w:before="240" w:after="0"/>
        <w:contextualSpacing/>
        <w:jc w:val="both"/>
        <w:rPr>
          <w:rFonts w:ascii="Arial" w:eastAsia="Times New Roman" w:hAnsi="Arial" w:cs="Arial"/>
          <w:lang w:eastAsia="cs-CZ"/>
        </w:rPr>
      </w:pPr>
      <w:r w:rsidRPr="00E35F7C">
        <w:rPr>
          <w:rFonts w:ascii="Arial" w:eastAsia="Times New Roman" w:hAnsi="Arial" w:cs="Arial"/>
          <w:lang w:eastAsia="cs-CZ"/>
        </w:rPr>
        <w:t>písemnou dohodou na základě shodné vůle obou smluvních stran,</w:t>
      </w:r>
    </w:p>
    <w:p w14:paraId="7021EA63" w14:textId="1562EE1A" w:rsidR="00760403" w:rsidRPr="00E35F7C" w:rsidRDefault="00760403" w:rsidP="00623386">
      <w:pPr>
        <w:numPr>
          <w:ilvl w:val="0"/>
          <w:numId w:val="7"/>
        </w:numPr>
        <w:spacing w:before="240" w:after="0"/>
        <w:contextualSpacing/>
        <w:jc w:val="both"/>
        <w:rPr>
          <w:rFonts w:ascii="Arial" w:eastAsia="Times New Roman" w:hAnsi="Arial" w:cs="Arial"/>
          <w:lang w:eastAsia="cs-CZ"/>
        </w:rPr>
      </w:pPr>
      <w:r w:rsidRPr="00E35F7C">
        <w:rPr>
          <w:rFonts w:ascii="Arial" w:eastAsia="Calibri" w:hAnsi="Arial" w:cs="Arial"/>
        </w:rPr>
        <w:t>písemnou výpovědí jedné ze smluvních stran,</w:t>
      </w:r>
    </w:p>
    <w:p w14:paraId="6029DB50" w14:textId="77777777" w:rsidR="00760403" w:rsidRPr="00E35F7C" w:rsidRDefault="00760403" w:rsidP="00623386">
      <w:pPr>
        <w:numPr>
          <w:ilvl w:val="0"/>
          <w:numId w:val="7"/>
        </w:numPr>
        <w:spacing w:before="240" w:after="0"/>
        <w:contextualSpacing/>
        <w:jc w:val="both"/>
        <w:rPr>
          <w:rFonts w:ascii="Arial" w:eastAsia="Times New Roman" w:hAnsi="Arial" w:cs="Arial"/>
          <w:lang w:eastAsia="cs-CZ"/>
        </w:rPr>
      </w:pPr>
      <w:r w:rsidRPr="00E35F7C">
        <w:rPr>
          <w:rFonts w:ascii="Arial" w:eastAsia="Times New Roman" w:hAnsi="Arial" w:cs="Arial"/>
          <w:lang w:eastAsia="cs-CZ"/>
        </w:rPr>
        <w:t>odstoupením od smlouvy ve smyslu § 2001 a násl. OZ za podmínek níže uvedených v případě porušení této smlouvy druhou smluvní stranou podstatným způsobem.</w:t>
      </w:r>
    </w:p>
    <w:p w14:paraId="40CF75F0" w14:textId="4FB4602B" w:rsidR="00760403" w:rsidRPr="001F5C7B" w:rsidRDefault="00760403" w:rsidP="00623386">
      <w:pPr>
        <w:numPr>
          <w:ilvl w:val="0"/>
          <w:numId w:val="6"/>
        </w:numPr>
        <w:spacing w:before="240" w:after="0"/>
        <w:ind w:left="426" w:hanging="426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Smluvní strany se dohodly, že kromě důvodů vymezených OZ a v této smlouvě dále považují za podstatné porušení smlouvy</w:t>
      </w:r>
      <w:r w:rsidR="00BB11F9">
        <w:rPr>
          <w:rFonts w:ascii="Arial" w:eastAsia="Calibri" w:hAnsi="Arial" w:cs="Arial"/>
        </w:rPr>
        <w:t xml:space="preserve"> následující případy:</w:t>
      </w:r>
    </w:p>
    <w:p w14:paraId="71EC44E9" w14:textId="4E39C464" w:rsidR="00760403" w:rsidRPr="001F5C7B" w:rsidRDefault="00B24134" w:rsidP="00623386">
      <w:pPr>
        <w:numPr>
          <w:ilvl w:val="0"/>
          <w:numId w:val="8"/>
        </w:numPr>
        <w:spacing w:before="240" w:after="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</w:t>
      </w:r>
      <w:r w:rsidR="00760403" w:rsidRPr="001F5C7B">
        <w:rPr>
          <w:rFonts w:ascii="Arial" w:eastAsia="Calibri" w:hAnsi="Arial" w:cs="Arial"/>
        </w:rPr>
        <w:t xml:space="preserve">okud bude v insolvenčním řízení zjištěn úpadek </w:t>
      </w:r>
      <w:r w:rsidR="00DE7F51">
        <w:rPr>
          <w:rFonts w:ascii="Arial" w:hAnsi="Arial" w:cs="Arial"/>
        </w:rPr>
        <w:t>poskytovatele</w:t>
      </w:r>
      <w:r w:rsidR="00760403" w:rsidRPr="001F5C7B">
        <w:rPr>
          <w:rFonts w:ascii="Arial" w:eastAsia="Calibri" w:hAnsi="Arial" w:cs="Arial"/>
        </w:rPr>
        <w:t xml:space="preserve"> nebo insolvenční návrh bude zamítnut pro nedostatek majetku </w:t>
      </w:r>
      <w:r w:rsidR="00DE7F51">
        <w:rPr>
          <w:rFonts w:ascii="Arial" w:hAnsi="Arial" w:cs="Arial"/>
        </w:rPr>
        <w:t>poskytovatele</w:t>
      </w:r>
      <w:r w:rsidR="00760403" w:rsidRPr="001F5C7B">
        <w:rPr>
          <w:rFonts w:ascii="Arial" w:eastAsia="Calibri" w:hAnsi="Arial" w:cs="Arial"/>
        </w:rPr>
        <w:t xml:space="preserve"> v souladu se zněním </w:t>
      </w:r>
      <w:r w:rsidR="00760403" w:rsidRPr="001F5C7B">
        <w:rPr>
          <w:rFonts w:ascii="Arial" w:eastAsia="Calibri" w:hAnsi="Arial" w:cs="Arial"/>
        </w:rPr>
        <w:lastRenderedPageBreak/>
        <w:t xml:space="preserve">zákona č. 182/2006 Sb. Objednatel je oprávněn rovněž odstoupit od smlouvy v případě, že </w:t>
      </w:r>
      <w:r w:rsidR="00DE7F51">
        <w:rPr>
          <w:rFonts w:ascii="Arial" w:hAnsi="Arial" w:cs="Arial"/>
        </w:rPr>
        <w:t>poskytovatel</w:t>
      </w:r>
      <w:r w:rsidR="00C52D2E" w:rsidRPr="001F5C7B">
        <w:rPr>
          <w:rFonts w:ascii="Arial" w:eastAsia="Calibri" w:hAnsi="Arial" w:cs="Arial"/>
        </w:rPr>
        <w:t xml:space="preserve"> vstoupí do likvidace.</w:t>
      </w:r>
    </w:p>
    <w:p w14:paraId="101C9EDA" w14:textId="283185A8" w:rsidR="00760403" w:rsidRPr="002A5CC8" w:rsidRDefault="00760403" w:rsidP="00623386">
      <w:pPr>
        <w:numPr>
          <w:ilvl w:val="0"/>
          <w:numId w:val="8"/>
        </w:numPr>
        <w:spacing w:before="240" w:after="0"/>
        <w:jc w:val="both"/>
        <w:rPr>
          <w:rFonts w:ascii="Arial" w:eastAsia="Times New Roman" w:hAnsi="Arial" w:cs="Arial"/>
          <w:noProof/>
          <w:lang w:eastAsia="cs-CZ"/>
        </w:rPr>
      </w:pPr>
      <w:r w:rsidRPr="002A5CC8">
        <w:rPr>
          <w:rFonts w:ascii="Arial" w:eastAsia="Times New Roman" w:hAnsi="Arial" w:cs="Arial"/>
          <w:noProof/>
          <w:lang w:eastAsia="cs-CZ"/>
        </w:rPr>
        <w:t xml:space="preserve">Pokud </w:t>
      </w:r>
      <w:r w:rsidR="00286BC9" w:rsidRPr="002A5CC8">
        <w:rPr>
          <w:rFonts w:ascii="Arial" w:eastAsia="Times New Roman" w:hAnsi="Arial" w:cs="Arial"/>
          <w:noProof/>
          <w:lang w:eastAsia="cs-CZ"/>
        </w:rPr>
        <w:t xml:space="preserve">poskytovatel opakovaně nedodrží parametry SLA dle </w:t>
      </w:r>
      <w:r w:rsidR="002A5CC8" w:rsidRPr="002A5CC8">
        <w:rPr>
          <w:rFonts w:ascii="Arial" w:eastAsia="Times New Roman" w:hAnsi="Arial" w:cs="Arial"/>
          <w:noProof/>
          <w:lang w:eastAsia="cs-CZ"/>
        </w:rPr>
        <w:t>Přílohy č. 1</w:t>
      </w:r>
      <w:r w:rsidR="00286BC9" w:rsidRPr="002A5CC8">
        <w:rPr>
          <w:rFonts w:ascii="Arial" w:eastAsia="Times New Roman" w:hAnsi="Arial" w:cs="Arial"/>
          <w:noProof/>
          <w:lang w:eastAsia="cs-CZ"/>
        </w:rPr>
        <w:t xml:space="preserve"> této smlouvy</w:t>
      </w:r>
      <w:r w:rsidRPr="002A5CC8">
        <w:rPr>
          <w:rFonts w:ascii="Arial" w:eastAsia="Times New Roman" w:hAnsi="Arial" w:cs="Arial"/>
          <w:noProof/>
          <w:lang w:eastAsia="cs-CZ"/>
        </w:rPr>
        <w:t xml:space="preserve">, a to ani v dodatečné </w:t>
      </w:r>
      <w:r w:rsidR="00B84138" w:rsidRPr="002A5CC8">
        <w:rPr>
          <w:rFonts w:ascii="Arial" w:eastAsia="Times New Roman" w:hAnsi="Arial" w:cs="Arial"/>
          <w:noProof/>
          <w:lang w:eastAsia="cs-CZ"/>
        </w:rPr>
        <w:t xml:space="preserve">přiměřené </w:t>
      </w:r>
      <w:r w:rsidRPr="002A5CC8">
        <w:rPr>
          <w:rFonts w:ascii="Arial" w:eastAsia="Times New Roman" w:hAnsi="Arial" w:cs="Arial"/>
          <w:noProof/>
          <w:lang w:eastAsia="cs-CZ"/>
        </w:rPr>
        <w:t xml:space="preserve">lhůtě, která byla </w:t>
      </w:r>
      <w:r w:rsidR="00DE7F51" w:rsidRPr="002A5CC8">
        <w:rPr>
          <w:rFonts w:ascii="Arial" w:hAnsi="Arial" w:cs="Arial"/>
        </w:rPr>
        <w:t>poskytovateli</w:t>
      </w:r>
      <w:r w:rsidRPr="002A5CC8">
        <w:rPr>
          <w:rFonts w:ascii="Arial" w:eastAsia="Times New Roman" w:hAnsi="Arial" w:cs="Arial"/>
          <w:noProof/>
          <w:lang w:eastAsia="cs-CZ"/>
        </w:rPr>
        <w:t xml:space="preserve"> objednatelem v písemném upozornění poskytnuta</w:t>
      </w:r>
      <w:r w:rsidR="00C52D2E" w:rsidRPr="002A5CC8">
        <w:rPr>
          <w:rFonts w:ascii="Arial" w:eastAsia="Times New Roman" w:hAnsi="Arial" w:cs="Arial"/>
          <w:noProof/>
          <w:lang w:eastAsia="cs-CZ"/>
        </w:rPr>
        <w:t>.</w:t>
      </w:r>
      <w:r w:rsidR="00286BC9" w:rsidRPr="002A5CC8">
        <w:rPr>
          <w:rFonts w:ascii="Arial" w:eastAsia="Times New Roman" w:hAnsi="Arial" w:cs="Arial"/>
          <w:noProof/>
          <w:lang w:eastAsia="cs-CZ"/>
        </w:rPr>
        <w:t xml:space="preserve"> Opakovaným nedodržením parametrů SLA se rozumíní nejméně druhé nedodržení Reakční doby nebo Doby vyřešení o více než </w:t>
      </w:r>
      <w:r w:rsidR="002A5CC8" w:rsidRPr="002A5CC8">
        <w:rPr>
          <w:rFonts w:ascii="Arial" w:eastAsia="Times New Roman" w:hAnsi="Arial" w:cs="Arial"/>
          <w:noProof/>
          <w:lang w:eastAsia="cs-CZ"/>
        </w:rPr>
        <w:t>24 hodin oproti stanoveným parametrům SLA.</w:t>
      </w:r>
    </w:p>
    <w:p w14:paraId="3506BC94" w14:textId="3C0611D0" w:rsidR="00972BAC" w:rsidRPr="002A5CC8" w:rsidRDefault="003F0BAF" w:rsidP="00623386">
      <w:pPr>
        <w:numPr>
          <w:ilvl w:val="0"/>
          <w:numId w:val="8"/>
        </w:numPr>
        <w:spacing w:before="240" w:after="0"/>
        <w:jc w:val="both"/>
        <w:rPr>
          <w:rFonts w:ascii="Arial" w:eastAsia="Times New Roman" w:hAnsi="Arial" w:cs="Arial"/>
          <w:noProof/>
          <w:lang w:eastAsia="cs-CZ"/>
        </w:rPr>
      </w:pPr>
      <w:r w:rsidRPr="002A5CC8">
        <w:rPr>
          <w:rFonts w:ascii="Arial" w:hAnsi="Arial" w:cs="Arial"/>
          <w:noProof/>
        </w:rPr>
        <w:t>Pokud přes písemné upozornění</w:t>
      </w:r>
      <w:r w:rsidR="008B2E35" w:rsidRPr="002A5CC8">
        <w:rPr>
          <w:rFonts w:ascii="Arial" w:hAnsi="Arial" w:cs="Arial"/>
          <w:noProof/>
        </w:rPr>
        <w:t>,</w:t>
      </w:r>
      <w:r w:rsidRPr="002A5CC8">
        <w:rPr>
          <w:rFonts w:ascii="Arial" w:hAnsi="Arial" w:cs="Arial"/>
          <w:noProof/>
        </w:rPr>
        <w:t xml:space="preserve"> včetně podrobné</w:t>
      </w:r>
      <w:r w:rsidR="008B2E35" w:rsidRPr="002A5CC8">
        <w:rPr>
          <w:rFonts w:ascii="Arial" w:hAnsi="Arial" w:cs="Arial"/>
          <w:noProof/>
        </w:rPr>
        <w:t>ho</w:t>
      </w:r>
      <w:r w:rsidRPr="002A5CC8">
        <w:rPr>
          <w:rFonts w:ascii="Arial" w:hAnsi="Arial" w:cs="Arial"/>
          <w:noProof/>
        </w:rPr>
        <w:t xml:space="preserve"> odůvodnění</w:t>
      </w:r>
      <w:r w:rsidR="008B2E35" w:rsidRPr="002A5CC8">
        <w:rPr>
          <w:rFonts w:ascii="Arial" w:hAnsi="Arial" w:cs="Arial"/>
          <w:noProof/>
        </w:rPr>
        <w:t>,</w:t>
      </w:r>
      <w:r w:rsidRPr="002A5CC8">
        <w:rPr>
          <w:rFonts w:ascii="Arial" w:hAnsi="Arial" w:cs="Arial"/>
          <w:noProof/>
        </w:rPr>
        <w:t xml:space="preserve"> </w:t>
      </w:r>
      <w:r w:rsidR="00DE7F51" w:rsidRPr="002A5CC8">
        <w:rPr>
          <w:rFonts w:ascii="Arial" w:hAnsi="Arial" w:cs="Arial"/>
        </w:rPr>
        <w:t>poskytovatel</w:t>
      </w:r>
      <w:r w:rsidRPr="002A5CC8">
        <w:rPr>
          <w:rFonts w:ascii="Arial" w:hAnsi="Arial" w:cs="Arial"/>
          <w:noProof/>
        </w:rPr>
        <w:t xml:space="preserve"> provádí svoje práce neodborně ve smyslu </w:t>
      </w:r>
      <w:r w:rsidRPr="002A5CC8">
        <w:rPr>
          <w:rFonts w:ascii="Arial" w:eastAsia="Times New Roman" w:hAnsi="Arial" w:cs="Arial"/>
          <w:lang w:eastAsia="ar-SA"/>
        </w:rPr>
        <w:t>zvyklostí zachovávaných obecně či v odvětví týkajícím se předmětu plnění této smlouvy</w:t>
      </w:r>
      <w:r w:rsidRPr="002A5CC8">
        <w:rPr>
          <w:rFonts w:ascii="Arial" w:hAnsi="Arial" w:cs="Arial"/>
          <w:noProof/>
        </w:rPr>
        <w:t xml:space="preserve"> nebo v rozporu s touto smlouvou</w:t>
      </w:r>
      <w:r w:rsidR="00B84138" w:rsidRPr="002A5CC8">
        <w:rPr>
          <w:rFonts w:ascii="Arial" w:eastAsia="Times New Roman" w:hAnsi="Arial" w:cs="Arial"/>
          <w:noProof/>
          <w:lang w:eastAsia="cs-CZ"/>
        </w:rPr>
        <w:t>.</w:t>
      </w:r>
    </w:p>
    <w:p w14:paraId="1CEE6484" w14:textId="1BE4FD08" w:rsidR="0099523B" w:rsidRPr="00C137F5" w:rsidRDefault="00972BAC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 w:rsidRPr="002A5CC8">
        <w:rPr>
          <w:rFonts w:ascii="Arial" w:hAnsi="Arial" w:cs="Arial"/>
          <w:noProof/>
        </w:rPr>
        <w:t>Ocitne</w:t>
      </w:r>
      <w:r w:rsidR="00E35F7C" w:rsidRPr="002A5CC8">
        <w:rPr>
          <w:rFonts w:ascii="Arial" w:hAnsi="Arial" w:cs="Arial"/>
          <w:noProof/>
        </w:rPr>
        <w:t>-</w:t>
      </w:r>
      <w:r w:rsidRPr="002A5CC8">
        <w:rPr>
          <w:rFonts w:ascii="Arial" w:hAnsi="Arial" w:cs="Arial"/>
          <w:noProof/>
        </w:rPr>
        <w:t>li se objednatel</w:t>
      </w:r>
      <w:r w:rsidRPr="001F5C7B">
        <w:rPr>
          <w:rFonts w:ascii="Arial" w:hAnsi="Arial" w:cs="Arial"/>
          <w:noProof/>
        </w:rPr>
        <w:t xml:space="preserve"> v prodlení s úhradou řádně vystavené faktury (daňového dokladu) o více </w:t>
      </w:r>
      <w:r w:rsidR="003C4E59">
        <w:rPr>
          <w:rFonts w:ascii="Arial" w:hAnsi="Arial" w:cs="Arial"/>
          <w:noProof/>
        </w:rPr>
        <w:t>než 30 dní</w:t>
      </w:r>
      <w:r w:rsidR="00EA2E79">
        <w:rPr>
          <w:rFonts w:ascii="Arial" w:hAnsi="Arial" w:cs="Arial"/>
          <w:noProof/>
        </w:rPr>
        <w:t xml:space="preserve"> oproti termínu </w:t>
      </w:r>
      <w:r w:rsidR="008452D2">
        <w:rPr>
          <w:rFonts w:ascii="Arial" w:hAnsi="Arial" w:cs="Arial"/>
          <w:noProof/>
        </w:rPr>
        <w:t xml:space="preserve">její </w:t>
      </w:r>
      <w:r w:rsidR="00EA2E79">
        <w:rPr>
          <w:rFonts w:ascii="Arial" w:hAnsi="Arial" w:cs="Arial"/>
          <w:noProof/>
        </w:rPr>
        <w:t>splatnosti</w:t>
      </w:r>
      <w:r w:rsidRPr="001F5C7B">
        <w:rPr>
          <w:rFonts w:ascii="Arial" w:hAnsi="Arial" w:cs="Arial"/>
          <w:noProof/>
        </w:rPr>
        <w:t>.</w:t>
      </w:r>
    </w:p>
    <w:p w14:paraId="3ACBD946" w14:textId="0BD3CC74" w:rsidR="00B97CE4" w:rsidRDefault="00AD4ED9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>
        <w:rPr>
          <w:rFonts w:ascii="Arial" w:hAnsi="Arial" w:cs="Arial"/>
        </w:rPr>
        <w:t>V případě porušení povinnosti poskytovatele přetrvávající déle než 2 měsíce</w:t>
      </w:r>
      <w:r w:rsidRPr="00A51B7A">
        <w:rPr>
          <w:rFonts w:ascii="Arial" w:hAnsi="Arial" w:cs="Arial"/>
        </w:rPr>
        <w:t xml:space="preserve"> poskytova</w:t>
      </w:r>
      <w:r>
        <w:rPr>
          <w:rFonts w:ascii="Arial" w:hAnsi="Arial" w:cs="Arial"/>
        </w:rPr>
        <w:t xml:space="preserve">t </w:t>
      </w:r>
      <w:r w:rsidRPr="00A51B7A">
        <w:rPr>
          <w:rFonts w:ascii="Arial" w:hAnsi="Arial" w:cs="Arial"/>
        </w:rPr>
        <w:t>služby</w:t>
      </w:r>
      <w:r>
        <w:rPr>
          <w:rFonts w:ascii="Arial" w:hAnsi="Arial" w:cs="Arial"/>
        </w:rPr>
        <w:t xml:space="preserve"> dle</w:t>
      </w:r>
      <w:r w:rsidRPr="00A51B7A">
        <w:rPr>
          <w:rFonts w:ascii="Arial" w:hAnsi="Arial" w:cs="Arial"/>
        </w:rPr>
        <w:t xml:space="preserve"> této smlouvy prostřednictvím osob, které uvedl jako členy realizačního týmu ve své nabídce, resp. novými osobami, které se členy realizačního týmu stali v souladu s touto smlouvou</w:t>
      </w:r>
      <w:bookmarkStart w:id="6" w:name="_GoBack"/>
      <w:bookmarkEnd w:id="6"/>
      <w:r>
        <w:rPr>
          <w:rFonts w:ascii="Arial" w:hAnsi="Arial" w:cs="Arial"/>
        </w:rPr>
        <w:t xml:space="preserve"> (</w:t>
      </w:r>
      <w:r>
        <w:rPr>
          <w:rFonts w:ascii="Arial" w:eastAsia="Times New Roman" w:hAnsi="Arial" w:cs="Arial"/>
          <w:noProof/>
          <w:lang w:eastAsia="cs-CZ"/>
        </w:rPr>
        <w:t>čl. V odst. 14 až 18 této smlouvy).</w:t>
      </w:r>
    </w:p>
    <w:p w14:paraId="5D3E5553" w14:textId="1C5A31C1" w:rsidR="00C137F5" w:rsidRPr="00A22462" w:rsidRDefault="00C137F5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>
        <w:rPr>
          <w:rFonts w:ascii="Arial" w:hAnsi="Arial" w:cs="Arial"/>
        </w:rPr>
        <w:t>V případě, že poskytovatel ve lhůtě dle čl. V odst. 20 této smlouvy nepředloží požadovaný certifikát.</w:t>
      </w:r>
    </w:p>
    <w:p w14:paraId="09F747BC" w14:textId="669051AE" w:rsidR="00760403" w:rsidRPr="00A22462" w:rsidRDefault="00760403" w:rsidP="0062338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240"/>
        <w:ind w:left="426" w:hanging="426"/>
        <w:contextualSpacing/>
        <w:jc w:val="both"/>
        <w:rPr>
          <w:rFonts w:ascii="Arial" w:eastAsia="Calibri" w:hAnsi="Arial" w:cs="Arial"/>
          <w:b/>
        </w:rPr>
      </w:pPr>
      <w:r w:rsidRPr="001F5C7B">
        <w:rPr>
          <w:rFonts w:ascii="Arial" w:eastAsia="Calibri" w:hAnsi="Arial" w:cs="Arial"/>
        </w:rPr>
        <w:t xml:space="preserve">Účinky odstoupení od této smlouvy nastávají dnem doručení písemného oznámení o odstoupení druhé smluvní straně. </w:t>
      </w:r>
      <w:r w:rsidRPr="00415F4D">
        <w:rPr>
          <w:rFonts w:ascii="Arial" w:eastAsia="Calibri" w:hAnsi="Arial" w:cs="Arial"/>
        </w:rPr>
        <w:t xml:space="preserve">Odstoupením od této smlouvy nedochází ke zrušení smluvního vztahu od samého počátku, vzájemná plnění, která si smluvní strany do ukončení </w:t>
      </w:r>
      <w:r w:rsidR="00477770" w:rsidRPr="00415F4D">
        <w:rPr>
          <w:rFonts w:ascii="Arial" w:eastAsia="Calibri" w:hAnsi="Arial" w:cs="Arial"/>
        </w:rPr>
        <w:t>smlouvy</w:t>
      </w:r>
      <w:r w:rsidRPr="00415F4D">
        <w:rPr>
          <w:rFonts w:ascii="Arial" w:eastAsia="Calibri" w:hAnsi="Arial" w:cs="Arial"/>
        </w:rPr>
        <w:t xml:space="preserve"> odstoupením poskytly, si obě smluvní strany ponechají.</w:t>
      </w:r>
      <w:r w:rsidR="00B84138">
        <w:rPr>
          <w:rFonts w:ascii="Arial" w:eastAsia="Calibri" w:hAnsi="Arial" w:cs="Arial"/>
        </w:rPr>
        <w:t xml:space="preserve"> Odstoupení je činěno pouze s účinky do budoucna.</w:t>
      </w:r>
    </w:p>
    <w:p w14:paraId="0C305E75" w14:textId="77777777" w:rsidR="00A22462" w:rsidRPr="001F5C7B" w:rsidRDefault="00A22462" w:rsidP="00A22462">
      <w:pPr>
        <w:shd w:val="clear" w:color="auto" w:fill="FFFFFF"/>
        <w:autoSpaceDE w:val="0"/>
        <w:autoSpaceDN w:val="0"/>
        <w:adjustRightInd w:val="0"/>
        <w:spacing w:before="240"/>
        <w:ind w:left="426"/>
        <w:contextualSpacing/>
        <w:jc w:val="both"/>
        <w:rPr>
          <w:rFonts w:ascii="Arial" w:eastAsia="Calibri" w:hAnsi="Arial" w:cs="Arial"/>
          <w:b/>
        </w:rPr>
      </w:pPr>
    </w:p>
    <w:p w14:paraId="6E879D0F" w14:textId="03CF4BD0" w:rsidR="00760403" w:rsidRPr="00A22462" w:rsidRDefault="00760403" w:rsidP="0062338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240"/>
        <w:ind w:left="426" w:hanging="426"/>
        <w:contextualSpacing/>
        <w:jc w:val="both"/>
        <w:rPr>
          <w:rFonts w:ascii="Arial" w:eastAsia="Calibri" w:hAnsi="Arial" w:cs="Arial"/>
          <w:b/>
        </w:rPr>
      </w:pPr>
      <w:r w:rsidRPr="00F610FC">
        <w:rPr>
          <w:rFonts w:ascii="Arial" w:eastAsia="Calibri" w:hAnsi="Arial" w:cs="Arial"/>
        </w:rPr>
        <w:t xml:space="preserve">Každá ze smluvních stran je oprávněna tuto smlouvu vypovědět </w:t>
      </w:r>
      <w:r w:rsidRPr="00F610FC">
        <w:rPr>
          <w:rFonts w:ascii="Arial" w:eastAsia="Times New Roman" w:hAnsi="Arial" w:cs="Arial"/>
          <w:bCs/>
          <w:iCs/>
          <w:spacing w:val="-2"/>
          <w:lang w:eastAsia="cs-CZ"/>
        </w:rPr>
        <w:t xml:space="preserve">bez uvedení důvodu. Výpovědní doba činí </w:t>
      </w:r>
      <w:r w:rsidR="00D85F6A">
        <w:rPr>
          <w:rFonts w:ascii="Arial" w:eastAsia="Times New Roman" w:hAnsi="Arial" w:cs="Arial"/>
          <w:bCs/>
          <w:iCs/>
          <w:spacing w:val="-2"/>
          <w:lang w:eastAsia="cs-CZ"/>
        </w:rPr>
        <w:t>3</w:t>
      </w:r>
      <w:r w:rsidRPr="00F610FC">
        <w:rPr>
          <w:rFonts w:ascii="Arial" w:eastAsia="Times New Roman" w:hAnsi="Arial" w:cs="Arial"/>
          <w:bCs/>
          <w:iCs/>
          <w:spacing w:val="-2"/>
          <w:lang w:eastAsia="cs-CZ"/>
        </w:rPr>
        <w:t xml:space="preserve"> kalendářní měsíc</w:t>
      </w:r>
      <w:r w:rsidR="008452D2">
        <w:rPr>
          <w:rFonts w:ascii="Arial" w:eastAsia="Times New Roman" w:hAnsi="Arial" w:cs="Arial"/>
          <w:bCs/>
          <w:iCs/>
          <w:spacing w:val="-2"/>
          <w:lang w:eastAsia="cs-CZ"/>
        </w:rPr>
        <w:t>e</w:t>
      </w:r>
      <w:r w:rsidRPr="00F610FC">
        <w:rPr>
          <w:rFonts w:ascii="Arial" w:eastAsia="Times New Roman" w:hAnsi="Arial" w:cs="Arial"/>
          <w:bCs/>
          <w:iCs/>
          <w:spacing w:val="-2"/>
          <w:lang w:eastAsia="cs-CZ"/>
        </w:rPr>
        <w:t xml:space="preserve"> a</w:t>
      </w:r>
      <w:r w:rsidRPr="001F5C7B">
        <w:rPr>
          <w:rFonts w:ascii="Arial" w:eastAsia="Times New Roman" w:hAnsi="Arial" w:cs="Arial"/>
          <w:bCs/>
          <w:iCs/>
          <w:spacing w:val="-2"/>
          <w:lang w:eastAsia="cs-CZ"/>
        </w:rPr>
        <w:t xml:space="preserve"> počíná běžet </w:t>
      </w:r>
      <w:r w:rsidRPr="001F5C7B">
        <w:rPr>
          <w:rFonts w:ascii="Arial" w:eastAsia="Times New Roman" w:hAnsi="Arial" w:cs="Arial"/>
          <w:lang w:eastAsia="cs-CZ"/>
        </w:rPr>
        <w:t>prvním dnem kalendářního měsíce následujícího po doručení písemné výpovědi druhé smluvní straně.</w:t>
      </w:r>
      <w:r w:rsidRPr="001F5C7B">
        <w:rPr>
          <w:rFonts w:ascii="Arial" w:eastAsia="Times New Roman" w:hAnsi="Arial" w:cs="Arial"/>
          <w:bCs/>
          <w:iCs/>
          <w:spacing w:val="-2"/>
          <w:lang w:eastAsia="cs-CZ"/>
        </w:rPr>
        <w:t xml:space="preserve"> Výpověď musí být odeslána doporučeně na adresu sídla druhé smluvní strany. </w:t>
      </w:r>
      <w:r w:rsidRPr="00415F4D">
        <w:rPr>
          <w:rFonts w:ascii="Arial" w:eastAsia="Times New Roman" w:hAnsi="Arial" w:cs="Arial"/>
          <w:bCs/>
          <w:iCs/>
          <w:spacing w:val="-2"/>
          <w:lang w:eastAsia="cs-CZ"/>
        </w:rPr>
        <w:t>Smluvní strany shodně konstatují, že po dobu výpovědní doby jsou povinny plnit povinnosti z této smlouvy pro ně vyplývající.</w:t>
      </w:r>
      <w:r w:rsidRPr="001F5C7B">
        <w:rPr>
          <w:rFonts w:ascii="Arial" w:eastAsia="Times New Roman" w:hAnsi="Arial" w:cs="Arial"/>
          <w:bCs/>
          <w:iCs/>
          <w:spacing w:val="-2"/>
          <w:lang w:eastAsia="cs-CZ"/>
        </w:rPr>
        <w:t xml:space="preserve"> </w:t>
      </w:r>
    </w:p>
    <w:p w14:paraId="5CB41BD1" w14:textId="77777777" w:rsidR="00A22462" w:rsidRPr="001F5C7B" w:rsidRDefault="00A22462" w:rsidP="00A22462">
      <w:pPr>
        <w:shd w:val="clear" w:color="auto" w:fill="FFFFFF"/>
        <w:autoSpaceDE w:val="0"/>
        <w:autoSpaceDN w:val="0"/>
        <w:adjustRightInd w:val="0"/>
        <w:spacing w:before="240"/>
        <w:contextualSpacing/>
        <w:jc w:val="both"/>
        <w:rPr>
          <w:rFonts w:ascii="Arial" w:eastAsia="Calibri" w:hAnsi="Arial" w:cs="Arial"/>
          <w:b/>
        </w:rPr>
      </w:pPr>
    </w:p>
    <w:p w14:paraId="166CD0C5" w14:textId="083CB4B7" w:rsidR="00E37038" w:rsidRPr="00F610FC" w:rsidRDefault="00760403" w:rsidP="00DC6467">
      <w:pPr>
        <w:numPr>
          <w:ilvl w:val="0"/>
          <w:numId w:val="6"/>
        </w:numPr>
        <w:autoSpaceDE w:val="0"/>
        <w:autoSpaceDN w:val="0"/>
        <w:adjustRightInd w:val="0"/>
        <w:spacing w:before="240"/>
        <w:ind w:left="426" w:hanging="426"/>
        <w:contextualSpacing/>
        <w:jc w:val="both"/>
        <w:rPr>
          <w:rFonts w:ascii="Arial" w:eastAsia="Calibri" w:hAnsi="Arial" w:cs="Arial"/>
          <w:b/>
        </w:rPr>
      </w:pPr>
      <w:r w:rsidRPr="00F610FC">
        <w:rPr>
          <w:rFonts w:ascii="Arial" w:eastAsia="Times New Roman" w:hAnsi="Arial" w:cs="Arial"/>
          <w:bCs/>
        </w:rPr>
        <w:t xml:space="preserve">V případě jakéhokoliv ukončení smlouvy </w:t>
      </w:r>
      <w:r w:rsidR="00B84138" w:rsidRPr="00F610FC">
        <w:rPr>
          <w:rFonts w:ascii="Arial" w:eastAsia="Times New Roman" w:hAnsi="Arial" w:cs="Arial"/>
          <w:bCs/>
        </w:rPr>
        <w:t xml:space="preserve">z důvodů výlučně na straně </w:t>
      </w:r>
      <w:r w:rsidR="001A5CB4" w:rsidRPr="00F610FC">
        <w:rPr>
          <w:rFonts w:ascii="Arial" w:hAnsi="Arial" w:cs="Arial"/>
        </w:rPr>
        <w:t>poskytovatele</w:t>
      </w:r>
      <w:r w:rsidR="00B84138" w:rsidRPr="00F610FC">
        <w:rPr>
          <w:rFonts w:ascii="Arial" w:eastAsia="Times New Roman" w:hAnsi="Arial" w:cs="Arial"/>
          <w:bCs/>
        </w:rPr>
        <w:t xml:space="preserve"> </w:t>
      </w:r>
      <w:r w:rsidRPr="00F610FC">
        <w:rPr>
          <w:rFonts w:ascii="Arial" w:eastAsia="Times New Roman" w:hAnsi="Arial" w:cs="Arial"/>
          <w:bCs/>
        </w:rPr>
        <w:t xml:space="preserve">je </w:t>
      </w:r>
      <w:r w:rsidR="001A5CB4" w:rsidRPr="00F610FC">
        <w:rPr>
          <w:rFonts w:ascii="Arial" w:hAnsi="Arial" w:cs="Arial"/>
        </w:rPr>
        <w:t>poskytovatel</w:t>
      </w:r>
      <w:r w:rsidRPr="00F610FC">
        <w:rPr>
          <w:rFonts w:ascii="Arial" w:eastAsia="Times New Roman" w:hAnsi="Arial" w:cs="Arial"/>
          <w:bCs/>
        </w:rPr>
        <w:t xml:space="preserve"> povinen poskytnout objednateli nebo objednatelem určené osobě maximální nezbytnou součinnost za účelem plynulého a řádného převedení činností dle </w:t>
      </w:r>
      <w:r w:rsidR="008452D2">
        <w:rPr>
          <w:rFonts w:ascii="Arial" w:eastAsia="Times New Roman" w:hAnsi="Arial" w:cs="Arial"/>
          <w:bCs/>
        </w:rPr>
        <w:t xml:space="preserve">této </w:t>
      </w:r>
      <w:r w:rsidRPr="00F610FC">
        <w:rPr>
          <w:rFonts w:ascii="Arial" w:eastAsia="Times New Roman" w:hAnsi="Arial" w:cs="Arial"/>
          <w:bCs/>
        </w:rPr>
        <w:t xml:space="preserve">smlouvy či jejich příslušné části na objednatele nebo objednatelem určenou třetí osobu tak, aby objednateli nevznikla škoda, přičemž </w:t>
      </w:r>
      <w:r w:rsidR="001A5CB4" w:rsidRPr="00F610FC">
        <w:rPr>
          <w:rFonts w:ascii="Arial" w:hAnsi="Arial" w:cs="Arial"/>
        </w:rPr>
        <w:t>poskytovatel</w:t>
      </w:r>
      <w:r w:rsidRPr="00F610FC">
        <w:rPr>
          <w:rFonts w:ascii="Arial" w:eastAsia="Times New Roman" w:hAnsi="Arial" w:cs="Arial"/>
          <w:bCs/>
        </w:rPr>
        <w:t xml:space="preserve"> se zavazuje tuto součinnost poskytovat s odbornou péčí, bezplatně, zodpovědně v rozsahu, který je možné po něm spravedlivě požadovat, a to do doby úplného převzetí takových činností objednatelem nebo objednatelem určenou třetí osobou</w:t>
      </w:r>
      <w:r w:rsidR="005E7888" w:rsidRPr="00F610FC">
        <w:rPr>
          <w:rFonts w:ascii="Arial" w:eastAsia="Times New Roman" w:hAnsi="Arial" w:cs="Arial"/>
          <w:bCs/>
        </w:rPr>
        <w:t xml:space="preserve">, </w:t>
      </w:r>
      <w:r w:rsidR="005E7888" w:rsidRPr="00F610FC">
        <w:rPr>
          <w:rFonts w:ascii="Arial" w:eastAsiaTheme="majorEastAsia" w:hAnsi="Arial" w:cs="Arial"/>
          <w:bCs/>
        </w:rPr>
        <w:t>nejméně však v rozsahu jednoho MD (tj. člověkodne) včetně jedné cesty do místa plnění dle této smlouvy</w:t>
      </w:r>
      <w:r w:rsidRPr="00F610FC">
        <w:rPr>
          <w:rFonts w:ascii="Arial" w:eastAsia="Times New Roman" w:hAnsi="Arial" w:cs="Arial"/>
          <w:bCs/>
        </w:rPr>
        <w:t xml:space="preserve">. </w:t>
      </w:r>
    </w:p>
    <w:p w14:paraId="70B0168D" w14:textId="2E5E1B75" w:rsidR="00A22462" w:rsidRDefault="00A22462" w:rsidP="00A22462">
      <w:pPr>
        <w:spacing w:after="0"/>
        <w:rPr>
          <w:rFonts w:ascii="Arial" w:eastAsia="Times New Roman" w:hAnsi="Arial" w:cs="Arial"/>
          <w:lang w:eastAsia="cs-CZ"/>
        </w:rPr>
      </w:pPr>
    </w:p>
    <w:p w14:paraId="6B501145" w14:textId="77777777" w:rsidR="00A22462" w:rsidRPr="00A22462" w:rsidRDefault="00A22462" w:rsidP="00A22462">
      <w:pPr>
        <w:spacing w:after="0"/>
        <w:rPr>
          <w:rFonts w:ascii="Arial" w:eastAsia="Calibri" w:hAnsi="Arial" w:cs="Arial"/>
          <w:noProof/>
        </w:rPr>
      </w:pPr>
    </w:p>
    <w:p w14:paraId="6791C8BE" w14:textId="7168AC0F" w:rsidR="00760403" w:rsidRPr="001F5C7B" w:rsidRDefault="00760403" w:rsidP="001F5C7B">
      <w:pPr>
        <w:spacing w:after="120"/>
        <w:jc w:val="center"/>
        <w:rPr>
          <w:rFonts w:ascii="Arial" w:eastAsia="Calibri" w:hAnsi="Arial" w:cs="Arial"/>
          <w:b/>
        </w:rPr>
      </w:pPr>
      <w:r w:rsidRPr="001F5C7B">
        <w:rPr>
          <w:rFonts w:ascii="Arial" w:eastAsia="Calibri" w:hAnsi="Arial" w:cs="Arial"/>
          <w:b/>
        </w:rPr>
        <w:t>X.</w:t>
      </w:r>
      <w:r w:rsidRPr="001F5C7B">
        <w:rPr>
          <w:rFonts w:ascii="Arial" w:eastAsia="Calibri" w:hAnsi="Arial" w:cs="Arial"/>
          <w:b/>
        </w:rPr>
        <w:tab/>
        <w:t>ZÁVĚREČNÁ USTANOVENÍ</w:t>
      </w:r>
    </w:p>
    <w:p w14:paraId="5ECEFD2F" w14:textId="47930C50" w:rsidR="001F5C7B" w:rsidRPr="005A01E2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>Smluvní strany se dohodly, že jakékoliv změny a doplňky této smlouvy jsou možné pouze písemnými dodatky takto označovanými, číslovanými vzestupnou řadou a po dohodě obou smluvních stran, to neplatí v</w:t>
      </w:r>
      <w:r w:rsidR="003916EF">
        <w:rPr>
          <w:rFonts w:ascii="Arial" w:eastAsia="Times New Roman" w:hAnsi="Arial" w:cs="Arial"/>
          <w:lang w:eastAsia="ar-SA"/>
        </w:rPr>
        <w:t> </w:t>
      </w:r>
      <w:r w:rsidRPr="005A01E2">
        <w:rPr>
          <w:rFonts w:ascii="Arial" w:eastAsia="Times New Roman" w:hAnsi="Arial" w:cs="Arial"/>
          <w:lang w:eastAsia="ar-SA"/>
        </w:rPr>
        <w:t>případ</w:t>
      </w:r>
      <w:r w:rsidR="003916EF">
        <w:rPr>
          <w:rFonts w:ascii="Arial" w:eastAsia="Times New Roman" w:hAnsi="Arial" w:cs="Arial"/>
          <w:lang w:eastAsia="ar-SA"/>
        </w:rPr>
        <w:t>ech dle čl. V odst. 4 a 5 této smlouvy.</w:t>
      </w:r>
    </w:p>
    <w:p w14:paraId="45D3DDF3" w14:textId="58E283BC" w:rsidR="001F5C7B" w:rsidRPr="005A01E2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>Smluvní strany výslovně prohlašují, že si nepřejí, aby nad rámec výslovných ustanovení této Smlouvy jakákoliv práva a povinnosti dovozovány z budoucí praxe zavedené mezi smluvními stranami či zvyklostí zachovávaných obecně či v odvětví týkajícím se předmětu plnění této smlouvy, ledaže je v této smlouvě výslovně stanoveno jinak. Zároveň smluvní strany prohlašují, že si nejsou vědomy žádných dosud mezi nimi zavedených obchodních zvyklostí či praxe.</w:t>
      </w:r>
      <w:r w:rsidR="00B84138">
        <w:rPr>
          <w:rFonts w:ascii="Arial" w:eastAsia="Times New Roman" w:hAnsi="Arial" w:cs="Arial"/>
          <w:lang w:eastAsia="ar-SA"/>
        </w:rPr>
        <w:t xml:space="preserve"> Obecná ustanovení </w:t>
      </w:r>
      <w:r w:rsidR="00FE20E6">
        <w:rPr>
          <w:rFonts w:ascii="Arial" w:eastAsia="Times New Roman" w:hAnsi="Arial" w:cs="Arial"/>
          <w:lang w:eastAsia="ar-SA"/>
        </w:rPr>
        <w:t xml:space="preserve">OZ </w:t>
      </w:r>
      <w:r w:rsidR="00B84138">
        <w:rPr>
          <w:rFonts w:ascii="Arial" w:eastAsia="Times New Roman" w:hAnsi="Arial" w:cs="Arial"/>
          <w:lang w:eastAsia="ar-SA"/>
        </w:rPr>
        <w:t>mají přednost před obchodními zvyklostmi.</w:t>
      </w:r>
    </w:p>
    <w:p w14:paraId="6A998033" w14:textId="77777777" w:rsidR="001F5C7B" w:rsidRPr="005A01E2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>Práva a povinnosti vyplývající z této smlouvy nelze bez předchozího písemného souhlasu druhé smluvní strany převést na třetí stranu.</w:t>
      </w:r>
    </w:p>
    <w:p w14:paraId="1DD81CA4" w14:textId="77777777" w:rsidR="001F5C7B" w:rsidRPr="005A01E2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>Tato smlouva je za podmínek v této smlouvě uvedených závazná i pro případné právní nástupce smluvních stran.</w:t>
      </w:r>
    </w:p>
    <w:p w14:paraId="06CF7994" w14:textId="77777777" w:rsidR="001F5C7B" w:rsidRPr="005A01E2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>Je-li nebo stane-li se některé ustanovení této smlouvy neplatné či neúčinné, nedotýká se to ostatních ustanovení této smlouvy, která zůstávají platná a účinná. Smluvní strany se v tomto případě zavazují nahradit neplatné/neúčinné ustanovení ustanovením platným/účinným, které nejlépe odpovídá původně zamýšlenému účelu ustanovení neplatného/neúčinného. Ukáže-li se některé ustanovení této smlouvy zdánlivým (nicotným), posoudí se vliv této vady na ostatní ustanovení této smlouvy obdobně podle § 576 OZ.</w:t>
      </w:r>
    </w:p>
    <w:p w14:paraId="6077C681" w14:textId="239B9D1E" w:rsidR="001F5C7B" w:rsidRPr="005A01E2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>Smlouva je sepsána v českém jazyce ve 2 v</w:t>
      </w:r>
      <w:r w:rsidR="008C3A84">
        <w:rPr>
          <w:rFonts w:ascii="Arial" w:eastAsia="Times New Roman" w:hAnsi="Arial" w:cs="Arial"/>
          <w:lang w:eastAsia="ar-SA"/>
        </w:rPr>
        <w:t>yhotovení</w:t>
      </w:r>
      <w:r w:rsidRPr="005A01E2">
        <w:rPr>
          <w:rFonts w:ascii="Arial" w:eastAsia="Times New Roman" w:hAnsi="Arial" w:cs="Arial"/>
          <w:lang w:eastAsia="ar-SA"/>
        </w:rPr>
        <w:t xml:space="preserve"> s platností originálu, z nichž každá smluvní strana obdrží po 1 v</w:t>
      </w:r>
      <w:r w:rsidR="008C3A84">
        <w:rPr>
          <w:rFonts w:ascii="Arial" w:eastAsia="Times New Roman" w:hAnsi="Arial" w:cs="Arial"/>
          <w:lang w:eastAsia="ar-SA"/>
        </w:rPr>
        <w:t>yhotovení</w:t>
      </w:r>
      <w:r w:rsidRPr="005A01E2">
        <w:rPr>
          <w:rFonts w:ascii="Arial" w:eastAsia="Times New Roman" w:hAnsi="Arial" w:cs="Arial"/>
          <w:lang w:eastAsia="ar-SA"/>
        </w:rPr>
        <w:t>.</w:t>
      </w:r>
    </w:p>
    <w:p w14:paraId="6E07355A" w14:textId="3ED327BC" w:rsidR="001F5C7B" w:rsidRPr="005A01E2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>Smluvní strany berou na vědomí, že tato smlouva bude uveřejněna v registru smluv dle zákona č. 340/2015 Sb., o zvláštních podmínkách účinnosti některých smluv, uveřejňování těchto smluv a o registru smluv (zákon o registru smluv)</w:t>
      </w:r>
      <w:r w:rsidR="00791F68">
        <w:rPr>
          <w:rFonts w:ascii="Arial" w:eastAsia="Times New Roman" w:hAnsi="Arial" w:cs="Arial"/>
          <w:lang w:eastAsia="ar-SA"/>
        </w:rPr>
        <w:t>, ve znění pozdějších předpisů</w:t>
      </w:r>
      <w:r w:rsidRPr="005A01E2">
        <w:rPr>
          <w:rFonts w:ascii="Arial" w:eastAsia="Times New Roman" w:hAnsi="Arial" w:cs="Arial"/>
          <w:lang w:eastAsia="ar-SA"/>
        </w:rPr>
        <w:t>. Uveřejnění zajistí objednatel.</w:t>
      </w:r>
    </w:p>
    <w:p w14:paraId="2596AC84" w14:textId="4422E354" w:rsidR="001F5C7B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 xml:space="preserve">Smluvní strany prohlašují, že si tuto smlouvu přečetly, souhlasí s jejím obsahem, že tato smlouva byla sepsána určitě, srozumitelně, na základě jejich pravé, svobodné a vážné vůle, bez nátlaku na některou ze </w:t>
      </w:r>
      <w:r w:rsidRPr="00FB36DC">
        <w:rPr>
          <w:rFonts w:ascii="Arial" w:eastAsia="Times New Roman" w:hAnsi="Arial" w:cs="Arial"/>
          <w:lang w:eastAsia="ar-SA"/>
        </w:rPr>
        <w:t>stran. Na důkaz toho připojují své podpisy.</w:t>
      </w:r>
    </w:p>
    <w:p w14:paraId="0977DAC5" w14:textId="7CB7FFEC" w:rsidR="00AC4DFB" w:rsidRPr="00FB36DC" w:rsidRDefault="00AC4DF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Nedílnou součástí této smlouvy je Příloha č. 1 – Specifikace.</w:t>
      </w:r>
    </w:p>
    <w:p w14:paraId="2065104F" w14:textId="77777777" w:rsidR="00760403" w:rsidRPr="001F5C7B" w:rsidRDefault="00760403" w:rsidP="001F5C7B">
      <w:pPr>
        <w:widowControl w:val="0"/>
        <w:suppressAutoHyphens/>
        <w:spacing w:after="0"/>
        <w:jc w:val="both"/>
        <w:rPr>
          <w:rFonts w:ascii="Arial" w:eastAsia="Arial Unicode MS" w:hAnsi="Arial" w:cs="Arial"/>
          <w:kern w:val="1"/>
        </w:rPr>
      </w:pPr>
    </w:p>
    <w:p w14:paraId="6FAA8A50" w14:textId="2AE8D19E" w:rsidR="00C95BAB" w:rsidRPr="00223516" w:rsidRDefault="00C95BAB" w:rsidP="00C95BAB">
      <w:pPr>
        <w:autoSpaceDE w:val="0"/>
        <w:autoSpaceDN w:val="0"/>
        <w:adjustRightInd w:val="0"/>
        <w:spacing w:after="120"/>
        <w:ind w:left="720" w:hanging="720"/>
        <w:jc w:val="both"/>
        <w:rPr>
          <w:rFonts w:ascii="Arial" w:hAnsi="Arial" w:cs="Arial"/>
          <w:b/>
        </w:rPr>
      </w:pPr>
      <w:r w:rsidRPr="00B21C3F">
        <w:rPr>
          <w:rFonts w:ascii="Arial" w:hAnsi="Arial" w:cs="Arial"/>
        </w:rPr>
        <w:t>V Praze dne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>V </w:t>
      </w:r>
      <w:r w:rsidR="00791F68">
        <w:rPr>
          <w:rFonts w:ascii="Arial" w:hAnsi="Arial" w:cs="Arial"/>
          <w:bCs/>
        </w:rPr>
        <w:t>…………..</w:t>
      </w:r>
      <w:r w:rsidRPr="00B21C3F">
        <w:rPr>
          <w:rFonts w:ascii="Arial" w:hAnsi="Arial" w:cs="Arial"/>
          <w:b/>
        </w:rPr>
        <w:t xml:space="preserve"> </w:t>
      </w:r>
      <w:r w:rsidRPr="00B21C3F">
        <w:rPr>
          <w:rFonts w:ascii="Arial" w:hAnsi="Arial" w:cs="Arial"/>
        </w:rPr>
        <w:t>dne</w:t>
      </w:r>
      <w:r w:rsidRPr="00B21C3F">
        <w:rPr>
          <w:rFonts w:ascii="Arial" w:hAnsi="Arial" w:cs="Arial"/>
          <w:b/>
        </w:rPr>
        <w:t xml:space="preserve"> </w:t>
      </w:r>
    </w:p>
    <w:p w14:paraId="7C892328" w14:textId="1ECAC5FC" w:rsidR="00C95BAB" w:rsidRPr="00B21C3F" w:rsidRDefault="00C95BAB" w:rsidP="00C95BAB">
      <w:pPr>
        <w:rPr>
          <w:rFonts w:ascii="Arial" w:hAnsi="Arial" w:cs="Arial"/>
        </w:rPr>
      </w:pPr>
      <w:r w:rsidRPr="00B21C3F">
        <w:rPr>
          <w:rFonts w:ascii="Arial" w:hAnsi="Arial" w:cs="Arial"/>
        </w:rPr>
        <w:t>Za objednatele: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 xml:space="preserve">Za </w:t>
      </w:r>
      <w:r w:rsidR="001A5CB4">
        <w:rPr>
          <w:rFonts w:ascii="Arial" w:hAnsi="Arial" w:cs="Arial"/>
        </w:rPr>
        <w:t>poskytovatele</w:t>
      </w:r>
      <w:r w:rsidRPr="00B21C3F">
        <w:rPr>
          <w:rFonts w:ascii="Arial" w:hAnsi="Arial" w:cs="Arial"/>
        </w:rPr>
        <w:t>:</w:t>
      </w:r>
    </w:p>
    <w:p w14:paraId="602F5DB2" w14:textId="77777777" w:rsidR="005535A6" w:rsidRPr="001F5C7B" w:rsidRDefault="005535A6" w:rsidP="001F5C7B">
      <w:pPr>
        <w:widowControl w:val="0"/>
        <w:suppressAutoHyphens/>
        <w:spacing w:after="0"/>
        <w:jc w:val="both"/>
        <w:rPr>
          <w:rFonts w:ascii="Arial" w:eastAsia="Arial Unicode MS" w:hAnsi="Arial" w:cs="Arial"/>
          <w:kern w:val="1"/>
        </w:rPr>
      </w:pPr>
    </w:p>
    <w:p w14:paraId="142A5BF2" w14:textId="77777777" w:rsidR="005535A6" w:rsidRPr="001F5C7B" w:rsidRDefault="005535A6" w:rsidP="001F5C7B">
      <w:pPr>
        <w:widowControl w:val="0"/>
        <w:suppressAutoHyphens/>
        <w:spacing w:after="0"/>
        <w:jc w:val="both"/>
        <w:rPr>
          <w:rFonts w:ascii="Arial" w:eastAsia="Arial Unicode MS" w:hAnsi="Arial" w:cs="Arial"/>
          <w:kern w:val="1"/>
        </w:rPr>
      </w:pPr>
    </w:p>
    <w:p w14:paraId="09181A77" w14:textId="77777777" w:rsidR="00C95BAB" w:rsidRPr="00B21C3F" w:rsidRDefault="00C95BAB" w:rsidP="00C95BAB">
      <w:pPr>
        <w:rPr>
          <w:rFonts w:ascii="Arial" w:hAnsi="Arial" w:cs="Arial"/>
          <w:b/>
        </w:rPr>
      </w:pPr>
      <w:r w:rsidRPr="00B21C3F">
        <w:rPr>
          <w:rFonts w:ascii="Arial" w:hAnsi="Arial" w:cs="Arial"/>
        </w:rPr>
        <w:t>_____________________________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>_______________________</w:t>
      </w:r>
      <w:r w:rsidRPr="00B21C3F">
        <w:rPr>
          <w:rFonts w:ascii="Arial" w:hAnsi="Arial" w:cs="Arial"/>
          <w:b/>
        </w:rPr>
        <w:tab/>
      </w:r>
    </w:p>
    <w:p w14:paraId="7CBC0352" w14:textId="6C22F124" w:rsidR="00C95BAB" w:rsidRPr="00B21C3F" w:rsidRDefault="00C95BAB" w:rsidP="00791F68">
      <w:pPr>
        <w:spacing w:after="0"/>
        <w:ind w:left="4962" w:hanging="4962"/>
        <w:jc w:val="both"/>
        <w:rPr>
          <w:rFonts w:ascii="Arial" w:hAnsi="Arial" w:cs="Arial"/>
          <w:b/>
        </w:rPr>
      </w:pPr>
      <w:r w:rsidRPr="00B21C3F">
        <w:rPr>
          <w:rFonts w:ascii="Arial" w:hAnsi="Arial" w:cs="Arial"/>
          <w:b/>
        </w:rPr>
        <w:t>Tomáš Hebelka, MSc</w:t>
      </w:r>
      <w:r w:rsidRPr="00B21C3F">
        <w:rPr>
          <w:rFonts w:ascii="Arial" w:hAnsi="Arial" w:cs="Arial"/>
          <w:b/>
        </w:rPr>
        <w:tab/>
      </w:r>
      <w:r w:rsidR="00855F1A" w:rsidRPr="00200665">
        <w:rPr>
          <w:rFonts w:ascii="Arial" w:hAnsi="Arial" w:cs="Arial"/>
          <w:b/>
          <w:highlight w:val="yellow"/>
        </w:rPr>
        <w:t>[dodavatel doplní jméno a příjmení oprávněné osoby]</w:t>
      </w:r>
    </w:p>
    <w:p w14:paraId="53D8548D" w14:textId="0685B8CB" w:rsidR="00C95BAB" w:rsidRPr="00B21C3F" w:rsidRDefault="00C95BAB" w:rsidP="00791F68">
      <w:pPr>
        <w:spacing w:after="0"/>
        <w:ind w:left="4962" w:hanging="496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g</w:t>
      </w:r>
      <w:r w:rsidRPr="00B21C3F">
        <w:rPr>
          <w:rFonts w:ascii="Arial" w:hAnsi="Arial" w:cs="Arial"/>
        </w:rPr>
        <w:t>enerální ředitel</w:t>
      </w:r>
      <w:r w:rsidRPr="00B21C3F">
        <w:rPr>
          <w:rFonts w:ascii="Arial" w:hAnsi="Arial" w:cs="Arial"/>
        </w:rPr>
        <w:tab/>
      </w:r>
      <w:r w:rsidR="00855F1A" w:rsidRPr="00200665">
        <w:rPr>
          <w:rFonts w:ascii="Arial" w:hAnsi="Arial" w:cs="Arial"/>
          <w:bCs/>
          <w:highlight w:val="yellow"/>
        </w:rPr>
        <w:t xml:space="preserve">[dodavatel doplní </w:t>
      </w:r>
      <w:r w:rsidR="00855F1A">
        <w:rPr>
          <w:rFonts w:ascii="Arial" w:hAnsi="Arial" w:cs="Arial"/>
          <w:bCs/>
          <w:highlight w:val="yellow"/>
        </w:rPr>
        <w:t>funkci</w:t>
      </w:r>
      <w:r w:rsidR="00855F1A" w:rsidRPr="00200665">
        <w:rPr>
          <w:rFonts w:ascii="Arial" w:hAnsi="Arial" w:cs="Arial"/>
          <w:bCs/>
          <w:highlight w:val="yellow"/>
        </w:rPr>
        <w:t>, z jaké daná osoba smlouvu podepisuje]</w:t>
      </w:r>
    </w:p>
    <w:p w14:paraId="57E7ADF9" w14:textId="64F4A150" w:rsidR="009A5597" w:rsidRPr="001F5C7B" w:rsidRDefault="00C95BAB" w:rsidP="00791F68">
      <w:pPr>
        <w:pStyle w:val="SmlouvaNadpis2"/>
        <w:numPr>
          <w:ilvl w:val="0"/>
          <w:numId w:val="0"/>
        </w:numPr>
        <w:tabs>
          <w:tab w:val="left" w:pos="708"/>
        </w:tabs>
        <w:spacing w:before="0" w:after="0" w:line="276" w:lineRule="auto"/>
        <w:jc w:val="both"/>
        <w:rPr>
          <w:rFonts w:ascii="Arial" w:eastAsia="Calibri" w:hAnsi="Arial" w:cs="Arial"/>
        </w:rPr>
      </w:pPr>
      <w:r w:rsidRPr="00B21C3F">
        <w:rPr>
          <w:rFonts w:ascii="Arial" w:hAnsi="Arial" w:cs="Arial"/>
          <w:sz w:val="22"/>
          <w:szCs w:val="22"/>
        </w:rPr>
        <w:lastRenderedPageBreak/>
        <w:t>STÁTNÍ TISKÁRNA CENIN, státní podnik</w:t>
      </w:r>
      <w:r w:rsidRPr="00B21C3F">
        <w:rPr>
          <w:rFonts w:ascii="Arial" w:hAnsi="Arial" w:cs="Arial"/>
          <w:sz w:val="22"/>
          <w:szCs w:val="22"/>
        </w:rPr>
        <w:tab/>
      </w:r>
      <w:r w:rsidRPr="00B21C3F">
        <w:rPr>
          <w:rFonts w:ascii="Arial" w:hAnsi="Arial" w:cs="Arial"/>
          <w:sz w:val="22"/>
          <w:szCs w:val="22"/>
        </w:rPr>
        <w:tab/>
      </w:r>
      <w:r w:rsidR="00855F1A" w:rsidRPr="00200665">
        <w:rPr>
          <w:rFonts w:ascii="Arial" w:hAnsi="Arial" w:cs="Arial"/>
          <w:bCs/>
          <w:sz w:val="22"/>
          <w:szCs w:val="22"/>
          <w:highlight w:val="yellow"/>
        </w:rPr>
        <w:t>[dodavatel doplní svůj název]</w:t>
      </w:r>
    </w:p>
    <w:sectPr w:rsidR="009A5597" w:rsidRPr="001F5C7B" w:rsidSect="002A06A1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A9B4F" w14:textId="77777777" w:rsidR="00DA5135" w:rsidRDefault="00DA5135" w:rsidP="002A06A1">
      <w:pPr>
        <w:spacing w:after="0" w:line="240" w:lineRule="auto"/>
      </w:pPr>
      <w:r>
        <w:separator/>
      </w:r>
    </w:p>
  </w:endnote>
  <w:endnote w:type="continuationSeparator" w:id="0">
    <w:p w14:paraId="734DA87E" w14:textId="77777777" w:rsidR="00DA5135" w:rsidRDefault="00DA5135" w:rsidP="002A0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DejaVu Sans">
    <w:altName w:val="Arial Unicode MS"/>
    <w:charset w:val="80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11818177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149814877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20F1CC6D" w14:textId="581468DD" w:rsidR="00C07F5A" w:rsidRPr="00C14FC6" w:rsidRDefault="00984CA2" w:rsidP="001F5C7B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243560927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C07F5A" w:rsidRPr="003D216E">
                  <w:rPr>
                    <w:rFonts w:ascii="Arial" w:hAnsi="Arial" w:cs="Arial"/>
                    <w:sz w:val="20"/>
                  </w:rPr>
                  <w:t xml:space="preserve">Stránka </w: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begin"/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instrText>PAGE</w:instrTex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separate"/>
                </w:r>
                <w:r w:rsidR="00C07F5A">
                  <w:rPr>
                    <w:rFonts w:ascii="Arial" w:hAnsi="Arial" w:cs="Arial"/>
                    <w:b/>
                    <w:bCs/>
                    <w:noProof/>
                    <w:sz w:val="20"/>
                  </w:rPr>
                  <w:t>12</w: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end"/>
                </w:r>
                <w:r w:rsidR="00C07F5A" w:rsidRPr="003D216E">
                  <w:rPr>
                    <w:rFonts w:ascii="Arial" w:hAnsi="Arial" w:cs="Arial"/>
                    <w:sz w:val="20"/>
                  </w:rPr>
                  <w:t xml:space="preserve"> z </w: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begin"/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instrText>NUMPAGES</w:instrTex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separate"/>
                </w:r>
                <w:r w:rsidR="00C07F5A">
                  <w:rPr>
                    <w:rFonts w:ascii="Arial" w:hAnsi="Arial" w:cs="Arial"/>
                    <w:b/>
                    <w:bCs/>
                    <w:noProof/>
                    <w:sz w:val="20"/>
                  </w:rPr>
                  <w:t>14</w: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end"/>
                </w:r>
              </w:sdtContent>
            </w:sdt>
          </w:p>
        </w:sdtContent>
      </w:sdt>
    </w:sdtContent>
  </w:sdt>
  <w:p w14:paraId="773C4570" w14:textId="77777777" w:rsidR="00C07F5A" w:rsidRDefault="00C07F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2739126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283DC59" w14:textId="554CA462" w:rsidR="00C07F5A" w:rsidRPr="001F5C7B" w:rsidRDefault="00984CA2" w:rsidP="001F5C7B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sdt>
          <w:sdtPr>
            <w:rPr>
              <w:rFonts w:ascii="Arial" w:hAnsi="Arial" w:cs="Arial"/>
              <w:sz w:val="20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C07F5A" w:rsidRPr="003D216E">
              <w:rPr>
                <w:rFonts w:ascii="Arial" w:hAnsi="Arial" w:cs="Arial"/>
                <w:sz w:val="20"/>
              </w:rPr>
              <w:t xml:space="preserve">Stránka </w: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C07F5A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="00C07F5A" w:rsidRPr="003D216E">
              <w:rPr>
                <w:rFonts w:ascii="Arial" w:hAnsi="Arial" w:cs="Arial"/>
                <w:sz w:val="20"/>
              </w:rPr>
              <w:t xml:space="preserve"> z </w: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C07F5A">
              <w:rPr>
                <w:rFonts w:ascii="Arial" w:hAnsi="Arial" w:cs="Arial"/>
                <w:b/>
                <w:bCs/>
                <w:noProof/>
                <w:sz w:val="20"/>
              </w:rPr>
              <w:t>14</w: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D6FB8" w14:textId="77777777" w:rsidR="00DA5135" w:rsidRDefault="00DA5135" w:rsidP="002A06A1">
      <w:pPr>
        <w:spacing w:after="0" w:line="240" w:lineRule="auto"/>
      </w:pPr>
      <w:r>
        <w:separator/>
      </w:r>
    </w:p>
  </w:footnote>
  <w:footnote w:type="continuationSeparator" w:id="0">
    <w:p w14:paraId="281B7CBB" w14:textId="77777777" w:rsidR="00DA5135" w:rsidRDefault="00DA5135" w:rsidP="002A0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C60B4" w14:textId="77777777" w:rsidR="00C07F5A" w:rsidRDefault="00C07F5A">
    <w:pPr>
      <w:pStyle w:val="Zhlav"/>
    </w:pPr>
  </w:p>
  <w:p w14:paraId="2AC6E44F" w14:textId="77777777" w:rsidR="00C07F5A" w:rsidRDefault="00C07F5A">
    <w:pPr>
      <w:pStyle w:val="Zhlav"/>
    </w:pPr>
  </w:p>
  <w:p w14:paraId="2B317B8C" w14:textId="77777777" w:rsidR="00C07F5A" w:rsidRDefault="00C07F5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4FC6EF9"/>
    <w:multiLevelType w:val="hybridMultilevel"/>
    <w:tmpl w:val="8D8A8AB2"/>
    <w:lvl w:ilvl="0" w:tplc="A22294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7EF0E33"/>
    <w:multiLevelType w:val="hybridMultilevel"/>
    <w:tmpl w:val="BB70271A"/>
    <w:lvl w:ilvl="0" w:tplc="AEC0A65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74931"/>
    <w:multiLevelType w:val="hybridMultilevel"/>
    <w:tmpl w:val="37E012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D0836"/>
    <w:multiLevelType w:val="hybridMultilevel"/>
    <w:tmpl w:val="4B72B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5183F"/>
    <w:multiLevelType w:val="hybridMultilevel"/>
    <w:tmpl w:val="2550D050"/>
    <w:lvl w:ilvl="0" w:tplc="1658AA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C0909"/>
    <w:multiLevelType w:val="hybridMultilevel"/>
    <w:tmpl w:val="71204996"/>
    <w:lvl w:ilvl="0" w:tplc="E9B43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8732C8"/>
    <w:multiLevelType w:val="hybridMultilevel"/>
    <w:tmpl w:val="C9823092"/>
    <w:lvl w:ilvl="0" w:tplc="04050017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E124A84"/>
    <w:multiLevelType w:val="singleLevel"/>
    <w:tmpl w:val="4CB8BB02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9" w15:restartNumberingAfterBreak="0">
    <w:nsid w:val="2F661EED"/>
    <w:multiLevelType w:val="singleLevel"/>
    <w:tmpl w:val="BC0EF1B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22"/>
      </w:rPr>
    </w:lvl>
  </w:abstractNum>
  <w:abstractNum w:abstractNumId="10" w15:restartNumberingAfterBreak="0">
    <w:nsid w:val="30A31020"/>
    <w:multiLevelType w:val="hybridMultilevel"/>
    <w:tmpl w:val="F51CBC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6CE8"/>
    <w:multiLevelType w:val="hybridMultilevel"/>
    <w:tmpl w:val="2E20F81C"/>
    <w:lvl w:ilvl="0" w:tplc="09DEED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C7FDF"/>
    <w:multiLevelType w:val="hybridMultilevel"/>
    <w:tmpl w:val="C4184914"/>
    <w:lvl w:ilvl="0" w:tplc="4CB8BB02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072"/>
        </w:tabs>
        <w:ind w:left="100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792"/>
        </w:tabs>
        <w:ind w:left="107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512"/>
        </w:tabs>
        <w:ind w:left="115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2232"/>
        </w:tabs>
        <w:ind w:left="122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2952"/>
        </w:tabs>
        <w:ind w:left="129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3672"/>
        </w:tabs>
        <w:ind w:left="136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4392"/>
        </w:tabs>
        <w:ind w:left="143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5112"/>
        </w:tabs>
        <w:ind w:left="15112" w:hanging="180"/>
      </w:pPr>
    </w:lvl>
  </w:abstractNum>
  <w:abstractNum w:abstractNumId="13" w15:restartNumberingAfterBreak="0">
    <w:nsid w:val="375C0DB9"/>
    <w:multiLevelType w:val="hybridMultilevel"/>
    <w:tmpl w:val="482E637E"/>
    <w:lvl w:ilvl="0" w:tplc="ED6492F0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059C0"/>
    <w:multiLevelType w:val="hybridMultilevel"/>
    <w:tmpl w:val="9F946E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4166F"/>
    <w:multiLevelType w:val="hybridMultilevel"/>
    <w:tmpl w:val="1B24BDB4"/>
    <w:lvl w:ilvl="0" w:tplc="64AC84FC">
      <w:numFmt w:val="bullet"/>
      <w:lvlText w:val="-"/>
      <w:lvlJc w:val="left"/>
      <w:pPr>
        <w:ind w:left="114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6" w15:restartNumberingAfterBreak="0">
    <w:nsid w:val="486B6F19"/>
    <w:multiLevelType w:val="hybridMultilevel"/>
    <w:tmpl w:val="6EECB448"/>
    <w:lvl w:ilvl="0" w:tplc="C7268D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228C4"/>
    <w:multiLevelType w:val="multilevel"/>
    <w:tmpl w:val="313078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FD27921"/>
    <w:multiLevelType w:val="hybridMultilevel"/>
    <w:tmpl w:val="65D8B0C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0A222DB"/>
    <w:multiLevelType w:val="hybridMultilevel"/>
    <w:tmpl w:val="E42625CA"/>
    <w:lvl w:ilvl="0" w:tplc="89CA7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11188B"/>
    <w:multiLevelType w:val="hybridMultilevel"/>
    <w:tmpl w:val="B43E4418"/>
    <w:lvl w:ilvl="0" w:tplc="B12A38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F1C5E"/>
    <w:multiLevelType w:val="multilevel"/>
    <w:tmpl w:val="8F262D3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pStyle w:val="Kapitola1"/>
      <w:lvlText w:val="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F435725"/>
    <w:multiLevelType w:val="hybridMultilevel"/>
    <w:tmpl w:val="BE36C144"/>
    <w:lvl w:ilvl="0" w:tplc="E32480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0C1E0A"/>
    <w:multiLevelType w:val="multilevel"/>
    <w:tmpl w:val="3D3C776E"/>
    <w:lvl w:ilvl="0">
      <w:start w:val="1"/>
      <w:numFmt w:val="decimal"/>
      <w:pStyle w:val="SmlouvaNadpis1"/>
      <w:suff w:val="space"/>
      <w:lvlText w:val="%1."/>
      <w:lvlJc w:val="left"/>
      <w:pPr>
        <w:ind w:left="851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SmlouvaNadpis2"/>
      <w:lvlText w:val="%1.%2."/>
      <w:lvlJc w:val="left"/>
      <w:pPr>
        <w:tabs>
          <w:tab w:val="num" w:pos="1855"/>
        </w:tabs>
      </w:pPr>
      <w:rPr>
        <w:rFonts w:ascii="Times New Roman" w:hAnsi="Times New Roman" w:cs="Times New Roman" w:hint="default"/>
      </w:rPr>
    </w:lvl>
    <w:lvl w:ilvl="2">
      <w:start w:val="1"/>
      <w:numFmt w:val="lowerLetter"/>
      <w:pStyle w:val="SmlouvaNadpis3"/>
      <w:lvlText w:val="%3)"/>
      <w:lvlJc w:val="left"/>
      <w:pPr>
        <w:tabs>
          <w:tab w:val="num" w:pos="5039"/>
        </w:tabs>
        <w:ind w:left="4679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71"/>
        </w:tabs>
        <w:ind w:left="3083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91"/>
        </w:tabs>
        <w:ind w:left="3587" w:hanging="936"/>
      </w:pPr>
      <w:rPr>
        <w:rFonts w:cs="Times New Roman" w:hint="default"/>
      </w:rPr>
    </w:lvl>
    <w:lvl w:ilvl="6">
      <w:start w:val="1"/>
      <w:numFmt w:val="decimal"/>
      <w:pStyle w:val="Norm"/>
      <w:lvlText w:val="%7"/>
      <w:lvlJc w:val="left"/>
      <w:pPr>
        <w:tabs>
          <w:tab w:val="num" w:pos="36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71"/>
        </w:tabs>
        <w:ind w:left="4595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1"/>
        </w:tabs>
        <w:ind w:left="5171" w:hanging="1440"/>
      </w:pPr>
      <w:rPr>
        <w:rFonts w:cs="Times New Roman" w:hint="default"/>
      </w:rPr>
    </w:lvl>
  </w:abstractNum>
  <w:abstractNum w:abstractNumId="24" w15:restartNumberingAfterBreak="0">
    <w:nsid w:val="63AC1A50"/>
    <w:multiLevelType w:val="hybridMultilevel"/>
    <w:tmpl w:val="AE06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026BB"/>
    <w:multiLevelType w:val="hybridMultilevel"/>
    <w:tmpl w:val="1C36BD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A01120"/>
    <w:multiLevelType w:val="hybridMultilevel"/>
    <w:tmpl w:val="5ECC284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341608"/>
    <w:multiLevelType w:val="hybridMultilevel"/>
    <w:tmpl w:val="C48E034E"/>
    <w:lvl w:ilvl="0" w:tplc="D5BE6A3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87A437FC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C8699F"/>
    <w:multiLevelType w:val="hybridMultilevel"/>
    <w:tmpl w:val="6F1C17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A553E6"/>
    <w:multiLevelType w:val="hybridMultilevel"/>
    <w:tmpl w:val="51F0BF04"/>
    <w:lvl w:ilvl="0" w:tplc="5DC24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5"/>
  </w:num>
  <w:num w:numId="4">
    <w:abstractNumId w:val="24"/>
  </w:num>
  <w:num w:numId="5">
    <w:abstractNumId w:val="1"/>
  </w:num>
  <w:num w:numId="6">
    <w:abstractNumId w:val="5"/>
  </w:num>
  <w:num w:numId="7">
    <w:abstractNumId w:val="25"/>
  </w:num>
  <w:num w:numId="8">
    <w:abstractNumId w:val="26"/>
  </w:num>
  <w:num w:numId="9">
    <w:abstractNumId w:val="2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11"/>
  </w:num>
  <w:num w:numId="13">
    <w:abstractNumId w:val="29"/>
  </w:num>
  <w:num w:numId="14">
    <w:abstractNumId w:val="3"/>
  </w:num>
  <w:num w:numId="15">
    <w:abstractNumId w:val="23"/>
  </w:num>
  <w:num w:numId="16">
    <w:abstractNumId w:val="20"/>
  </w:num>
  <w:num w:numId="17">
    <w:abstractNumId w:val="8"/>
  </w:num>
  <w:num w:numId="18">
    <w:abstractNumId w:val="12"/>
  </w:num>
  <w:num w:numId="19">
    <w:abstractNumId w:val="9"/>
  </w:num>
  <w:num w:numId="20">
    <w:abstractNumId w:val="16"/>
  </w:num>
  <w:num w:numId="21">
    <w:abstractNumId w:val="4"/>
  </w:num>
  <w:num w:numId="22">
    <w:abstractNumId w:val="14"/>
  </w:num>
  <w:num w:numId="23">
    <w:abstractNumId w:val="18"/>
  </w:num>
  <w:num w:numId="24">
    <w:abstractNumId w:val="10"/>
  </w:num>
  <w:num w:numId="25">
    <w:abstractNumId w:val="2"/>
  </w:num>
  <w:num w:numId="26">
    <w:abstractNumId w:val="28"/>
  </w:num>
  <w:num w:numId="27">
    <w:abstractNumId w:val="22"/>
  </w:num>
  <w:num w:numId="28">
    <w:abstractNumId w:val="19"/>
  </w:num>
  <w:num w:numId="29">
    <w:abstractNumId w:val="7"/>
  </w:num>
  <w:num w:numId="30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6A1"/>
    <w:rsid w:val="00013EC0"/>
    <w:rsid w:val="0002703F"/>
    <w:rsid w:val="000349C5"/>
    <w:rsid w:val="00035E6D"/>
    <w:rsid w:val="00041813"/>
    <w:rsid w:val="00051314"/>
    <w:rsid w:val="000515BE"/>
    <w:rsid w:val="00052D0C"/>
    <w:rsid w:val="00053C3D"/>
    <w:rsid w:val="00055C45"/>
    <w:rsid w:val="00057476"/>
    <w:rsid w:val="00067B2B"/>
    <w:rsid w:val="00067C0E"/>
    <w:rsid w:val="000722F7"/>
    <w:rsid w:val="00095231"/>
    <w:rsid w:val="000A24DA"/>
    <w:rsid w:val="000A2595"/>
    <w:rsid w:val="000A79DB"/>
    <w:rsid w:val="000A7A1F"/>
    <w:rsid w:val="000C0F20"/>
    <w:rsid w:val="000C1129"/>
    <w:rsid w:val="000D529F"/>
    <w:rsid w:val="000F68C0"/>
    <w:rsid w:val="000F68D2"/>
    <w:rsid w:val="001105A8"/>
    <w:rsid w:val="0011479A"/>
    <w:rsid w:val="00122B16"/>
    <w:rsid w:val="00127A2D"/>
    <w:rsid w:val="001310BB"/>
    <w:rsid w:val="001339FA"/>
    <w:rsid w:val="00141438"/>
    <w:rsid w:val="001454C4"/>
    <w:rsid w:val="0014659A"/>
    <w:rsid w:val="00147BC6"/>
    <w:rsid w:val="00150172"/>
    <w:rsid w:val="001501C9"/>
    <w:rsid w:val="0015350F"/>
    <w:rsid w:val="00156D89"/>
    <w:rsid w:val="001570FD"/>
    <w:rsid w:val="00164EEE"/>
    <w:rsid w:val="00170E43"/>
    <w:rsid w:val="00170EEF"/>
    <w:rsid w:val="0017482A"/>
    <w:rsid w:val="00174D5D"/>
    <w:rsid w:val="00175554"/>
    <w:rsid w:val="00176F19"/>
    <w:rsid w:val="00182EE2"/>
    <w:rsid w:val="00187E62"/>
    <w:rsid w:val="0019475B"/>
    <w:rsid w:val="00194EA5"/>
    <w:rsid w:val="001A3969"/>
    <w:rsid w:val="001A5CB4"/>
    <w:rsid w:val="001B0AE0"/>
    <w:rsid w:val="001B5BB7"/>
    <w:rsid w:val="001B6580"/>
    <w:rsid w:val="001B787C"/>
    <w:rsid w:val="001D6BF0"/>
    <w:rsid w:val="001D6E59"/>
    <w:rsid w:val="001E1FD7"/>
    <w:rsid w:val="001E47F7"/>
    <w:rsid w:val="001E5A2C"/>
    <w:rsid w:val="001F3440"/>
    <w:rsid w:val="001F3DE3"/>
    <w:rsid w:val="001F5C7B"/>
    <w:rsid w:val="00204EF2"/>
    <w:rsid w:val="00215AF3"/>
    <w:rsid w:val="00216AFB"/>
    <w:rsid w:val="002173DE"/>
    <w:rsid w:val="00220130"/>
    <w:rsid w:val="002202F2"/>
    <w:rsid w:val="00232CEF"/>
    <w:rsid w:val="00234149"/>
    <w:rsid w:val="00240D06"/>
    <w:rsid w:val="00245A32"/>
    <w:rsid w:val="00256A92"/>
    <w:rsid w:val="00262BE5"/>
    <w:rsid w:val="002655EA"/>
    <w:rsid w:val="00266034"/>
    <w:rsid w:val="00273821"/>
    <w:rsid w:val="0028215A"/>
    <w:rsid w:val="002862B2"/>
    <w:rsid w:val="002868DA"/>
    <w:rsid w:val="00286BC9"/>
    <w:rsid w:val="0029043C"/>
    <w:rsid w:val="002908F8"/>
    <w:rsid w:val="00296BFF"/>
    <w:rsid w:val="00297841"/>
    <w:rsid w:val="00297D06"/>
    <w:rsid w:val="002A06A1"/>
    <w:rsid w:val="002A16BA"/>
    <w:rsid w:val="002A5CC8"/>
    <w:rsid w:val="002B019F"/>
    <w:rsid w:val="002B7A62"/>
    <w:rsid w:val="002C23AA"/>
    <w:rsid w:val="002D2087"/>
    <w:rsid w:val="002D2899"/>
    <w:rsid w:val="002D6186"/>
    <w:rsid w:val="002D7CBB"/>
    <w:rsid w:val="002E0069"/>
    <w:rsid w:val="002E22C7"/>
    <w:rsid w:val="002E252A"/>
    <w:rsid w:val="002E301D"/>
    <w:rsid w:val="002E5119"/>
    <w:rsid w:val="002E6B95"/>
    <w:rsid w:val="002F58B9"/>
    <w:rsid w:val="003000DF"/>
    <w:rsid w:val="00300E6D"/>
    <w:rsid w:val="00301A8D"/>
    <w:rsid w:val="00305D07"/>
    <w:rsid w:val="00320905"/>
    <w:rsid w:val="003215A4"/>
    <w:rsid w:val="00322983"/>
    <w:rsid w:val="00330357"/>
    <w:rsid w:val="0034155F"/>
    <w:rsid w:val="00350425"/>
    <w:rsid w:val="003633E6"/>
    <w:rsid w:val="00371184"/>
    <w:rsid w:val="0037165C"/>
    <w:rsid w:val="00373231"/>
    <w:rsid w:val="00380C20"/>
    <w:rsid w:val="00381400"/>
    <w:rsid w:val="00390114"/>
    <w:rsid w:val="003916EF"/>
    <w:rsid w:val="00394AEC"/>
    <w:rsid w:val="003A1D2D"/>
    <w:rsid w:val="003A38D2"/>
    <w:rsid w:val="003A4D4B"/>
    <w:rsid w:val="003A61A4"/>
    <w:rsid w:val="003B0849"/>
    <w:rsid w:val="003B2FE6"/>
    <w:rsid w:val="003C094F"/>
    <w:rsid w:val="003C1823"/>
    <w:rsid w:val="003C3145"/>
    <w:rsid w:val="003C3DDC"/>
    <w:rsid w:val="003C4E59"/>
    <w:rsid w:val="003D461F"/>
    <w:rsid w:val="003D60DC"/>
    <w:rsid w:val="003E32B5"/>
    <w:rsid w:val="003E49A9"/>
    <w:rsid w:val="003F0BAF"/>
    <w:rsid w:val="003F124F"/>
    <w:rsid w:val="003F3084"/>
    <w:rsid w:val="003F3995"/>
    <w:rsid w:val="003F7FC4"/>
    <w:rsid w:val="00400BE4"/>
    <w:rsid w:val="00403C9B"/>
    <w:rsid w:val="00406586"/>
    <w:rsid w:val="00407DFA"/>
    <w:rsid w:val="004112FE"/>
    <w:rsid w:val="00412116"/>
    <w:rsid w:val="00415F4D"/>
    <w:rsid w:val="00421328"/>
    <w:rsid w:val="00426F7C"/>
    <w:rsid w:val="00433987"/>
    <w:rsid w:val="00433A30"/>
    <w:rsid w:val="0043509E"/>
    <w:rsid w:val="004374FA"/>
    <w:rsid w:val="00437EA1"/>
    <w:rsid w:val="0044653D"/>
    <w:rsid w:val="00447235"/>
    <w:rsid w:val="0045057C"/>
    <w:rsid w:val="00451C5D"/>
    <w:rsid w:val="00453DE1"/>
    <w:rsid w:val="00456460"/>
    <w:rsid w:val="00457BB7"/>
    <w:rsid w:val="00461090"/>
    <w:rsid w:val="00462B7D"/>
    <w:rsid w:val="00464E32"/>
    <w:rsid w:val="00477770"/>
    <w:rsid w:val="004856FE"/>
    <w:rsid w:val="004974B3"/>
    <w:rsid w:val="0049779D"/>
    <w:rsid w:val="00497876"/>
    <w:rsid w:val="004A3859"/>
    <w:rsid w:val="004B1503"/>
    <w:rsid w:val="004C53EA"/>
    <w:rsid w:val="004D181F"/>
    <w:rsid w:val="004E19CE"/>
    <w:rsid w:val="004E330A"/>
    <w:rsid w:val="004F0617"/>
    <w:rsid w:val="004F0A50"/>
    <w:rsid w:val="004F33BE"/>
    <w:rsid w:val="004F6F7A"/>
    <w:rsid w:val="004F7F65"/>
    <w:rsid w:val="00501C2E"/>
    <w:rsid w:val="0050285A"/>
    <w:rsid w:val="00502D2F"/>
    <w:rsid w:val="00512485"/>
    <w:rsid w:val="00520188"/>
    <w:rsid w:val="00525957"/>
    <w:rsid w:val="005311D0"/>
    <w:rsid w:val="00533C62"/>
    <w:rsid w:val="00534D08"/>
    <w:rsid w:val="00535FE2"/>
    <w:rsid w:val="00536963"/>
    <w:rsid w:val="005443A7"/>
    <w:rsid w:val="0054637D"/>
    <w:rsid w:val="00552A88"/>
    <w:rsid w:val="005535A6"/>
    <w:rsid w:val="00554CB7"/>
    <w:rsid w:val="00555BED"/>
    <w:rsid w:val="00560338"/>
    <w:rsid w:val="00560FF0"/>
    <w:rsid w:val="00561C16"/>
    <w:rsid w:val="00562726"/>
    <w:rsid w:val="005857F8"/>
    <w:rsid w:val="00593C7C"/>
    <w:rsid w:val="0059794F"/>
    <w:rsid w:val="005A161A"/>
    <w:rsid w:val="005A2FD8"/>
    <w:rsid w:val="005A40EF"/>
    <w:rsid w:val="005A4799"/>
    <w:rsid w:val="005A56AE"/>
    <w:rsid w:val="005A63C1"/>
    <w:rsid w:val="005A7829"/>
    <w:rsid w:val="005B2A82"/>
    <w:rsid w:val="005B5D3B"/>
    <w:rsid w:val="005C01FB"/>
    <w:rsid w:val="005C4868"/>
    <w:rsid w:val="005C54E8"/>
    <w:rsid w:val="005C75AB"/>
    <w:rsid w:val="005D23D3"/>
    <w:rsid w:val="005E4C68"/>
    <w:rsid w:val="005E7888"/>
    <w:rsid w:val="0060461D"/>
    <w:rsid w:val="006054FE"/>
    <w:rsid w:val="00611EBC"/>
    <w:rsid w:val="00621B24"/>
    <w:rsid w:val="00623386"/>
    <w:rsid w:val="00626AF7"/>
    <w:rsid w:val="00632B87"/>
    <w:rsid w:val="00633B59"/>
    <w:rsid w:val="00651BC8"/>
    <w:rsid w:val="00653798"/>
    <w:rsid w:val="00655283"/>
    <w:rsid w:val="0066087E"/>
    <w:rsid w:val="0066277B"/>
    <w:rsid w:val="006629B6"/>
    <w:rsid w:val="00672490"/>
    <w:rsid w:val="00673282"/>
    <w:rsid w:val="00673784"/>
    <w:rsid w:val="00674D8B"/>
    <w:rsid w:val="00681CCF"/>
    <w:rsid w:val="00682429"/>
    <w:rsid w:val="0069035D"/>
    <w:rsid w:val="006945D3"/>
    <w:rsid w:val="006A7FF6"/>
    <w:rsid w:val="006B007B"/>
    <w:rsid w:val="006C4EEF"/>
    <w:rsid w:val="006C7812"/>
    <w:rsid w:val="006D13D5"/>
    <w:rsid w:val="006D5318"/>
    <w:rsid w:val="006D759C"/>
    <w:rsid w:val="006E1459"/>
    <w:rsid w:val="006E199F"/>
    <w:rsid w:val="006E23BC"/>
    <w:rsid w:val="006E6B8A"/>
    <w:rsid w:val="006E7521"/>
    <w:rsid w:val="006F0827"/>
    <w:rsid w:val="00701895"/>
    <w:rsid w:val="00710F15"/>
    <w:rsid w:val="007126B2"/>
    <w:rsid w:val="0071312D"/>
    <w:rsid w:val="00715574"/>
    <w:rsid w:val="007175F1"/>
    <w:rsid w:val="00717E3F"/>
    <w:rsid w:val="00727DDF"/>
    <w:rsid w:val="00735F77"/>
    <w:rsid w:val="007373C9"/>
    <w:rsid w:val="007459B8"/>
    <w:rsid w:val="00746C37"/>
    <w:rsid w:val="00752694"/>
    <w:rsid w:val="0075517F"/>
    <w:rsid w:val="00756E57"/>
    <w:rsid w:val="00760403"/>
    <w:rsid w:val="00763D55"/>
    <w:rsid w:val="00766962"/>
    <w:rsid w:val="007708B2"/>
    <w:rsid w:val="00771A9E"/>
    <w:rsid w:val="00774FC9"/>
    <w:rsid w:val="00775CEA"/>
    <w:rsid w:val="0077637A"/>
    <w:rsid w:val="007769A8"/>
    <w:rsid w:val="00776E78"/>
    <w:rsid w:val="0078009A"/>
    <w:rsid w:val="00786484"/>
    <w:rsid w:val="00791F68"/>
    <w:rsid w:val="007B2BD3"/>
    <w:rsid w:val="007B54F7"/>
    <w:rsid w:val="007C21A8"/>
    <w:rsid w:val="007D429E"/>
    <w:rsid w:val="007D506C"/>
    <w:rsid w:val="007D7E0B"/>
    <w:rsid w:val="007E0CDC"/>
    <w:rsid w:val="007E2A2A"/>
    <w:rsid w:val="007E78BE"/>
    <w:rsid w:val="007F0173"/>
    <w:rsid w:val="007F0904"/>
    <w:rsid w:val="007F32A2"/>
    <w:rsid w:val="007F591A"/>
    <w:rsid w:val="00800049"/>
    <w:rsid w:val="00802453"/>
    <w:rsid w:val="008107B4"/>
    <w:rsid w:val="00820B67"/>
    <w:rsid w:val="008254BD"/>
    <w:rsid w:val="00831D1E"/>
    <w:rsid w:val="00834C22"/>
    <w:rsid w:val="0083510C"/>
    <w:rsid w:val="00844833"/>
    <w:rsid w:val="008452D2"/>
    <w:rsid w:val="00846741"/>
    <w:rsid w:val="00855F1A"/>
    <w:rsid w:val="0085710A"/>
    <w:rsid w:val="00863D8F"/>
    <w:rsid w:val="00864F2C"/>
    <w:rsid w:val="008775E9"/>
    <w:rsid w:val="00882062"/>
    <w:rsid w:val="008858CE"/>
    <w:rsid w:val="00890DA3"/>
    <w:rsid w:val="008A44BA"/>
    <w:rsid w:val="008A55B7"/>
    <w:rsid w:val="008B2E35"/>
    <w:rsid w:val="008C2FC2"/>
    <w:rsid w:val="008C3A84"/>
    <w:rsid w:val="008E14FC"/>
    <w:rsid w:val="008F4AC3"/>
    <w:rsid w:val="008F724F"/>
    <w:rsid w:val="0090268D"/>
    <w:rsid w:val="00907E87"/>
    <w:rsid w:val="00913F5C"/>
    <w:rsid w:val="00914C30"/>
    <w:rsid w:val="009160D7"/>
    <w:rsid w:val="009169CE"/>
    <w:rsid w:val="00916C8E"/>
    <w:rsid w:val="00916F16"/>
    <w:rsid w:val="00930537"/>
    <w:rsid w:val="00931028"/>
    <w:rsid w:val="00934CC9"/>
    <w:rsid w:val="00937651"/>
    <w:rsid w:val="00940FD7"/>
    <w:rsid w:val="00943A72"/>
    <w:rsid w:val="0095107E"/>
    <w:rsid w:val="009546BC"/>
    <w:rsid w:val="0095635B"/>
    <w:rsid w:val="009653B9"/>
    <w:rsid w:val="00966D36"/>
    <w:rsid w:val="00967234"/>
    <w:rsid w:val="009676B7"/>
    <w:rsid w:val="0097260F"/>
    <w:rsid w:val="00972BAC"/>
    <w:rsid w:val="0097401C"/>
    <w:rsid w:val="00977039"/>
    <w:rsid w:val="00982575"/>
    <w:rsid w:val="0098380A"/>
    <w:rsid w:val="0099523B"/>
    <w:rsid w:val="009A3873"/>
    <w:rsid w:val="009A5597"/>
    <w:rsid w:val="009A5959"/>
    <w:rsid w:val="009A6DBA"/>
    <w:rsid w:val="009B0FD0"/>
    <w:rsid w:val="009B39AA"/>
    <w:rsid w:val="009B450A"/>
    <w:rsid w:val="009B5C87"/>
    <w:rsid w:val="009B6F8D"/>
    <w:rsid w:val="009C2ADA"/>
    <w:rsid w:val="009D21F2"/>
    <w:rsid w:val="009D532D"/>
    <w:rsid w:val="009D6B6D"/>
    <w:rsid w:val="009E4A7C"/>
    <w:rsid w:val="009F0D51"/>
    <w:rsid w:val="009F22EF"/>
    <w:rsid w:val="00A02A6B"/>
    <w:rsid w:val="00A054E7"/>
    <w:rsid w:val="00A059D1"/>
    <w:rsid w:val="00A13307"/>
    <w:rsid w:val="00A20626"/>
    <w:rsid w:val="00A213FC"/>
    <w:rsid w:val="00A22462"/>
    <w:rsid w:val="00A243FC"/>
    <w:rsid w:val="00A321EF"/>
    <w:rsid w:val="00A371AE"/>
    <w:rsid w:val="00A41029"/>
    <w:rsid w:val="00A419B9"/>
    <w:rsid w:val="00A445F9"/>
    <w:rsid w:val="00A44E84"/>
    <w:rsid w:val="00A50C65"/>
    <w:rsid w:val="00A519FD"/>
    <w:rsid w:val="00A53960"/>
    <w:rsid w:val="00A54AB5"/>
    <w:rsid w:val="00A55701"/>
    <w:rsid w:val="00A57CB6"/>
    <w:rsid w:val="00A62B0C"/>
    <w:rsid w:val="00A664CB"/>
    <w:rsid w:val="00A75DFA"/>
    <w:rsid w:val="00A813B1"/>
    <w:rsid w:val="00A864DC"/>
    <w:rsid w:val="00AA2EB5"/>
    <w:rsid w:val="00AB312A"/>
    <w:rsid w:val="00AB36A2"/>
    <w:rsid w:val="00AB5319"/>
    <w:rsid w:val="00AB76B5"/>
    <w:rsid w:val="00AC33D0"/>
    <w:rsid w:val="00AC4DFB"/>
    <w:rsid w:val="00AD0068"/>
    <w:rsid w:val="00AD20A0"/>
    <w:rsid w:val="00AD39C2"/>
    <w:rsid w:val="00AD4ED9"/>
    <w:rsid w:val="00AD50AA"/>
    <w:rsid w:val="00AD5506"/>
    <w:rsid w:val="00AE0713"/>
    <w:rsid w:val="00AE604D"/>
    <w:rsid w:val="00AF2D8C"/>
    <w:rsid w:val="00B01BEB"/>
    <w:rsid w:val="00B13707"/>
    <w:rsid w:val="00B13A41"/>
    <w:rsid w:val="00B16BD5"/>
    <w:rsid w:val="00B24134"/>
    <w:rsid w:val="00B329E1"/>
    <w:rsid w:val="00B32CEA"/>
    <w:rsid w:val="00B359E1"/>
    <w:rsid w:val="00B37406"/>
    <w:rsid w:val="00B4362D"/>
    <w:rsid w:val="00B45BAD"/>
    <w:rsid w:val="00B57F9D"/>
    <w:rsid w:val="00B6056C"/>
    <w:rsid w:val="00B6520C"/>
    <w:rsid w:val="00B73884"/>
    <w:rsid w:val="00B7391E"/>
    <w:rsid w:val="00B76C62"/>
    <w:rsid w:val="00B81B73"/>
    <w:rsid w:val="00B82CAC"/>
    <w:rsid w:val="00B84138"/>
    <w:rsid w:val="00B85E2E"/>
    <w:rsid w:val="00B86364"/>
    <w:rsid w:val="00B8783E"/>
    <w:rsid w:val="00B97CE4"/>
    <w:rsid w:val="00BB11F9"/>
    <w:rsid w:val="00BB2595"/>
    <w:rsid w:val="00BB380E"/>
    <w:rsid w:val="00BB5521"/>
    <w:rsid w:val="00BB7F0B"/>
    <w:rsid w:val="00BC1A78"/>
    <w:rsid w:val="00BC59AA"/>
    <w:rsid w:val="00BD3364"/>
    <w:rsid w:val="00BE1647"/>
    <w:rsid w:val="00BE31B3"/>
    <w:rsid w:val="00BF439A"/>
    <w:rsid w:val="00BF5660"/>
    <w:rsid w:val="00C00721"/>
    <w:rsid w:val="00C01691"/>
    <w:rsid w:val="00C0188F"/>
    <w:rsid w:val="00C07F5A"/>
    <w:rsid w:val="00C137F5"/>
    <w:rsid w:val="00C14FC6"/>
    <w:rsid w:val="00C24060"/>
    <w:rsid w:val="00C430CF"/>
    <w:rsid w:val="00C52D2E"/>
    <w:rsid w:val="00C535A6"/>
    <w:rsid w:val="00C57A16"/>
    <w:rsid w:val="00C67523"/>
    <w:rsid w:val="00C7014B"/>
    <w:rsid w:val="00C7177A"/>
    <w:rsid w:val="00C82CC9"/>
    <w:rsid w:val="00C838CE"/>
    <w:rsid w:val="00C83EC3"/>
    <w:rsid w:val="00C85FB9"/>
    <w:rsid w:val="00C91EA6"/>
    <w:rsid w:val="00C9213B"/>
    <w:rsid w:val="00C9301F"/>
    <w:rsid w:val="00C930F2"/>
    <w:rsid w:val="00C95BAB"/>
    <w:rsid w:val="00CA176E"/>
    <w:rsid w:val="00CA7720"/>
    <w:rsid w:val="00CB3A16"/>
    <w:rsid w:val="00CB5586"/>
    <w:rsid w:val="00CB726E"/>
    <w:rsid w:val="00CC0B52"/>
    <w:rsid w:val="00CD1EE0"/>
    <w:rsid w:val="00CD5590"/>
    <w:rsid w:val="00CE3969"/>
    <w:rsid w:val="00CE6A90"/>
    <w:rsid w:val="00D03743"/>
    <w:rsid w:val="00D10840"/>
    <w:rsid w:val="00D239AB"/>
    <w:rsid w:val="00D37DDD"/>
    <w:rsid w:val="00D41693"/>
    <w:rsid w:val="00D54F30"/>
    <w:rsid w:val="00D55B54"/>
    <w:rsid w:val="00D5696A"/>
    <w:rsid w:val="00D62A9D"/>
    <w:rsid w:val="00D65DF7"/>
    <w:rsid w:val="00D67CE6"/>
    <w:rsid w:val="00D74247"/>
    <w:rsid w:val="00D74CE6"/>
    <w:rsid w:val="00D75E35"/>
    <w:rsid w:val="00D767F0"/>
    <w:rsid w:val="00D76874"/>
    <w:rsid w:val="00D827F1"/>
    <w:rsid w:val="00D82C9E"/>
    <w:rsid w:val="00D8505D"/>
    <w:rsid w:val="00D85D83"/>
    <w:rsid w:val="00D85F6A"/>
    <w:rsid w:val="00D93125"/>
    <w:rsid w:val="00D969F4"/>
    <w:rsid w:val="00DA39A9"/>
    <w:rsid w:val="00DA4E05"/>
    <w:rsid w:val="00DA5135"/>
    <w:rsid w:val="00DB69C8"/>
    <w:rsid w:val="00DB7159"/>
    <w:rsid w:val="00DC04A9"/>
    <w:rsid w:val="00DC4BD2"/>
    <w:rsid w:val="00DC6467"/>
    <w:rsid w:val="00DD1B81"/>
    <w:rsid w:val="00DD507A"/>
    <w:rsid w:val="00DE1DD1"/>
    <w:rsid w:val="00DE2271"/>
    <w:rsid w:val="00DE2402"/>
    <w:rsid w:val="00DE5D9A"/>
    <w:rsid w:val="00DE7F51"/>
    <w:rsid w:val="00DF2E3A"/>
    <w:rsid w:val="00DF74B5"/>
    <w:rsid w:val="00E05F6E"/>
    <w:rsid w:val="00E07525"/>
    <w:rsid w:val="00E1161A"/>
    <w:rsid w:val="00E167B4"/>
    <w:rsid w:val="00E20C9C"/>
    <w:rsid w:val="00E3125B"/>
    <w:rsid w:val="00E314F0"/>
    <w:rsid w:val="00E35624"/>
    <w:rsid w:val="00E35F7C"/>
    <w:rsid w:val="00E36A6A"/>
    <w:rsid w:val="00E37038"/>
    <w:rsid w:val="00E46109"/>
    <w:rsid w:val="00E52613"/>
    <w:rsid w:val="00E54EF4"/>
    <w:rsid w:val="00E61084"/>
    <w:rsid w:val="00E633F8"/>
    <w:rsid w:val="00E66FD8"/>
    <w:rsid w:val="00E8254C"/>
    <w:rsid w:val="00E84092"/>
    <w:rsid w:val="00E87B82"/>
    <w:rsid w:val="00E93F32"/>
    <w:rsid w:val="00E95326"/>
    <w:rsid w:val="00E9772E"/>
    <w:rsid w:val="00EA2E79"/>
    <w:rsid w:val="00EB518B"/>
    <w:rsid w:val="00EB521A"/>
    <w:rsid w:val="00EB5D0D"/>
    <w:rsid w:val="00EB6DCF"/>
    <w:rsid w:val="00EB70E0"/>
    <w:rsid w:val="00EB71B2"/>
    <w:rsid w:val="00EC438C"/>
    <w:rsid w:val="00ED63E7"/>
    <w:rsid w:val="00EE3485"/>
    <w:rsid w:val="00EF75F8"/>
    <w:rsid w:val="00EF7825"/>
    <w:rsid w:val="00F0253E"/>
    <w:rsid w:val="00F04A8A"/>
    <w:rsid w:val="00F079C4"/>
    <w:rsid w:val="00F11171"/>
    <w:rsid w:val="00F176D4"/>
    <w:rsid w:val="00F17F23"/>
    <w:rsid w:val="00F25244"/>
    <w:rsid w:val="00F26241"/>
    <w:rsid w:val="00F44E5A"/>
    <w:rsid w:val="00F50FFB"/>
    <w:rsid w:val="00F53FB0"/>
    <w:rsid w:val="00F57EA4"/>
    <w:rsid w:val="00F610FC"/>
    <w:rsid w:val="00F611C9"/>
    <w:rsid w:val="00F63693"/>
    <w:rsid w:val="00F739CF"/>
    <w:rsid w:val="00F744B9"/>
    <w:rsid w:val="00F81AAE"/>
    <w:rsid w:val="00F82F91"/>
    <w:rsid w:val="00F830D7"/>
    <w:rsid w:val="00F83FBD"/>
    <w:rsid w:val="00F8520F"/>
    <w:rsid w:val="00F9137D"/>
    <w:rsid w:val="00F9224B"/>
    <w:rsid w:val="00F9274F"/>
    <w:rsid w:val="00F9320A"/>
    <w:rsid w:val="00F93525"/>
    <w:rsid w:val="00F97B9F"/>
    <w:rsid w:val="00FA142D"/>
    <w:rsid w:val="00FA3445"/>
    <w:rsid w:val="00FB2476"/>
    <w:rsid w:val="00FC12D5"/>
    <w:rsid w:val="00FD6F6E"/>
    <w:rsid w:val="00FD7BDA"/>
    <w:rsid w:val="00FE20E6"/>
    <w:rsid w:val="00FE5433"/>
    <w:rsid w:val="00FF0B35"/>
    <w:rsid w:val="00FF5ED8"/>
    <w:rsid w:val="00FF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89B46"/>
  <w15:docId w15:val="{0594B49E-4DD7-42B3-9712-F80D154A6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782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2A06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A0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A06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Kapitola1">
    <w:name w:val="Kapitola 1"/>
    <w:basedOn w:val="Normln"/>
    <w:qFormat/>
    <w:rsid w:val="002A06A1"/>
    <w:pPr>
      <w:widowControl w:val="0"/>
      <w:numPr>
        <w:ilvl w:val="1"/>
        <w:numId w:val="9"/>
      </w:numPr>
      <w:spacing w:after="120" w:line="240" w:lineRule="auto"/>
      <w:jc w:val="both"/>
    </w:pPr>
    <w:rPr>
      <w:rFonts w:ascii="Arial" w:eastAsia="Times New Roman" w:hAnsi="Arial" w:cs="Arial"/>
      <w:color w:val="00000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0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06A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A0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06A1"/>
  </w:style>
  <w:style w:type="paragraph" w:styleId="Zpat">
    <w:name w:val="footer"/>
    <w:basedOn w:val="Normln"/>
    <w:link w:val="ZpatChar"/>
    <w:uiPriority w:val="99"/>
    <w:unhideWhenUsed/>
    <w:rsid w:val="002A0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06A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47F7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47F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97B9F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B69C8"/>
  </w:style>
  <w:style w:type="character" w:styleId="Hypertextovodkaz">
    <w:name w:val="Hyperlink"/>
    <w:basedOn w:val="Standardnpsmoodstavce"/>
    <w:uiPriority w:val="99"/>
    <w:unhideWhenUsed/>
    <w:rsid w:val="005535A6"/>
    <w:rPr>
      <w:color w:val="0000FF" w:themeColor="hyperlink"/>
      <w:u w:val="single"/>
    </w:rPr>
  </w:style>
  <w:style w:type="paragraph" w:customStyle="1" w:styleId="Prohlen">
    <w:name w:val="Prohlášení"/>
    <w:basedOn w:val="Normln"/>
    <w:uiPriority w:val="99"/>
    <w:rsid w:val="001F5C7B"/>
    <w:pPr>
      <w:widowControl w:val="0"/>
      <w:spacing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Norm">
    <w:name w:val="Norm#"/>
    <w:basedOn w:val="Normln"/>
    <w:rsid w:val="001F5C7B"/>
    <w:pPr>
      <w:numPr>
        <w:ilvl w:val="6"/>
        <w:numId w:val="15"/>
      </w:numPr>
      <w:tabs>
        <w:tab w:val="left" w:pos="1276"/>
        <w:tab w:val="left" w:leader="dot" w:pos="7371"/>
      </w:tabs>
      <w:spacing w:after="120" w:line="240" w:lineRule="auto"/>
    </w:pPr>
    <w:rPr>
      <w:rFonts w:ascii="Tahoma" w:eastAsia="Times New Roman" w:hAnsi="Tahoma" w:cs="Tahoma"/>
      <w:sz w:val="24"/>
      <w:szCs w:val="20"/>
    </w:rPr>
  </w:style>
  <w:style w:type="paragraph" w:customStyle="1" w:styleId="SmlouvaNadpis1">
    <w:name w:val="SmlouvaNadpis1"/>
    <w:basedOn w:val="Normln"/>
    <w:next w:val="SmlouvaNadpis2"/>
    <w:rsid w:val="001F5C7B"/>
    <w:pPr>
      <w:keepNext/>
      <w:numPr>
        <w:numId w:val="15"/>
      </w:numPr>
      <w:spacing w:before="480" w:after="240" w:line="240" w:lineRule="auto"/>
    </w:pPr>
    <w:rPr>
      <w:rFonts w:ascii="Tahoma" w:eastAsia="Times New Roman" w:hAnsi="Tahoma" w:cs="Tahoma"/>
      <w:b/>
      <w:bCs/>
      <w:caps/>
      <w:sz w:val="28"/>
      <w:szCs w:val="20"/>
    </w:rPr>
  </w:style>
  <w:style w:type="paragraph" w:customStyle="1" w:styleId="SmlouvaNadpis2">
    <w:name w:val="SmlouvaNadpis2"/>
    <w:basedOn w:val="SmlouvaNadpis1"/>
    <w:rsid w:val="001F5C7B"/>
    <w:pPr>
      <w:keepNext w:val="0"/>
      <w:numPr>
        <w:ilvl w:val="1"/>
      </w:numPr>
      <w:spacing w:before="120" w:after="120"/>
    </w:pPr>
    <w:rPr>
      <w:b w:val="0"/>
      <w:bCs w:val="0"/>
      <w:caps w:val="0"/>
      <w:sz w:val="24"/>
    </w:rPr>
  </w:style>
  <w:style w:type="paragraph" w:customStyle="1" w:styleId="SmlouvaNadpis3">
    <w:name w:val="SmlouvaNadpis3"/>
    <w:basedOn w:val="SmlouvaNadpis2"/>
    <w:rsid w:val="001F5C7B"/>
    <w:pPr>
      <w:numPr>
        <w:ilvl w:val="2"/>
      </w:numPr>
      <w:tabs>
        <w:tab w:val="num" w:pos="1701"/>
        <w:tab w:val="left" w:leader="dot" w:pos="6804"/>
      </w:tabs>
      <w:ind w:hanging="850"/>
    </w:pPr>
  </w:style>
  <w:style w:type="paragraph" w:customStyle="1" w:styleId="Styl">
    <w:name w:val="Styl"/>
    <w:rsid w:val="0015350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C95BAB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863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53C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datelna@stc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isner.daniel@st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Znacka xmlns="b246a3c9-e8b6-4373-bafd-ef843f8c6aef">Hlavní</Znacka>
    <HashValue xmlns="b246a3c9-e8b6-4373-bafd-ef843f8c6aef" xsi:nil="true"/>
    <IDExt xmlns="b246a3c9-e8b6-4373-bafd-ef843f8c6aef" xsi:nil="true"/>
    <CisloJednaci xmlns="b246a3c9-e8b6-4373-bafd-ef843f8c6aef">STC/000830/ÚSGŘ/2020</CisloJednaci>
    <NazevDokumentu xmlns="b246a3c9-e8b6-4373-bafd-ef843f8c6aef">Smlouva o poskytování servisní podpory technologií Check Point a LOGmanager</NazevDokumentu>
    <JID xmlns="b246a3c9-e8b6-4373-bafd-ef843f8c6aef">R_STCSPS_0005672</J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6FF966AEB9CC2D46B0AED439EA8ACEAF" ma:contentTypeVersion="7" ma:contentTypeDescription="Vytvoří nový dokument" ma:contentTypeScope="" ma:versionID="1e479b523c02b6c7914274f49b2abf31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c6a170932854745f06c666ccf9d3c880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dexed="true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DF9D8-83E2-4D4F-A64C-D677A65FA947}">
  <ds:schemaRefs>
    <ds:schemaRef ds:uri="http://purl.org/dc/terms/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C7AD780-0E58-42BF-AE3B-694E7FFE73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B38BE7-FFC2-4CF6-9A69-B62AAE40EA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B77FFB-F5E3-4531-8700-46473DD30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4815</Words>
  <Characters>28412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Haskova Jana</dc:creator>
  <cp:keywords/>
  <dc:description/>
  <cp:lastModifiedBy>Kmoníčková Klára</cp:lastModifiedBy>
  <cp:revision>4</cp:revision>
  <cp:lastPrinted>2020-06-10T07:27:00Z</cp:lastPrinted>
  <dcterms:created xsi:type="dcterms:W3CDTF">2020-10-29T15:10:00Z</dcterms:created>
  <dcterms:modified xsi:type="dcterms:W3CDTF">2020-10-29T15:11:00Z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0x010100617DA10A36FE5747AD151C4F74B1AC96006FF966AEB9CC2D46B0AED439EA8ACEAF</vt:lpwstr>
  </property>
</Properties>
</file>