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72A6659" w14:textId="77777777" w:rsidR="00066A9A" w:rsidRDefault="00066A9A">
      <w:pPr>
        <w:spacing w:line="66" w:lineRule="exact"/>
        <w:rPr>
          <w:sz w:val="24"/>
          <w:szCs w:val="24"/>
        </w:rPr>
      </w:pPr>
      <w:bookmarkStart w:id="0" w:name="_GoBack"/>
      <w:bookmarkEnd w:id="0"/>
    </w:p>
    <w:p w14:paraId="6DFCF95D" w14:textId="54507909" w:rsidR="1FFEEA63" w:rsidRDefault="1FFEEA63" w:rsidP="1FFEEA63">
      <w:pPr>
        <w:spacing w:line="66" w:lineRule="exact"/>
        <w:rPr>
          <w:sz w:val="24"/>
          <w:szCs w:val="24"/>
        </w:rPr>
      </w:pPr>
    </w:p>
    <w:p w14:paraId="5444F4C3" w14:textId="5D66C057" w:rsidR="1FFEEA63" w:rsidRDefault="1FFEEA63" w:rsidP="1FFEEA63">
      <w:pPr>
        <w:spacing w:line="66" w:lineRule="exact"/>
        <w:rPr>
          <w:sz w:val="24"/>
          <w:szCs w:val="24"/>
        </w:rPr>
      </w:pPr>
    </w:p>
    <w:p w14:paraId="7D5DE7C3" w14:textId="731EDC99" w:rsidR="1FFEEA63" w:rsidRDefault="1FFEEA63" w:rsidP="1FFEEA63">
      <w:pPr>
        <w:spacing w:line="66" w:lineRule="exact"/>
        <w:rPr>
          <w:sz w:val="24"/>
          <w:szCs w:val="24"/>
        </w:rPr>
      </w:pPr>
    </w:p>
    <w:p w14:paraId="3BA78A39" w14:textId="05E1EFEA" w:rsidR="6C33265A" w:rsidRDefault="6C33265A" w:rsidP="6C33265A">
      <w:pPr>
        <w:jc w:val="center"/>
        <w:rPr>
          <w:rFonts w:asciiTheme="minorHAnsi" w:eastAsia="Impact" w:hAnsiTheme="minorHAnsi" w:cstheme="minorBidi"/>
          <w:b/>
          <w:bCs/>
          <w:sz w:val="44"/>
          <w:szCs w:val="44"/>
          <w:u w:val="single"/>
        </w:rPr>
      </w:pPr>
    </w:p>
    <w:p w14:paraId="54D75C20" w14:textId="14AD5D62" w:rsidR="6C33265A" w:rsidRPr="00D254AC" w:rsidRDefault="6C33265A" w:rsidP="6C33265A">
      <w:pPr>
        <w:jc w:val="center"/>
        <w:rPr>
          <w:rFonts w:asciiTheme="minorHAnsi" w:eastAsia="Impact" w:hAnsiTheme="minorHAnsi" w:cstheme="minorBidi"/>
          <w:b/>
          <w:bCs/>
          <w:sz w:val="44"/>
          <w:szCs w:val="44"/>
          <w:u w:val="single"/>
          <w:lang w:val="en-GB"/>
        </w:rPr>
      </w:pPr>
    </w:p>
    <w:p w14:paraId="59E43238" w14:textId="22678256" w:rsidR="007819AF" w:rsidRPr="00D254AC" w:rsidRDefault="007819AF" w:rsidP="6C33265A">
      <w:pPr>
        <w:jc w:val="center"/>
        <w:rPr>
          <w:rFonts w:eastAsia="Impact"/>
          <w:b/>
          <w:bCs/>
          <w:sz w:val="44"/>
          <w:szCs w:val="44"/>
          <w:u w:val="single"/>
          <w:lang w:val="en-GB"/>
        </w:rPr>
      </w:pPr>
    </w:p>
    <w:p w14:paraId="413943DF" w14:textId="1F1B8754" w:rsidR="00066A9A" w:rsidRPr="00D254AC" w:rsidRDefault="00E030AF" w:rsidP="00635F9B">
      <w:pPr>
        <w:tabs>
          <w:tab w:val="left" w:pos="2348"/>
        </w:tabs>
        <w:jc w:val="center"/>
        <w:rPr>
          <w:rFonts w:ascii="Arial" w:eastAsia="Impact" w:hAnsi="Arial" w:cs="Arial"/>
          <w:b/>
          <w:bCs/>
          <w:sz w:val="44"/>
          <w:szCs w:val="44"/>
          <w:u w:val="single"/>
          <w:lang w:val="en-GB"/>
        </w:rPr>
      </w:pPr>
      <w:r>
        <w:rPr>
          <w:rFonts w:ascii="Arial" w:eastAsia="Impact" w:hAnsi="Arial" w:cs="Arial"/>
          <w:b/>
          <w:bCs/>
          <w:sz w:val="44"/>
          <w:szCs w:val="44"/>
          <w:u w:val="single"/>
          <w:lang w:val="en-GB"/>
        </w:rPr>
        <w:t xml:space="preserve">The hot stamping foil with </w:t>
      </w:r>
      <w:r w:rsidR="00EA1135" w:rsidRPr="00D254AC">
        <w:rPr>
          <w:rFonts w:ascii="Arial" w:eastAsia="Impact" w:hAnsi="Arial" w:cs="Arial"/>
          <w:b/>
          <w:bCs/>
          <w:sz w:val="44"/>
          <w:szCs w:val="44"/>
          <w:u w:val="single"/>
          <w:lang w:val="en-GB"/>
        </w:rPr>
        <w:t xml:space="preserve">Diffractive </w:t>
      </w:r>
      <w:r w:rsidR="000F0C46" w:rsidRPr="00D254AC">
        <w:rPr>
          <w:rFonts w:ascii="Arial" w:eastAsia="Impact" w:hAnsi="Arial" w:cs="Arial"/>
          <w:b/>
          <w:bCs/>
          <w:sz w:val="44"/>
          <w:szCs w:val="44"/>
          <w:u w:val="single"/>
          <w:lang w:val="en-GB"/>
        </w:rPr>
        <w:t>O</w:t>
      </w:r>
      <w:r w:rsidR="00DC1137" w:rsidRPr="00D254AC">
        <w:rPr>
          <w:rFonts w:ascii="Arial" w:eastAsia="Impact" w:hAnsi="Arial" w:cs="Arial"/>
          <w:b/>
          <w:bCs/>
          <w:sz w:val="44"/>
          <w:szCs w:val="44"/>
          <w:u w:val="single"/>
          <w:lang w:val="en-GB"/>
        </w:rPr>
        <w:t xml:space="preserve">ptically </w:t>
      </w:r>
      <w:r w:rsidR="000F0C46" w:rsidRPr="00D254AC">
        <w:rPr>
          <w:rFonts w:ascii="Arial" w:eastAsia="Impact" w:hAnsi="Arial" w:cs="Arial"/>
          <w:b/>
          <w:bCs/>
          <w:sz w:val="44"/>
          <w:szCs w:val="44"/>
          <w:u w:val="single"/>
          <w:lang w:val="en-GB"/>
        </w:rPr>
        <w:t>V</w:t>
      </w:r>
      <w:r w:rsidR="00DC1137" w:rsidRPr="00D254AC">
        <w:rPr>
          <w:rFonts w:ascii="Arial" w:eastAsia="Impact" w:hAnsi="Arial" w:cs="Arial"/>
          <w:b/>
          <w:bCs/>
          <w:sz w:val="44"/>
          <w:szCs w:val="44"/>
          <w:u w:val="single"/>
          <w:lang w:val="en-GB"/>
        </w:rPr>
        <w:t xml:space="preserve">ariable </w:t>
      </w:r>
      <w:r w:rsidR="000F0C46" w:rsidRPr="00D254AC">
        <w:rPr>
          <w:rFonts w:ascii="Arial" w:eastAsia="Impact" w:hAnsi="Arial" w:cs="Arial"/>
          <w:b/>
          <w:bCs/>
          <w:sz w:val="44"/>
          <w:szCs w:val="44"/>
          <w:u w:val="single"/>
          <w:lang w:val="en-GB"/>
        </w:rPr>
        <w:t>I</w:t>
      </w:r>
      <w:r w:rsidR="00DC1137" w:rsidRPr="00D254AC">
        <w:rPr>
          <w:rFonts w:ascii="Arial" w:eastAsia="Impact" w:hAnsi="Arial" w:cs="Arial"/>
          <w:b/>
          <w:bCs/>
          <w:sz w:val="44"/>
          <w:szCs w:val="44"/>
          <w:u w:val="single"/>
          <w:lang w:val="en-GB"/>
        </w:rPr>
        <w:t xml:space="preserve">mage </w:t>
      </w:r>
      <w:r w:rsidR="000F0C46" w:rsidRPr="00D254AC">
        <w:rPr>
          <w:rFonts w:ascii="Arial" w:eastAsia="Impact" w:hAnsi="Arial" w:cs="Arial"/>
          <w:b/>
          <w:bCs/>
          <w:sz w:val="44"/>
          <w:szCs w:val="44"/>
          <w:u w:val="single"/>
          <w:lang w:val="en-GB"/>
        </w:rPr>
        <w:t>D</w:t>
      </w:r>
      <w:r w:rsidR="00DC1137" w:rsidRPr="00D254AC">
        <w:rPr>
          <w:rFonts w:ascii="Arial" w:eastAsia="Impact" w:hAnsi="Arial" w:cs="Arial"/>
          <w:b/>
          <w:bCs/>
          <w:sz w:val="44"/>
          <w:szCs w:val="44"/>
          <w:u w:val="single"/>
          <w:lang w:val="en-GB"/>
        </w:rPr>
        <w:t>evice</w:t>
      </w:r>
      <w:r w:rsidR="008D6DE4" w:rsidRPr="00D254AC">
        <w:rPr>
          <w:rFonts w:ascii="Arial" w:eastAsia="Impact" w:hAnsi="Arial" w:cs="Arial"/>
          <w:b/>
          <w:bCs/>
          <w:sz w:val="44"/>
          <w:szCs w:val="44"/>
          <w:u w:val="single"/>
          <w:lang w:val="en-GB"/>
        </w:rPr>
        <w:t>s (DOVIDs)</w:t>
      </w:r>
      <w:r w:rsidR="00635F9B" w:rsidRPr="00D254AC">
        <w:rPr>
          <w:rFonts w:ascii="Arial" w:eastAsia="Impact" w:hAnsi="Arial" w:cs="Arial"/>
          <w:b/>
          <w:bCs/>
          <w:sz w:val="44"/>
          <w:szCs w:val="44"/>
          <w:u w:val="single"/>
          <w:lang w:val="en-GB"/>
        </w:rPr>
        <w:t xml:space="preserve"> </w:t>
      </w:r>
      <w:r w:rsidR="00DC1137" w:rsidRPr="00D254AC">
        <w:rPr>
          <w:rFonts w:ascii="Arial" w:eastAsia="Impact" w:hAnsi="Arial" w:cs="Arial"/>
          <w:b/>
          <w:bCs/>
          <w:sz w:val="44"/>
          <w:szCs w:val="44"/>
          <w:u w:val="single"/>
          <w:lang w:val="en-GB"/>
        </w:rPr>
        <w:t xml:space="preserve">for </w:t>
      </w:r>
      <w:r w:rsidR="00D41D31" w:rsidRPr="00D254AC">
        <w:rPr>
          <w:rFonts w:ascii="Arial" w:eastAsia="Impact" w:hAnsi="Arial" w:cs="Arial"/>
          <w:b/>
          <w:bCs/>
          <w:sz w:val="44"/>
          <w:szCs w:val="44"/>
          <w:u w:val="single"/>
          <w:lang w:val="en-GB"/>
        </w:rPr>
        <w:t xml:space="preserve">commemorative </w:t>
      </w:r>
      <w:r w:rsidR="00DC1137" w:rsidRPr="00D254AC">
        <w:rPr>
          <w:rFonts w:ascii="Arial" w:eastAsia="Impact" w:hAnsi="Arial" w:cs="Arial"/>
          <w:b/>
          <w:bCs/>
          <w:sz w:val="44"/>
          <w:szCs w:val="44"/>
          <w:u w:val="single"/>
          <w:lang w:val="en-GB"/>
        </w:rPr>
        <w:t>banknote</w:t>
      </w:r>
    </w:p>
    <w:p w14:paraId="0A37501D" w14:textId="77777777" w:rsidR="00066A9A" w:rsidRPr="00D254AC" w:rsidRDefault="00066A9A">
      <w:pPr>
        <w:spacing w:line="200" w:lineRule="exact"/>
        <w:rPr>
          <w:rFonts w:ascii="Arial" w:eastAsia="Impact" w:hAnsi="Arial" w:cs="Arial"/>
          <w:b/>
          <w:bCs/>
          <w:sz w:val="44"/>
          <w:szCs w:val="44"/>
          <w:u w:val="single"/>
          <w:lang w:val="en-GB"/>
        </w:rPr>
      </w:pPr>
    </w:p>
    <w:p w14:paraId="5DAB6C7B" w14:textId="77777777" w:rsidR="00066A9A" w:rsidRPr="00D254AC" w:rsidRDefault="00066A9A">
      <w:pPr>
        <w:spacing w:line="200" w:lineRule="exact"/>
        <w:rPr>
          <w:rFonts w:ascii="Arial" w:eastAsia="Impact" w:hAnsi="Arial" w:cs="Arial"/>
          <w:b/>
          <w:bCs/>
          <w:sz w:val="44"/>
          <w:szCs w:val="44"/>
          <w:u w:val="single"/>
          <w:lang w:val="en-GB"/>
        </w:rPr>
      </w:pPr>
    </w:p>
    <w:p w14:paraId="02EB378F" w14:textId="6E13BE10" w:rsidR="00066A9A" w:rsidRPr="00D254AC" w:rsidRDefault="00066A9A">
      <w:pPr>
        <w:spacing w:line="268" w:lineRule="exact"/>
        <w:rPr>
          <w:rFonts w:ascii="Arial" w:eastAsia="Impact" w:hAnsi="Arial" w:cs="Arial"/>
          <w:b/>
          <w:bCs/>
          <w:color w:val="FF0000"/>
          <w:sz w:val="44"/>
          <w:szCs w:val="44"/>
          <w:u w:val="single"/>
          <w:lang w:val="en-GB"/>
        </w:rPr>
      </w:pPr>
    </w:p>
    <w:p w14:paraId="0D20878C" w14:textId="33FCBDFB" w:rsidR="00B53CBF" w:rsidRPr="00D254AC" w:rsidRDefault="00B53CBF">
      <w:pPr>
        <w:spacing w:line="268" w:lineRule="exact"/>
        <w:rPr>
          <w:rFonts w:ascii="Arial" w:eastAsia="Impact" w:hAnsi="Arial" w:cs="Arial"/>
          <w:b/>
          <w:bCs/>
          <w:color w:val="FF0000"/>
          <w:sz w:val="44"/>
          <w:szCs w:val="44"/>
          <w:u w:val="single"/>
          <w:lang w:val="en-GB"/>
        </w:rPr>
      </w:pPr>
    </w:p>
    <w:p w14:paraId="01519D1C" w14:textId="77777777" w:rsidR="001E7828" w:rsidRPr="00D254AC" w:rsidRDefault="001E7828" w:rsidP="001E7828">
      <w:pPr>
        <w:jc w:val="center"/>
        <w:rPr>
          <w:rFonts w:ascii="Arial" w:hAnsi="Arial" w:cs="Arial"/>
          <w:sz w:val="40"/>
          <w:szCs w:val="40"/>
          <w:lang w:val="en-GB"/>
        </w:rPr>
      </w:pPr>
      <w:r w:rsidRPr="00D254AC">
        <w:rPr>
          <w:rFonts w:ascii="Arial" w:hAnsi="Arial" w:cs="Arial"/>
          <w:sz w:val="40"/>
          <w:szCs w:val="40"/>
          <w:lang w:val="en-GB"/>
        </w:rPr>
        <w:t xml:space="preserve">Technical specification </w:t>
      </w:r>
    </w:p>
    <w:p w14:paraId="3304ED86" w14:textId="77777777" w:rsidR="001E7828" w:rsidRPr="00D254AC" w:rsidRDefault="001E7828" w:rsidP="001E7828">
      <w:pPr>
        <w:jc w:val="center"/>
        <w:rPr>
          <w:rFonts w:ascii="Arial" w:hAnsi="Arial" w:cs="Arial"/>
          <w:sz w:val="40"/>
          <w:szCs w:val="40"/>
          <w:lang w:val="en-GB"/>
        </w:rPr>
      </w:pPr>
    </w:p>
    <w:p w14:paraId="5F1909EA" w14:textId="73E1CEBB" w:rsidR="001E7828" w:rsidRPr="00D254AC" w:rsidRDefault="001E7828" w:rsidP="001E7828">
      <w:pPr>
        <w:jc w:val="center"/>
        <w:rPr>
          <w:rFonts w:ascii="Arial" w:eastAsia="Times New Roman" w:hAnsi="Arial" w:cs="Arial"/>
          <w:color w:val="000000"/>
          <w:sz w:val="28"/>
          <w:szCs w:val="28"/>
          <w:lang w:val="en-GB" w:eastAsia="en-GB"/>
        </w:rPr>
      </w:pPr>
      <w:r w:rsidRPr="00D254AC">
        <w:rPr>
          <w:rFonts w:ascii="Arial" w:eastAsia="Times New Roman" w:hAnsi="Arial" w:cs="Arial"/>
          <w:color w:val="000000" w:themeColor="text1"/>
          <w:sz w:val="28"/>
          <w:szCs w:val="28"/>
          <w:lang w:val="en-GB" w:eastAsia="en-GB"/>
        </w:rPr>
        <w:t xml:space="preserve">ANNEX </w:t>
      </w:r>
      <w:r w:rsidR="00EB053A" w:rsidRPr="00D254AC">
        <w:rPr>
          <w:rFonts w:ascii="Arial" w:eastAsia="Times New Roman" w:hAnsi="Arial" w:cs="Arial"/>
          <w:color w:val="000000" w:themeColor="text1"/>
          <w:sz w:val="28"/>
          <w:szCs w:val="28"/>
          <w:lang w:val="en-GB" w:eastAsia="en-GB"/>
        </w:rPr>
        <w:t xml:space="preserve">1 </w:t>
      </w:r>
      <w:r w:rsidRPr="00D254AC">
        <w:rPr>
          <w:rFonts w:ascii="Arial" w:eastAsia="Times New Roman" w:hAnsi="Arial" w:cs="Arial"/>
          <w:color w:val="000000" w:themeColor="text1"/>
          <w:sz w:val="28"/>
          <w:szCs w:val="28"/>
          <w:lang w:val="en-GB" w:eastAsia="en-GB"/>
        </w:rPr>
        <w:t xml:space="preserve">to the </w:t>
      </w:r>
      <w:r w:rsidR="00EB053A" w:rsidRPr="00D254AC">
        <w:rPr>
          <w:rFonts w:ascii="Arial" w:eastAsia="Times New Roman" w:hAnsi="Arial" w:cs="Arial"/>
          <w:color w:val="000000" w:themeColor="text1"/>
          <w:sz w:val="28"/>
          <w:szCs w:val="28"/>
          <w:lang w:val="en-GB" w:eastAsia="en-GB"/>
        </w:rPr>
        <w:t xml:space="preserve">Purchase Contract </w:t>
      </w:r>
      <w:r w:rsidR="00D41D31" w:rsidRPr="00D254AC">
        <w:rPr>
          <w:rFonts w:ascii="Arial" w:eastAsia="Times New Roman" w:hAnsi="Arial" w:cs="Arial"/>
          <w:color w:val="000000" w:themeColor="text1"/>
          <w:sz w:val="28"/>
          <w:szCs w:val="28"/>
          <w:lang w:val="en-GB" w:eastAsia="en-GB"/>
        </w:rPr>
        <w:t xml:space="preserve">for supply </w:t>
      </w:r>
      <w:r w:rsidR="008D6DE4" w:rsidRPr="00D254AC">
        <w:rPr>
          <w:rFonts w:ascii="Arial" w:eastAsia="Times New Roman" w:hAnsi="Arial" w:cs="Arial"/>
          <w:color w:val="000000" w:themeColor="text1"/>
          <w:sz w:val="28"/>
          <w:szCs w:val="28"/>
          <w:lang w:val="en-GB" w:eastAsia="en-GB"/>
        </w:rPr>
        <w:t xml:space="preserve">the hot stamping </w:t>
      </w:r>
      <w:r w:rsidR="00D41D31" w:rsidRPr="00D254AC">
        <w:rPr>
          <w:rFonts w:ascii="Arial" w:eastAsia="Times New Roman" w:hAnsi="Arial" w:cs="Arial"/>
          <w:color w:val="000000" w:themeColor="text1"/>
          <w:sz w:val="28"/>
          <w:szCs w:val="28"/>
          <w:lang w:val="en-GB" w:eastAsia="en-GB"/>
        </w:rPr>
        <w:t xml:space="preserve">foil </w:t>
      </w:r>
      <w:r w:rsidR="008D6DE4" w:rsidRPr="00D254AC">
        <w:rPr>
          <w:rFonts w:ascii="Arial" w:eastAsia="Times New Roman" w:hAnsi="Arial" w:cs="Arial"/>
          <w:color w:val="000000" w:themeColor="text1"/>
          <w:sz w:val="28"/>
          <w:szCs w:val="28"/>
          <w:lang w:val="en-GB" w:eastAsia="en-GB"/>
        </w:rPr>
        <w:t xml:space="preserve">with diffractive optically variable image devices </w:t>
      </w:r>
      <w:r w:rsidRPr="00D254AC">
        <w:rPr>
          <w:rFonts w:ascii="Arial" w:eastAsia="Times New Roman" w:hAnsi="Arial" w:cs="Arial"/>
          <w:color w:val="000000" w:themeColor="text1"/>
          <w:sz w:val="28"/>
          <w:szCs w:val="28"/>
          <w:lang w:val="en-GB" w:eastAsia="en-GB"/>
        </w:rPr>
        <w:t>for</w:t>
      </w:r>
      <w:r w:rsidR="00D41D31" w:rsidRPr="00D254AC">
        <w:rPr>
          <w:rFonts w:ascii="Arial" w:eastAsia="Times New Roman" w:hAnsi="Arial" w:cs="Arial"/>
          <w:color w:val="000000" w:themeColor="text1"/>
          <w:sz w:val="28"/>
          <w:szCs w:val="28"/>
          <w:lang w:val="en-GB" w:eastAsia="en-GB"/>
        </w:rPr>
        <w:t xml:space="preserve"> the commemorative</w:t>
      </w:r>
      <w:r w:rsidRPr="00D254AC">
        <w:rPr>
          <w:rFonts w:ascii="Arial" w:eastAsia="Times New Roman" w:hAnsi="Arial" w:cs="Arial"/>
          <w:color w:val="000000" w:themeColor="text1"/>
          <w:sz w:val="28"/>
          <w:szCs w:val="28"/>
          <w:lang w:val="en-GB" w:eastAsia="en-GB"/>
        </w:rPr>
        <w:t xml:space="preserve"> </w:t>
      </w:r>
      <w:r w:rsidR="00EB053A" w:rsidRPr="00D254AC">
        <w:rPr>
          <w:rFonts w:ascii="Arial" w:eastAsia="Times New Roman" w:hAnsi="Arial" w:cs="Arial"/>
          <w:color w:val="000000" w:themeColor="text1"/>
          <w:sz w:val="28"/>
          <w:szCs w:val="28"/>
          <w:lang w:val="en-GB" w:eastAsia="en-GB"/>
        </w:rPr>
        <w:t>banknote</w:t>
      </w:r>
    </w:p>
    <w:p w14:paraId="5E9E525A" w14:textId="14E14235" w:rsidR="001E7828" w:rsidRPr="00D254AC" w:rsidRDefault="00EB053A" w:rsidP="001E7828">
      <w:pPr>
        <w:jc w:val="center"/>
        <w:rPr>
          <w:rFonts w:ascii="Arial" w:hAnsi="Arial" w:cs="Arial"/>
          <w:sz w:val="28"/>
          <w:szCs w:val="28"/>
          <w:lang w:val="en-GB"/>
        </w:rPr>
      </w:pPr>
      <w:r w:rsidRPr="00D254AC">
        <w:rPr>
          <w:rFonts w:ascii="Arial" w:hAnsi="Arial" w:cs="Arial"/>
          <w:sz w:val="28"/>
          <w:szCs w:val="28"/>
          <w:lang w:val="en-GB"/>
        </w:rPr>
        <w:t xml:space="preserve">Ref. </w:t>
      </w:r>
      <w:r w:rsidR="001E7828" w:rsidRPr="00D254AC">
        <w:rPr>
          <w:rFonts w:ascii="Arial" w:hAnsi="Arial" w:cs="Arial"/>
          <w:sz w:val="28"/>
          <w:szCs w:val="28"/>
          <w:lang w:val="en-GB"/>
        </w:rPr>
        <w:t>No.</w:t>
      </w:r>
      <w:r w:rsidRPr="00D254AC">
        <w:rPr>
          <w:rFonts w:ascii="Arial" w:hAnsi="Arial" w:cs="Arial"/>
          <w:sz w:val="28"/>
          <w:szCs w:val="28"/>
          <w:lang w:val="en-GB"/>
        </w:rPr>
        <w:t xml:space="preserve"> of the Buyer</w:t>
      </w:r>
      <w:r w:rsidR="001E7828" w:rsidRPr="00D254AC">
        <w:rPr>
          <w:rFonts w:ascii="Arial" w:hAnsi="Arial" w:cs="Arial"/>
          <w:sz w:val="28"/>
          <w:szCs w:val="28"/>
          <w:lang w:val="en-GB"/>
        </w:rPr>
        <w:t xml:space="preserve"> </w:t>
      </w:r>
      <w:r w:rsidR="008D6DE4" w:rsidRPr="00D254AC">
        <w:rPr>
          <w:rFonts w:ascii="Arial" w:hAnsi="Arial" w:cs="Arial"/>
          <w:sz w:val="28"/>
          <w:szCs w:val="28"/>
          <w:lang w:val="en-GB"/>
        </w:rPr>
        <w:t>097/OS/</w:t>
      </w:r>
      <w:r w:rsidR="001E7828" w:rsidRPr="00D254AC">
        <w:rPr>
          <w:rFonts w:ascii="Arial" w:hAnsi="Arial" w:cs="Arial"/>
          <w:sz w:val="28"/>
          <w:szCs w:val="28"/>
          <w:lang w:val="en-GB"/>
        </w:rPr>
        <w:t>2020</w:t>
      </w:r>
    </w:p>
    <w:p w14:paraId="021121E6" w14:textId="664E349E" w:rsidR="00B53CBF" w:rsidRPr="00D254AC" w:rsidRDefault="00B53CBF">
      <w:pPr>
        <w:spacing w:line="268" w:lineRule="exact"/>
        <w:rPr>
          <w:rFonts w:eastAsia="Impact"/>
          <w:b/>
          <w:bCs/>
          <w:color w:val="FF0000"/>
          <w:sz w:val="44"/>
          <w:szCs w:val="44"/>
          <w:u w:val="single"/>
          <w:lang w:val="en-GB"/>
        </w:rPr>
      </w:pPr>
    </w:p>
    <w:p w14:paraId="71195E1E" w14:textId="7116696A" w:rsidR="00B53CBF" w:rsidRPr="00D254AC" w:rsidRDefault="00B53CBF">
      <w:pPr>
        <w:spacing w:line="268" w:lineRule="exact"/>
        <w:rPr>
          <w:rFonts w:eastAsia="Impact"/>
          <w:b/>
          <w:bCs/>
          <w:color w:val="FF0000"/>
          <w:sz w:val="44"/>
          <w:szCs w:val="44"/>
          <w:u w:val="single"/>
          <w:lang w:val="en-GB"/>
        </w:rPr>
      </w:pPr>
    </w:p>
    <w:p w14:paraId="2E2CFB18" w14:textId="0EA99114" w:rsidR="00B53CBF" w:rsidRPr="00D254AC" w:rsidRDefault="00B53CBF">
      <w:pPr>
        <w:spacing w:line="268" w:lineRule="exact"/>
        <w:rPr>
          <w:rFonts w:eastAsia="Impact"/>
          <w:b/>
          <w:bCs/>
          <w:color w:val="FF0000"/>
          <w:sz w:val="44"/>
          <w:szCs w:val="44"/>
          <w:u w:val="single"/>
          <w:lang w:val="en-GB"/>
        </w:rPr>
      </w:pPr>
    </w:p>
    <w:p w14:paraId="1A2F5913" w14:textId="2578F935" w:rsidR="00B53CBF" w:rsidRPr="00D254AC" w:rsidRDefault="00B53CBF">
      <w:pPr>
        <w:spacing w:line="268" w:lineRule="exact"/>
        <w:rPr>
          <w:rFonts w:eastAsia="Impact"/>
          <w:b/>
          <w:bCs/>
          <w:color w:val="FF0000"/>
          <w:sz w:val="44"/>
          <w:szCs w:val="44"/>
          <w:u w:val="single"/>
          <w:lang w:val="en-GB"/>
        </w:rPr>
      </w:pPr>
    </w:p>
    <w:p w14:paraId="2CFD2EC9" w14:textId="07F8A845" w:rsidR="00B53CBF" w:rsidRPr="00D254AC" w:rsidRDefault="00B53CBF">
      <w:pPr>
        <w:spacing w:line="268" w:lineRule="exact"/>
        <w:rPr>
          <w:rFonts w:eastAsia="Impact"/>
          <w:b/>
          <w:bCs/>
          <w:color w:val="FF0000"/>
          <w:sz w:val="44"/>
          <w:szCs w:val="44"/>
          <w:u w:val="single"/>
          <w:lang w:val="en-GB"/>
        </w:rPr>
      </w:pPr>
    </w:p>
    <w:p w14:paraId="695C0AF9" w14:textId="0B1DDD3C" w:rsidR="00B53CBF" w:rsidRPr="00D254AC" w:rsidRDefault="00B53CBF">
      <w:pPr>
        <w:spacing w:line="268" w:lineRule="exact"/>
        <w:rPr>
          <w:rFonts w:eastAsia="Impact"/>
          <w:b/>
          <w:bCs/>
          <w:color w:val="FF0000"/>
          <w:sz w:val="44"/>
          <w:szCs w:val="44"/>
          <w:u w:val="single"/>
          <w:lang w:val="en-GB"/>
        </w:rPr>
      </w:pPr>
    </w:p>
    <w:p w14:paraId="13BCF40E" w14:textId="52EB8BD6" w:rsidR="00B53CBF" w:rsidRPr="00D254AC" w:rsidRDefault="00B53CBF">
      <w:pPr>
        <w:spacing w:line="268" w:lineRule="exact"/>
        <w:rPr>
          <w:rFonts w:eastAsia="Impact"/>
          <w:b/>
          <w:bCs/>
          <w:color w:val="FF0000"/>
          <w:sz w:val="44"/>
          <w:szCs w:val="44"/>
          <w:u w:val="single"/>
          <w:lang w:val="en-GB"/>
        </w:rPr>
      </w:pPr>
    </w:p>
    <w:p w14:paraId="316066E9" w14:textId="5A58CE23" w:rsidR="00B53CBF" w:rsidRPr="00D254AC" w:rsidRDefault="00B53CBF">
      <w:pPr>
        <w:spacing w:line="268" w:lineRule="exact"/>
        <w:rPr>
          <w:rFonts w:eastAsia="Impact"/>
          <w:b/>
          <w:bCs/>
          <w:color w:val="FF0000"/>
          <w:sz w:val="44"/>
          <w:szCs w:val="44"/>
          <w:u w:val="single"/>
          <w:lang w:val="en-GB"/>
        </w:rPr>
      </w:pPr>
    </w:p>
    <w:p w14:paraId="1BE8F839" w14:textId="53875E93" w:rsidR="00B53CBF" w:rsidRPr="00D254AC" w:rsidRDefault="00B53CBF">
      <w:pPr>
        <w:spacing w:line="268" w:lineRule="exact"/>
        <w:rPr>
          <w:rFonts w:eastAsia="Impact"/>
          <w:b/>
          <w:bCs/>
          <w:color w:val="FF0000"/>
          <w:sz w:val="44"/>
          <w:szCs w:val="44"/>
          <w:u w:val="single"/>
          <w:lang w:val="en-GB"/>
        </w:rPr>
      </w:pPr>
    </w:p>
    <w:p w14:paraId="0B440C44" w14:textId="4C973E88" w:rsidR="00B53CBF" w:rsidRPr="00D254AC" w:rsidRDefault="00B53CBF">
      <w:pPr>
        <w:spacing w:line="268" w:lineRule="exact"/>
        <w:rPr>
          <w:rFonts w:eastAsia="Impact"/>
          <w:b/>
          <w:bCs/>
          <w:color w:val="FF0000"/>
          <w:sz w:val="44"/>
          <w:szCs w:val="44"/>
          <w:u w:val="single"/>
          <w:lang w:val="en-GB"/>
        </w:rPr>
      </w:pPr>
    </w:p>
    <w:p w14:paraId="6146B93A" w14:textId="713CCD65" w:rsidR="00B53CBF" w:rsidRPr="00D254AC" w:rsidRDefault="00B53CBF">
      <w:pPr>
        <w:spacing w:line="268" w:lineRule="exact"/>
        <w:rPr>
          <w:rFonts w:eastAsia="Impact"/>
          <w:b/>
          <w:bCs/>
          <w:color w:val="FF0000"/>
          <w:sz w:val="44"/>
          <w:szCs w:val="44"/>
          <w:u w:val="single"/>
          <w:lang w:val="en-GB"/>
        </w:rPr>
      </w:pPr>
    </w:p>
    <w:p w14:paraId="3728436B" w14:textId="633B94AB" w:rsidR="00B53CBF" w:rsidRPr="00D254AC" w:rsidRDefault="00B53CBF">
      <w:pPr>
        <w:spacing w:line="268" w:lineRule="exact"/>
        <w:rPr>
          <w:rFonts w:ascii="Arial" w:eastAsia="Impact" w:hAnsi="Arial" w:cs="Arial"/>
          <w:b/>
          <w:bCs/>
          <w:color w:val="FF0000"/>
          <w:sz w:val="44"/>
          <w:szCs w:val="44"/>
          <w:u w:val="single"/>
          <w:lang w:val="en-GB"/>
        </w:rPr>
      </w:pPr>
    </w:p>
    <w:p w14:paraId="7FC35E8D" w14:textId="050F3FC9" w:rsidR="00EA1135" w:rsidRPr="00D254AC" w:rsidRDefault="00EA1135">
      <w:pPr>
        <w:spacing w:line="268" w:lineRule="exact"/>
        <w:rPr>
          <w:rFonts w:ascii="Arial" w:eastAsia="Impact" w:hAnsi="Arial" w:cs="Arial"/>
          <w:b/>
          <w:bCs/>
          <w:color w:val="FF0000"/>
          <w:sz w:val="44"/>
          <w:szCs w:val="44"/>
          <w:u w:val="single"/>
          <w:lang w:val="en-GB"/>
        </w:rPr>
      </w:pPr>
    </w:p>
    <w:p w14:paraId="350EBF89" w14:textId="11D6C97B" w:rsidR="00EA1135" w:rsidRPr="00D254AC" w:rsidRDefault="00EA1135">
      <w:pPr>
        <w:spacing w:line="268" w:lineRule="exact"/>
        <w:rPr>
          <w:rFonts w:ascii="Arial" w:eastAsia="Impact" w:hAnsi="Arial" w:cs="Arial"/>
          <w:b/>
          <w:bCs/>
          <w:color w:val="FF0000"/>
          <w:sz w:val="44"/>
          <w:szCs w:val="44"/>
          <w:u w:val="single"/>
          <w:lang w:val="en-GB"/>
        </w:rPr>
      </w:pPr>
    </w:p>
    <w:p w14:paraId="77FC3DEF" w14:textId="47D7F93F" w:rsidR="00953D35" w:rsidRPr="00D254AC" w:rsidRDefault="00953D35">
      <w:pPr>
        <w:rPr>
          <w:rFonts w:ascii="Arial" w:eastAsia="Impact" w:hAnsi="Arial" w:cs="Arial"/>
          <w:b/>
          <w:bCs/>
          <w:color w:val="FF0000"/>
          <w:sz w:val="44"/>
          <w:szCs w:val="44"/>
          <w:u w:val="single"/>
          <w:lang w:val="en-GB"/>
        </w:rPr>
      </w:pPr>
      <w:r w:rsidRPr="00D254AC">
        <w:rPr>
          <w:rFonts w:ascii="Arial" w:eastAsia="Impact" w:hAnsi="Arial" w:cs="Arial"/>
          <w:b/>
          <w:bCs/>
          <w:color w:val="FF0000"/>
          <w:sz w:val="44"/>
          <w:szCs w:val="44"/>
          <w:u w:val="single"/>
          <w:lang w:val="en-GB"/>
        </w:rPr>
        <w:br w:type="page"/>
      </w:r>
    </w:p>
    <w:p w14:paraId="36D4D642" w14:textId="7CA7E8DC" w:rsidR="00DF2180" w:rsidRPr="00D254AC" w:rsidRDefault="008F343D" w:rsidP="00481283">
      <w:pPr>
        <w:pStyle w:val="Nadpis11"/>
        <w:spacing w:before="240" w:after="100" w:afterAutospacing="1" w:line="360" w:lineRule="auto"/>
        <w:ind w:left="431" w:hanging="431"/>
        <w:rPr>
          <w:rFonts w:ascii="Arial" w:eastAsia="Times New Roman" w:hAnsi="Arial" w:cs="Arial"/>
          <w:b/>
          <w:sz w:val="36"/>
          <w:szCs w:val="36"/>
          <w:lang w:val="en-GB"/>
        </w:rPr>
      </w:pPr>
      <w:r w:rsidRPr="00D254AC">
        <w:rPr>
          <w:rFonts w:ascii="Arial" w:eastAsia="Times New Roman" w:hAnsi="Arial" w:cs="Arial"/>
          <w:b/>
          <w:sz w:val="36"/>
          <w:szCs w:val="36"/>
          <w:lang w:val="en-GB"/>
        </w:rPr>
        <w:lastRenderedPageBreak/>
        <w:t>Technical requirements</w:t>
      </w:r>
    </w:p>
    <w:p w14:paraId="21F70CB5" w14:textId="56ABDFC1" w:rsidR="00481283" w:rsidRPr="00D254AC" w:rsidRDefault="00481283" w:rsidP="006C31FE">
      <w:pPr>
        <w:pStyle w:val="Nadpis21"/>
        <w:spacing w:line="360" w:lineRule="auto"/>
        <w:ind w:left="578"/>
        <w:rPr>
          <w:rFonts w:ascii="Arial" w:hAnsi="Arial" w:cs="Arial"/>
          <w:sz w:val="28"/>
          <w:szCs w:val="28"/>
          <w:lang w:val="en-GB"/>
        </w:rPr>
      </w:pPr>
      <w:r w:rsidRPr="00D254AC">
        <w:rPr>
          <w:rFonts w:ascii="Arial" w:hAnsi="Arial" w:cs="Arial"/>
          <w:sz w:val="28"/>
          <w:szCs w:val="28"/>
          <w:lang w:val="en-GB"/>
        </w:rPr>
        <w:t>Subject of the Contract</w:t>
      </w:r>
    </w:p>
    <w:p w14:paraId="6C684C09" w14:textId="6EFCA1E2" w:rsidR="1DD0213B" w:rsidRPr="00D254AC" w:rsidRDefault="1DD0213B" w:rsidP="1DD0213B">
      <w:pPr>
        <w:pStyle w:val="Nadpis11"/>
        <w:numPr>
          <w:ilvl w:val="0"/>
          <w:numId w:val="0"/>
        </w:numPr>
        <w:ind w:left="432"/>
        <w:jc w:val="both"/>
        <w:rPr>
          <w:rFonts w:ascii="Arial" w:hAnsi="Arial" w:cs="Arial"/>
          <w:lang w:val="en-GB"/>
        </w:rPr>
      </w:pPr>
    </w:p>
    <w:p w14:paraId="0AE3E474" w14:textId="47D43590" w:rsidR="00632819" w:rsidRPr="00D254AC" w:rsidRDefault="00632819" w:rsidP="00AA7330">
      <w:pPr>
        <w:pStyle w:val="Nadpis11"/>
        <w:numPr>
          <w:ilvl w:val="0"/>
          <w:numId w:val="0"/>
        </w:numPr>
        <w:jc w:val="both"/>
        <w:rPr>
          <w:rFonts w:ascii="Arial" w:hAnsi="Arial" w:cs="Arial"/>
          <w:lang w:val="en-GB"/>
        </w:rPr>
      </w:pPr>
      <w:r w:rsidRPr="00D254AC">
        <w:rPr>
          <w:rFonts w:ascii="Arial" w:hAnsi="Arial" w:cs="Arial"/>
          <w:lang w:val="en-GB"/>
        </w:rPr>
        <w:t xml:space="preserve">Two variants of Diffractive Optically Variable Image Devices (DOVIDs) for the banknote. </w:t>
      </w:r>
      <w:r w:rsidR="00AF6568" w:rsidRPr="00D254AC">
        <w:rPr>
          <w:rFonts w:ascii="Arial" w:hAnsi="Arial" w:cs="Arial"/>
          <w:lang w:val="en-GB"/>
        </w:rPr>
        <w:t xml:space="preserve">It is a commemorative banknote that will be adjusted in a package with numismatic handling and will never be used in circulation. </w:t>
      </w:r>
      <w:r w:rsidR="00C07E87" w:rsidRPr="00D254AC">
        <w:rPr>
          <w:rFonts w:ascii="Arial" w:hAnsi="Arial" w:cs="Arial"/>
          <w:lang w:val="en-GB"/>
        </w:rPr>
        <w:t>Design</w:t>
      </w:r>
      <w:r w:rsidR="001E07C1" w:rsidRPr="00D254AC">
        <w:rPr>
          <w:rFonts w:ascii="Arial" w:hAnsi="Arial" w:cs="Arial"/>
          <w:lang w:val="en-GB"/>
        </w:rPr>
        <w:t xml:space="preserve"> templates</w:t>
      </w:r>
      <w:r w:rsidR="00C07E87" w:rsidRPr="00D254AC">
        <w:rPr>
          <w:rFonts w:ascii="Arial" w:hAnsi="Arial" w:cs="Arial"/>
          <w:lang w:val="en-GB"/>
        </w:rPr>
        <w:t xml:space="preserve"> </w:t>
      </w:r>
      <w:r w:rsidR="001E07C1" w:rsidRPr="00D254AC">
        <w:rPr>
          <w:rFonts w:ascii="Arial" w:hAnsi="Arial" w:cs="Arial"/>
          <w:lang w:val="en-GB"/>
        </w:rPr>
        <w:t>for</w:t>
      </w:r>
      <w:r w:rsidR="00C07E87" w:rsidRPr="00D254AC">
        <w:rPr>
          <w:rFonts w:ascii="Arial" w:hAnsi="Arial" w:cs="Arial"/>
          <w:lang w:val="en-GB"/>
        </w:rPr>
        <w:t xml:space="preserve"> the DOVIDs elements </w:t>
      </w:r>
      <w:r w:rsidR="002C1460" w:rsidRPr="00D254AC">
        <w:rPr>
          <w:rFonts w:ascii="Arial" w:hAnsi="Arial" w:cs="Arial"/>
          <w:lang w:val="en-GB"/>
        </w:rPr>
        <w:t>were processed by the final customer. The required designs are followings:</w:t>
      </w:r>
    </w:p>
    <w:p w14:paraId="4883156C" w14:textId="3ABBB820" w:rsidR="002C1460" w:rsidRPr="00D254AC" w:rsidRDefault="002C1460" w:rsidP="00AA7330">
      <w:pPr>
        <w:pStyle w:val="Nadpis11"/>
        <w:numPr>
          <w:ilvl w:val="0"/>
          <w:numId w:val="24"/>
        </w:numPr>
        <w:tabs>
          <w:tab w:val="left" w:pos="993"/>
        </w:tabs>
        <w:ind w:left="851" w:hanging="142"/>
        <w:rPr>
          <w:rFonts w:ascii="Arial" w:hAnsi="Arial" w:cs="Arial"/>
          <w:lang w:val="en-GB"/>
        </w:rPr>
      </w:pPr>
      <w:r w:rsidRPr="00D254AC">
        <w:rPr>
          <w:rFonts w:ascii="Arial" w:hAnsi="Arial" w:cs="Arial"/>
          <w:lang w:val="en-GB"/>
        </w:rPr>
        <w:t>DOVID with the motif of the Order of T</w:t>
      </w:r>
      <w:r w:rsidR="001E07C1" w:rsidRPr="00D254AC">
        <w:rPr>
          <w:rFonts w:ascii="Arial" w:hAnsi="Arial" w:cs="Arial"/>
          <w:lang w:val="en-GB"/>
        </w:rPr>
        <w:t>.G.</w:t>
      </w:r>
      <w:r w:rsidR="00431FB3" w:rsidRPr="00D254AC">
        <w:rPr>
          <w:rFonts w:ascii="Arial" w:hAnsi="Arial" w:cs="Arial"/>
          <w:lang w:val="en-GB"/>
        </w:rPr>
        <w:t xml:space="preserve"> </w:t>
      </w:r>
      <w:r w:rsidR="001E07C1" w:rsidRPr="00D254AC">
        <w:rPr>
          <w:rFonts w:ascii="Arial" w:hAnsi="Arial" w:cs="Arial"/>
          <w:lang w:val="en-GB"/>
        </w:rPr>
        <w:t>Masaryk</w:t>
      </w:r>
      <w:r w:rsidR="00AD2EC3" w:rsidRPr="00D254AC">
        <w:rPr>
          <w:rFonts w:ascii="Arial" w:hAnsi="Arial" w:cs="Arial"/>
          <w:lang w:val="en-GB"/>
        </w:rPr>
        <w:t xml:space="preserve"> </w:t>
      </w:r>
      <w:r w:rsidR="00E650D3" w:rsidRPr="00D254AC">
        <w:rPr>
          <w:rFonts w:ascii="Arial" w:hAnsi="Arial" w:cs="Arial"/>
          <w:lang w:val="en-GB"/>
        </w:rPr>
        <w:t xml:space="preserve">- </w:t>
      </w:r>
      <w:r w:rsidR="481C346B" w:rsidRPr="00D254AC">
        <w:rPr>
          <w:rFonts w:ascii="Arial" w:hAnsi="Arial" w:cs="Arial"/>
          <w:lang w:val="en-GB"/>
        </w:rPr>
        <w:t>Motif 1</w:t>
      </w:r>
      <w:r w:rsidR="00E650D3" w:rsidRPr="00D254AC">
        <w:rPr>
          <w:rFonts w:ascii="Arial" w:hAnsi="Arial" w:cs="Arial"/>
          <w:lang w:val="en-GB"/>
        </w:rPr>
        <w:t>(Attachment No.2</w:t>
      </w:r>
      <w:r w:rsidR="481C346B" w:rsidRPr="00D254AC">
        <w:rPr>
          <w:rFonts w:ascii="Arial" w:hAnsi="Arial" w:cs="Arial"/>
          <w:lang w:val="en-GB"/>
        </w:rPr>
        <w:t>)</w:t>
      </w:r>
      <w:r w:rsidR="00276C11" w:rsidRPr="00D254AC">
        <w:rPr>
          <w:rFonts w:ascii="Arial" w:hAnsi="Arial" w:cs="Arial"/>
          <w:lang w:val="en-GB"/>
        </w:rPr>
        <w:t>.</w:t>
      </w:r>
    </w:p>
    <w:p w14:paraId="477E36C8" w14:textId="4E936C3B" w:rsidR="001E07C1" w:rsidRPr="00D254AC" w:rsidRDefault="001E07C1" w:rsidP="00AA7330">
      <w:pPr>
        <w:pStyle w:val="Nadpis11"/>
        <w:numPr>
          <w:ilvl w:val="0"/>
          <w:numId w:val="24"/>
        </w:numPr>
        <w:tabs>
          <w:tab w:val="left" w:pos="993"/>
        </w:tabs>
        <w:ind w:left="993" w:hanging="284"/>
        <w:rPr>
          <w:rFonts w:ascii="Arial" w:hAnsi="Arial" w:cs="Arial"/>
          <w:lang w:val="en-GB"/>
        </w:rPr>
      </w:pPr>
      <w:r w:rsidRPr="00D254AC">
        <w:rPr>
          <w:rFonts w:ascii="Arial" w:hAnsi="Arial" w:cs="Arial"/>
          <w:lang w:val="en-GB"/>
        </w:rPr>
        <w:t xml:space="preserve">DOVID with the motif of a </w:t>
      </w:r>
      <w:r w:rsidR="008D6DE4" w:rsidRPr="00D254AC">
        <w:rPr>
          <w:rFonts w:ascii="Arial" w:hAnsi="Arial" w:cs="Arial"/>
          <w:lang w:val="en-GB"/>
        </w:rPr>
        <w:t xml:space="preserve">Heraldic </w:t>
      </w:r>
      <w:r w:rsidRPr="00D254AC">
        <w:rPr>
          <w:rFonts w:ascii="Arial" w:hAnsi="Arial" w:cs="Arial"/>
          <w:lang w:val="en-GB"/>
        </w:rPr>
        <w:t>Silesian eagle</w:t>
      </w:r>
      <w:r w:rsidR="00E650D3" w:rsidRPr="00D254AC">
        <w:rPr>
          <w:rFonts w:ascii="Arial" w:hAnsi="Arial" w:cs="Arial"/>
          <w:lang w:val="en-GB"/>
        </w:rPr>
        <w:t xml:space="preserve"> - </w:t>
      </w:r>
      <w:r w:rsidR="4909E6DD" w:rsidRPr="00D254AC">
        <w:rPr>
          <w:rFonts w:ascii="Arial" w:hAnsi="Arial" w:cs="Arial"/>
          <w:lang w:val="en-GB"/>
        </w:rPr>
        <w:t>Motif 2</w:t>
      </w:r>
      <w:r w:rsidR="00E650D3" w:rsidRPr="00D254AC">
        <w:rPr>
          <w:rFonts w:ascii="Arial" w:hAnsi="Arial" w:cs="Arial"/>
          <w:lang w:val="en-GB"/>
        </w:rPr>
        <w:t xml:space="preserve"> (Attachment No. 3)</w:t>
      </w:r>
      <w:r w:rsidR="00276C11" w:rsidRPr="00D254AC">
        <w:rPr>
          <w:rFonts w:ascii="Arial" w:hAnsi="Arial" w:cs="Arial"/>
          <w:lang w:val="en-GB"/>
        </w:rPr>
        <w:t>.</w:t>
      </w:r>
    </w:p>
    <w:p w14:paraId="63BFDBC1" w14:textId="77777777" w:rsidR="00632819" w:rsidRPr="00D254AC" w:rsidRDefault="00632819" w:rsidP="00AA7330">
      <w:pPr>
        <w:pStyle w:val="Nadpis11"/>
        <w:numPr>
          <w:ilvl w:val="0"/>
          <w:numId w:val="0"/>
        </w:numPr>
        <w:jc w:val="both"/>
        <w:rPr>
          <w:rFonts w:ascii="Arial" w:hAnsi="Arial" w:cs="Arial"/>
          <w:lang w:val="en-GB"/>
        </w:rPr>
      </w:pPr>
    </w:p>
    <w:p w14:paraId="688CF623" w14:textId="77777777" w:rsidR="00AA7330" w:rsidRPr="00D254AC" w:rsidRDefault="00632819" w:rsidP="00AA7330">
      <w:pPr>
        <w:pStyle w:val="Nadpis11"/>
        <w:numPr>
          <w:ilvl w:val="0"/>
          <w:numId w:val="0"/>
        </w:numPr>
        <w:jc w:val="both"/>
        <w:rPr>
          <w:rFonts w:ascii="Arial" w:hAnsi="Arial" w:cs="Arial"/>
          <w:lang w:val="en-GB"/>
        </w:rPr>
      </w:pPr>
      <w:r w:rsidRPr="00D254AC">
        <w:rPr>
          <w:rFonts w:ascii="Arial" w:hAnsi="Arial" w:cs="Arial"/>
          <w:lang w:val="en-GB"/>
        </w:rPr>
        <w:t xml:space="preserve">Subject of performance: </w:t>
      </w:r>
      <w:r w:rsidR="00C07E87" w:rsidRPr="00D254AC">
        <w:rPr>
          <w:rFonts w:ascii="Arial" w:hAnsi="Arial" w:cs="Arial"/>
          <w:lang w:val="en-GB"/>
        </w:rPr>
        <w:tab/>
      </w:r>
    </w:p>
    <w:p w14:paraId="525E5BFF" w14:textId="113DE33C" w:rsidR="00632819" w:rsidRPr="00D254AC" w:rsidRDefault="00632819" w:rsidP="00AA7330">
      <w:pPr>
        <w:pStyle w:val="Nadpis11"/>
        <w:numPr>
          <w:ilvl w:val="0"/>
          <w:numId w:val="0"/>
        </w:numPr>
        <w:ind w:left="993" w:hanging="284"/>
        <w:jc w:val="both"/>
        <w:rPr>
          <w:rFonts w:ascii="Arial" w:hAnsi="Arial" w:cs="Arial"/>
          <w:lang w:val="en-GB"/>
        </w:rPr>
      </w:pPr>
      <w:r w:rsidRPr="00D254AC">
        <w:rPr>
          <w:rFonts w:ascii="Arial" w:hAnsi="Arial" w:cs="Arial"/>
          <w:lang w:val="en-GB"/>
        </w:rPr>
        <w:t xml:space="preserve">1. </w:t>
      </w:r>
      <w:r w:rsidR="0023746E" w:rsidRPr="00D254AC">
        <w:rPr>
          <w:rFonts w:ascii="Arial" w:hAnsi="Arial" w:cs="Arial"/>
          <w:lang w:val="en-GB"/>
        </w:rPr>
        <w:t xml:space="preserve"> </w:t>
      </w:r>
      <w:r w:rsidRPr="00D254AC">
        <w:rPr>
          <w:rFonts w:ascii="Arial" w:hAnsi="Arial" w:cs="Arial"/>
          <w:lang w:val="en-GB"/>
        </w:rPr>
        <w:t>Two DOVIDs designs pro</w:t>
      </w:r>
      <w:r w:rsidR="00C07E87" w:rsidRPr="00D254AC">
        <w:rPr>
          <w:rFonts w:ascii="Arial" w:hAnsi="Arial" w:cs="Arial"/>
          <w:lang w:val="en-GB"/>
        </w:rPr>
        <w:t xml:space="preserve">cessed according submitted design </w:t>
      </w:r>
      <w:r w:rsidR="00A67E16" w:rsidRPr="00D254AC">
        <w:rPr>
          <w:rFonts w:ascii="Arial" w:hAnsi="Arial" w:cs="Arial"/>
          <w:lang w:val="en-GB"/>
        </w:rPr>
        <w:t xml:space="preserve">template </w:t>
      </w:r>
      <w:r w:rsidR="00C07E87" w:rsidRPr="00D254AC">
        <w:rPr>
          <w:rFonts w:ascii="Arial" w:hAnsi="Arial" w:cs="Arial"/>
          <w:lang w:val="en-GB"/>
        </w:rPr>
        <w:t xml:space="preserve">from </w:t>
      </w:r>
      <w:r w:rsidR="008D6DE4" w:rsidRPr="00D254AC">
        <w:rPr>
          <w:rFonts w:ascii="Arial" w:hAnsi="Arial" w:cs="Arial"/>
          <w:lang w:val="en-GB"/>
        </w:rPr>
        <w:t xml:space="preserve">the final customer </w:t>
      </w:r>
      <w:r w:rsidRPr="00D254AC">
        <w:rPr>
          <w:rFonts w:ascii="Arial" w:hAnsi="Arial" w:cs="Arial"/>
          <w:lang w:val="en-GB"/>
        </w:rPr>
        <w:t xml:space="preserve">(approved by STC and </w:t>
      </w:r>
      <w:r w:rsidR="008D6DE4" w:rsidRPr="00D254AC">
        <w:rPr>
          <w:rFonts w:ascii="Arial" w:hAnsi="Arial" w:cs="Arial"/>
          <w:lang w:val="en-GB"/>
        </w:rPr>
        <w:t>the final customer</w:t>
      </w:r>
      <w:r w:rsidRPr="00D254AC">
        <w:rPr>
          <w:rFonts w:ascii="Arial" w:hAnsi="Arial" w:cs="Arial"/>
          <w:lang w:val="en-GB"/>
        </w:rPr>
        <w:t>)</w:t>
      </w:r>
      <w:r w:rsidR="00E650D3" w:rsidRPr="00D254AC">
        <w:rPr>
          <w:rFonts w:ascii="Arial" w:hAnsi="Arial" w:cs="Arial"/>
          <w:lang w:val="en-GB"/>
        </w:rPr>
        <w:t>.</w:t>
      </w:r>
    </w:p>
    <w:p w14:paraId="08FC1A29" w14:textId="74879A78" w:rsidR="00632819" w:rsidRPr="00D254AC" w:rsidRDefault="00632819" w:rsidP="00AA7330">
      <w:pPr>
        <w:pStyle w:val="Nadpis11"/>
        <w:numPr>
          <w:ilvl w:val="0"/>
          <w:numId w:val="0"/>
        </w:numPr>
        <w:ind w:firstLine="720"/>
        <w:jc w:val="both"/>
        <w:rPr>
          <w:rFonts w:ascii="Arial" w:hAnsi="Arial" w:cs="Arial"/>
          <w:lang w:val="en-GB"/>
        </w:rPr>
      </w:pPr>
      <w:r w:rsidRPr="00D254AC">
        <w:rPr>
          <w:rFonts w:ascii="Arial" w:hAnsi="Arial" w:cs="Arial"/>
          <w:lang w:val="en-GB"/>
        </w:rPr>
        <w:t xml:space="preserve">2. </w:t>
      </w:r>
      <w:r w:rsidR="0023746E" w:rsidRPr="00D254AC">
        <w:rPr>
          <w:rFonts w:ascii="Arial" w:hAnsi="Arial" w:cs="Arial"/>
          <w:lang w:val="en-GB"/>
        </w:rPr>
        <w:t xml:space="preserve"> </w:t>
      </w:r>
      <w:r w:rsidRPr="00D254AC">
        <w:rPr>
          <w:rFonts w:ascii="Arial" w:hAnsi="Arial" w:cs="Arial"/>
          <w:lang w:val="en-GB"/>
        </w:rPr>
        <w:t xml:space="preserve">Two Master shims (approved by STC and </w:t>
      </w:r>
      <w:r w:rsidR="008D6DE4" w:rsidRPr="00D254AC">
        <w:rPr>
          <w:rFonts w:ascii="Arial" w:hAnsi="Arial" w:cs="Arial"/>
          <w:lang w:val="en-GB"/>
        </w:rPr>
        <w:t>the final customer</w:t>
      </w:r>
      <w:r w:rsidRPr="00D254AC">
        <w:rPr>
          <w:rFonts w:ascii="Arial" w:hAnsi="Arial" w:cs="Arial"/>
          <w:lang w:val="en-GB"/>
        </w:rPr>
        <w:t>)</w:t>
      </w:r>
      <w:r w:rsidR="00E650D3" w:rsidRPr="00D254AC">
        <w:rPr>
          <w:rFonts w:ascii="Arial" w:hAnsi="Arial" w:cs="Arial"/>
          <w:lang w:val="en-GB"/>
        </w:rPr>
        <w:t>.</w:t>
      </w:r>
    </w:p>
    <w:p w14:paraId="39C7CF86" w14:textId="09EA172C" w:rsidR="001E4EDB" w:rsidRPr="00D254AC" w:rsidRDefault="00632819" w:rsidP="00AA7330">
      <w:pPr>
        <w:pStyle w:val="Nadpis11"/>
        <w:numPr>
          <w:ilvl w:val="0"/>
          <w:numId w:val="0"/>
        </w:numPr>
        <w:ind w:left="993" w:hanging="284"/>
        <w:jc w:val="both"/>
        <w:rPr>
          <w:rFonts w:ascii="Arial" w:hAnsi="Arial" w:cs="Arial"/>
          <w:lang w:val="en-GB"/>
        </w:rPr>
      </w:pPr>
      <w:r w:rsidRPr="00D254AC">
        <w:rPr>
          <w:rFonts w:ascii="Arial" w:hAnsi="Arial" w:cs="Arial"/>
          <w:lang w:val="en-GB"/>
        </w:rPr>
        <w:t>3.</w:t>
      </w:r>
      <w:r w:rsidR="0023746E" w:rsidRPr="00D254AC">
        <w:rPr>
          <w:rFonts w:ascii="Arial" w:hAnsi="Arial" w:cs="Arial"/>
          <w:lang w:val="en-GB"/>
        </w:rPr>
        <w:t xml:space="preserve"> </w:t>
      </w:r>
      <w:r w:rsidR="00C07E87" w:rsidRPr="00D254AC">
        <w:rPr>
          <w:rFonts w:ascii="Arial" w:hAnsi="Arial" w:cs="Arial"/>
          <w:lang w:val="en-GB"/>
        </w:rPr>
        <w:t>Two</w:t>
      </w:r>
      <w:r w:rsidR="00D41D31" w:rsidRPr="00D254AC">
        <w:rPr>
          <w:rFonts w:ascii="Arial" w:hAnsi="Arial" w:cs="Arial"/>
          <w:lang w:val="en-GB"/>
        </w:rPr>
        <w:t xml:space="preserve"> holographic</w:t>
      </w:r>
      <w:r w:rsidR="00C07E87" w:rsidRPr="00D254AC">
        <w:rPr>
          <w:rFonts w:ascii="Arial" w:hAnsi="Arial" w:cs="Arial"/>
          <w:lang w:val="en-GB"/>
        </w:rPr>
        <w:t xml:space="preserve"> hot stamping foils</w:t>
      </w:r>
      <w:r w:rsidR="00D41D31" w:rsidRPr="00D254AC">
        <w:rPr>
          <w:rFonts w:ascii="Arial" w:hAnsi="Arial" w:cs="Arial"/>
          <w:lang w:val="en-GB"/>
        </w:rPr>
        <w:t xml:space="preserve"> delivered in rolls</w:t>
      </w:r>
      <w:r w:rsidR="00C07E87" w:rsidRPr="00D254AC">
        <w:rPr>
          <w:rFonts w:ascii="Arial" w:hAnsi="Arial" w:cs="Arial"/>
          <w:lang w:val="en-GB"/>
        </w:rPr>
        <w:t xml:space="preserve"> with required DOVIDs and registration marks</w:t>
      </w:r>
      <w:r w:rsidRPr="00D254AC">
        <w:rPr>
          <w:rFonts w:ascii="Arial" w:hAnsi="Arial" w:cs="Arial"/>
          <w:lang w:val="en-GB"/>
        </w:rPr>
        <w:t xml:space="preserve"> (</w:t>
      </w:r>
      <w:r w:rsidR="008D6DE4" w:rsidRPr="00D254AC">
        <w:rPr>
          <w:rFonts w:ascii="Arial" w:hAnsi="Arial" w:cs="Arial"/>
          <w:lang w:val="en-GB"/>
        </w:rPr>
        <w:t xml:space="preserve">Pilot </w:t>
      </w:r>
      <w:r w:rsidR="001E4EDB" w:rsidRPr="00D254AC">
        <w:rPr>
          <w:rFonts w:ascii="Arial" w:hAnsi="Arial" w:cs="Arial"/>
          <w:lang w:val="en-GB"/>
        </w:rPr>
        <w:t>DOVIDs</w:t>
      </w:r>
      <w:r w:rsidR="00E650D3" w:rsidRPr="00D254AC">
        <w:rPr>
          <w:rFonts w:ascii="Arial" w:hAnsi="Arial" w:cs="Arial"/>
          <w:lang w:val="en-GB"/>
        </w:rPr>
        <w:t xml:space="preserve"> </w:t>
      </w:r>
      <w:proofErr w:type="gramStart"/>
      <w:r w:rsidR="00C07E87" w:rsidRPr="00D254AC">
        <w:rPr>
          <w:rFonts w:ascii="Arial" w:hAnsi="Arial" w:cs="Arial"/>
          <w:lang w:val="en-GB"/>
        </w:rPr>
        <w:t>has to</w:t>
      </w:r>
      <w:proofErr w:type="gramEnd"/>
      <w:r w:rsidR="00C07E87" w:rsidRPr="00D254AC">
        <w:rPr>
          <w:rFonts w:ascii="Arial" w:hAnsi="Arial" w:cs="Arial"/>
          <w:lang w:val="en-GB"/>
        </w:rPr>
        <w:t xml:space="preserve"> be </w:t>
      </w:r>
      <w:r w:rsidRPr="00D254AC">
        <w:rPr>
          <w:rFonts w:ascii="Arial" w:hAnsi="Arial" w:cs="Arial"/>
          <w:lang w:val="en-GB"/>
        </w:rPr>
        <w:t>approved by STC</w:t>
      </w:r>
      <w:r w:rsidR="00C07E87" w:rsidRPr="00D254AC">
        <w:rPr>
          <w:rFonts w:ascii="Arial" w:hAnsi="Arial" w:cs="Arial"/>
          <w:lang w:val="en-GB"/>
        </w:rPr>
        <w:t xml:space="preserve"> and </w:t>
      </w:r>
      <w:r w:rsidR="008D6DE4" w:rsidRPr="00D254AC">
        <w:rPr>
          <w:rFonts w:ascii="Arial" w:hAnsi="Arial" w:cs="Arial"/>
          <w:lang w:val="en-GB"/>
        </w:rPr>
        <w:t>the final customer</w:t>
      </w:r>
      <w:r w:rsidR="00C07E87" w:rsidRPr="00D254AC">
        <w:rPr>
          <w:rFonts w:ascii="Arial" w:hAnsi="Arial" w:cs="Arial"/>
          <w:lang w:val="en-GB"/>
        </w:rPr>
        <w:t>)</w:t>
      </w:r>
      <w:r w:rsidR="007746A3" w:rsidRPr="00D254AC">
        <w:rPr>
          <w:rFonts w:ascii="Arial" w:hAnsi="Arial" w:cs="Arial"/>
          <w:lang w:val="en-GB"/>
        </w:rPr>
        <w:t xml:space="preserve">. </w:t>
      </w:r>
    </w:p>
    <w:p w14:paraId="2925FF43" w14:textId="449030DD" w:rsidR="001E4EDB" w:rsidRPr="00D254AC" w:rsidRDefault="007746A3" w:rsidP="001E4EDB">
      <w:pPr>
        <w:pStyle w:val="Nadpis11"/>
        <w:numPr>
          <w:ilvl w:val="0"/>
          <w:numId w:val="0"/>
        </w:numPr>
        <w:ind w:left="993"/>
        <w:jc w:val="both"/>
        <w:rPr>
          <w:rFonts w:ascii="Arial" w:hAnsi="Arial" w:cs="Arial"/>
          <w:lang w:val="en-GB"/>
        </w:rPr>
      </w:pPr>
      <w:r w:rsidRPr="00D254AC">
        <w:rPr>
          <w:rFonts w:ascii="Arial" w:hAnsi="Arial" w:cs="Arial"/>
          <w:lang w:val="en-GB"/>
        </w:rPr>
        <w:t>The required volume</w:t>
      </w:r>
      <w:r w:rsidR="00E650D3" w:rsidRPr="00D254AC">
        <w:rPr>
          <w:rFonts w:ascii="Arial" w:hAnsi="Arial" w:cs="Arial"/>
          <w:lang w:val="en-GB"/>
        </w:rPr>
        <w:t>s</w:t>
      </w:r>
      <w:r w:rsidRPr="00D254AC">
        <w:rPr>
          <w:rFonts w:ascii="Arial" w:hAnsi="Arial" w:cs="Arial"/>
          <w:lang w:val="en-GB"/>
        </w:rPr>
        <w:t xml:space="preserve"> </w:t>
      </w:r>
      <w:r w:rsidR="00E650D3" w:rsidRPr="00D254AC">
        <w:rPr>
          <w:rFonts w:ascii="Arial" w:hAnsi="Arial" w:cs="Arial"/>
          <w:lang w:val="en-GB"/>
        </w:rPr>
        <w:t>are</w:t>
      </w:r>
      <w:r w:rsidRPr="00D254AC">
        <w:rPr>
          <w:rFonts w:ascii="Arial" w:hAnsi="Arial" w:cs="Arial"/>
          <w:lang w:val="en-GB"/>
        </w:rPr>
        <w:t xml:space="preserve">: </w:t>
      </w:r>
    </w:p>
    <w:p w14:paraId="7232C576" w14:textId="08ABEDA7" w:rsidR="001E4EDB" w:rsidRPr="00D254AC" w:rsidRDefault="001E4EDB" w:rsidP="00E4144E">
      <w:pPr>
        <w:pStyle w:val="Nadpis11"/>
        <w:numPr>
          <w:ilvl w:val="0"/>
          <w:numId w:val="36"/>
        </w:numPr>
        <w:jc w:val="both"/>
        <w:rPr>
          <w:rFonts w:ascii="Arial" w:hAnsi="Arial" w:cs="Arial"/>
          <w:lang w:val="en-GB"/>
        </w:rPr>
      </w:pPr>
      <w:r w:rsidRPr="00D254AC">
        <w:rPr>
          <w:rFonts w:ascii="Arial" w:hAnsi="Arial" w:cs="Arial"/>
          <w:lang w:val="en-GB"/>
        </w:rPr>
        <w:t xml:space="preserve">Pilot DOVIDs - </w:t>
      </w:r>
      <w:r w:rsidRPr="00D254AC">
        <w:rPr>
          <w:rFonts w:ascii="Arial" w:hAnsi="Arial" w:cs="Arial"/>
          <w:b/>
          <w:bCs/>
          <w:lang w:val="en-GB"/>
        </w:rPr>
        <w:t>500 pc</w:t>
      </w:r>
      <w:r w:rsidR="0019552F" w:rsidRPr="00D254AC">
        <w:rPr>
          <w:rFonts w:ascii="Arial" w:hAnsi="Arial" w:cs="Arial"/>
          <w:b/>
          <w:bCs/>
          <w:lang w:val="en-GB"/>
        </w:rPr>
        <w:t>s</w:t>
      </w:r>
      <w:r w:rsidRPr="00D254AC">
        <w:rPr>
          <w:rFonts w:ascii="Arial" w:hAnsi="Arial" w:cs="Arial"/>
          <w:lang w:val="en-GB"/>
        </w:rPr>
        <w:t xml:space="preserve"> of</w:t>
      </w:r>
      <w:r w:rsidR="00E4144E" w:rsidRPr="00D254AC">
        <w:rPr>
          <w:rFonts w:ascii="Arial" w:hAnsi="Arial" w:cs="Arial"/>
          <w:lang w:val="en-GB"/>
        </w:rPr>
        <w:t xml:space="preserve"> Motif 1 and </w:t>
      </w:r>
      <w:r w:rsidR="00E4144E" w:rsidRPr="00D254AC">
        <w:rPr>
          <w:rFonts w:ascii="Arial" w:hAnsi="Arial" w:cs="Arial"/>
          <w:b/>
          <w:bCs/>
          <w:lang w:val="en-GB"/>
        </w:rPr>
        <w:t>500 pc</w:t>
      </w:r>
      <w:r w:rsidR="0019552F" w:rsidRPr="00D254AC">
        <w:rPr>
          <w:rFonts w:ascii="Arial" w:hAnsi="Arial" w:cs="Arial"/>
          <w:b/>
          <w:bCs/>
          <w:lang w:val="en-GB"/>
        </w:rPr>
        <w:t>s</w:t>
      </w:r>
      <w:r w:rsidR="00E4144E" w:rsidRPr="00D254AC">
        <w:rPr>
          <w:rFonts w:ascii="Arial" w:hAnsi="Arial" w:cs="Arial"/>
          <w:lang w:val="en-GB"/>
        </w:rPr>
        <w:t xml:space="preserve"> of Motif 2</w:t>
      </w:r>
      <w:r w:rsidR="00276C11" w:rsidRPr="00D254AC">
        <w:rPr>
          <w:rFonts w:ascii="Arial" w:hAnsi="Arial" w:cs="Arial"/>
          <w:lang w:val="en-GB"/>
        </w:rPr>
        <w:t>,</w:t>
      </w:r>
    </w:p>
    <w:p w14:paraId="4A84462D" w14:textId="10EDE54B" w:rsidR="00632819" w:rsidRPr="00D254AC" w:rsidRDefault="007746A3" w:rsidP="00E4144E">
      <w:pPr>
        <w:pStyle w:val="Nadpis11"/>
        <w:numPr>
          <w:ilvl w:val="0"/>
          <w:numId w:val="36"/>
        </w:numPr>
        <w:jc w:val="both"/>
        <w:rPr>
          <w:rFonts w:ascii="Arial" w:hAnsi="Arial" w:cs="Arial"/>
          <w:lang w:val="en-GB"/>
        </w:rPr>
      </w:pPr>
      <w:r w:rsidRPr="00D254AC">
        <w:rPr>
          <w:rFonts w:ascii="Arial" w:hAnsi="Arial" w:cs="Arial"/>
          <w:b/>
          <w:bCs/>
          <w:lang w:val="en-GB"/>
        </w:rPr>
        <w:t>36000 pc</w:t>
      </w:r>
      <w:r w:rsidR="0019552F" w:rsidRPr="00D254AC">
        <w:rPr>
          <w:rFonts w:ascii="Arial" w:hAnsi="Arial" w:cs="Arial"/>
          <w:b/>
          <w:bCs/>
          <w:lang w:val="en-GB"/>
        </w:rPr>
        <w:t>s</w:t>
      </w:r>
      <w:r w:rsidRPr="00D254AC">
        <w:rPr>
          <w:rFonts w:ascii="Arial" w:hAnsi="Arial" w:cs="Arial"/>
          <w:lang w:val="en-GB"/>
        </w:rPr>
        <w:t xml:space="preserve"> </w:t>
      </w:r>
      <w:r w:rsidR="008D6DE4" w:rsidRPr="00D254AC">
        <w:rPr>
          <w:rFonts w:ascii="Arial" w:hAnsi="Arial" w:cs="Arial"/>
          <w:lang w:val="en-GB"/>
        </w:rPr>
        <w:t>of DOVID</w:t>
      </w:r>
      <w:r w:rsidR="00E4144E" w:rsidRPr="00D254AC">
        <w:rPr>
          <w:rFonts w:ascii="Arial" w:hAnsi="Arial" w:cs="Arial"/>
          <w:lang w:val="en-GB"/>
        </w:rPr>
        <w:t>s</w:t>
      </w:r>
      <w:r w:rsidR="008D6DE4" w:rsidRPr="00D254AC">
        <w:rPr>
          <w:rFonts w:ascii="Arial" w:hAnsi="Arial" w:cs="Arial"/>
          <w:lang w:val="en-GB"/>
        </w:rPr>
        <w:t xml:space="preserve"> </w:t>
      </w:r>
      <w:r w:rsidRPr="00D254AC">
        <w:rPr>
          <w:rFonts w:ascii="Arial" w:hAnsi="Arial" w:cs="Arial"/>
          <w:lang w:val="en-GB"/>
        </w:rPr>
        <w:t xml:space="preserve">with Motif 1 and </w:t>
      </w:r>
      <w:r w:rsidRPr="00D254AC">
        <w:rPr>
          <w:rFonts w:ascii="Arial" w:hAnsi="Arial" w:cs="Arial"/>
          <w:b/>
          <w:bCs/>
          <w:lang w:val="en-GB"/>
        </w:rPr>
        <w:t>36000 pc</w:t>
      </w:r>
      <w:r w:rsidR="0019552F" w:rsidRPr="00D254AC">
        <w:rPr>
          <w:rFonts w:ascii="Arial" w:hAnsi="Arial" w:cs="Arial"/>
          <w:b/>
          <w:bCs/>
          <w:lang w:val="en-GB"/>
        </w:rPr>
        <w:t>s</w:t>
      </w:r>
      <w:r w:rsidRPr="00D254AC">
        <w:rPr>
          <w:rFonts w:ascii="Arial" w:hAnsi="Arial" w:cs="Arial"/>
          <w:lang w:val="en-GB"/>
        </w:rPr>
        <w:t xml:space="preserve"> </w:t>
      </w:r>
      <w:r w:rsidR="008D6DE4" w:rsidRPr="00D254AC">
        <w:rPr>
          <w:rFonts w:ascii="Arial" w:hAnsi="Arial" w:cs="Arial"/>
          <w:lang w:val="en-GB"/>
        </w:rPr>
        <w:t>of DOVID</w:t>
      </w:r>
      <w:r w:rsidR="001E4EDB" w:rsidRPr="00D254AC">
        <w:rPr>
          <w:rFonts w:ascii="Arial" w:hAnsi="Arial" w:cs="Arial"/>
          <w:lang w:val="en-GB"/>
        </w:rPr>
        <w:t xml:space="preserve"> </w:t>
      </w:r>
      <w:r w:rsidRPr="00D254AC">
        <w:rPr>
          <w:rFonts w:ascii="Arial" w:hAnsi="Arial" w:cs="Arial"/>
          <w:lang w:val="en-GB"/>
        </w:rPr>
        <w:t>with Motif 2.</w:t>
      </w:r>
    </w:p>
    <w:p w14:paraId="4F84F76D" w14:textId="77777777" w:rsidR="00632819" w:rsidRPr="00D254AC" w:rsidRDefault="00632819" w:rsidP="00AA7330">
      <w:pPr>
        <w:pStyle w:val="Nadpis11"/>
        <w:numPr>
          <w:ilvl w:val="0"/>
          <w:numId w:val="0"/>
        </w:numPr>
        <w:jc w:val="both"/>
        <w:rPr>
          <w:rFonts w:ascii="Arial" w:hAnsi="Arial" w:cs="Arial"/>
          <w:lang w:val="en-GB"/>
        </w:rPr>
      </w:pPr>
      <w:r w:rsidRPr="00D254AC">
        <w:rPr>
          <w:rFonts w:ascii="Arial" w:hAnsi="Arial" w:cs="Arial"/>
          <w:lang w:val="en-GB"/>
        </w:rPr>
        <w:tab/>
      </w:r>
      <w:r w:rsidRPr="00D254AC">
        <w:rPr>
          <w:rFonts w:ascii="Arial" w:hAnsi="Arial" w:cs="Arial"/>
          <w:lang w:val="en-GB"/>
        </w:rPr>
        <w:tab/>
      </w:r>
      <w:r w:rsidRPr="00D254AC">
        <w:rPr>
          <w:rFonts w:ascii="Arial" w:hAnsi="Arial" w:cs="Arial"/>
          <w:lang w:val="en-GB"/>
        </w:rPr>
        <w:tab/>
      </w:r>
      <w:r w:rsidRPr="00D254AC">
        <w:rPr>
          <w:rFonts w:ascii="Arial" w:hAnsi="Arial" w:cs="Arial"/>
          <w:lang w:val="en-GB"/>
        </w:rPr>
        <w:tab/>
      </w:r>
    </w:p>
    <w:p w14:paraId="67D1162A" w14:textId="77777777" w:rsidR="00AA7330" w:rsidRPr="00D254AC" w:rsidRDefault="00E54F75" w:rsidP="00AA7330">
      <w:pPr>
        <w:pStyle w:val="Nadpis11"/>
        <w:numPr>
          <w:ilvl w:val="0"/>
          <w:numId w:val="0"/>
        </w:numPr>
        <w:jc w:val="both"/>
        <w:rPr>
          <w:rFonts w:ascii="Arial" w:hAnsi="Arial" w:cs="Arial"/>
          <w:lang w:val="en-GB"/>
        </w:rPr>
      </w:pPr>
      <w:r w:rsidRPr="00D254AC">
        <w:rPr>
          <w:rFonts w:ascii="Arial" w:hAnsi="Arial" w:cs="Arial"/>
          <w:lang w:val="en-GB"/>
        </w:rPr>
        <w:t>STC</w:t>
      </w:r>
      <w:r w:rsidR="00A67E16" w:rsidRPr="00D254AC">
        <w:rPr>
          <w:rFonts w:ascii="Arial" w:hAnsi="Arial" w:cs="Arial"/>
          <w:lang w:val="en-GB"/>
        </w:rPr>
        <w:t xml:space="preserve"> main</w:t>
      </w:r>
      <w:r w:rsidR="00632819" w:rsidRPr="00D254AC">
        <w:rPr>
          <w:rFonts w:ascii="Arial" w:hAnsi="Arial" w:cs="Arial"/>
          <w:lang w:val="en-GB"/>
        </w:rPr>
        <w:t xml:space="preserve"> requirements: </w:t>
      </w:r>
    </w:p>
    <w:p w14:paraId="3B14EA96" w14:textId="3D32DFF8" w:rsidR="00632819" w:rsidRPr="00D254AC" w:rsidRDefault="00632819" w:rsidP="0023746E">
      <w:pPr>
        <w:pStyle w:val="Nadpis11"/>
        <w:numPr>
          <w:ilvl w:val="0"/>
          <w:numId w:val="0"/>
        </w:numPr>
        <w:ind w:left="993" w:hanging="284"/>
        <w:jc w:val="both"/>
        <w:rPr>
          <w:rFonts w:ascii="Arial" w:hAnsi="Arial" w:cs="Arial"/>
          <w:lang w:val="en-GB"/>
        </w:rPr>
      </w:pPr>
      <w:r w:rsidRPr="00D254AC">
        <w:rPr>
          <w:rFonts w:ascii="Arial" w:hAnsi="Arial" w:cs="Arial"/>
          <w:lang w:val="en-GB"/>
        </w:rPr>
        <w:t>1.</w:t>
      </w:r>
      <w:r w:rsidR="00E54F75" w:rsidRPr="00D254AC">
        <w:rPr>
          <w:rFonts w:ascii="Arial" w:hAnsi="Arial" w:cs="Arial"/>
          <w:lang w:val="en-GB"/>
        </w:rPr>
        <w:t xml:space="preserve"> </w:t>
      </w:r>
      <w:r w:rsidR="00A67E16" w:rsidRPr="00D254AC">
        <w:rPr>
          <w:rFonts w:ascii="Arial" w:hAnsi="Arial" w:cs="Arial"/>
          <w:lang w:val="en-GB"/>
        </w:rPr>
        <w:t xml:space="preserve">Metalized (Aluminium) hot stamping foil suitable for </w:t>
      </w:r>
      <w:r w:rsidR="009230F3" w:rsidRPr="00D254AC">
        <w:rPr>
          <w:rFonts w:ascii="Arial" w:hAnsi="Arial" w:cs="Arial"/>
          <w:lang w:val="en-GB"/>
        </w:rPr>
        <w:t>application</w:t>
      </w:r>
      <w:r w:rsidR="00A67E16" w:rsidRPr="00D254AC">
        <w:rPr>
          <w:rFonts w:ascii="Arial" w:hAnsi="Arial" w:cs="Arial"/>
          <w:lang w:val="en-GB"/>
        </w:rPr>
        <w:t xml:space="preserve"> on the</w:t>
      </w:r>
      <w:r w:rsidR="00D41D31" w:rsidRPr="00D254AC">
        <w:rPr>
          <w:rFonts w:ascii="Arial" w:hAnsi="Arial" w:cs="Arial"/>
          <w:lang w:val="en-GB"/>
        </w:rPr>
        <w:t xml:space="preserve"> </w:t>
      </w:r>
      <w:r w:rsidR="0023746E" w:rsidRPr="00D254AC">
        <w:rPr>
          <w:rFonts w:ascii="Arial" w:hAnsi="Arial" w:cs="Arial"/>
          <w:lang w:val="en-GB"/>
        </w:rPr>
        <w:t xml:space="preserve">100% cotton </w:t>
      </w:r>
      <w:r w:rsidR="00A67E16" w:rsidRPr="00D254AC">
        <w:rPr>
          <w:rFonts w:ascii="Arial" w:hAnsi="Arial" w:cs="Arial"/>
          <w:lang w:val="en-GB"/>
        </w:rPr>
        <w:t>banknote paper</w:t>
      </w:r>
      <w:r w:rsidR="00AA7330" w:rsidRPr="00D254AC">
        <w:rPr>
          <w:rFonts w:ascii="Arial" w:hAnsi="Arial" w:cs="Arial"/>
          <w:lang w:val="en-GB"/>
        </w:rPr>
        <w:t>.</w:t>
      </w:r>
    </w:p>
    <w:p w14:paraId="1AB3D4CB" w14:textId="04B1930C" w:rsidR="00481283" w:rsidRPr="00D254AC" w:rsidRDefault="009230F3" w:rsidP="00AA7330">
      <w:pPr>
        <w:pStyle w:val="Nadpis11"/>
        <w:numPr>
          <w:ilvl w:val="0"/>
          <w:numId w:val="0"/>
        </w:numPr>
        <w:ind w:left="993" w:hanging="284"/>
        <w:jc w:val="both"/>
        <w:rPr>
          <w:rFonts w:ascii="Arial" w:hAnsi="Arial" w:cs="Arial"/>
          <w:lang w:val="en-GB"/>
        </w:rPr>
      </w:pPr>
      <w:r w:rsidRPr="00D254AC">
        <w:rPr>
          <w:rFonts w:ascii="Arial" w:hAnsi="Arial" w:cs="Arial"/>
          <w:lang w:val="en-GB"/>
        </w:rPr>
        <w:t>2.</w:t>
      </w:r>
      <w:r w:rsidR="00AE05E5" w:rsidRPr="00D254AC">
        <w:rPr>
          <w:rFonts w:ascii="Arial" w:hAnsi="Arial" w:cs="Arial"/>
          <w:lang w:val="en-GB"/>
        </w:rPr>
        <w:t xml:space="preserve"> </w:t>
      </w:r>
      <w:r w:rsidRPr="00D254AC">
        <w:rPr>
          <w:rFonts w:ascii="Arial" w:hAnsi="Arial" w:cs="Arial"/>
          <w:lang w:val="en-GB"/>
        </w:rPr>
        <w:t xml:space="preserve">During the approval </w:t>
      </w:r>
      <w:r w:rsidR="006B0157" w:rsidRPr="00D254AC">
        <w:rPr>
          <w:rFonts w:ascii="Arial" w:hAnsi="Arial" w:cs="Arial"/>
          <w:lang w:val="en-GB"/>
        </w:rPr>
        <w:t xml:space="preserve">of Master and Pilot DOVIDs, </w:t>
      </w:r>
      <w:r w:rsidRPr="00D254AC">
        <w:rPr>
          <w:rFonts w:ascii="Arial" w:hAnsi="Arial" w:cs="Arial"/>
          <w:lang w:val="en-GB"/>
        </w:rPr>
        <w:t>the high emphasis will be placed on the sophistication and effects of DOVID, preservation of the finest details even after application, preservation of the brightness of the foil after application.</w:t>
      </w:r>
    </w:p>
    <w:p w14:paraId="0EBB8BAC" w14:textId="77777777" w:rsidR="009230F3" w:rsidRPr="00D254AC" w:rsidRDefault="009230F3" w:rsidP="009230F3">
      <w:pPr>
        <w:pStyle w:val="Nadpis11"/>
        <w:numPr>
          <w:ilvl w:val="0"/>
          <w:numId w:val="0"/>
        </w:numPr>
        <w:ind w:left="432"/>
        <w:rPr>
          <w:rFonts w:ascii="Arial" w:hAnsi="Arial" w:cs="Arial"/>
          <w:lang w:val="en-GB"/>
        </w:rPr>
      </w:pPr>
    </w:p>
    <w:p w14:paraId="3BA77033" w14:textId="53B28F72" w:rsidR="00DC430C" w:rsidRPr="00D254AC" w:rsidRDefault="003A0BCA" w:rsidP="00EA07D2">
      <w:pPr>
        <w:pStyle w:val="Nadpis21"/>
        <w:spacing w:line="360" w:lineRule="auto"/>
        <w:ind w:left="578"/>
        <w:rPr>
          <w:rFonts w:ascii="Arial" w:hAnsi="Arial" w:cs="Arial"/>
          <w:sz w:val="28"/>
          <w:szCs w:val="28"/>
          <w:lang w:val="en-GB"/>
        </w:rPr>
      </w:pPr>
      <w:r w:rsidRPr="00D254AC">
        <w:rPr>
          <w:rFonts w:ascii="Arial" w:hAnsi="Arial" w:cs="Arial"/>
          <w:sz w:val="28"/>
          <w:szCs w:val="28"/>
          <w:lang w:val="en-GB"/>
        </w:rPr>
        <w:t>Design</w:t>
      </w:r>
      <w:r w:rsidR="00481283" w:rsidRPr="00D254AC">
        <w:rPr>
          <w:rFonts w:ascii="Arial" w:hAnsi="Arial" w:cs="Arial"/>
          <w:sz w:val="28"/>
          <w:szCs w:val="28"/>
          <w:lang w:val="en-GB"/>
        </w:rPr>
        <w:t xml:space="preserve"> of DOVIDs</w:t>
      </w:r>
    </w:p>
    <w:p w14:paraId="2233AC8A" w14:textId="7F257372" w:rsidR="00836201" w:rsidRPr="00D254AC" w:rsidRDefault="00E54F75" w:rsidP="002E3464">
      <w:pPr>
        <w:pStyle w:val="Nadpis21"/>
        <w:numPr>
          <w:ilvl w:val="1"/>
          <w:numId w:val="0"/>
        </w:numPr>
        <w:jc w:val="both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 xml:space="preserve">STC </w:t>
      </w:r>
      <w:r w:rsidR="003A0BCA" w:rsidRPr="00D254AC">
        <w:rPr>
          <w:rFonts w:ascii="Arial" w:eastAsia="Times New Roman" w:hAnsi="Arial" w:cs="Arial"/>
          <w:lang w:val="en-GB"/>
        </w:rPr>
        <w:t xml:space="preserve">will provide </w:t>
      </w:r>
      <w:r w:rsidRPr="00D254AC">
        <w:rPr>
          <w:rFonts w:ascii="Arial" w:eastAsia="Times New Roman" w:hAnsi="Arial" w:cs="Arial"/>
          <w:lang w:val="en-GB"/>
        </w:rPr>
        <w:t xml:space="preserve">to </w:t>
      </w:r>
      <w:r w:rsidR="003A0BCA" w:rsidRPr="00D254AC">
        <w:rPr>
          <w:rFonts w:ascii="Arial" w:eastAsia="Times New Roman" w:hAnsi="Arial" w:cs="Arial"/>
          <w:lang w:val="en-GB"/>
        </w:rPr>
        <w:t xml:space="preserve">the supplier </w:t>
      </w:r>
      <w:r w:rsidRPr="00D254AC">
        <w:rPr>
          <w:rFonts w:ascii="Arial" w:eastAsia="Times New Roman" w:hAnsi="Arial" w:cs="Arial"/>
          <w:lang w:val="en-GB"/>
        </w:rPr>
        <w:t xml:space="preserve">a </w:t>
      </w:r>
      <w:r w:rsidR="003A0BCA" w:rsidRPr="00D254AC">
        <w:rPr>
          <w:rFonts w:ascii="Arial" w:eastAsia="Times New Roman" w:hAnsi="Arial" w:cs="Arial"/>
          <w:lang w:val="en-GB"/>
        </w:rPr>
        <w:t>design of the banknote</w:t>
      </w:r>
      <w:r w:rsidRPr="00D254AC">
        <w:rPr>
          <w:rFonts w:ascii="Arial" w:eastAsia="Times New Roman" w:hAnsi="Arial" w:cs="Arial"/>
          <w:lang w:val="en-GB"/>
        </w:rPr>
        <w:t>,</w:t>
      </w:r>
      <w:r w:rsidR="003A0BCA" w:rsidRPr="00D254AC">
        <w:rPr>
          <w:rFonts w:ascii="Arial" w:eastAsia="Times New Roman" w:hAnsi="Arial" w:cs="Arial"/>
          <w:lang w:val="en-GB"/>
        </w:rPr>
        <w:t xml:space="preserve"> which includes the design</w:t>
      </w:r>
      <w:r w:rsidR="003A0121" w:rsidRPr="00D254AC">
        <w:rPr>
          <w:rFonts w:ascii="Arial" w:eastAsia="Times New Roman" w:hAnsi="Arial" w:cs="Arial"/>
          <w:lang w:val="en-GB"/>
        </w:rPr>
        <w:t xml:space="preserve"> </w:t>
      </w:r>
      <w:r w:rsidRPr="00D254AC">
        <w:rPr>
          <w:rFonts w:ascii="Arial" w:eastAsia="Times New Roman" w:hAnsi="Arial" w:cs="Arial"/>
          <w:lang w:val="en-GB"/>
        </w:rPr>
        <w:t>templates</w:t>
      </w:r>
      <w:r w:rsidR="00AA7330" w:rsidRPr="00D254AC">
        <w:rPr>
          <w:rFonts w:ascii="Arial" w:eastAsia="Times New Roman" w:hAnsi="Arial" w:cs="Arial"/>
          <w:lang w:val="en-GB"/>
        </w:rPr>
        <w:t xml:space="preserve"> for</w:t>
      </w:r>
      <w:r w:rsidR="002E3464" w:rsidRPr="00D254AC">
        <w:rPr>
          <w:rFonts w:ascii="Arial" w:eastAsia="Times New Roman" w:hAnsi="Arial" w:cs="Arial"/>
          <w:lang w:val="en-GB"/>
        </w:rPr>
        <w:t xml:space="preserve"> </w:t>
      </w:r>
      <w:r w:rsidR="003A0BCA" w:rsidRPr="00D254AC">
        <w:rPr>
          <w:rFonts w:ascii="Arial" w:eastAsia="Times New Roman" w:hAnsi="Arial" w:cs="Arial"/>
          <w:lang w:val="en-GB"/>
        </w:rPr>
        <w:t>DOVID</w:t>
      </w:r>
      <w:r w:rsidRPr="00D254AC">
        <w:rPr>
          <w:rFonts w:ascii="Arial" w:eastAsia="Times New Roman" w:hAnsi="Arial" w:cs="Arial"/>
          <w:lang w:val="en-GB"/>
        </w:rPr>
        <w:t>s</w:t>
      </w:r>
      <w:r w:rsidR="003A0BCA" w:rsidRPr="00D254AC">
        <w:rPr>
          <w:rFonts w:ascii="Arial" w:eastAsia="Times New Roman" w:hAnsi="Arial" w:cs="Arial"/>
          <w:lang w:val="en-GB"/>
        </w:rPr>
        <w:t xml:space="preserve"> parts</w:t>
      </w:r>
      <w:r w:rsidR="00953D35" w:rsidRPr="00D254AC">
        <w:rPr>
          <w:rFonts w:ascii="Arial" w:eastAsia="Times New Roman" w:hAnsi="Arial" w:cs="Arial"/>
          <w:lang w:val="en-GB"/>
        </w:rPr>
        <w:t xml:space="preserve"> (see</w:t>
      </w:r>
      <w:r w:rsidRPr="00D254AC">
        <w:rPr>
          <w:rFonts w:ascii="Arial" w:eastAsia="Times New Roman" w:hAnsi="Arial" w:cs="Arial"/>
          <w:lang w:val="en-GB"/>
        </w:rPr>
        <w:t xml:space="preserve"> Attachment No. 1). </w:t>
      </w:r>
      <w:r w:rsidR="00781582" w:rsidRPr="00D254AC">
        <w:rPr>
          <w:rFonts w:ascii="Arial" w:eastAsia="Times New Roman" w:hAnsi="Arial" w:cs="Arial"/>
          <w:lang w:val="en-GB"/>
        </w:rPr>
        <w:t xml:space="preserve">STC will provide to the supplier a </w:t>
      </w:r>
      <w:r w:rsidR="6DE6E425" w:rsidRPr="00D254AC">
        <w:rPr>
          <w:rFonts w:ascii="Arial" w:eastAsia="Times New Roman" w:hAnsi="Arial" w:cs="Arial"/>
          <w:lang w:val="en-GB"/>
        </w:rPr>
        <w:t>picture</w:t>
      </w:r>
      <w:r w:rsidR="00781582" w:rsidRPr="00D254AC">
        <w:rPr>
          <w:rFonts w:ascii="Arial" w:eastAsia="Times New Roman" w:hAnsi="Arial" w:cs="Arial"/>
          <w:lang w:val="en-GB"/>
        </w:rPr>
        <w:t xml:space="preserve"> of the Motif</w:t>
      </w:r>
      <w:r w:rsidR="00D254AC">
        <w:rPr>
          <w:rFonts w:ascii="Arial" w:eastAsia="Times New Roman" w:hAnsi="Arial" w:cs="Arial"/>
          <w:lang w:val="en-GB"/>
        </w:rPr>
        <w:t xml:space="preserve"> </w:t>
      </w:r>
      <w:r w:rsidR="002E3464" w:rsidRPr="00D254AC">
        <w:rPr>
          <w:rFonts w:ascii="Arial" w:eastAsia="Times New Roman" w:hAnsi="Arial" w:cs="Arial"/>
          <w:lang w:val="en-GB"/>
        </w:rPr>
        <w:t>1</w:t>
      </w:r>
      <w:r w:rsidR="00781582" w:rsidRPr="00D254AC">
        <w:rPr>
          <w:rFonts w:ascii="Arial" w:eastAsia="Times New Roman" w:hAnsi="Arial" w:cs="Arial"/>
          <w:lang w:val="en-GB"/>
        </w:rPr>
        <w:t xml:space="preserve"> and drawing of the Motif 2</w:t>
      </w:r>
      <w:r w:rsidR="00F96D4E" w:rsidRPr="00D254AC">
        <w:rPr>
          <w:rFonts w:ascii="Arial" w:eastAsia="Times New Roman" w:hAnsi="Arial" w:cs="Arial"/>
          <w:lang w:val="en-GB"/>
        </w:rPr>
        <w:t xml:space="preserve"> from the author of the banknote.</w:t>
      </w:r>
      <w:r w:rsidR="009C1CF8" w:rsidRPr="00D254AC">
        <w:rPr>
          <w:rFonts w:ascii="Arial" w:eastAsia="Times New Roman" w:hAnsi="Arial" w:cs="Arial"/>
          <w:lang w:val="en-GB"/>
        </w:rPr>
        <w:t xml:space="preserve"> </w:t>
      </w:r>
      <w:r w:rsidRPr="00D254AC">
        <w:rPr>
          <w:rFonts w:ascii="Arial" w:eastAsia="Times New Roman" w:hAnsi="Arial" w:cs="Arial"/>
          <w:lang w:val="en-GB"/>
        </w:rPr>
        <w:t xml:space="preserve">The supplier </w:t>
      </w:r>
      <w:r w:rsidR="00D254AC" w:rsidRPr="00D254AC">
        <w:rPr>
          <w:rFonts w:ascii="Arial" w:eastAsia="Times New Roman" w:hAnsi="Arial" w:cs="Arial"/>
          <w:lang w:val="en-GB"/>
        </w:rPr>
        <w:t>must</w:t>
      </w:r>
      <w:r w:rsidRPr="00D254AC">
        <w:rPr>
          <w:rFonts w:ascii="Arial" w:eastAsia="Times New Roman" w:hAnsi="Arial" w:cs="Arial"/>
          <w:lang w:val="en-GB"/>
        </w:rPr>
        <w:t xml:space="preserve"> pr</w:t>
      </w:r>
      <w:r w:rsidR="00AD2EC3" w:rsidRPr="00D254AC">
        <w:rPr>
          <w:rFonts w:ascii="Arial" w:eastAsia="Times New Roman" w:hAnsi="Arial" w:cs="Arial"/>
          <w:lang w:val="en-GB"/>
        </w:rPr>
        <w:t>ocess the submitted design</w:t>
      </w:r>
      <w:r w:rsidR="00836201" w:rsidRPr="00D254AC">
        <w:rPr>
          <w:rFonts w:ascii="Arial" w:eastAsia="Times New Roman" w:hAnsi="Arial" w:cs="Arial"/>
          <w:lang w:val="en-GB"/>
        </w:rPr>
        <w:t>s (Moti</w:t>
      </w:r>
      <w:r w:rsidR="080A559C" w:rsidRPr="00D254AC">
        <w:rPr>
          <w:rFonts w:ascii="Arial" w:eastAsia="Times New Roman" w:hAnsi="Arial" w:cs="Arial"/>
          <w:lang w:val="en-GB"/>
        </w:rPr>
        <w:t>f</w:t>
      </w:r>
      <w:r w:rsidR="00836201" w:rsidRPr="00D254AC">
        <w:rPr>
          <w:rFonts w:ascii="Arial" w:eastAsia="Times New Roman" w:hAnsi="Arial" w:cs="Arial"/>
          <w:lang w:val="en-GB"/>
        </w:rPr>
        <w:t xml:space="preserve"> 1 and Moti</w:t>
      </w:r>
      <w:r w:rsidR="6AC06E4B" w:rsidRPr="00D254AC">
        <w:rPr>
          <w:rFonts w:ascii="Arial" w:eastAsia="Times New Roman" w:hAnsi="Arial" w:cs="Arial"/>
          <w:lang w:val="en-GB"/>
        </w:rPr>
        <w:t>f</w:t>
      </w:r>
      <w:r w:rsidR="00836201" w:rsidRPr="00D254AC">
        <w:rPr>
          <w:rFonts w:ascii="Arial" w:eastAsia="Times New Roman" w:hAnsi="Arial" w:cs="Arial"/>
          <w:lang w:val="en-GB"/>
        </w:rPr>
        <w:t xml:space="preserve"> 2) into a</w:t>
      </w:r>
      <w:r w:rsidR="0019552F" w:rsidRPr="00D254AC">
        <w:rPr>
          <w:rFonts w:ascii="Arial" w:eastAsia="Times New Roman" w:hAnsi="Arial" w:cs="Arial"/>
          <w:lang w:val="en-GB"/>
        </w:rPr>
        <w:t xml:space="preserve"> functional</w:t>
      </w:r>
      <w:r w:rsidR="00836201" w:rsidRPr="00D254AC">
        <w:rPr>
          <w:rFonts w:ascii="Arial" w:eastAsia="Times New Roman" w:hAnsi="Arial" w:cs="Arial"/>
          <w:lang w:val="en-GB"/>
        </w:rPr>
        <w:t xml:space="preserve"> holographic form</w:t>
      </w:r>
      <w:r w:rsidR="00AA7330" w:rsidRPr="00D254AC">
        <w:rPr>
          <w:rFonts w:ascii="Arial" w:eastAsia="Times New Roman" w:hAnsi="Arial" w:cs="Arial"/>
          <w:lang w:val="en-GB"/>
        </w:rPr>
        <w:t xml:space="preserve"> </w:t>
      </w:r>
      <w:r w:rsidR="00836201" w:rsidRPr="00D254AC">
        <w:rPr>
          <w:rFonts w:ascii="Arial" w:eastAsia="Times New Roman" w:hAnsi="Arial" w:cs="Arial"/>
          <w:lang w:val="en-GB"/>
        </w:rPr>
        <w:t>of the security element.</w:t>
      </w:r>
    </w:p>
    <w:p w14:paraId="49F00826" w14:textId="3EB49B9A" w:rsidR="3DAC243C" w:rsidRPr="00D254AC" w:rsidRDefault="3DAC243C" w:rsidP="00CB726A">
      <w:pPr>
        <w:pStyle w:val="Nadpis21"/>
        <w:numPr>
          <w:ilvl w:val="1"/>
          <w:numId w:val="0"/>
        </w:numPr>
        <w:jc w:val="both"/>
        <w:rPr>
          <w:rFonts w:ascii="Arial" w:eastAsia="Times New Roman" w:hAnsi="Arial" w:cs="Arial"/>
          <w:lang w:val="en-GB"/>
        </w:rPr>
      </w:pPr>
    </w:p>
    <w:p w14:paraId="220D49A2" w14:textId="6ECF776B" w:rsidR="34FA68C6" w:rsidRPr="00D254AC" w:rsidRDefault="34FA68C6" w:rsidP="00CB726A">
      <w:pPr>
        <w:pStyle w:val="Nadpis21"/>
        <w:numPr>
          <w:ilvl w:val="1"/>
          <w:numId w:val="0"/>
        </w:numPr>
        <w:jc w:val="both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Required DOVIDs</w:t>
      </w:r>
      <w:r w:rsidR="526D3857" w:rsidRPr="00D254AC">
        <w:rPr>
          <w:rFonts w:ascii="Arial" w:eastAsia="Times New Roman" w:hAnsi="Arial" w:cs="Arial"/>
          <w:lang w:val="en-GB"/>
        </w:rPr>
        <w:t xml:space="preserve"> should</w:t>
      </w:r>
      <w:r w:rsidRPr="00D254AC">
        <w:rPr>
          <w:rFonts w:ascii="Arial" w:eastAsia="Times New Roman" w:hAnsi="Arial" w:cs="Arial"/>
          <w:lang w:val="en-GB"/>
        </w:rPr>
        <w:t xml:space="preserve"> include </w:t>
      </w:r>
      <w:r w:rsidR="009C1CF8" w:rsidRPr="00D254AC">
        <w:rPr>
          <w:rFonts w:ascii="Arial" w:eastAsia="Times New Roman" w:hAnsi="Arial" w:cs="Arial"/>
          <w:lang w:val="en-GB"/>
        </w:rPr>
        <w:t xml:space="preserve">some of </w:t>
      </w:r>
      <w:r w:rsidRPr="00D254AC">
        <w:rPr>
          <w:rFonts w:ascii="Arial" w:eastAsia="Times New Roman" w:hAnsi="Arial" w:cs="Arial"/>
          <w:lang w:val="en-GB"/>
        </w:rPr>
        <w:t xml:space="preserve">following </w:t>
      </w:r>
      <w:r w:rsidR="7BC1C059" w:rsidRPr="00D254AC">
        <w:rPr>
          <w:rFonts w:ascii="Arial" w:eastAsia="Times New Roman" w:hAnsi="Arial" w:cs="Arial"/>
          <w:lang w:val="en-GB"/>
        </w:rPr>
        <w:t>holographic</w:t>
      </w:r>
      <w:r w:rsidR="2E3EC369" w:rsidRPr="00D254AC">
        <w:rPr>
          <w:rFonts w:ascii="Arial" w:eastAsia="Times New Roman" w:hAnsi="Arial" w:cs="Arial"/>
          <w:lang w:val="en-GB"/>
        </w:rPr>
        <w:t xml:space="preserve"> </w:t>
      </w:r>
      <w:r w:rsidRPr="00D254AC">
        <w:rPr>
          <w:rFonts w:ascii="Arial" w:eastAsia="Times New Roman" w:hAnsi="Arial" w:cs="Arial"/>
          <w:lang w:val="en-GB"/>
        </w:rPr>
        <w:t>features</w:t>
      </w:r>
      <w:r w:rsidR="009C1CF8" w:rsidRPr="00D254AC">
        <w:rPr>
          <w:rFonts w:ascii="Arial" w:eastAsia="Times New Roman" w:hAnsi="Arial" w:cs="Arial"/>
          <w:lang w:val="en-GB"/>
        </w:rPr>
        <w:t xml:space="preserve"> or their combination</w:t>
      </w:r>
      <w:r w:rsidRPr="00D254AC">
        <w:rPr>
          <w:rFonts w:ascii="Arial" w:eastAsia="Times New Roman" w:hAnsi="Arial" w:cs="Arial"/>
          <w:lang w:val="en-GB"/>
        </w:rPr>
        <w:t>:</w:t>
      </w:r>
    </w:p>
    <w:p w14:paraId="544A40EC" w14:textId="5DBC2B93" w:rsidR="673EF567" w:rsidRPr="00D254AC" w:rsidRDefault="72FD5722" w:rsidP="00A46A48">
      <w:pPr>
        <w:pStyle w:val="Nadpis21"/>
        <w:numPr>
          <w:ilvl w:val="1"/>
          <w:numId w:val="0"/>
        </w:numPr>
        <w:ind w:firstLine="720"/>
        <w:jc w:val="both"/>
        <w:rPr>
          <w:rFonts w:ascii="Arial" w:eastAsia="Arial" w:hAnsi="Arial" w:cs="Arial"/>
          <w:lang w:val="en-GB"/>
        </w:rPr>
      </w:pPr>
      <w:r w:rsidRPr="00D254AC">
        <w:rPr>
          <w:rFonts w:ascii="Arial" w:eastAsia="Arial" w:hAnsi="Arial" w:cs="Arial"/>
          <w:lang w:val="en-GB"/>
        </w:rPr>
        <w:t xml:space="preserve">a) </w:t>
      </w:r>
      <w:r w:rsidR="095A0149" w:rsidRPr="00D254AC">
        <w:rPr>
          <w:rFonts w:ascii="Arial" w:eastAsia="Arial" w:hAnsi="Arial" w:cs="Arial"/>
          <w:lang w:val="en-GB"/>
        </w:rPr>
        <w:t>full 3D image in different colours</w:t>
      </w:r>
      <w:r w:rsidR="009C1CF8" w:rsidRPr="00D254AC">
        <w:rPr>
          <w:rFonts w:ascii="Arial" w:eastAsia="Arial" w:hAnsi="Arial" w:cs="Arial"/>
          <w:lang w:val="en-GB"/>
        </w:rPr>
        <w:t xml:space="preserve"> (</w:t>
      </w:r>
      <w:r w:rsidR="5626115E" w:rsidRPr="00D254AC">
        <w:rPr>
          <w:rFonts w:ascii="Arial" w:eastAsia="Arial" w:hAnsi="Arial" w:cs="Arial"/>
          <w:lang w:val="en-GB"/>
        </w:rPr>
        <w:t xml:space="preserve">like laser hologram </w:t>
      </w:r>
      <w:r w:rsidR="00D254AC" w:rsidRPr="00D254AC">
        <w:rPr>
          <w:rFonts w:ascii="Arial" w:eastAsia="Arial" w:hAnsi="Arial" w:cs="Arial"/>
          <w:lang w:val="en-GB"/>
        </w:rPr>
        <w:t>e.</w:t>
      </w:r>
      <w:r w:rsidR="00D254AC">
        <w:rPr>
          <w:rFonts w:ascii="Arial" w:eastAsia="Arial" w:hAnsi="Arial" w:cs="Arial"/>
          <w:lang w:val="en-GB"/>
        </w:rPr>
        <w:t>g</w:t>
      </w:r>
      <w:r w:rsidR="5626115E" w:rsidRPr="00D254AC">
        <w:rPr>
          <w:rFonts w:ascii="Arial" w:eastAsia="Arial" w:hAnsi="Arial" w:cs="Arial"/>
          <w:lang w:val="en-GB"/>
        </w:rPr>
        <w:t xml:space="preserve">. </w:t>
      </w:r>
      <w:r w:rsidR="00E4144E" w:rsidRPr="00D254AC">
        <w:rPr>
          <w:rFonts w:ascii="Arial" w:eastAsia="Arial" w:hAnsi="Arial" w:cs="Arial"/>
          <w:lang w:val="en-GB"/>
        </w:rPr>
        <w:t xml:space="preserve">Eagle </w:t>
      </w:r>
      <w:r w:rsidR="5626115E" w:rsidRPr="00D254AC">
        <w:rPr>
          <w:rFonts w:ascii="Arial" w:eastAsia="Arial" w:hAnsi="Arial" w:cs="Arial"/>
          <w:lang w:val="en-GB"/>
        </w:rPr>
        <w:t>on VISA cards)</w:t>
      </w:r>
      <w:r w:rsidR="00276C11" w:rsidRPr="00D254AC">
        <w:rPr>
          <w:rFonts w:ascii="Arial" w:eastAsia="Arial" w:hAnsi="Arial" w:cs="Arial"/>
          <w:lang w:val="en-GB"/>
        </w:rPr>
        <w:t>,</w:t>
      </w:r>
    </w:p>
    <w:p w14:paraId="37B29652" w14:textId="42DDA76D" w:rsidR="673EF567" w:rsidRPr="00D254AC" w:rsidRDefault="72FD5722" w:rsidP="00A46A48">
      <w:pPr>
        <w:ind w:firstLine="720"/>
        <w:rPr>
          <w:rFonts w:ascii="Arial" w:eastAsia="Arial" w:hAnsi="Arial" w:cs="Arial"/>
          <w:lang w:val="en-GB"/>
        </w:rPr>
      </w:pPr>
      <w:r w:rsidRPr="00D254AC">
        <w:rPr>
          <w:rFonts w:ascii="Arial" w:eastAsia="Arial" w:hAnsi="Arial" w:cs="Arial"/>
          <w:lang w:val="en-GB"/>
        </w:rPr>
        <w:t xml:space="preserve">b) </w:t>
      </w:r>
      <w:r w:rsidR="721A2296" w:rsidRPr="00D254AC">
        <w:rPr>
          <w:rFonts w:ascii="Arial" w:eastAsia="Arial" w:hAnsi="Arial" w:cs="Arial"/>
          <w:lang w:val="en-GB"/>
        </w:rPr>
        <w:t xml:space="preserve">element with bass relief </w:t>
      </w:r>
      <w:r w:rsidR="79DDD065" w:rsidRPr="00D254AC">
        <w:rPr>
          <w:rFonts w:ascii="Arial" w:eastAsia="Arial" w:hAnsi="Arial" w:cs="Arial"/>
          <w:lang w:val="en-GB"/>
        </w:rPr>
        <w:t>e</w:t>
      </w:r>
      <w:r w:rsidR="4BBD5CBC" w:rsidRPr="00D254AC">
        <w:rPr>
          <w:rFonts w:ascii="Arial" w:eastAsia="Arial" w:hAnsi="Arial" w:cs="Arial"/>
          <w:lang w:val="en-GB"/>
        </w:rPr>
        <w:t>f</w:t>
      </w:r>
      <w:r w:rsidR="79DDD065" w:rsidRPr="00D254AC">
        <w:rPr>
          <w:rFonts w:ascii="Arial" w:eastAsia="Arial" w:hAnsi="Arial" w:cs="Arial"/>
          <w:lang w:val="en-GB"/>
        </w:rPr>
        <w:t xml:space="preserve">fect </w:t>
      </w:r>
      <w:r w:rsidR="7BEBCF51" w:rsidRPr="00D254AC">
        <w:rPr>
          <w:rFonts w:ascii="Arial" w:eastAsia="Arial" w:hAnsi="Arial" w:cs="Arial"/>
          <w:lang w:val="en-GB"/>
        </w:rPr>
        <w:t>with</w:t>
      </w:r>
      <w:r w:rsidR="721A2296" w:rsidRPr="00D254AC">
        <w:rPr>
          <w:rFonts w:ascii="Arial" w:eastAsia="Arial" w:hAnsi="Arial" w:cs="Arial"/>
          <w:lang w:val="en-GB"/>
        </w:rPr>
        <w:t xml:space="preserve"> </w:t>
      </w:r>
      <w:r w:rsidR="00D254AC" w:rsidRPr="00D254AC">
        <w:rPr>
          <w:rFonts w:ascii="Arial" w:eastAsia="Arial" w:hAnsi="Arial" w:cs="Arial"/>
          <w:lang w:val="en-GB"/>
        </w:rPr>
        <w:t>suppressed</w:t>
      </w:r>
      <w:r w:rsidR="0498B7AF" w:rsidRPr="00D254AC">
        <w:rPr>
          <w:rFonts w:ascii="Arial" w:eastAsia="Arial" w:hAnsi="Arial" w:cs="Arial"/>
          <w:lang w:val="en-GB"/>
        </w:rPr>
        <w:t xml:space="preserve"> </w:t>
      </w:r>
      <w:r w:rsidR="00D254AC" w:rsidRPr="00D254AC">
        <w:rPr>
          <w:rFonts w:ascii="Arial" w:eastAsia="Arial" w:hAnsi="Arial" w:cs="Arial"/>
          <w:lang w:val="en-GB"/>
        </w:rPr>
        <w:t>colour</w:t>
      </w:r>
      <w:r w:rsidR="1557CCA4" w:rsidRPr="00D254AC">
        <w:rPr>
          <w:rFonts w:ascii="Arial" w:eastAsia="Arial" w:hAnsi="Arial" w:cs="Arial"/>
          <w:lang w:val="en-GB"/>
        </w:rPr>
        <w:t xml:space="preserve"> or </w:t>
      </w:r>
      <w:r w:rsidR="00D254AC" w:rsidRPr="00D254AC">
        <w:rPr>
          <w:rFonts w:ascii="Arial" w:eastAsia="Arial" w:hAnsi="Arial" w:cs="Arial"/>
          <w:lang w:val="en-GB"/>
        </w:rPr>
        <w:t>coloured</w:t>
      </w:r>
      <w:r w:rsidR="00276C11" w:rsidRPr="00D254AC">
        <w:rPr>
          <w:rFonts w:ascii="Arial" w:eastAsia="Arial" w:hAnsi="Arial" w:cs="Arial"/>
          <w:lang w:val="en-GB"/>
        </w:rPr>
        <w:t>,</w:t>
      </w:r>
      <w:r w:rsidR="368ADD96" w:rsidRPr="00D254AC">
        <w:rPr>
          <w:rFonts w:ascii="Arial" w:eastAsia="Arial" w:hAnsi="Arial" w:cs="Arial"/>
          <w:lang w:val="en-GB"/>
        </w:rPr>
        <w:t xml:space="preserve"> </w:t>
      </w:r>
    </w:p>
    <w:p w14:paraId="4945D0B0" w14:textId="3537209E" w:rsidR="673EF567" w:rsidRPr="00D254AC" w:rsidRDefault="673EF567" w:rsidP="00A46A48">
      <w:pPr>
        <w:ind w:firstLine="720"/>
        <w:rPr>
          <w:rFonts w:ascii="Arial" w:eastAsia="Arial" w:hAnsi="Arial" w:cs="Arial"/>
          <w:lang w:val="en-GB"/>
        </w:rPr>
      </w:pPr>
      <w:r w:rsidRPr="00D254AC">
        <w:rPr>
          <w:rFonts w:ascii="Arial" w:eastAsia="Arial" w:hAnsi="Arial" w:cs="Arial"/>
          <w:lang w:val="en-GB"/>
        </w:rPr>
        <w:t xml:space="preserve">c) </w:t>
      </w:r>
      <w:r w:rsidR="0061455A" w:rsidRPr="00D254AC">
        <w:rPr>
          <w:rFonts w:ascii="Arial" w:eastAsia="Arial" w:hAnsi="Arial" w:cs="Arial"/>
          <w:lang w:val="en-GB"/>
        </w:rPr>
        <w:t xml:space="preserve">Flip flop effect – </w:t>
      </w:r>
      <w:r w:rsidR="00E4144E" w:rsidRPr="00D254AC">
        <w:rPr>
          <w:rFonts w:ascii="Arial" w:eastAsia="Arial" w:hAnsi="Arial" w:cs="Arial"/>
          <w:lang w:val="en-GB"/>
        </w:rPr>
        <w:t>„</w:t>
      </w:r>
      <w:proofErr w:type="gramStart"/>
      <w:r w:rsidR="00D254AC" w:rsidRPr="00D254AC">
        <w:rPr>
          <w:rFonts w:ascii="Arial" w:eastAsia="Arial" w:hAnsi="Arial" w:cs="Arial"/>
          <w:lang w:val="en-GB"/>
        </w:rPr>
        <w:t>animation“</w:t>
      </w:r>
      <w:proofErr w:type="gramEnd"/>
      <w:r w:rsidR="00D254AC">
        <w:rPr>
          <w:rFonts w:ascii="Arial" w:eastAsia="Arial" w:hAnsi="Arial" w:cs="Arial"/>
          <w:lang w:val="en-GB"/>
        </w:rPr>
        <w:t>(</w:t>
      </w:r>
      <w:r w:rsidR="0061455A" w:rsidRPr="00D254AC">
        <w:rPr>
          <w:rFonts w:ascii="Arial" w:eastAsia="Arial" w:hAnsi="Arial" w:cs="Arial"/>
          <w:lang w:val="en-GB"/>
        </w:rPr>
        <w:t xml:space="preserve">different images visible under </w:t>
      </w:r>
      <w:r w:rsidR="00D254AC" w:rsidRPr="00D254AC">
        <w:rPr>
          <w:rFonts w:ascii="Arial" w:eastAsia="Arial" w:hAnsi="Arial" w:cs="Arial"/>
          <w:lang w:val="en-GB"/>
        </w:rPr>
        <w:t>different</w:t>
      </w:r>
      <w:r w:rsidR="0061455A" w:rsidRPr="00D254AC">
        <w:rPr>
          <w:rFonts w:ascii="Arial" w:eastAsia="Arial" w:hAnsi="Arial" w:cs="Arial"/>
          <w:lang w:val="en-GB"/>
        </w:rPr>
        <w:t xml:space="preserve"> angle of view)</w:t>
      </w:r>
      <w:r w:rsidR="00276C11" w:rsidRPr="00D254AC">
        <w:rPr>
          <w:rFonts w:ascii="Arial" w:eastAsia="Arial" w:hAnsi="Arial" w:cs="Arial"/>
          <w:lang w:val="en-GB"/>
        </w:rPr>
        <w:t>,</w:t>
      </w:r>
    </w:p>
    <w:p w14:paraId="6E6EF6C2" w14:textId="5E0C63B1" w:rsidR="00E4144E" w:rsidRPr="00D254AC" w:rsidRDefault="673EF567" w:rsidP="00E4144E">
      <w:pPr>
        <w:ind w:firstLine="720"/>
        <w:rPr>
          <w:rFonts w:ascii="Arial" w:eastAsia="Arial" w:hAnsi="Arial" w:cs="Arial"/>
          <w:lang w:val="en-GB"/>
        </w:rPr>
      </w:pPr>
      <w:r w:rsidRPr="00D254AC">
        <w:rPr>
          <w:rFonts w:ascii="Arial" w:eastAsia="Arial" w:hAnsi="Arial" w:cs="Arial"/>
          <w:lang w:val="en-GB"/>
        </w:rPr>
        <w:t xml:space="preserve">d) </w:t>
      </w:r>
      <w:r w:rsidR="5B1432F2" w:rsidRPr="00D254AC">
        <w:rPr>
          <w:rFonts w:ascii="Arial" w:eastAsia="Arial" w:hAnsi="Arial" w:cs="Arial"/>
          <w:lang w:val="en-GB"/>
        </w:rPr>
        <w:t>kinetic effect</w:t>
      </w:r>
      <w:r w:rsidR="00276C11" w:rsidRPr="00D254AC">
        <w:rPr>
          <w:rFonts w:ascii="Arial" w:eastAsia="Arial" w:hAnsi="Arial" w:cs="Arial"/>
          <w:lang w:val="en-GB"/>
        </w:rPr>
        <w:t>.</w:t>
      </w:r>
    </w:p>
    <w:p w14:paraId="250F79C7" w14:textId="5DBF7C57" w:rsidR="0038043F" w:rsidRPr="00D254AC" w:rsidRDefault="0038043F" w:rsidP="00AE05E5">
      <w:pPr>
        <w:pStyle w:val="Nadpis21"/>
        <w:numPr>
          <w:ilvl w:val="0"/>
          <w:numId w:val="0"/>
        </w:numPr>
        <w:ind w:left="975" w:hanging="397"/>
        <w:jc w:val="both"/>
        <w:rPr>
          <w:rFonts w:ascii="Arial" w:eastAsia="Times New Roman" w:hAnsi="Arial" w:cs="Arial"/>
          <w:lang w:val="en-GB"/>
        </w:rPr>
      </w:pPr>
    </w:p>
    <w:p w14:paraId="72763307" w14:textId="32286DCC" w:rsidR="00BF68E0" w:rsidRPr="00D254AC" w:rsidRDefault="00431FB3" w:rsidP="00431FB3">
      <w:pPr>
        <w:pStyle w:val="Nadpis21"/>
        <w:numPr>
          <w:ilvl w:val="0"/>
          <w:numId w:val="0"/>
        </w:numPr>
        <w:ind w:left="576" w:hanging="576"/>
        <w:jc w:val="both"/>
        <w:rPr>
          <w:rFonts w:ascii="Arial" w:eastAsia="Times New Roman" w:hAnsi="Arial" w:cs="Arial"/>
          <w:u w:val="single"/>
          <w:lang w:val="en-GB"/>
        </w:rPr>
      </w:pPr>
      <w:r w:rsidRPr="00D254AC">
        <w:rPr>
          <w:rFonts w:ascii="Arial" w:eastAsia="Times New Roman" w:hAnsi="Arial" w:cs="Arial"/>
          <w:u w:val="single"/>
          <w:lang w:val="en-GB"/>
        </w:rPr>
        <w:t>Motif 1</w:t>
      </w:r>
    </w:p>
    <w:p w14:paraId="72F08A65" w14:textId="12FED345" w:rsidR="00BF68E0" w:rsidRPr="00D254AC" w:rsidRDefault="00BF68E0" w:rsidP="00276C11">
      <w:pPr>
        <w:pStyle w:val="Nadpis21"/>
        <w:numPr>
          <w:ilvl w:val="0"/>
          <w:numId w:val="38"/>
        </w:numPr>
        <w:ind w:left="993" w:hanging="284"/>
        <w:jc w:val="both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Size: 36 x 36 mm (</w:t>
      </w:r>
      <w:r w:rsidR="005A68DB">
        <w:rPr>
          <w:rFonts w:ascii="Arial" w:eastAsia="Times New Roman" w:hAnsi="Arial" w:cs="Arial"/>
          <w:lang w:val="en-GB"/>
        </w:rPr>
        <w:t>stamp</w:t>
      </w:r>
      <w:r w:rsidRPr="00D254AC">
        <w:rPr>
          <w:rFonts w:ascii="Arial" w:eastAsia="Times New Roman" w:hAnsi="Arial" w:cs="Arial"/>
          <w:lang w:val="en-GB"/>
        </w:rPr>
        <w:t xml:space="preserve"> size: 32 x 32 mm)</w:t>
      </w:r>
    </w:p>
    <w:p w14:paraId="16120686" w14:textId="0413ED5E" w:rsidR="0038043F" w:rsidRPr="00D254AC" w:rsidRDefault="00431FB3" w:rsidP="00276C11">
      <w:pPr>
        <w:pStyle w:val="Nadpis21"/>
        <w:numPr>
          <w:ilvl w:val="0"/>
          <w:numId w:val="38"/>
        </w:numPr>
        <w:ind w:left="993" w:hanging="284"/>
        <w:jc w:val="both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Has to include a partial</w:t>
      </w:r>
      <w:r w:rsidR="007E68FD">
        <w:rPr>
          <w:rFonts w:ascii="Arial" w:eastAsia="Times New Roman" w:hAnsi="Arial" w:cs="Arial"/>
          <w:lang w:val="en-GB"/>
        </w:rPr>
        <w:t xml:space="preserve"> </w:t>
      </w:r>
      <w:proofErr w:type="spellStart"/>
      <w:r w:rsidR="007E68FD">
        <w:rPr>
          <w:rFonts w:ascii="Arial" w:eastAsia="Times New Roman" w:hAnsi="Arial" w:cs="Arial"/>
          <w:lang w:val="en-GB"/>
        </w:rPr>
        <w:t>demetallization</w:t>
      </w:r>
      <w:proofErr w:type="spellEnd"/>
      <w:r w:rsidRPr="00D254AC">
        <w:rPr>
          <w:rFonts w:ascii="Arial" w:eastAsia="Times New Roman" w:hAnsi="Arial" w:cs="Arial"/>
          <w:lang w:val="en-GB"/>
        </w:rPr>
        <w:t xml:space="preserve"> in the area of „blue </w:t>
      </w:r>
      <w:proofErr w:type="gramStart"/>
      <w:r w:rsidRPr="00D254AC">
        <w:rPr>
          <w:rFonts w:ascii="Arial" w:eastAsia="Times New Roman" w:hAnsi="Arial" w:cs="Arial"/>
          <w:lang w:val="en-GB"/>
        </w:rPr>
        <w:t>rays“</w:t>
      </w:r>
      <w:proofErr w:type="gramEnd"/>
      <w:r w:rsidRPr="00D254AC">
        <w:rPr>
          <w:rFonts w:ascii="Arial" w:eastAsia="Times New Roman" w:hAnsi="Arial" w:cs="Arial"/>
          <w:lang w:val="en-GB"/>
        </w:rPr>
        <w:t xml:space="preserve">, the intensity of </w:t>
      </w:r>
      <w:proofErr w:type="spellStart"/>
      <w:r w:rsidR="007E68FD">
        <w:rPr>
          <w:rFonts w:ascii="Arial" w:eastAsia="Times New Roman" w:hAnsi="Arial" w:cs="Arial"/>
          <w:lang w:val="en-GB"/>
        </w:rPr>
        <w:t>demetallization</w:t>
      </w:r>
      <w:proofErr w:type="spellEnd"/>
      <w:r w:rsidRPr="00D254AC">
        <w:rPr>
          <w:rFonts w:ascii="Arial" w:eastAsia="Times New Roman" w:hAnsi="Arial" w:cs="Arial"/>
          <w:lang w:val="en-GB"/>
        </w:rPr>
        <w:t xml:space="preserve"> parts will increase </w:t>
      </w:r>
      <w:r w:rsidR="00BF68E0" w:rsidRPr="00D254AC">
        <w:rPr>
          <w:rFonts w:ascii="Arial" w:eastAsia="Times New Roman" w:hAnsi="Arial" w:cs="Arial"/>
          <w:lang w:val="en-GB"/>
        </w:rPr>
        <w:t xml:space="preserve">from the </w:t>
      </w:r>
      <w:r w:rsidR="00D254AC" w:rsidRPr="00D254AC">
        <w:rPr>
          <w:rFonts w:ascii="Arial" w:eastAsia="Times New Roman" w:hAnsi="Arial" w:cs="Arial"/>
          <w:lang w:val="en-GB"/>
        </w:rPr>
        <w:t>centre</w:t>
      </w:r>
      <w:r w:rsidR="00BF68E0" w:rsidRPr="00D254AC">
        <w:rPr>
          <w:rFonts w:ascii="Arial" w:eastAsia="Times New Roman" w:hAnsi="Arial" w:cs="Arial"/>
          <w:lang w:val="en-GB"/>
        </w:rPr>
        <w:t xml:space="preserve"> to the edge (Attachment No. 2)</w:t>
      </w:r>
    </w:p>
    <w:p w14:paraId="4A01A2CD" w14:textId="77777777" w:rsidR="00A32DE6" w:rsidRPr="00D254AC" w:rsidRDefault="00A32DE6" w:rsidP="00A32DE6">
      <w:pPr>
        <w:pStyle w:val="Nadpis21"/>
        <w:numPr>
          <w:ilvl w:val="0"/>
          <w:numId w:val="0"/>
        </w:numPr>
        <w:ind w:left="720"/>
        <w:jc w:val="both"/>
        <w:rPr>
          <w:rFonts w:ascii="Arial" w:eastAsia="Times New Roman" w:hAnsi="Arial" w:cs="Arial"/>
          <w:lang w:val="en-GB"/>
        </w:rPr>
      </w:pPr>
    </w:p>
    <w:p w14:paraId="61D16E75" w14:textId="6D54771E" w:rsidR="00FA6670" w:rsidRPr="00D254AC" w:rsidRDefault="00FA6670" w:rsidP="00431FB3">
      <w:pPr>
        <w:pStyle w:val="Nadpis21"/>
        <w:numPr>
          <w:ilvl w:val="0"/>
          <w:numId w:val="0"/>
        </w:numPr>
        <w:ind w:left="576" w:hanging="576"/>
        <w:jc w:val="both"/>
        <w:rPr>
          <w:rFonts w:ascii="Arial" w:eastAsia="Times New Roman" w:hAnsi="Arial" w:cs="Arial"/>
          <w:u w:val="single"/>
          <w:lang w:val="en-GB"/>
        </w:rPr>
      </w:pPr>
    </w:p>
    <w:p w14:paraId="5C6AA0D9" w14:textId="381D0A46" w:rsidR="00276C11" w:rsidRDefault="00276C11" w:rsidP="00431FB3">
      <w:pPr>
        <w:pStyle w:val="Nadpis21"/>
        <w:numPr>
          <w:ilvl w:val="0"/>
          <w:numId w:val="0"/>
        </w:numPr>
        <w:ind w:left="576" w:hanging="576"/>
        <w:jc w:val="both"/>
        <w:rPr>
          <w:rFonts w:ascii="Arial" w:eastAsia="Times New Roman" w:hAnsi="Arial" w:cs="Arial"/>
          <w:u w:val="single"/>
          <w:lang w:val="en-GB"/>
        </w:rPr>
      </w:pPr>
    </w:p>
    <w:p w14:paraId="4D1FE3B0" w14:textId="77777777" w:rsidR="008D7CB9" w:rsidRPr="00D254AC" w:rsidRDefault="008D7CB9" w:rsidP="00431FB3">
      <w:pPr>
        <w:pStyle w:val="Nadpis21"/>
        <w:numPr>
          <w:ilvl w:val="0"/>
          <w:numId w:val="0"/>
        </w:numPr>
        <w:ind w:left="576" w:hanging="576"/>
        <w:jc w:val="both"/>
        <w:rPr>
          <w:rFonts w:ascii="Arial" w:eastAsia="Times New Roman" w:hAnsi="Arial" w:cs="Arial"/>
          <w:u w:val="single"/>
          <w:lang w:val="en-GB"/>
        </w:rPr>
      </w:pPr>
    </w:p>
    <w:p w14:paraId="1BD6B332" w14:textId="6AAD10CA" w:rsidR="00431FB3" w:rsidRPr="00D254AC" w:rsidRDefault="00431FB3" w:rsidP="00431FB3">
      <w:pPr>
        <w:pStyle w:val="Nadpis21"/>
        <w:numPr>
          <w:ilvl w:val="0"/>
          <w:numId w:val="0"/>
        </w:numPr>
        <w:ind w:left="576" w:hanging="576"/>
        <w:jc w:val="both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u w:val="single"/>
          <w:lang w:val="en-GB"/>
        </w:rPr>
        <w:lastRenderedPageBreak/>
        <w:t>Motif 2</w:t>
      </w:r>
    </w:p>
    <w:p w14:paraId="6EF13A17" w14:textId="60780C6E" w:rsidR="00874EA6" w:rsidRPr="00D254AC" w:rsidRDefault="00A32DE6" w:rsidP="00276C11">
      <w:pPr>
        <w:pStyle w:val="Nadpis21"/>
        <w:numPr>
          <w:ilvl w:val="0"/>
          <w:numId w:val="41"/>
        </w:numPr>
        <w:ind w:left="993" w:hanging="284"/>
        <w:jc w:val="both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Size: 53,5 x 78 mm (stamp size 53,5 x 74 mm)</w:t>
      </w:r>
      <w:r w:rsidR="00874EA6" w:rsidRPr="00D254AC">
        <w:rPr>
          <w:rFonts w:ascii="Arial" w:eastAsia="Times New Roman" w:hAnsi="Arial" w:cs="Arial"/>
          <w:lang w:val="en-GB"/>
        </w:rPr>
        <w:t xml:space="preserve"> – please see the Attachment No.3</w:t>
      </w:r>
    </w:p>
    <w:p w14:paraId="79DD0045" w14:textId="0B85DFEE" w:rsidR="00A32DE6" w:rsidRPr="00D254AC" w:rsidRDefault="00A32DE6" w:rsidP="00276C11">
      <w:pPr>
        <w:pStyle w:val="Nadpis21"/>
        <w:numPr>
          <w:ilvl w:val="0"/>
          <w:numId w:val="39"/>
        </w:numPr>
        <w:ind w:left="993" w:hanging="284"/>
        <w:jc w:val="both"/>
        <w:rPr>
          <w:rFonts w:ascii="Arial" w:eastAsia="Times New Roman" w:hAnsi="Arial" w:cs="Arial"/>
          <w:lang w:val="en-GB"/>
        </w:rPr>
      </w:pPr>
      <w:proofErr w:type="gramStart"/>
      <w:r w:rsidRPr="00D254AC">
        <w:rPr>
          <w:rFonts w:ascii="Arial" w:eastAsia="Times New Roman" w:hAnsi="Arial" w:cs="Arial"/>
          <w:lang w:val="en-GB"/>
        </w:rPr>
        <w:t>Has to</w:t>
      </w:r>
      <w:proofErr w:type="gramEnd"/>
      <w:r w:rsidRPr="00D254AC">
        <w:rPr>
          <w:rFonts w:ascii="Arial" w:eastAsia="Times New Roman" w:hAnsi="Arial" w:cs="Arial"/>
          <w:lang w:val="en-GB"/>
        </w:rPr>
        <w:t xml:space="preserve"> include a partial </w:t>
      </w:r>
      <w:proofErr w:type="spellStart"/>
      <w:r w:rsidR="007E68FD">
        <w:rPr>
          <w:rFonts w:ascii="Arial" w:eastAsia="Times New Roman" w:hAnsi="Arial" w:cs="Arial"/>
          <w:lang w:val="en-GB"/>
        </w:rPr>
        <w:t>demetallization</w:t>
      </w:r>
      <w:proofErr w:type="spellEnd"/>
      <w:r w:rsidRPr="00D254AC">
        <w:rPr>
          <w:rFonts w:ascii="Arial" w:eastAsia="Times New Roman" w:hAnsi="Arial" w:cs="Arial"/>
          <w:lang w:val="en-GB"/>
        </w:rPr>
        <w:t xml:space="preserve"> in the area of feathers on the</w:t>
      </w:r>
      <w:r w:rsidR="00276C11" w:rsidRPr="00D254AC">
        <w:rPr>
          <w:rFonts w:ascii="Arial" w:eastAsia="Times New Roman" w:hAnsi="Arial" w:cs="Arial"/>
          <w:lang w:val="en-GB"/>
        </w:rPr>
        <w:t xml:space="preserve"> </w:t>
      </w:r>
      <w:r w:rsidRPr="00D254AC">
        <w:rPr>
          <w:rFonts w:ascii="Arial" w:eastAsia="Times New Roman" w:hAnsi="Arial" w:cs="Arial"/>
          <w:lang w:val="en-GB"/>
        </w:rPr>
        <w:t>wings (marked in Attachment No. 3)</w:t>
      </w:r>
    </w:p>
    <w:p w14:paraId="1320E83E" w14:textId="77777777" w:rsidR="00431FB3" w:rsidRPr="00D254AC" w:rsidRDefault="00431FB3" w:rsidP="00431FB3">
      <w:pPr>
        <w:pStyle w:val="Nadpis21"/>
        <w:numPr>
          <w:ilvl w:val="0"/>
          <w:numId w:val="0"/>
        </w:numPr>
        <w:ind w:left="576" w:hanging="576"/>
        <w:jc w:val="both"/>
        <w:rPr>
          <w:rFonts w:ascii="Arial" w:eastAsia="Times New Roman" w:hAnsi="Arial" w:cs="Arial"/>
          <w:lang w:val="en-GB"/>
        </w:rPr>
      </w:pPr>
    </w:p>
    <w:p w14:paraId="6C1A38A6" w14:textId="0F6F51E8" w:rsidR="0068118D" w:rsidRPr="00D254AC" w:rsidRDefault="0068118D" w:rsidP="00EA07D2">
      <w:pPr>
        <w:pStyle w:val="Nadpis21"/>
        <w:spacing w:line="360" w:lineRule="auto"/>
        <w:ind w:left="578"/>
        <w:rPr>
          <w:rFonts w:ascii="Arial" w:hAnsi="Arial" w:cs="Arial"/>
          <w:sz w:val="28"/>
          <w:szCs w:val="28"/>
          <w:lang w:val="en-GB"/>
        </w:rPr>
      </w:pPr>
      <w:r w:rsidRPr="00D254AC">
        <w:rPr>
          <w:rFonts w:ascii="Arial" w:hAnsi="Arial" w:cs="Arial"/>
          <w:sz w:val="28"/>
          <w:szCs w:val="28"/>
          <w:lang w:val="en-GB"/>
        </w:rPr>
        <w:t xml:space="preserve">Technical </w:t>
      </w:r>
      <w:r w:rsidR="00481283" w:rsidRPr="00D254AC">
        <w:rPr>
          <w:rFonts w:ascii="Arial" w:hAnsi="Arial" w:cs="Arial"/>
          <w:sz w:val="28"/>
          <w:szCs w:val="28"/>
          <w:lang w:val="en-GB"/>
        </w:rPr>
        <w:t xml:space="preserve">requirements for </w:t>
      </w:r>
      <w:r w:rsidR="00AD2EC3" w:rsidRPr="00D254AC">
        <w:rPr>
          <w:rFonts w:ascii="Arial" w:hAnsi="Arial" w:cs="Arial"/>
          <w:sz w:val="28"/>
          <w:szCs w:val="28"/>
          <w:lang w:val="en-GB"/>
        </w:rPr>
        <w:t xml:space="preserve">the </w:t>
      </w:r>
      <w:r w:rsidR="00481283" w:rsidRPr="00D254AC">
        <w:rPr>
          <w:rFonts w:ascii="Arial" w:hAnsi="Arial" w:cs="Arial"/>
          <w:sz w:val="28"/>
          <w:szCs w:val="28"/>
          <w:lang w:val="en-GB"/>
        </w:rPr>
        <w:t>hot stamping foil with DOVID</w:t>
      </w:r>
      <w:r w:rsidR="00AD2EC3" w:rsidRPr="00D254AC">
        <w:rPr>
          <w:rFonts w:ascii="Arial" w:hAnsi="Arial" w:cs="Arial"/>
          <w:sz w:val="28"/>
          <w:szCs w:val="28"/>
          <w:lang w:val="en-GB"/>
        </w:rPr>
        <w:t>s</w:t>
      </w:r>
    </w:p>
    <w:p w14:paraId="274D9271" w14:textId="0007209B" w:rsidR="00D24D7F" w:rsidRPr="00D254AC" w:rsidRDefault="00D24D7F" w:rsidP="00D24D7F">
      <w:pPr>
        <w:pStyle w:val="Nadpis21"/>
        <w:numPr>
          <w:ilvl w:val="0"/>
          <w:numId w:val="29"/>
        </w:numPr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Description: embossing holographic banknote foil, hot stamping foil</w:t>
      </w:r>
    </w:p>
    <w:p w14:paraId="1923359D" w14:textId="5F4EF7AF" w:rsidR="00D24D7F" w:rsidRPr="00D254AC" w:rsidRDefault="00D254AC" w:rsidP="00EA07D2">
      <w:pPr>
        <w:pStyle w:val="Nadpis21"/>
        <w:numPr>
          <w:ilvl w:val="0"/>
          <w:numId w:val="29"/>
        </w:numPr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Metallization</w:t>
      </w:r>
      <w:r w:rsidR="007D487A" w:rsidRPr="00D254AC">
        <w:rPr>
          <w:rFonts w:ascii="Arial" w:eastAsia="Times New Roman" w:hAnsi="Arial" w:cs="Arial"/>
          <w:lang w:val="en-GB"/>
        </w:rPr>
        <w:t xml:space="preserve">: </w:t>
      </w:r>
      <w:r w:rsidR="591B55FB" w:rsidRPr="00D254AC">
        <w:rPr>
          <w:rFonts w:ascii="Arial" w:eastAsia="Times New Roman" w:hAnsi="Arial" w:cs="Arial"/>
          <w:lang w:val="en-GB"/>
        </w:rPr>
        <w:t xml:space="preserve">  </w:t>
      </w:r>
      <w:r w:rsidR="3F770496" w:rsidRPr="00D254AC">
        <w:rPr>
          <w:rFonts w:ascii="Arial" w:eastAsia="Times New Roman" w:hAnsi="Arial" w:cs="Arial"/>
          <w:lang w:val="en-GB"/>
        </w:rPr>
        <w:t xml:space="preserve">99,5% </w:t>
      </w:r>
      <w:r w:rsidR="00A46A48" w:rsidRPr="00D254AC">
        <w:rPr>
          <w:rFonts w:ascii="Arial" w:eastAsia="Times New Roman" w:hAnsi="Arial" w:cs="Arial"/>
          <w:lang w:val="en-GB"/>
        </w:rPr>
        <w:t>Aluminium</w:t>
      </w:r>
      <w:r w:rsidR="591B55FB" w:rsidRPr="00D254AC">
        <w:rPr>
          <w:rFonts w:ascii="Arial" w:eastAsia="Times New Roman" w:hAnsi="Arial" w:cs="Arial"/>
          <w:lang w:val="en-GB"/>
        </w:rPr>
        <w:t xml:space="preserve"> </w:t>
      </w:r>
    </w:p>
    <w:p w14:paraId="679F7A7A" w14:textId="29EC6A74" w:rsidR="007D487A" w:rsidRPr="00D254AC" w:rsidRDefault="00D24D7F" w:rsidP="00431FB3">
      <w:pPr>
        <w:pStyle w:val="Nadpis21"/>
        <w:numPr>
          <w:ilvl w:val="1"/>
          <w:numId w:val="0"/>
        </w:numPr>
        <w:ind w:left="2160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 xml:space="preserve">Partial </w:t>
      </w:r>
      <w:proofErr w:type="spellStart"/>
      <w:r w:rsidR="007E68FD">
        <w:rPr>
          <w:rFonts w:ascii="Arial" w:eastAsia="Times New Roman" w:hAnsi="Arial" w:cs="Arial"/>
          <w:lang w:val="en-GB"/>
        </w:rPr>
        <w:t>demetallization</w:t>
      </w:r>
      <w:proofErr w:type="spellEnd"/>
      <w:r w:rsidRPr="00D254AC">
        <w:rPr>
          <w:rFonts w:ascii="Arial" w:eastAsia="Times New Roman" w:hAnsi="Arial" w:cs="Arial"/>
          <w:lang w:val="en-GB"/>
        </w:rPr>
        <w:t xml:space="preserve"> </w:t>
      </w:r>
    </w:p>
    <w:p w14:paraId="2D4664EE" w14:textId="5549B9D7" w:rsidR="009B1C0B" w:rsidRPr="00D254AC" w:rsidRDefault="65CAEFBD" w:rsidP="00D24D7F">
      <w:pPr>
        <w:pStyle w:val="Nadpis21"/>
        <w:numPr>
          <w:ilvl w:val="0"/>
          <w:numId w:val="29"/>
        </w:numPr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Optical density</w:t>
      </w:r>
      <w:r w:rsidR="00D24D7F" w:rsidRPr="00D254AC">
        <w:rPr>
          <w:rFonts w:ascii="Arial" w:eastAsia="Times New Roman" w:hAnsi="Arial" w:cs="Arial"/>
          <w:lang w:val="en-GB"/>
        </w:rPr>
        <w:t>:</w:t>
      </w:r>
      <w:r w:rsidRPr="00D254AC">
        <w:rPr>
          <w:rFonts w:ascii="Arial" w:eastAsia="Times New Roman" w:hAnsi="Arial" w:cs="Arial"/>
          <w:lang w:val="en-GB"/>
        </w:rPr>
        <w:t xml:space="preserve"> 1,65 O.D.</w:t>
      </w:r>
    </w:p>
    <w:p w14:paraId="66E4F558" w14:textId="341B9B23" w:rsidR="00100645" w:rsidRPr="00D254AC" w:rsidRDefault="00100645" w:rsidP="00D24D7F">
      <w:pPr>
        <w:pStyle w:val="Nadpis11"/>
        <w:numPr>
          <w:ilvl w:val="0"/>
          <w:numId w:val="37"/>
        </w:numPr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Workability of the foil: easie</w:t>
      </w:r>
      <w:r w:rsidR="00DD152C" w:rsidRPr="00D254AC">
        <w:rPr>
          <w:rFonts w:ascii="Arial" w:eastAsia="Times New Roman" w:hAnsi="Arial" w:cs="Arial"/>
          <w:lang w:val="en-GB"/>
        </w:rPr>
        <w:t>s</w:t>
      </w:r>
      <w:r w:rsidRPr="00D254AC">
        <w:rPr>
          <w:rFonts w:ascii="Arial" w:eastAsia="Times New Roman" w:hAnsi="Arial" w:cs="Arial"/>
          <w:lang w:val="en-GB"/>
        </w:rPr>
        <w:t>t release</w:t>
      </w:r>
    </w:p>
    <w:p w14:paraId="77240CC6" w14:textId="0CCBAABC" w:rsidR="577A031D" w:rsidRPr="00D254AC" w:rsidRDefault="577A031D" w:rsidP="00EE7955">
      <w:pPr>
        <w:pStyle w:val="Nadpis11"/>
        <w:numPr>
          <w:ilvl w:val="0"/>
          <w:numId w:val="29"/>
        </w:numPr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 xml:space="preserve">Carrier thickness: </w:t>
      </w:r>
      <w:r w:rsidR="00971458" w:rsidRPr="00D254AC">
        <w:rPr>
          <w:rFonts w:ascii="Arial" w:eastAsia="Times New Roman" w:hAnsi="Arial" w:cs="Arial"/>
          <w:lang w:val="en-GB"/>
        </w:rPr>
        <w:t xml:space="preserve">high </w:t>
      </w:r>
      <w:r w:rsidR="0E0E14D7" w:rsidRPr="00D254AC">
        <w:rPr>
          <w:rFonts w:ascii="Arial" w:eastAsia="Times New Roman" w:hAnsi="Arial" w:cs="Arial"/>
          <w:lang w:val="en-GB"/>
        </w:rPr>
        <w:t xml:space="preserve">clarity </w:t>
      </w:r>
      <w:r w:rsidRPr="00D254AC">
        <w:rPr>
          <w:rFonts w:ascii="Arial" w:eastAsia="Times New Roman" w:hAnsi="Arial" w:cs="Arial"/>
          <w:lang w:val="en-GB"/>
        </w:rPr>
        <w:t>19</w:t>
      </w:r>
      <w:r w:rsidR="00AC4024" w:rsidRPr="00D254AC">
        <w:rPr>
          <w:rFonts w:ascii="Arial" w:eastAsia="Times New Roman" w:hAnsi="Arial" w:cs="Arial"/>
          <w:lang w:val="en-GB"/>
        </w:rPr>
        <w:t xml:space="preserve"> </w:t>
      </w:r>
      <w:r w:rsidRPr="00D254AC">
        <w:rPr>
          <w:rFonts w:ascii="Arial" w:eastAsia="Times New Roman" w:hAnsi="Arial" w:cs="Arial"/>
          <w:lang w:val="en-GB"/>
        </w:rPr>
        <w:t>-</w:t>
      </w:r>
      <w:r w:rsidR="00AC4024" w:rsidRPr="00D254AC">
        <w:rPr>
          <w:rFonts w:ascii="Arial" w:eastAsia="Times New Roman" w:hAnsi="Arial" w:cs="Arial"/>
          <w:lang w:val="en-GB"/>
        </w:rPr>
        <w:t xml:space="preserve"> </w:t>
      </w:r>
      <w:r w:rsidRPr="00D254AC">
        <w:rPr>
          <w:rFonts w:ascii="Arial" w:eastAsia="Times New Roman" w:hAnsi="Arial" w:cs="Arial"/>
          <w:lang w:val="en-GB"/>
        </w:rPr>
        <w:t>23</w:t>
      </w:r>
      <w:r w:rsidR="00CB726A" w:rsidRPr="00D254AC">
        <w:rPr>
          <w:rFonts w:ascii="Arial" w:eastAsia="Times New Roman" w:hAnsi="Arial" w:cs="Arial"/>
          <w:lang w:val="en-GB"/>
        </w:rPr>
        <w:t>µ</w:t>
      </w:r>
      <w:r w:rsidRPr="00D254AC">
        <w:rPr>
          <w:rFonts w:ascii="Arial" w:eastAsia="Times New Roman" w:hAnsi="Arial" w:cs="Arial"/>
          <w:lang w:val="en-GB"/>
        </w:rPr>
        <w:t>m</w:t>
      </w:r>
      <w:r w:rsidR="0347CF3D" w:rsidRPr="00D254AC">
        <w:rPr>
          <w:rFonts w:ascii="Arial" w:eastAsia="Times New Roman" w:hAnsi="Arial" w:cs="Arial"/>
          <w:lang w:val="en-GB"/>
        </w:rPr>
        <w:t xml:space="preserve"> polyester film</w:t>
      </w:r>
    </w:p>
    <w:p w14:paraId="7C619721" w14:textId="222DCBA7" w:rsidR="00DB5C9D" w:rsidRPr="00D254AC" w:rsidRDefault="00DB5C9D" w:rsidP="00EE7955">
      <w:pPr>
        <w:pStyle w:val="Nadpis11"/>
        <w:numPr>
          <w:ilvl w:val="0"/>
          <w:numId w:val="29"/>
        </w:numPr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Glue inside</w:t>
      </w:r>
    </w:p>
    <w:p w14:paraId="08151442" w14:textId="21B9FB23" w:rsidR="00261E96" w:rsidRPr="00D254AC" w:rsidRDefault="00261E96" w:rsidP="00EE7955">
      <w:pPr>
        <w:pStyle w:val="Nadpis11"/>
        <w:numPr>
          <w:ilvl w:val="0"/>
          <w:numId w:val="29"/>
        </w:numPr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Roll size:</w:t>
      </w:r>
      <w:r w:rsidR="16631087" w:rsidRPr="00D254AC">
        <w:rPr>
          <w:rFonts w:ascii="Arial" w:eastAsia="Times New Roman" w:hAnsi="Arial" w:cs="Arial"/>
          <w:lang w:val="en-GB"/>
        </w:rPr>
        <w:t xml:space="preserve"> </w:t>
      </w:r>
    </w:p>
    <w:p w14:paraId="2FA287B0" w14:textId="77777777" w:rsidR="00AC4024" w:rsidRPr="00D254AC" w:rsidRDefault="00AC4024" w:rsidP="00AC4024">
      <w:pPr>
        <w:pStyle w:val="Nadpis11"/>
        <w:numPr>
          <w:ilvl w:val="0"/>
          <w:numId w:val="0"/>
        </w:numPr>
        <w:ind w:left="720" w:firstLine="720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Outer diameter of the roll: max. 75 mm</w:t>
      </w:r>
    </w:p>
    <w:p w14:paraId="137E3E3B" w14:textId="11EEAF67" w:rsidR="0068118D" w:rsidRPr="00D254AC" w:rsidRDefault="007C7BCD" w:rsidP="00AC4024">
      <w:pPr>
        <w:pStyle w:val="Nadpis11"/>
        <w:numPr>
          <w:ilvl w:val="0"/>
          <w:numId w:val="0"/>
        </w:numPr>
        <w:ind w:left="720" w:firstLine="720"/>
        <w:rPr>
          <w:rFonts w:ascii="Arial" w:eastAsia="Times New Roman" w:hAnsi="Arial" w:cs="Arial"/>
          <w:sz w:val="18"/>
          <w:szCs w:val="18"/>
          <w:lang w:val="en-GB"/>
        </w:rPr>
      </w:pPr>
      <w:r w:rsidRPr="00D254AC">
        <w:rPr>
          <w:rFonts w:ascii="Arial" w:eastAsia="Times New Roman" w:hAnsi="Arial" w:cs="Arial"/>
          <w:lang w:val="en-GB"/>
        </w:rPr>
        <w:t>Inner diameters</w:t>
      </w:r>
      <w:r w:rsidR="5D238DD3" w:rsidRPr="00D254AC">
        <w:rPr>
          <w:rFonts w:ascii="Arial" w:eastAsia="Times New Roman" w:hAnsi="Arial" w:cs="Arial"/>
          <w:lang w:val="en-GB"/>
        </w:rPr>
        <w:t xml:space="preserve"> of the </w:t>
      </w:r>
      <w:r w:rsidR="00DB5C9D" w:rsidRPr="00D254AC">
        <w:rPr>
          <w:rFonts w:ascii="Arial" w:eastAsia="Times New Roman" w:hAnsi="Arial" w:cs="Arial"/>
          <w:lang w:val="en-GB"/>
        </w:rPr>
        <w:t>core</w:t>
      </w:r>
      <w:r w:rsidR="5D238DD3" w:rsidRPr="00D254AC">
        <w:rPr>
          <w:rFonts w:ascii="Arial" w:eastAsia="Times New Roman" w:hAnsi="Arial" w:cs="Arial"/>
          <w:lang w:val="en-GB"/>
        </w:rPr>
        <w:t>:</w:t>
      </w:r>
      <w:r w:rsidRPr="00D254AC">
        <w:rPr>
          <w:rFonts w:ascii="Arial" w:eastAsia="Times New Roman" w:hAnsi="Arial" w:cs="Arial"/>
          <w:lang w:val="en-GB"/>
        </w:rPr>
        <w:t xml:space="preserve"> </w:t>
      </w:r>
      <w:r w:rsidR="6C40041A" w:rsidRPr="00D254AC">
        <w:rPr>
          <w:rFonts w:ascii="Arial" w:eastAsia="Times New Roman" w:hAnsi="Arial" w:cs="Arial"/>
          <w:lang w:val="en-GB"/>
        </w:rPr>
        <w:t>one</w:t>
      </w:r>
      <w:r w:rsidRPr="00D254AC">
        <w:rPr>
          <w:rFonts w:ascii="Arial" w:eastAsia="Times New Roman" w:hAnsi="Arial" w:cs="Arial"/>
          <w:lang w:val="en-GB"/>
        </w:rPr>
        <w:t xml:space="preserve"> inch</w:t>
      </w:r>
      <w:r w:rsidR="00A26CED" w:rsidRPr="00D254AC">
        <w:rPr>
          <w:rFonts w:ascii="Arial" w:eastAsia="Times New Roman" w:hAnsi="Arial" w:cs="Arial"/>
          <w:lang w:val="en-GB"/>
        </w:rPr>
        <w:t xml:space="preserve"> (paper or plastics)</w:t>
      </w:r>
    </w:p>
    <w:p w14:paraId="594B588A" w14:textId="6BFBF46C" w:rsidR="00EE7955" w:rsidRPr="00D254AC" w:rsidRDefault="00EE7955" w:rsidP="00EE7955">
      <w:pPr>
        <w:pStyle w:val="Nadpis11"/>
        <w:numPr>
          <w:ilvl w:val="0"/>
          <w:numId w:val="30"/>
        </w:numPr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Splice: without splices</w:t>
      </w:r>
    </w:p>
    <w:p w14:paraId="3BDCC487" w14:textId="6DBCB86F" w:rsidR="0069565F" w:rsidRPr="00D254AC" w:rsidRDefault="001476DF" w:rsidP="00DB5C9D">
      <w:pPr>
        <w:pStyle w:val="Nadpis11"/>
        <w:numPr>
          <w:ilvl w:val="0"/>
          <w:numId w:val="30"/>
        </w:numPr>
        <w:jc w:val="both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Vertical d</w:t>
      </w:r>
      <w:r w:rsidR="0069565F" w:rsidRPr="00D254AC">
        <w:rPr>
          <w:rFonts w:ascii="Arial" w:eastAsia="Times New Roman" w:hAnsi="Arial" w:cs="Arial"/>
          <w:lang w:val="en-GB"/>
        </w:rPr>
        <w:t xml:space="preserve">istance between </w:t>
      </w:r>
      <w:r w:rsidR="00DB5C9D" w:rsidRPr="00D254AC">
        <w:rPr>
          <w:rFonts w:ascii="Arial" w:eastAsia="Times New Roman" w:hAnsi="Arial" w:cs="Arial"/>
          <w:lang w:val="en-GB"/>
        </w:rPr>
        <w:t>two</w:t>
      </w:r>
      <w:r w:rsidR="0069565F" w:rsidRPr="00D254AC">
        <w:rPr>
          <w:rFonts w:ascii="Arial" w:eastAsia="Times New Roman" w:hAnsi="Arial" w:cs="Arial"/>
          <w:lang w:val="en-GB"/>
        </w:rPr>
        <w:t xml:space="preserve"> elements</w:t>
      </w:r>
      <w:r w:rsidR="00F64FDF" w:rsidRPr="00D254AC">
        <w:rPr>
          <w:rFonts w:ascii="Arial" w:eastAsia="Times New Roman" w:hAnsi="Arial" w:cs="Arial"/>
          <w:lang w:val="en-GB"/>
        </w:rPr>
        <w:t xml:space="preserve"> on the foil</w:t>
      </w:r>
      <w:r w:rsidR="00DB5C9D" w:rsidRPr="00D254AC">
        <w:rPr>
          <w:rFonts w:ascii="Arial" w:eastAsia="Times New Roman" w:hAnsi="Arial" w:cs="Arial"/>
          <w:lang w:val="en-GB"/>
        </w:rPr>
        <w:t xml:space="preserve"> </w:t>
      </w:r>
      <w:r w:rsidR="00EC7902" w:rsidRPr="00D254AC">
        <w:rPr>
          <w:rFonts w:ascii="Arial" w:eastAsia="Times New Roman" w:hAnsi="Arial" w:cs="Arial"/>
          <w:lang w:val="en-GB"/>
        </w:rPr>
        <w:t>applied</w:t>
      </w:r>
      <w:r w:rsidR="00DB5C9D" w:rsidRPr="00D254AC">
        <w:rPr>
          <w:rFonts w:ascii="Arial" w:eastAsia="Times New Roman" w:hAnsi="Arial" w:cs="Arial"/>
          <w:lang w:val="en-GB"/>
        </w:rPr>
        <w:t xml:space="preserve"> in one step</w:t>
      </w:r>
      <w:r w:rsidR="0069565F" w:rsidRPr="00D254AC">
        <w:rPr>
          <w:rFonts w:ascii="Arial" w:eastAsia="Times New Roman" w:hAnsi="Arial" w:cs="Arial"/>
          <w:lang w:val="en-GB"/>
        </w:rPr>
        <w:t>: 90 – 10</w:t>
      </w:r>
      <w:r w:rsidR="00DB5C9D" w:rsidRPr="00D254AC">
        <w:rPr>
          <w:rFonts w:ascii="Arial" w:eastAsia="Times New Roman" w:hAnsi="Arial" w:cs="Arial"/>
          <w:lang w:val="en-GB"/>
        </w:rPr>
        <w:t>9</w:t>
      </w:r>
      <w:r w:rsidR="0069565F" w:rsidRPr="00D254AC">
        <w:rPr>
          <w:rFonts w:ascii="Arial" w:eastAsia="Times New Roman" w:hAnsi="Arial" w:cs="Arial"/>
          <w:lang w:val="en-GB"/>
        </w:rPr>
        <w:t xml:space="preserve"> mm (ideally 94 mm)</w:t>
      </w:r>
      <w:r w:rsidR="00DB5C9D" w:rsidRPr="00D254AC">
        <w:rPr>
          <w:rFonts w:ascii="Arial" w:eastAsia="Times New Roman" w:hAnsi="Arial" w:cs="Arial"/>
          <w:lang w:val="en-GB"/>
        </w:rPr>
        <w:t xml:space="preserve">. STC can adjust the distance between productions on the paper </w:t>
      </w:r>
      <w:proofErr w:type="gramStart"/>
      <w:r w:rsidR="00DB5C9D" w:rsidRPr="00D254AC">
        <w:rPr>
          <w:rFonts w:ascii="Arial" w:eastAsia="Times New Roman" w:hAnsi="Arial" w:cs="Arial"/>
          <w:lang w:val="en-GB"/>
        </w:rPr>
        <w:t>within  this</w:t>
      </w:r>
      <w:proofErr w:type="gramEnd"/>
      <w:r w:rsidR="00DB5C9D" w:rsidRPr="00D254AC">
        <w:rPr>
          <w:rFonts w:ascii="Arial" w:eastAsia="Times New Roman" w:hAnsi="Arial" w:cs="Arial"/>
          <w:lang w:val="en-GB"/>
        </w:rPr>
        <w:t xml:space="preserve"> range.</w:t>
      </w:r>
      <w:r w:rsidR="00F64FDF" w:rsidRPr="00D254AC">
        <w:rPr>
          <w:rFonts w:ascii="Arial" w:eastAsia="Times New Roman" w:hAnsi="Arial" w:cs="Arial"/>
          <w:lang w:val="en-GB"/>
        </w:rPr>
        <w:t xml:space="preserve"> </w:t>
      </w:r>
      <w:r w:rsidR="00DB5C9D" w:rsidRPr="00D254AC">
        <w:rPr>
          <w:rFonts w:ascii="Arial" w:eastAsia="Times New Roman" w:hAnsi="Arial" w:cs="Arial"/>
          <w:lang w:val="en-GB"/>
        </w:rPr>
        <w:t>T</w:t>
      </w:r>
      <w:r w:rsidR="00F64FDF" w:rsidRPr="00D254AC">
        <w:rPr>
          <w:rFonts w:ascii="Arial" w:eastAsia="Times New Roman" w:hAnsi="Arial" w:cs="Arial"/>
          <w:lang w:val="en-GB"/>
        </w:rPr>
        <w:t>he supplier s</w:t>
      </w:r>
      <w:r w:rsidR="00DB5C9D" w:rsidRPr="00D254AC">
        <w:rPr>
          <w:rFonts w:ascii="Arial" w:eastAsia="Times New Roman" w:hAnsi="Arial" w:cs="Arial"/>
          <w:lang w:val="en-GB"/>
        </w:rPr>
        <w:t>h</w:t>
      </w:r>
      <w:r w:rsidR="00F64FDF" w:rsidRPr="00D254AC">
        <w:rPr>
          <w:rFonts w:ascii="Arial" w:eastAsia="Times New Roman" w:hAnsi="Arial" w:cs="Arial"/>
          <w:lang w:val="en-GB"/>
        </w:rPr>
        <w:t>ould specify the repeating step</w:t>
      </w:r>
      <w:r w:rsidR="00614A17" w:rsidRPr="00D254AC">
        <w:rPr>
          <w:rFonts w:ascii="Arial" w:eastAsia="Times New Roman" w:hAnsi="Arial" w:cs="Arial"/>
          <w:lang w:val="en-GB"/>
        </w:rPr>
        <w:t xml:space="preserve"> according its technical possibilities </w:t>
      </w:r>
      <w:r w:rsidR="00F64FDF" w:rsidRPr="00D254AC">
        <w:rPr>
          <w:rFonts w:ascii="Arial" w:eastAsia="Times New Roman" w:hAnsi="Arial" w:cs="Arial"/>
          <w:lang w:val="en-GB"/>
        </w:rPr>
        <w:t>in the offer.</w:t>
      </w:r>
    </w:p>
    <w:p w14:paraId="1474BCFA" w14:textId="53AA6FF5" w:rsidR="0068118D" w:rsidRPr="00D254AC" w:rsidRDefault="0068118D" w:rsidP="00EE7955">
      <w:pPr>
        <w:pStyle w:val="Nadpis11"/>
        <w:numPr>
          <w:ilvl w:val="0"/>
          <w:numId w:val="29"/>
        </w:numPr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Register mark</w:t>
      </w:r>
      <w:r w:rsidR="00AD2EC3" w:rsidRPr="00D254AC">
        <w:rPr>
          <w:rFonts w:ascii="Arial" w:eastAsia="Times New Roman" w:hAnsi="Arial" w:cs="Arial"/>
          <w:lang w:val="en-GB"/>
        </w:rPr>
        <w:t>s:</w:t>
      </w:r>
    </w:p>
    <w:p w14:paraId="5D828BE0" w14:textId="1F0E27DC" w:rsidR="0068118D" w:rsidRPr="00D254AC" w:rsidRDefault="00874EA6" w:rsidP="00E24228">
      <w:pPr>
        <w:pStyle w:val="Kapitola1"/>
        <w:numPr>
          <w:ilvl w:val="0"/>
          <w:numId w:val="40"/>
        </w:numPr>
        <w:ind w:left="1276" w:hanging="283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 xml:space="preserve">Motif 1 </w:t>
      </w:r>
      <w:bookmarkStart w:id="1" w:name="_Hlk59101608"/>
      <w:r w:rsidR="00EC7902" w:rsidRPr="00D254AC">
        <w:rPr>
          <w:rFonts w:ascii="Arial" w:eastAsia="Times New Roman" w:hAnsi="Arial" w:cs="Arial"/>
          <w:lang w:val="en-GB"/>
        </w:rPr>
        <w:t xml:space="preserve">- </w:t>
      </w:r>
      <w:r w:rsidR="1E0C5B9A" w:rsidRPr="00D254AC">
        <w:rPr>
          <w:rFonts w:ascii="Arial" w:eastAsia="Times New Roman" w:hAnsi="Arial" w:cs="Arial"/>
          <w:lang w:val="en-GB"/>
        </w:rPr>
        <w:t>S</w:t>
      </w:r>
      <w:r w:rsidR="0068118D" w:rsidRPr="00D254AC">
        <w:rPr>
          <w:rFonts w:ascii="Arial" w:eastAsia="Times New Roman" w:hAnsi="Arial" w:cs="Arial"/>
          <w:lang w:val="en-GB"/>
        </w:rPr>
        <w:t xml:space="preserve">ize of mark: 5x5mm, </w:t>
      </w:r>
      <w:r w:rsidR="007C7BCD" w:rsidRPr="00D254AC">
        <w:rPr>
          <w:rFonts w:ascii="Arial" w:eastAsia="Times New Roman" w:hAnsi="Arial" w:cs="Arial"/>
          <w:lang w:val="en-GB"/>
        </w:rPr>
        <w:t>dif</w:t>
      </w:r>
      <w:r w:rsidR="000F1B8A" w:rsidRPr="00D254AC">
        <w:rPr>
          <w:rFonts w:ascii="Arial" w:eastAsia="Times New Roman" w:hAnsi="Arial" w:cs="Arial"/>
          <w:lang w:val="en-GB"/>
        </w:rPr>
        <w:t>f</w:t>
      </w:r>
      <w:r w:rsidR="007C7BCD" w:rsidRPr="00D254AC">
        <w:rPr>
          <w:rFonts w:ascii="Arial" w:eastAsia="Times New Roman" w:hAnsi="Arial" w:cs="Arial"/>
          <w:lang w:val="en-GB"/>
        </w:rPr>
        <w:t>ractive 360° (optical effect)</w:t>
      </w:r>
      <w:r w:rsidR="00EC7902" w:rsidRPr="00D254AC">
        <w:rPr>
          <w:rFonts w:ascii="Arial" w:eastAsia="Times New Roman" w:hAnsi="Arial" w:cs="Arial"/>
          <w:lang w:val="en-GB"/>
        </w:rPr>
        <w:t>.</w:t>
      </w:r>
    </w:p>
    <w:p w14:paraId="05C5846E" w14:textId="7BFC616C" w:rsidR="00EE1F73" w:rsidRPr="00D254AC" w:rsidRDefault="00EE1F73" w:rsidP="00E24228">
      <w:pPr>
        <w:pStyle w:val="Kapitola1"/>
        <w:numPr>
          <w:ilvl w:val="1"/>
          <w:numId w:val="0"/>
        </w:numPr>
        <w:ind w:left="1276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 xml:space="preserve">Distance between the </w:t>
      </w:r>
      <w:r w:rsidR="000F1B8A" w:rsidRPr="00D254AC">
        <w:rPr>
          <w:rFonts w:ascii="Arial" w:hAnsi="Arial" w:cs="Arial"/>
          <w:lang w:val="en-GB"/>
        </w:rPr>
        <w:t>registration</w:t>
      </w:r>
      <w:r w:rsidR="000F1B8A" w:rsidRPr="00D254AC">
        <w:rPr>
          <w:rFonts w:ascii="Arial" w:eastAsia="Times New Roman" w:hAnsi="Arial" w:cs="Arial"/>
          <w:lang w:val="en-GB"/>
        </w:rPr>
        <w:t xml:space="preserve"> </w:t>
      </w:r>
      <w:r w:rsidRPr="00D254AC">
        <w:rPr>
          <w:rFonts w:ascii="Arial" w:eastAsia="Times New Roman" w:hAnsi="Arial" w:cs="Arial"/>
          <w:lang w:val="en-GB"/>
        </w:rPr>
        <w:t>mark and</w:t>
      </w:r>
      <w:r w:rsidR="00EC7902" w:rsidRPr="00D254AC">
        <w:rPr>
          <w:rFonts w:ascii="Arial" w:eastAsia="Times New Roman" w:hAnsi="Arial" w:cs="Arial"/>
          <w:lang w:val="en-GB"/>
        </w:rPr>
        <w:t xml:space="preserve"> the</w:t>
      </w:r>
      <w:r w:rsidRPr="00D254AC">
        <w:rPr>
          <w:rFonts w:ascii="Arial" w:eastAsia="Times New Roman" w:hAnsi="Arial" w:cs="Arial"/>
          <w:lang w:val="en-GB"/>
        </w:rPr>
        <w:t xml:space="preserve"> reference edge</w:t>
      </w:r>
      <w:r w:rsidR="004A04AD" w:rsidRPr="00D254AC">
        <w:rPr>
          <w:rFonts w:ascii="Arial" w:eastAsia="Times New Roman" w:hAnsi="Arial" w:cs="Arial"/>
          <w:lang w:val="en-GB"/>
        </w:rPr>
        <w:t xml:space="preserve"> </w:t>
      </w:r>
      <w:r w:rsidRPr="00D254AC">
        <w:rPr>
          <w:rFonts w:ascii="Arial" w:eastAsia="Times New Roman" w:hAnsi="Arial" w:cs="Arial"/>
          <w:lang w:val="en-GB"/>
        </w:rPr>
        <w:t>of the motif: 4</w:t>
      </w:r>
      <w:r w:rsidR="00EC7902" w:rsidRPr="00D254AC">
        <w:rPr>
          <w:rFonts w:ascii="Arial" w:eastAsia="Times New Roman" w:hAnsi="Arial" w:cs="Arial"/>
          <w:lang w:val="en-GB"/>
        </w:rPr>
        <w:t xml:space="preserve"> </w:t>
      </w:r>
      <w:r w:rsidRPr="00D254AC">
        <w:rPr>
          <w:rFonts w:ascii="Arial" w:eastAsia="Times New Roman" w:hAnsi="Arial" w:cs="Arial"/>
          <w:lang w:val="en-GB"/>
        </w:rPr>
        <w:t>mm</w:t>
      </w:r>
      <w:r w:rsidR="004A04AD" w:rsidRPr="00D254AC">
        <w:rPr>
          <w:rFonts w:ascii="Arial" w:eastAsia="Times New Roman" w:hAnsi="Arial" w:cs="Arial"/>
          <w:lang w:val="en-GB"/>
        </w:rPr>
        <w:t xml:space="preserve"> (see </w:t>
      </w:r>
      <w:bookmarkStart w:id="2" w:name="_Hlk59102201"/>
      <w:bookmarkEnd w:id="1"/>
      <w:r w:rsidR="004A04AD" w:rsidRPr="00D254AC">
        <w:rPr>
          <w:rFonts w:ascii="Arial" w:eastAsia="Times New Roman" w:hAnsi="Arial" w:cs="Arial"/>
          <w:lang w:val="en-GB"/>
        </w:rPr>
        <w:t>the layout below)</w:t>
      </w:r>
      <w:r w:rsidR="00EC7902" w:rsidRPr="00D254AC">
        <w:rPr>
          <w:rFonts w:ascii="Arial" w:eastAsia="Times New Roman" w:hAnsi="Arial" w:cs="Arial"/>
          <w:lang w:val="en-GB"/>
        </w:rPr>
        <w:t>.</w:t>
      </w:r>
    </w:p>
    <w:bookmarkEnd w:id="2"/>
    <w:p w14:paraId="3C40D8DF" w14:textId="568E924E" w:rsidR="00AC349F" w:rsidRPr="00D254AC" w:rsidRDefault="00874EA6" w:rsidP="00E24228">
      <w:pPr>
        <w:pStyle w:val="Kapitola1"/>
        <w:numPr>
          <w:ilvl w:val="0"/>
          <w:numId w:val="40"/>
        </w:numPr>
        <w:ind w:left="1276" w:hanging="283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 xml:space="preserve">Motif 2 </w:t>
      </w:r>
      <w:r w:rsidR="00EC7902" w:rsidRPr="00D254AC">
        <w:rPr>
          <w:rFonts w:ascii="Arial" w:eastAsia="Times New Roman" w:hAnsi="Arial" w:cs="Arial"/>
          <w:lang w:val="en-GB"/>
        </w:rPr>
        <w:t xml:space="preserve">- </w:t>
      </w:r>
      <w:r w:rsidR="00AC349F" w:rsidRPr="00D254AC">
        <w:rPr>
          <w:rFonts w:ascii="Arial" w:eastAsia="Times New Roman" w:hAnsi="Arial" w:cs="Arial"/>
          <w:lang w:val="en-GB"/>
        </w:rPr>
        <w:t>Size of mark: 5x5mm, diffractive 360° (optical effect)</w:t>
      </w:r>
    </w:p>
    <w:p w14:paraId="6B37D56F" w14:textId="66CFD932" w:rsidR="00C74186" w:rsidRPr="00D254AC" w:rsidRDefault="00AC349F" w:rsidP="00E24228">
      <w:pPr>
        <w:pStyle w:val="Kapitola1"/>
        <w:numPr>
          <w:ilvl w:val="0"/>
          <w:numId w:val="0"/>
        </w:numPr>
        <w:ind w:left="1276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 xml:space="preserve">Distance between the </w:t>
      </w:r>
      <w:r w:rsidRPr="00D254AC">
        <w:rPr>
          <w:rFonts w:ascii="Arial" w:hAnsi="Arial" w:cs="Arial"/>
          <w:lang w:val="en-GB"/>
        </w:rPr>
        <w:t>registration</w:t>
      </w:r>
      <w:r w:rsidRPr="00D254AC">
        <w:rPr>
          <w:rFonts w:ascii="Arial" w:eastAsia="Times New Roman" w:hAnsi="Arial" w:cs="Arial"/>
          <w:lang w:val="en-GB"/>
        </w:rPr>
        <w:t xml:space="preserve"> mark and </w:t>
      </w:r>
      <w:r w:rsidR="00EC7902" w:rsidRPr="00D254AC">
        <w:rPr>
          <w:rFonts w:ascii="Arial" w:eastAsia="Times New Roman" w:hAnsi="Arial" w:cs="Arial"/>
          <w:lang w:val="en-GB"/>
        </w:rPr>
        <w:t xml:space="preserve">the </w:t>
      </w:r>
      <w:r w:rsidRPr="00D254AC">
        <w:rPr>
          <w:rFonts w:ascii="Arial" w:eastAsia="Times New Roman" w:hAnsi="Arial" w:cs="Arial"/>
          <w:lang w:val="en-GB"/>
        </w:rPr>
        <w:t xml:space="preserve">reference edge of the motif: </w:t>
      </w:r>
      <w:r w:rsidR="00C74186" w:rsidRPr="00D254AC">
        <w:rPr>
          <w:rFonts w:ascii="Arial" w:eastAsia="Times New Roman" w:hAnsi="Arial" w:cs="Arial"/>
          <w:lang w:val="en-GB"/>
        </w:rPr>
        <w:t>6</w:t>
      </w:r>
      <w:r w:rsidR="00EC7902" w:rsidRPr="00D254AC">
        <w:rPr>
          <w:rFonts w:ascii="Arial" w:eastAsia="Times New Roman" w:hAnsi="Arial" w:cs="Arial"/>
          <w:lang w:val="en-GB"/>
        </w:rPr>
        <w:t xml:space="preserve"> </w:t>
      </w:r>
      <w:r w:rsidRPr="00D254AC">
        <w:rPr>
          <w:rFonts w:ascii="Arial" w:eastAsia="Times New Roman" w:hAnsi="Arial" w:cs="Arial"/>
          <w:lang w:val="en-GB"/>
        </w:rPr>
        <w:t>mm</w:t>
      </w:r>
      <w:r w:rsidR="00EC7902" w:rsidRPr="00D254AC">
        <w:rPr>
          <w:rFonts w:ascii="Arial" w:eastAsia="Times New Roman" w:hAnsi="Arial" w:cs="Arial"/>
          <w:lang w:val="en-GB"/>
        </w:rPr>
        <w:t>.</w:t>
      </w:r>
      <w:r w:rsidRPr="00D254AC">
        <w:rPr>
          <w:rFonts w:ascii="Arial" w:eastAsia="Times New Roman" w:hAnsi="Arial" w:cs="Arial"/>
          <w:lang w:val="en-GB"/>
        </w:rPr>
        <w:t xml:space="preserve"> </w:t>
      </w:r>
    </w:p>
    <w:p w14:paraId="3B3D0506" w14:textId="77777777" w:rsidR="009B1C0B" w:rsidRPr="00D254AC" w:rsidRDefault="009B1C0B" w:rsidP="00AE05E5">
      <w:pPr>
        <w:pStyle w:val="Kapitola1"/>
        <w:numPr>
          <w:ilvl w:val="0"/>
          <w:numId w:val="0"/>
        </w:numPr>
        <w:ind w:firstLine="576"/>
        <w:rPr>
          <w:rFonts w:ascii="Arial" w:eastAsia="Times New Roman" w:hAnsi="Arial" w:cs="Arial"/>
          <w:lang w:val="en-GB"/>
        </w:rPr>
      </w:pPr>
    </w:p>
    <w:p w14:paraId="5CC5DFA8" w14:textId="52CFD09D" w:rsidR="00472AA8" w:rsidRPr="00D254AC" w:rsidRDefault="000F0C46" w:rsidP="00452126">
      <w:pPr>
        <w:pStyle w:val="Kapitola1"/>
        <w:numPr>
          <w:ilvl w:val="1"/>
          <w:numId w:val="0"/>
        </w:numPr>
        <w:ind w:firstLine="576"/>
        <w:jc w:val="center"/>
        <w:rPr>
          <w:rFonts w:ascii="Arial" w:eastAsia="Times New Roman" w:hAnsi="Arial" w:cs="Arial"/>
          <w:color w:val="FF0000"/>
          <w:lang w:val="en-GB"/>
        </w:rPr>
      </w:pPr>
      <w:r w:rsidRPr="00D254AC">
        <w:rPr>
          <w:rFonts w:ascii="Arial" w:eastAsia="Times New Roman" w:hAnsi="Arial" w:cs="Arial"/>
          <w:noProof/>
          <w:color w:val="FF0000"/>
        </w:rPr>
        <w:drawing>
          <wp:anchor distT="0" distB="0" distL="114300" distR="114300" simplePos="0" relativeHeight="251678720" behindDoc="0" locked="0" layoutInCell="1" allowOverlap="1" wp14:anchorId="71EDA92C" wp14:editId="65023E06">
            <wp:simplePos x="0" y="0"/>
            <wp:positionH relativeFrom="column">
              <wp:posOffset>2705100</wp:posOffset>
            </wp:positionH>
            <wp:positionV relativeFrom="paragraph">
              <wp:posOffset>1715679</wp:posOffset>
            </wp:positionV>
            <wp:extent cx="593819" cy="59817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206" cy="6076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6330F" w:rsidRPr="00D254AC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C6DF7F0" wp14:editId="555D86F2">
                <wp:simplePos x="0" y="0"/>
                <wp:positionH relativeFrom="column">
                  <wp:posOffset>2555240</wp:posOffset>
                </wp:positionH>
                <wp:positionV relativeFrom="paragraph">
                  <wp:posOffset>1257300</wp:posOffset>
                </wp:positionV>
                <wp:extent cx="220980" cy="228600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98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36A377" w14:textId="00368448" w:rsidR="004A04AD" w:rsidRPr="004A04AD" w:rsidRDefault="004A04AD">
                            <w:pPr>
                              <w:rPr>
                                <w:color w:val="4472C4" w:themeColor="accent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6DF7F0" id="_x0000_t202" coordsize="21600,21600" o:spt="202" path="m,l,21600r21600,l21600,xe">
                <v:stroke joinstyle="miter"/>
                <v:path gradientshapeok="t" o:connecttype="rect"/>
              </v:shapetype>
              <v:shape id="Text Box 21" o:spid="_x0000_s1026" type="#_x0000_t202" style="position:absolute;left:0;text-align:left;margin-left:201.2pt;margin-top:99pt;width:17.4pt;height:1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" filled="f" stroked="f" strokeweight=".5pt">
                <v:textbox>
                  <w:txbxContent>
                    <w:p w14:paraId="5736A377" w14:textId="00368448" w:rsidR="004A04AD" w:rsidRPr="004A04AD" w:rsidRDefault="004A04AD">
                      <w:pPr>
                        <w:rPr>
                          <w:color w:val="4472C4" w:themeColor="accent5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254AC">
        <w:rPr>
          <w:noProof/>
          <w:lang w:val="en-GB"/>
        </w:rPr>
        <w:t xml:space="preserve"> </w:t>
      </w:r>
      <w:r w:rsidR="00A27D5E" w:rsidRPr="00D254AC">
        <w:rPr>
          <w:rFonts w:ascii="Arial" w:eastAsia="Times New Roman" w:hAnsi="Arial" w:cs="Arial"/>
          <w:noProof/>
          <w:color w:val="FF0000"/>
        </w:rPr>
        <w:drawing>
          <wp:inline distT="0" distB="0" distL="0" distR="0" wp14:anchorId="6F49E3B2" wp14:editId="385A0AAE">
            <wp:extent cx="3290400" cy="2588400"/>
            <wp:effectExtent l="0" t="0" r="5715" b="254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90400" cy="258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997B4B" w14:textId="77777777" w:rsidR="00E24228" w:rsidRPr="00D254AC" w:rsidRDefault="00E24228" w:rsidP="00452126">
      <w:pPr>
        <w:pStyle w:val="Kapitola1"/>
        <w:numPr>
          <w:ilvl w:val="1"/>
          <w:numId w:val="0"/>
        </w:numPr>
        <w:ind w:firstLine="576"/>
        <w:jc w:val="center"/>
        <w:rPr>
          <w:rFonts w:ascii="Arial" w:eastAsia="Times New Roman" w:hAnsi="Arial" w:cs="Arial"/>
          <w:color w:val="FF0000"/>
          <w:lang w:val="en-GB"/>
        </w:rPr>
      </w:pPr>
    </w:p>
    <w:p w14:paraId="3E27F352" w14:textId="5324C897" w:rsidR="00452126" w:rsidRDefault="00971458" w:rsidP="00C503D7">
      <w:pPr>
        <w:pStyle w:val="Nadpis11"/>
        <w:numPr>
          <w:ilvl w:val="0"/>
          <w:numId w:val="0"/>
        </w:numPr>
        <w:ind w:left="567"/>
        <w:jc w:val="center"/>
        <w:rPr>
          <w:rFonts w:ascii="Arial" w:eastAsia="Times New Roman" w:hAnsi="Arial" w:cs="Arial"/>
          <w:i/>
          <w:iCs/>
          <w:lang w:val="en-GB"/>
        </w:rPr>
      </w:pPr>
      <w:r w:rsidRPr="00D254AC">
        <w:rPr>
          <w:rFonts w:ascii="Arial" w:eastAsia="Times New Roman" w:hAnsi="Arial" w:cs="Arial"/>
          <w:i/>
          <w:iCs/>
          <w:lang w:val="en-GB"/>
        </w:rPr>
        <w:t>Pic. No 1: Positions of DOVID design on the foil (</w:t>
      </w:r>
      <w:r w:rsidR="00E24228" w:rsidRPr="00D254AC">
        <w:rPr>
          <w:rFonts w:ascii="Arial" w:eastAsia="Times New Roman" w:hAnsi="Arial" w:cs="Arial"/>
          <w:i/>
          <w:iCs/>
          <w:lang w:val="en-GB"/>
        </w:rPr>
        <w:t>demonstration for the Motif 1</w:t>
      </w:r>
      <w:r w:rsidRPr="00D254AC">
        <w:rPr>
          <w:rFonts w:ascii="Arial" w:eastAsia="Times New Roman" w:hAnsi="Arial" w:cs="Arial"/>
          <w:i/>
          <w:iCs/>
          <w:lang w:val="en-GB"/>
        </w:rPr>
        <w:t>)</w:t>
      </w:r>
    </w:p>
    <w:p w14:paraId="45302BB0" w14:textId="5DD7B7A2" w:rsidR="00912F72" w:rsidRPr="00D254AC" w:rsidRDefault="00860F04" w:rsidP="00C503D7">
      <w:pPr>
        <w:pStyle w:val="Nadpis11"/>
        <w:numPr>
          <w:ilvl w:val="0"/>
          <w:numId w:val="0"/>
        </w:numPr>
        <w:ind w:left="567"/>
        <w:jc w:val="center"/>
        <w:rPr>
          <w:rFonts w:ascii="Arial" w:eastAsia="Times New Roman" w:hAnsi="Arial" w:cs="Arial"/>
          <w:i/>
          <w:iCs/>
          <w:lang w:val="en-GB"/>
        </w:rPr>
      </w:pPr>
      <w:r>
        <w:rPr>
          <w:rFonts w:ascii="Arial" w:eastAsia="Times New Roman" w:hAnsi="Arial" w:cs="Arial"/>
          <w:i/>
          <w:iCs/>
          <w:noProof/>
        </w:rPr>
        <w:lastRenderedPageBreak/>
        <w:drawing>
          <wp:inline distT="0" distB="0" distL="0" distR="0" wp14:anchorId="3191EB48" wp14:editId="468DA2F4">
            <wp:extent cx="2188800" cy="2228400"/>
            <wp:effectExtent l="0" t="0" r="2540" b="63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8800" cy="222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71EC2E" w14:textId="71D1FBF3" w:rsidR="00912F72" w:rsidRDefault="00912F72" w:rsidP="00912F72">
      <w:pPr>
        <w:pStyle w:val="Nadpis11"/>
        <w:numPr>
          <w:ilvl w:val="0"/>
          <w:numId w:val="0"/>
        </w:numPr>
        <w:ind w:left="567"/>
        <w:jc w:val="center"/>
        <w:rPr>
          <w:rFonts w:ascii="Arial" w:eastAsia="Times New Roman" w:hAnsi="Arial" w:cs="Arial"/>
          <w:i/>
          <w:iCs/>
          <w:lang w:val="en-GB"/>
        </w:rPr>
      </w:pPr>
      <w:r>
        <w:rPr>
          <w:rFonts w:ascii="Arial" w:eastAsia="Times New Roman" w:hAnsi="Arial" w:cs="Arial"/>
          <w:i/>
          <w:iCs/>
          <w:lang w:val="en-GB"/>
        </w:rPr>
        <w:t>Pic. No 2</w:t>
      </w:r>
      <w:r w:rsidRPr="00D254AC">
        <w:rPr>
          <w:rFonts w:ascii="Arial" w:eastAsia="Times New Roman" w:hAnsi="Arial" w:cs="Arial"/>
          <w:i/>
          <w:iCs/>
          <w:lang w:val="en-GB"/>
        </w:rPr>
        <w:t>: Positions of DOVID design on the foil (</w:t>
      </w:r>
      <w:r>
        <w:rPr>
          <w:rFonts w:ascii="Arial" w:eastAsia="Times New Roman" w:hAnsi="Arial" w:cs="Arial"/>
          <w:i/>
          <w:iCs/>
          <w:lang w:val="en-GB"/>
        </w:rPr>
        <w:t>demonstration for the Motif 2</w:t>
      </w:r>
      <w:r w:rsidRPr="00D254AC">
        <w:rPr>
          <w:rFonts w:ascii="Arial" w:eastAsia="Times New Roman" w:hAnsi="Arial" w:cs="Arial"/>
          <w:i/>
          <w:iCs/>
          <w:lang w:val="en-GB"/>
        </w:rPr>
        <w:t>)</w:t>
      </w:r>
    </w:p>
    <w:p w14:paraId="55B264BB" w14:textId="77777777" w:rsidR="00E24228" w:rsidRPr="00D254AC" w:rsidRDefault="00E24228" w:rsidP="007F2D82">
      <w:pPr>
        <w:pStyle w:val="Kapitola1"/>
        <w:numPr>
          <w:ilvl w:val="0"/>
          <w:numId w:val="0"/>
        </w:numPr>
        <w:spacing w:line="360" w:lineRule="auto"/>
        <w:ind w:firstLine="576"/>
        <w:rPr>
          <w:rFonts w:ascii="Arial" w:eastAsia="Times New Roman" w:hAnsi="Arial" w:cs="Arial"/>
          <w:color w:val="FF0000"/>
          <w:lang w:val="en-GB"/>
        </w:rPr>
      </w:pPr>
    </w:p>
    <w:p w14:paraId="083266EF" w14:textId="4B7FA342" w:rsidR="009230F3" w:rsidRPr="00D254AC" w:rsidRDefault="009230F3" w:rsidP="007F2D82">
      <w:pPr>
        <w:pStyle w:val="Nadpis21"/>
        <w:spacing w:line="36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D254AC">
        <w:rPr>
          <w:rFonts w:ascii="Arial" w:eastAsia="Times New Roman" w:hAnsi="Arial" w:cs="Arial"/>
          <w:sz w:val="28"/>
          <w:szCs w:val="28"/>
          <w:lang w:val="en-GB"/>
        </w:rPr>
        <w:t xml:space="preserve">Specification of </w:t>
      </w:r>
      <w:r w:rsidR="007F2D82" w:rsidRPr="00D254AC">
        <w:rPr>
          <w:rFonts w:ascii="Arial" w:eastAsia="Times New Roman" w:hAnsi="Arial" w:cs="Arial"/>
          <w:sz w:val="28"/>
          <w:szCs w:val="28"/>
          <w:lang w:val="en-GB"/>
        </w:rPr>
        <w:t>the</w:t>
      </w:r>
      <w:r w:rsidRPr="00D254AC">
        <w:rPr>
          <w:rFonts w:ascii="Arial" w:eastAsia="Times New Roman" w:hAnsi="Arial" w:cs="Arial"/>
          <w:sz w:val="28"/>
          <w:szCs w:val="28"/>
          <w:lang w:val="en-GB"/>
        </w:rPr>
        <w:t xml:space="preserve"> banknote paper</w:t>
      </w:r>
    </w:p>
    <w:p w14:paraId="10A38CD5" w14:textId="21FA4636" w:rsidR="009230F3" w:rsidRPr="00D254AC" w:rsidRDefault="009230F3" w:rsidP="009E2079">
      <w:pPr>
        <w:pStyle w:val="Nadpis21"/>
        <w:numPr>
          <w:ilvl w:val="0"/>
          <w:numId w:val="29"/>
        </w:numPr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Paper composition:100</w:t>
      </w:r>
      <w:r w:rsidR="00E24228" w:rsidRPr="00D254AC">
        <w:rPr>
          <w:rFonts w:ascii="Arial" w:eastAsia="Times New Roman" w:hAnsi="Arial" w:cs="Arial"/>
          <w:lang w:val="en-GB"/>
        </w:rPr>
        <w:t xml:space="preserve"> </w:t>
      </w:r>
      <w:r w:rsidRPr="00D254AC">
        <w:rPr>
          <w:rFonts w:ascii="Arial" w:eastAsia="Times New Roman" w:hAnsi="Arial" w:cs="Arial"/>
          <w:lang w:val="en-GB"/>
        </w:rPr>
        <w:t xml:space="preserve">% cotton </w:t>
      </w:r>
    </w:p>
    <w:p w14:paraId="6D5E8F15" w14:textId="0624EEBF" w:rsidR="009230F3" w:rsidRPr="00D254AC" w:rsidRDefault="009230F3" w:rsidP="009E2079">
      <w:pPr>
        <w:pStyle w:val="Nadpis21"/>
        <w:numPr>
          <w:ilvl w:val="0"/>
          <w:numId w:val="29"/>
        </w:numPr>
        <w:rPr>
          <w:rFonts w:ascii="Arial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Sheet size: 500 mm × 450 mm</w:t>
      </w:r>
    </w:p>
    <w:p w14:paraId="5FA41250" w14:textId="6217A426" w:rsidR="009230F3" w:rsidRPr="00D254AC" w:rsidRDefault="009230F3" w:rsidP="009E2079">
      <w:pPr>
        <w:pStyle w:val="Nadpis21"/>
        <w:numPr>
          <w:ilvl w:val="0"/>
          <w:numId w:val="29"/>
        </w:numPr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Size of banknote</w:t>
      </w:r>
      <w:r w:rsidR="00564985" w:rsidRPr="00D254AC">
        <w:rPr>
          <w:rFonts w:ascii="Arial" w:eastAsia="Times New Roman" w:hAnsi="Arial" w:cs="Arial"/>
          <w:lang w:val="en-GB"/>
        </w:rPr>
        <w:t xml:space="preserve"> 194 </w:t>
      </w:r>
      <w:r w:rsidRPr="00D254AC">
        <w:rPr>
          <w:rFonts w:ascii="Arial" w:eastAsia="Times New Roman" w:hAnsi="Arial" w:cs="Arial"/>
          <w:lang w:val="en-GB"/>
        </w:rPr>
        <w:t xml:space="preserve">mm x </w:t>
      </w:r>
      <w:r w:rsidR="00564985" w:rsidRPr="00D254AC">
        <w:rPr>
          <w:rFonts w:ascii="Arial" w:eastAsia="Times New Roman" w:hAnsi="Arial" w:cs="Arial"/>
          <w:lang w:val="en-GB"/>
        </w:rPr>
        <w:t xml:space="preserve">84 </w:t>
      </w:r>
      <w:r w:rsidRPr="00D254AC">
        <w:rPr>
          <w:rFonts w:ascii="Arial" w:eastAsia="Times New Roman" w:hAnsi="Arial" w:cs="Arial"/>
          <w:lang w:val="en-GB"/>
        </w:rPr>
        <w:t>mm</w:t>
      </w:r>
    </w:p>
    <w:p w14:paraId="4B156EAB" w14:textId="479E60F4" w:rsidR="0068118D" w:rsidRPr="00D254AC" w:rsidRDefault="5320AEF1" w:rsidP="00603457">
      <w:pPr>
        <w:pStyle w:val="Nadpis21"/>
        <w:numPr>
          <w:ilvl w:val="0"/>
          <w:numId w:val="29"/>
        </w:numPr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Paper weight</w:t>
      </w:r>
      <w:r w:rsidR="74B8DB2A" w:rsidRPr="00D254AC">
        <w:rPr>
          <w:rFonts w:ascii="Arial" w:eastAsia="Times New Roman" w:hAnsi="Arial" w:cs="Arial"/>
          <w:lang w:val="en-GB"/>
        </w:rPr>
        <w:t>:</w:t>
      </w:r>
      <w:r w:rsidR="1DEE7499" w:rsidRPr="00D254AC">
        <w:rPr>
          <w:rFonts w:ascii="Arial" w:eastAsia="Times New Roman" w:hAnsi="Arial" w:cs="Arial"/>
          <w:lang w:val="en-GB"/>
        </w:rPr>
        <w:t>100</w:t>
      </w:r>
      <w:r w:rsidR="00E24228" w:rsidRPr="00D254AC">
        <w:rPr>
          <w:rFonts w:ascii="Arial" w:eastAsia="Times New Roman" w:hAnsi="Arial" w:cs="Arial"/>
          <w:lang w:val="en-GB"/>
        </w:rPr>
        <w:t xml:space="preserve"> </w:t>
      </w:r>
      <w:r w:rsidR="1DEE7499" w:rsidRPr="00D254AC">
        <w:rPr>
          <w:rFonts w:ascii="Arial" w:eastAsia="Times New Roman" w:hAnsi="Arial" w:cs="Arial"/>
          <w:lang w:val="en-GB"/>
        </w:rPr>
        <w:t>g/m</w:t>
      </w:r>
      <w:r w:rsidR="1DEE7499" w:rsidRPr="00D254AC">
        <w:rPr>
          <w:rFonts w:ascii="Arial" w:eastAsia="Times New Roman" w:hAnsi="Arial" w:cs="Arial"/>
          <w:vertAlign w:val="superscript"/>
          <w:lang w:val="en-GB"/>
        </w:rPr>
        <w:t>2</w:t>
      </w:r>
    </w:p>
    <w:p w14:paraId="0C218A01" w14:textId="7DB7F2D8" w:rsidR="00E24228" w:rsidRPr="00D254AC" w:rsidRDefault="00E24228" w:rsidP="00E24228">
      <w:pPr>
        <w:pStyle w:val="Nadpis21"/>
        <w:numPr>
          <w:ilvl w:val="0"/>
          <w:numId w:val="0"/>
        </w:numPr>
        <w:ind w:left="720"/>
        <w:rPr>
          <w:rFonts w:ascii="Arial" w:eastAsia="Times New Roman" w:hAnsi="Arial" w:cs="Arial"/>
          <w:vertAlign w:val="superscript"/>
          <w:lang w:val="en-GB"/>
        </w:rPr>
      </w:pPr>
    </w:p>
    <w:p w14:paraId="14EC484D" w14:textId="77777777" w:rsidR="00E24228" w:rsidRPr="00D254AC" w:rsidRDefault="00E24228" w:rsidP="00E24228">
      <w:pPr>
        <w:pStyle w:val="Nadpis21"/>
        <w:numPr>
          <w:ilvl w:val="0"/>
          <w:numId w:val="0"/>
        </w:numPr>
        <w:ind w:left="720"/>
        <w:rPr>
          <w:rFonts w:ascii="Arial" w:eastAsia="Times New Roman" w:hAnsi="Arial" w:cs="Arial"/>
          <w:lang w:val="en-GB"/>
        </w:rPr>
      </w:pPr>
    </w:p>
    <w:p w14:paraId="4618B58C" w14:textId="0490B844" w:rsidR="008F343D" w:rsidRPr="00D254AC" w:rsidRDefault="008F343D" w:rsidP="006C31FE">
      <w:pPr>
        <w:pStyle w:val="Nadpis11"/>
        <w:spacing w:line="360" w:lineRule="auto"/>
        <w:rPr>
          <w:rFonts w:ascii="Arial" w:eastAsia="Times New Roman" w:hAnsi="Arial" w:cs="Arial"/>
          <w:b/>
          <w:bCs/>
          <w:sz w:val="36"/>
          <w:szCs w:val="36"/>
          <w:lang w:val="en-GB"/>
        </w:rPr>
      </w:pPr>
      <w:r w:rsidRPr="00D254AC">
        <w:rPr>
          <w:rFonts w:ascii="Arial" w:eastAsia="Times New Roman" w:hAnsi="Arial" w:cs="Arial"/>
          <w:b/>
          <w:bCs/>
          <w:sz w:val="36"/>
          <w:szCs w:val="36"/>
          <w:lang w:val="en-GB"/>
        </w:rPr>
        <w:t>Processing conditions</w:t>
      </w:r>
    </w:p>
    <w:p w14:paraId="5FA06D52" w14:textId="33CB9DD7" w:rsidR="003825BE" w:rsidRPr="00D254AC" w:rsidRDefault="00EE2F05" w:rsidP="006C31FE">
      <w:pPr>
        <w:pStyle w:val="Nadpis21"/>
        <w:spacing w:line="36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D254AC">
        <w:rPr>
          <w:rFonts w:ascii="Arial" w:eastAsia="Times New Roman" w:hAnsi="Arial" w:cs="Arial"/>
          <w:sz w:val="28"/>
          <w:szCs w:val="28"/>
          <w:lang w:val="en-GB"/>
        </w:rPr>
        <w:t>Application of the foil</w:t>
      </w:r>
      <w:r w:rsidR="00212FF7" w:rsidRPr="00D254AC">
        <w:rPr>
          <w:rFonts w:ascii="Arial" w:eastAsia="Times New Roman" w:hAnsi="Arial" w:cs="Arial"/>
          <w:sz w:val="28"/>
          <w:szCs w:val="28"/>
          <w:lang w:val="en-GB"/>
        </w:rPr>
        <w:t xml:space="preserve"> and related requirements</w:t>
      </w:r>
      <w:r w:rsidRPr="00D254AC">
        <w:rPr>
          <w:rFonts w:ascii="Arial" w:eastAsia="Times New Roman" w:hAnsi="Arial" w:cs="Arial"/>
          <w:sz w:val="28"/>
          <w:szCs w:val="28"/>
          <w:lang w:val="en-GB"/>
        </w:rPr>
        <w:t xml:space="preserve"> </w:t>
      </w:r>
    </w:p>
    <w:p w14:paraId="51A45A3E" w14:textId="66F79BB5" w:rsidR="00953D35" w:rsidRPr="00D254AC" w:rsidRDefault="00EE2F05" w:rsidP="009E2079">
      <w:pPr>
        <w:pStyle w:val="Nadpis21"/>
        <w:numPr>
          <w:ilvl w:val="0"/>
          <w:numId w:val="0"/>
        </w:numPr>
        <w:ind w:left="576"/>
        <w:jc w:val="both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 xml:space="preserve">The application of the foil on the banknote paper will be process </w:t>
      </w:r>
      <w:r w:rsidR="00C503D7" w:rsidRPr="00D254AC">
        <w:rPr>
          <w:rFonts w:ascii="Arial" w:eastAsia="Times New Roman" w:hAnsi="Arial" w:cs="Arial"/>
          <w:lang w:val="en-GB"/>
        </w:rPr>
        <w:t xml:space="preserve">on the hot stamping machine in </w:t>
      </w:r>
      <w:r w:rsidR="00E24228" w:rsidRPr="00D254AC">
        <w:rPr>
          <w:rFonts w:ascii="Arial" w:eastAsia="Times New Roman" w:hAnsi="Arial" w:cs="Arial"/>
          <w:lang w:val="en-GB"/>
        </w:rPr>
        <w:t xml:space="preserve">STC – </w:t>
      </w:r>
      <w:proofErr w:type="spellStart"/>
      <w:r w:rsidR="00E24228" w:rsidRPr="00D254AC">
        <w:rPr>
          <w:rFonts w:ascii="Arial" w:eastAsia="Times New Roman" w:hAnsi="Arial" w:cs="Arial"/>
          <w:lang w:val="en-GB"/>
        </w:rPr>
        <w:t>Cavomit</w:t>
      </w:r>
      <w:proofErr w:type="spellEnd"/>
      <w:r w:rsidR="00C503D7" w:rsidRPr="00D254AC">
        <w:rPr>
          <w:rFonts w:ascii="Arial" w:eastAsia="Times New Roman" w:hAnsi="Arial" w:cs="Arial"/>
          <w:lang w:val="en-GB"/>
        </w:rPr>
        <w:t>.</w:t>
      </w:r>
      <w:r w:rsidR="00E24228" w:rsidRPr="00D254AC">
        <w:rPr>
          <w:rFonts w:ascii="Arial" w:eastAsia="Times New Roman" w:hAnsi="Arial" w:cs="Arial"/>
          <w:lang w:val="en-GB"/>
        </w:rPr>
        <w:t xml:space="preserve"> </w:t>
      </w:r>
      <w:r w:rsidR="00C503D7" w:rsidRPr="00D254AC">
        <w:rPr>
          <w:rFonts w:ascii="Arial" w:eastAsia="Times New Roman" w:hAnsi="Arial" w:cs="Arial"/>
          <w:lang w:val="en-GB"/>
        </w:rPr>
        <w:t>There will be several passing of the foil thr</w:t>
      </w:r>
      <w:r w:rsidR="00D254AC">
        <w:rPr>
          <w:rFonts w:ascii="Arial" w:eastAsia="Times New Roman" w:hAnsi="Arial" w:cs="Arial"/>
          <w:lang w:val="en-GB"/>
        </w:rPr>
        <w:t>o</w:t>
      </w:r>
      <w:r w:rsidR="00C503D7" w:rsidRPr="00D254AC">
        <w:rPr>
          <w:rFonts w:ascii="Arial" w:eastAsia="Times New Roman" w:hAnsi="Arial" w:cs="Arial"/>
          <w:lang w:val="en-GB"/>
        </w:rPr>
        <w:t>u</w:t>
      </w:r>
      <w:r w:rsidR="00D254AC">
        <w:rPr>
          <w:rFonts w:ascii="Arial" w:eastAsia="Times New Roman" w:hAnsi="Arial" w:cs="Arial"/>
          <w:lang w:val="en-GB"/>
        </w:rPr>
        <w:t>gh</w:t>
      </w:r>
      <w:r w:rsidR="00C503D7" w:rsidRPr="00D254AC">
        <w:rPr>
          <w:rFonts w:ascii="Arial" w:eastAsia="Times New Roman" w:hAnsi="Arial" w:cs="Arial"/>
          <w:lang w:val="en-GB"/>
        </w:rPr>
        <w:t xml:space="preserve"> the machine by the </w:t>
      </w:r>
      <w:r w:rsidR="00D254AC" w:rsidRPr="00D254AC">
        <w:rPr>
          <w:rFonts w:ascii="Arial" w:eastAsia="Times New Roman" w:hAnsi="Arial" w:cs="Arial"/>
          <w:lang w:val="en-GB"/>
        </w:rPr>
        <w:t>application</w:t>
      </w:r>
      <w:r w:rsidR="00C503D7" w:rsidRPr="00D254AC">
        <w:rPr>
          <w:rFonts w:ascii="Arial" w:eastAsia="Times New Roman" w:hAnsi="Arial" w:cs="Arial"/>
          <w:lang w:val="en-GB"/>
        </w:rPr>
        <w:t xml:space="preserve">. </w:t>
      </w:r>
    </w:p>
    <w:p w14:paraId="28071326" w14:textId="327657E5" w:rsidR="00100645" w:rsidRPr="00D254AC" w:rsidRDefault="00100645" w:rsidP="00C14038">
      <w:pPr>
        <w:pStyle w:val="Nadpis21"/>
        <w:numPr>
          <w:ilvl w:val="0"/>
          <w:numId w:val="0"/>
        </w:numPr>
        <w:ind w:left="576"/>
        <w:jc w:val="both"/>
        <w:rPr>
          <w:rFonts w:ascii="Arial" w:eastAsia="Times New Roman" w:hAnsi="Arial" w:cs="Arial"/>
          <w:lang w:val="en-GB"/>
        </w:rPr>
      </w:pPr>
    </w:p>
    <w:p w14:paraId="2CB2A616" w14:textId="77777777" w:rsidR="00E24228" w:rsidRPr="00D254AC" w:rsidRDefault="00100645" w:rsidP="00C14038">
      <w:pPr>
        <w:pStyle w:val="Nadpis11"/>
        <w:numPr>
          <w:ilvl w:val="0"/>
          <w:numId w:val="0"/>
        </w:numPr>
        <w:ind w:left="567"/>
        <w:jc w:val="both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 xml:space="preserve">Application conditions: </w:t>
      </w:r>
    </w:p>
    <w:p w14:paraId="04B648AF" w14:textId="5C9A575B" w:rsidR="00472AA8" w:rsidRPr="00D254AC" w:rsidRDefault="00100645" w:rsidP="00E24228">
      <w:pPr>
        <w:pStyle w:val="Nadpis11"/>
        <w:numPr>
          <w:ilvl w:val="0"/>
          <w:numId w:val="0"/>
        </w:numPr>
        <w:ind w:left="2574" w:firstLine="306"/>
        <w:jc w:val="both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The hot-stamping temperature should be not higher than 1</w:t>
      </w:r>
      <w:r w:rsidR="00C524BA" w:rsidRPr="00D254AC">
        <w:rPr>
          <w:rFonts w:ascii="Arial" w:eastAsia="Times New Roman" w:hAnsi="Arial" w:cs="Arial"/>
          <w:lang w:val="en-GB"/>
        </w:rPr>
        <w:t>55</w:t>
      </w:r>
      <w:r w:rsidRPr="00D254AC">
        <w:rPr>
          <w:rFonts w:ascii="Arial" w:eastAsia="Times New Roman" w:hAnsi="Arial" w:cs="Arial"/>
          <w:lang w:val="en-GB"/>
        </w:rPr>
        <w:t xml:space="preserve">°C. </w:t>
      </w:r>
    </w:p>
    <w:p w14:paraId="6161B675" w14:textId="25D6E0BF" w:rsidR="00100645" w:rsidRPr="00D254AC" w:rsidRDefault="00C524BA" w:rsidP="00E24228">
      <w:pPr>
        <w:pStyle w:val="Nadpis11"/>
        <w:numPr>
          <w:ilvl w:val="0"/>
          <w:numId w:val="0"/>
        </w:numPr>
        <w:ind w:left="2880"/>
        <w:jc w:val="both"/>
        <w:rPr>
          <w:rFonts w:ascii="Arial" w:hAnsi="Arial" w:cs="Arial"/>
          <w:lang w:val="en-GB"/>
        </w:rPr>
      </w:pPr>
      <w:bookmarkStart w:id="3" w:name="_Hlk59102042"/>
      <w:r w:rsidRPr="00D254AC">
        <w:rPr>
          <w:rFonts w:ascii="Arial" w:eastAsia="Times New Roman" w:hAnsi="Arial" w:cs="Arial"/>
          <w:lang w:val="en-GB"/>
        </w:rPr>
        <w:t xml:space="preserve">Vertical distance between two elements on the foil </w:t>
      </w:r>
      <w:r w:rsidR="00E24228" w:rsidRPr="00D254AC">
        <w:rPr>
          <w:rFonts w:ascii="Arial" w:eastAsia="Times New Roman" w:hAnsi="Arial" w:cs="Arial"/>
          <w:lang w:val="en-GB"/>
        </w:rPr>
        <w:t>applied</w:t>
      </w:r>
      <w:r w:rsidRPr="00D254AC">
        <w:rPr>
          <w:rFonts w:ascii="Arial" w:eastAsia="Times New Roman" w:hAnsi="Arial" w:cs="Arial"/>
          <w:lang w:val="en-GB"/>
        </w:rPr>
        <w:t xml:space="preserve"> in one step: </w:t>
      </w:r>
      <w:r w:rsidR="00E24228" w:rsidRPr="00D254AC">
        <w:rPr>
          <w:rFonts w:ascii="Arial" w:eastAsia="Times New Roman" w:hAnsi="Arial" w:cs="Arial"/>
          <w:lang w:val="en-GB"/>
        </w:rPr>
        <w:t>90</w:t>
      </w:r>
      <w:r w:rsidR="0011084A" w:rsidRPr="00D254AC">
        <w:rPr>
          <w:rFonts w:ascii="Arial" w:eastAsia="Times New Roman" w:hAnsi="Arial" w:cs="Arial"/>
          <w:lang w:val="en-GB"/>
        </w:rPr>
        <w:t xml:space="preserve"> </w:t>
      </w:r>
      <w:r w:rsidR="00E24228" w:rsidRPr="00D254AC">
        <w:rPr>
          <w:rFonts w:ascii="Arial" w:eastAsia="Times New Roman" w:hAnsi="Arial" w:cs="Arial"/>
          <w:lang w:val="en-GB"/>
        </w:rPr>
        <w:t>–109</w:t>
      </w:r>
      <w:r w:rsidRPr="00D254AC">
        <w:rPr>
          <w:rFonts w:ascii="Arial" w:eastAsia="Times New Roman" w:hAnsi="Arial" w:cs="Arial"/>
          <w:lang w:val="en-GB"/>
        </w:rPr>
        <w:t xml:space="preserve"> mm (ideally 94 mm).</w:t>
      </w:r>
      <w:r w:rsidR="0069565F" w:rsidRPr="00D254AC">
        <w:rPr>
          <w:rFonts w:ascii="Arial" w:eastAsia="Times New Roman" w:hAnsi="Arial" w:cs="Arial"/>
          <w:lang w:val="en-GB"/>
        </w:rPr>
        <w:t xml:space="preserve"> </w:t>
      </w:r>
    </w:p>
    <w:p w14:paraId="0116C3C9" w14:textId="77777777" w:rsidR="00100645" w:rsidRPr="00D254AC" w:rsidRDefault="00100645" w:rsidP="00953D35">
      <w:pPr>
        <w:pStyle w:val="Nadpis21"/>
        <w:numPr>
          <w:ilvl w:val="0"/>
          <w:numId w:val="0"/>
        </w:numPr>
        <w:ind w:left="576"/>
        <w:rPr>
          <w:rFonts w:ascii="Arial" w:eastAsia="Times New Roman" w:hAnsi="Arial" w:cs="Arial"/>
          <w:lang w:val="en-GB"/>
        </w:rPr>
      </w:pPr>
    </w:p>
    <w:bookmarkEnd w:id="3"/>
    <w:p w14:paraId="35D374DF" w14:textId="77777777" w:rsidR="00EE2F05" w:rsidRPr="00D254AC" w:rsidRDefault="00EE2F05" w:rsidP="00953D35">
      <w:pPr>
        <w:pStyle w:val="Nadpis21"/>
        <w:numPr>
          <w:ilvl w:val="0"/>
          <w:numId w:val="0"/>
        </w:numPr>
        <w:ind w:left="576"/>
        <w:rPr>
          <w:rFonts w:ascii="Arial" w:eastAsia="Times New Roman" w:hAnsi="Arial" w:cs="Arial"/>
          <w:lang w:val="en-GB"/>
        </w:rPr>
      </w:pPr>
    </w:p>
    <w:p w14:paraId="13084525" w14:textId="4BD4E7F9" w:rsidR="00DC430C" w:rsidRPr="00D254AC" w:rsidRDefault="00EE2F05" w:rsidP="00B3748B">
      <w:pPr>
        <w:pStyle w:val="Nadpis21"/>
        <w:spacing w:line="36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D254AC">
        <w:rPr>
          <w:rFonts w:ascii="Arial" w:eastAsia="Times New Roman" w:hAnsi="Arial" w:cs="Arial"/>
          <w:sz w:val="28"/>
          <w:szCs w:val="28"/>
          <w:lang w:val="en-GB"/>
        </w:rPr>
        <w:t>Production process</w:t>
      </w:r>
    </w:p>
    <w:p w14:paraId="6C4C81AB" w14:textId="77777777" w:rsidR="00C14038" w:rsidRPr="00D254AC" w:rsidRDefault="00EE2F05" w:rsidP="009E2079">
      <w:pPr>
        <w:pStyle w:val="Kapitola1"/>
        <w:numPr>
          <w:ilvl w:val="0"/>
          <w:numId w:val="0"/>
        </w:numPr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There will be used two kinds of p</w:t>
      </w:r>
      <w:r w:rsidR="00DC430C" w:rsidRPr="00D254AC">
        <w:rPr>
          <w:rFonts w:ascii="Arial" w:eastAsia="Times New Roman" w:hAnsi="Arial" w:cs="Arial"/>
          <w:lang w:val="en-GB"/>
        </w:rPr>
        <w:t xml:space="preserve">rinting </w:t>
      </w:r>
      <w:r w:rsidRPr="00D254AC">
        <w:rPr>
          <w:rFonts w:ascii="Arial" w:eastAsia="Times New Roman" w:hAnsi="Arial" w:cs="Arial"/>
          <w:lang w:val="en-GB"/>
        </w:rPr>
        <w:t xml:space="preserve">for the banknote, which </w:t>
      </w:r>
      <w:r w:rsidR="00DC430C" w:rsidRPr="00D254AC">
        <w:rPr>
          <w:rFonts w:ascii="Arial" w:eastAsia="Times New Roman" w:hAnsi="Arial" w:cs="Arial"/>
          <w:lang w:val="en-GB"/>
        </w:rPr>
        <w:t>will take place in following</w:t>
      </w:r>
    </w:p>
    <w:p w14:paraId="3C7FD4D9" w14:textId="3413A830" w:rsidR="00DC430C" w:rsidRPr="00D254AC" w:rsidRDefault="00DC430C" w:rsidP="009E2079">
      <w:pPr>
        <w:pStyle w:val="Kapitola1"/>
        <w:numPr>
          <w:ilvl w:val="0"/>
          <w:numId w:val="0"/>
        </w:numPr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steps:</w:t>
      </w:r>
    </w:p>
    <w:p w14:paraId="361BE0FD" w14:textId="24370CD8" w:rsidR="00DC430C" w:rsidRPr="00D254AC" w:rsidRDefault="009216B2" w:rsidP="00C14038">
      <w:pPr>
        <w:pStyle w:val="Kapitola1"/>
        <w:numPr>
          <w:ilvl w:val="1"/>
          <w:numId w:val="0"/>
        </w:numPr>
        <w:ind w:left="1560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1</w:t>
      </w:r>
      <w:r w:rsidR="00100645" w:rsidRPr="00D254AC">
        <w:rPr>
          <w:rFonts w:ascii="Arial" w:eastAsia="Times New Roman" w:hAnsi="Arial" w:cs="Arial"/>
          <w:lang w:val="en-GB"/>
        </w:rPr>
        <w:t xml:space="preserve">.   </w:t>
      </w:r>
      <w:r w:rsidR="1B5D2EB9" w:rsidRPr="00D254AC">
        <w:rPr>
          <w:rFonts w:ascii="Arial" w:eastAsia="Times New Roman" w:hAnsi="Arial" w:cs="Arial"/>
          <w:lang w:val="en-GB"/>
        </w:rPr>
        <w:t xml:space="preserve">Dry </w:t>
      </w:r>
      <w:r w:rsidR="65F5FB47" w:rsidRPr="00D254AC">
        <w:rPr>
          <w:rFonts w:ascii="Arial" w:eastAsia="Times New Roman" w:hAnsi="Arial" w:cs="Arial"/>
          <w:lang w:val="en-GB"/>
        </w:rPr>
        <w:t>o</w:t>
      </w:r>
      <w:r w:rsidR="00DC430C" w:rsidRPr="00D254AC">
        <w:rPr>
          <w:rFonts w:ascii="Arial" w:eastAsia="Times New Roman" w:hAnsi="Arial" w:cs="Arial"/>
          <w:lang w:val="en-GB"/>
        </w:rPr>
        <w:t>ffset printing on the banknote paper</w:t>
      </w:r>
    </w:p>
    <w:p w14:paraId="795D48BB" w14:textId="2CB72E91" w:rsidR="00DC430C" w:rsidRPr="00D254AC" w:rsidRDefault="009216B2" w:rsidP="00C14038">
      <w:pPr>
        <w:pStyle w:val="Kapitola1"/>
        <w:numPr>
          <w:ilvl w:val="0"/>
          <w:numId w:val="0"/>
        </w:numPr>
        <w:ind w:left="1242" w:firstLine="318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2.</w:t>
      </w:r>
      <w:r w:rsidR="00B3748B" w:rsidRPr="00D254AC">
        <w:rPr>
          <w:rFonts w:ascii="Arial" w:eastAsia="Times New Roman" w:hAnsi="Arial" w:cs="Arial"/>
          <w:lang w:val="en-GB"/>
        </w:rPr>
        <w:t xml:space="preserve">   </w:t>
      </w:r>
      <w:r w:rsidR="00DC430C" w:rsidRPr="00D254AC">
        <w:rPr>
          <w:rFonts w:ascii="Arial" w:eastAsia="Times New Roman" w:hAnsi="Arial" w:cs="Arial"/>
          <w:lang w:val="en-GB"/>
        </w:rPr>
        <w:t xml:space="preserve">Hot stamping of DOVID </w:t>
      </w:r>
    </w:p>
    <w:p w14:paraId="34E02A8D" w14:textId="3F78BD6D" w:rsidR="00DC430C" w:rsidRPr="00D254AC" w:rsidRDefault="009216B2" w:rsidP="00C14038">
      <w:pPr>
        <w:pStyle w:val="Kapitola1"/>
        <w:numPr>
          <w:ilvl w:val="0"/>
          <w:numId w:val="0"/>
        </w:numPr>
        <w:ind w:left="1227" w:firstLine="333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3.</w:t>
      </w:r>
      <w:r w:rsidR="00B3748B" w:rsidRPr="00D254AC">
        <w:rPr>
          <w:rFonts w:ascii="Arial" w:eastAsia="Times New Roman" w:hAnsi="Arial" w:cs="Arial"/>
          <w:lang w:val="en-GB"/>
        </w:rPr>
        <w:t xml:space="preserve">   </w:t>
      </w:r>
      <w:r w:rsidR="008923B8" w:rsidRPr="00D254AC">
        <w:rPr>
          <w:rFonts w:ascii="Arial" w:eastAsia="Times New Roman" w:hAnsi="Arial" w:cs="Arial"/>
          <w:lang w:val="en-GB"/>
        </w:rPr>
        <w:t>Intaglio</w:t>
      </w:r>
      <w:r w:rsidR="00DC430C" w:rsidRPr="00D254AC">
        <w:rPr>
          <w:rFonts w:ascii="Arial" w:eastAsia="Times New Roman" w:hAnsi="Arial" w:cs="Arial"/>
          <w:lang w:val="en-GB"/>
        </w:rPr>
        <w:t xml:space="preserve"> printing on the banknote paper with applied DOVID</w:t>
      </w:r>
    </w:p>
    <w:p w14:paraId="61BF7C1F" w14:textId="77777777" w:rsidR="009E2079" w:rsidRPr="00D254AC" w:rsidRDefault="009E2079" w:rsidP="00C14038">
      <w:pPr>
        <w:pStyle w:val="Kapitola1"/>
        <w:numPr>
          <w:ilvl w:val="0"/>
          <w:numId w:val="0"/>
        </w:numPr>
        <w:ind w:left="1227" w:firstLine="333"/>
        <w:rPr>
          <w:rFonts w:ascii="Arial" w:eastAsia="Times New Roman" w:hAnsi="Arial" w:cs="Arial"/>
          <w:lang w:val="en-GB"/>
        </w:rPr>
      </w:pPr>
    </w:p>
    <w:p w14:paraId="1BEB81FF" w14:textId="1607E7BA" w:rsidR="00C14038" w:rsidRPr="00D254AC" w:rsidRDefault="00DC430C" w:rsidP="009216B2">
      <w:pPr>
        <w:pStyle w:val="Kapitola1"/>
        <w:numPr>
          <w:ilvl w:val="0"/>
          <w:numId w:val="0"/>
        </w:numPr>
        <w:jc w:val="both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 xml:space="preserve">Offset printing will be under applied DOVID and </w:t>
      </w:r>
      <w:r w:rsidR="008923B8" w:rsidRPr="00D254AC">
        <w:rPr>
          <w:rFonts w:ascii="Arial" w:eastAsia="Times New Roman" w:hAnsi="Arial" w:cs="Arial"/>
          <w:lang w:val="en-GB"/>
        </w:rPr>
        <w:t xml:space="preserve">Intaglio </w:t>
      </w:r>
      <w:r w:rsidRPr="00D254AC">
        <w:rPr>
          <w:rFonts w:ascii="Arial" w:eastAsia="Times New Roman" w:hAnsi="Arial" w:cs="Arial"/>
          <w:lang w:val="en-GB"/>
        </w:rPr>
        <w:t>printing will partly cover</w:t>
      </w:r>
      <w:r w:rsidR="00100645" w:rsidRPr="00D254AC">
        <w:rPr>
          <w:rFonts w:ascii="Arial" w:eastAsia="Times New Roman" w:hAnsi="Arial" w:cs="Arial"/>
          <w:lang w:val="en-GB"/>
        </w:rPr>
        <w:t xml:space="preserve"> the DOVID</w:t>
      </w:r>
    </w:p>
    <w:p w14:paraId="57C108C9" w14:textId="5901DE60" w:rsidR="00DC430C" w:rsidRPr="00D254AC" w:rsidRDefault="00100645" w:rsidP="009216B2">
      <w:pPr>
        <w:pStyle w:val="Kapitola1"/>
        <w:numPr>
          <w:ilvl w:val="0"/>
          <w:numId w:val="0"/>
        </w:numPr>
        <w:jc w:val="both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element</w:t>
      </w:r>
      <w:r w:rsidR="00DC430C" w:rsidRPr="00D254AC">
        <w:rPr>
          <w:rFonts w:ascii="Arial" w:eastAsia="Times New Roman" w:hAnsi="Arial" w:cs="Arial"/>
          <w:lang w:val="en-GB"/>
        </w:rPr>
        <w:t>.</w:t>
      </w:r>
    </w:p>
    <w:p w14:paraId="362A5624" w14:textId="4F7746B5" w:rsidR="0068118D" w:rsidRPr="00D254AC" w:rsidRDefault="0068118D" w:rsidP="00953D35">
      <w:pPr>
        <w:pStyle w:val="Nadpis11"/>
        <w:numPr>
          <w:ilvl w:val="0"/>
          <w:numId w:val="0"/>
        </w:numPr>
        <w:ind w:left="432" w:hanging="432"/>
        <w:rPr>
          <w:rFonts w:ascii="Arial" w:eastAsia="Times New Roman" w:hAnsi="Arial" w:cs="Arial"/>
          <w:lang w:val="en-GB"/>
        </w:rPr>
      </w:pPr>
    </w:p>
    <w:p w14:paraId="5F2350EC" w14:textId="52FCB169" w:rsidR="008F343D" w:rsidRPr="00D254AC" w:rsidRDefault="0011084A" w:rsidP="0011084A">
      <w:pPr>
        <w:tabs>
          <w:tab w:val="left" w:pos="328"/>
        </w:tabs>
        <w:spacing w:line="360" w:lineRule="auto"/>
        <w:jc w:val="both"/>
        <w:rPr>
          <w:rFonts w:ascii="Arial" w:eastAsia="Times New Roman" w:hAnsi="Arial" w:cs="Arial"/>
          <w:b/>
          <w:bCs/>
          <w:sz w:val="36"/>
          <w:szCs w:val="36"/>
          <w:lang w:val="en-GB"/>
        </w:rPr>
      </w:pPr>
      <w:r w:rsidRPr="00D254AC">
        <w:rPr>
          <w:rFonts w:ascii="Arial" w:eastAsia="Times New Roman" w:hAnsi="Arial" w:cs="Arial"/>
          <w:b/>
          <w:bCs/>
          <w:sz w:val="36"/>
          <w:szCs w:val="36"/>
          <w:lang w:val="en-GB"/>
        </w:rPr>
        <w:lastRenderedPageBreak/>
        <w:t>3 Quality</w:t>
      </w:r>
      <w:r w:rsidR="008F343D" w:rsidRPr="00D254AC">
        <w:rPr>
          <w:rFonts w:ascii="Arial" w:eastAsia="Times New Roman" w:hAnsi="Arial" w:cs="Arial"/>
          <w:b/>
          <w:bCs/>
          <w:sz w:val="36"/>
          <w:szCs w:val="36"/>
          <w:lang w:val="en-GB"/>
        </w:rPr>
        <w:t xml:space="preserve"> require</w:t>
      </w:r>
      <w:r w:rsidR="00C2251D" w:rsidRPr="00D254AC">
        <w:rPr>
          <w:rFonts w:ascii="Arial" w:eastAsia="Times New Roman" w:hAnsi="Arial" w:cs="Arial"/>
          <w:b/>
          <w:bCs/>
          <w:sz w:val="36"/>
          <w:szCs w:val="36"/>
          <w:lang w:val="en-GB"/>
        </w:rPr>
        <w:t>ments</w:t>
      </w:r>
      <w:r w:rsidR="6E5DACDE" w:rsidRPr="00D254AC">
        <w:rPr>
          <w:rFonts w:ascii="Arial" w:eastAsia="Times New Roman" w:hAnsi="Arial" w:cs="Arial"/>
          <w:b/>
          <w:bCs/>
          <w:sz w:val="36"/>
          <w:szCs w:val="36"/>
          <w:lang w:val="en-GB"/>
        </w:rPr>
        <w:t xml:space="preserve"> of </w:t>
      </w:r>
      <w:r w:rsidR="4A6758C7" w:rsidRPr="00D254AC">
        <w:rPr>
          <w:rFonts w:ascii="Arial" w:eastAsia="Times New Roman" w:hAnsi="Arial" w:cs="Arial"/>
          <w:b/>
          <w:bCs/>
          <w:sz w:val="36"/>
          <w:szCs w:val="36"/>
          <w:lang w:val="en-GB"/>
        </w:rPr>
        <w:t xml:space="preserve">the </w:t>
      </w:r>
      <w:r w:rsidR="005931D1" w:rsidRPr="00D254AC">
        <w:rPr>
          <w:rFonts w:ascii="Arial" w:eastAsia="Times New Roman" w:hAnsi="Arial" w:cs="Arial"/>
          <w:b/>
          <w:bCs/>
          <w:sz w:val="36"/>
          <w:szCs w:val="36"/>
          <w:lang w:val="en-GB"/>
        </w:rPr>
        <w:t>hot</w:t>
      </w:r>
      <w:r w:rsidR="00472AA8" w:rsidRPr="00D254AC">
        <w:rPr>
          <w:rFonts w:ascii="Arial" w:eastAsia="Times New Roman" w:hAnsi="Arial" w:cs="Arial"/>
          <w:b/>
          <w:bCs/>
          <w:sz w:val="36"/>
          <w:szCs w:val="36"/>
          <w:lang w:val="en-GB"/>
        </w:rPr>
        <w:t xml:space="preserve"> </w:t>
      </w:r>
      <w:r w:rsidR="005931D1" w:rsidRPr="00D254AC">
        <w:rPr>
          <w:rFonts w:ascii="Arial" w:eastAsia="Times New Roman" w:hAnsi="Arial" w:cs="Arial"/>
          <w:b/>
          <w:bCs/>
          <w:sz w:val="36"/>
          <w:szCs w:val="36"/>
          <w:lang w:val="en-GB"/>
        </w:rPr>
        <w:t xml:space="preserve">stamping </w:t>
      </w:r>
      <w:r w:rsidR="6E5DACDE" w:rsidRPr="00D254AC">
        <w:rPr>
          <w:rFonts w:ascii="Arial" w:eastAsia="Times New Roman" w:hAnsi="Arial" w:cs="Arial"/>
          <w:b/>
          <w:bCs/>
          <w:sz w:val="36"/>
          <w:szCs w:val="36"/>
          <w:lang w:val="en-GB"/>
        </w:rPr>
        <w:t>foil</w:t>
      </w:r>
      <w:r w:rsidR="005931D1" w:rsidRPr="00D254AC">
        <w:rPr>
          <w:rFonts w:ascii="Arial" w:eastAsia="Times New Roman" w:hAnsi="Arial" w:cs="Arial"/>
          <w:b/>
          <w:bCs/>
          <w:sz w:val="36"/>
          <w:szCs w:val="36"/>
          <w:lang w:val="en-GB"/>
        </w:rPr>
        <w:t xml:space="preserve"> and DOVIDs</w:t>
      </w:r>
    </w:p>
    <w:p w14:paraId="2923B4DE" w14:textId="776ACA41" w:rsidR="00250795" w:rsidRPr="00D254AC" w:rsidRDefault="00250795" w:rsidP="3DAC243C">
      <w:pPr>
        <w:spacing w:line="360" w:lineRule="auto"/>
        <w:textAlignment w:val="baseline"/>
        <w:rPr>
          <w:rFonts w:ascii="Arial" w:eastAsia="Times New Roman" w:hAnsi="Arial" w:cs="Arial"/>
          <w:sz w:val="28"/>
          <w:szCs w:val="28"/>
          <w:lang w:val="en-GB"/>
        </w:rPr>
      </w:pPr>
      <w:r w:rsidRPr="00D254AC">
        <w:rPr>
          <w:rFonts w:ascii="Arial" w:eastAsia="Times New Roman" w:hAnsi="Arial" w:cs="Arial"/>
          <w:sz w:val="28"/>
          <w:szCs w:val="28"/>
          <w:lang w:val="en-GB"/>
        </w:rPr>
        <w:t xml:space="preserve">3.1 </w:t>
      </w:r>
      <w:r w:rsidR="238C340F" w:rsidRPr="00D254AC">
        <w:rPr>
          <w:rFonts w:ascii="Arial" w:eastAsia="Times New Roman" w:hAnsi="Arial" w:cs="Arial"/>
          <w:sz w:val="28"/>
          <w:szCs w:val="28"/>
          <w:lang w:val="en-GB"/>
        </w:rPr>
        <w:t xml:space="preserve">Quality of the hot stamping foil </w:t>
      </w:r>
      <w:r w:rsidR="005931D1" w:rsidRPr="00D254AC">
        <w:rPr>
          <w:rFonts w:ascii="Arial" w:eastAsia="Times New Roman" w:hAnsi="Arial" w:cs="Arial"/>
          <w:sz w:val="28"/>
          <w:szCs w:val="28"/>
          <w:lang w:val="en-GB"/>
        </w:rPr>
        <w:t>and DOVIDs</w:t>
      </w:r>
    </w:p>
    <w:p w14:paraId="7D9D95B3" w14:textId="1DA52A23" w:rsidR="00250795" w:rsidRPr="00D254AC" w:rsidRDefault="7FE7C411" w:rsidP="00F5670B">
      <w:pPr>
        <w:jc w:val="both"/>
        <w:textAlignment w:val="baseline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 xml:space="preserve">All the </w:t>
      </w:r>
      <w:r w:rsidR="00D254AC" w:rsidRPr="00D254AC">
        <w:rPr>
          <w:rFonts w:ascii="Arial" w:eastAsia="Times New Roman" w:hAnsi="Arial" w:cs="Arial"/>
          <w:lang w:val="en-GB"/>
        </w:rPr>
        <w:t>requirements</w:t>
      </w:r>
      <w:r w:rsidRPr="00D254AC">
        <w:rPr>
          <w:rFonts w:ascii="Arial" w:eastAsia="Times New Roman" w:hAnsi="Arial" w:cs="Arial"/>
          <w:lang w:val="en-GB"/>
        </w:rPr>
        <w:t xml:space="preserve"> for the hot sta</w:t>
      </w:r>
      <w:r w:rsidR="5C72BBCB" w:rsidRPr="00D254AC">
        <w:rPr>
          <w:rFonts w:ascii="Arial" w:eastAsia="Times New Roman" w:hAnsi="Arial" w:cs="Arial"/>
          <w:lang w:val="en-GB"/>
        </w:rPr>
        <w:t>m</w:t>
      </w:r>
      <w:r w:rsidRPr="00D254AC">
        <w:rPr>
          <w:rFonts w:ascii="Arial" w:eastAsia="Times New Roman" w:hAnsi="Arial" w:cs="Arial"/>
          <w:lang w:val="en-GB"/>
        </w:rPr>
        <w:t xml:space="preserve">ping foil </w:t>
      </w:r>
      <w:proofErr w:type="gramStart"/>
      <w:r w:rsidRPr="00D254AC">
        <w:rPr>
          <w:rFonts w:ascii="Arial" w:eastAsia="Times New Roman" w:hAnsi="Arial" w:cs="Arial"/>
          <w:lang w:val="en-GB"/>
        </w:rPr>
        <w:t>h</w:t>
      </w:r>
      <w:r w:rsidR="00EE6344">
        <w:rPr>
          <w:rFonts w:ascii="Arial" w:eastAsia="Times New Roman" w:hAnsi="Arial" w:cs="Arial"/>
          <w:lang w:val="en-GB"/>
        </w:rPr>
        <w:t>ave</w:t>
      </w:r>
      <w:r w:rsidRPr="00D254AC">
        <w:rPr>
          <w:rFonts w:ascii="Arial" w:eastAsia="Times New Roman" w:hAnsi="Arial" w:cs="Arial"/>
          <w:lang w:val="en-GB"/>
        </w:rPr>
        <w:t xml:space="preserve"> to</w:t>
      </w:r>
      <w:proofErr w:type="gramEnd"/>
      <w:r w:rsidRPr="00D254AC">
        <w:rPr>
          <w:rFonts w:ascii="Arial" w:eastAsia="Times New Roman" w:hAnsi="Arial" w:cs="Arial"/>
          <w:lang w:val="en-GB"/>
        </w:rPr>
        <w:t xml:space="preserve"> be </w:t>
      </w:r>
      <w:r w:rsidR="51813F74" w:rsidRPr="00D254AC">
        <w:rPr>
          <w:rFonts w:ascii="Arial" w:eastAsia="Times New Roman" w:hAnsi="Arial" w:cs="Arial"/>
          <w:lang w:val="en-GB"/>
        </w:rPr>
        <w:t xml:space="preserve">fulfilled. There </w:t>
      </w:r>
      <w:r w:rsidR="4FCC3DBD" w:rsidRPr="00D254AC">
        <w:rPr>
          <w:rFonts w:ascii="Arial" w:eastAsia="Times New Roman" w:hAnsi="Arial" w:cs="Arial"/>
          <w:lang w:val="en-GB"/>
        </w:rPr>
        <w:t xml:space="preserve">are no </w:t>
      </w:r>
      <w:r w:rsidR="43064153" w:rsidRPr="00D254AC">
        <w:rPr>
          <w:rFonts w:ascii="Arial" w:eastAsia="Times New Roman" w:hAnsi="Arial" w:cs="Arial"/>
          <w:lang w:val="en-GB"/>
        </w:rPr>
        <w:t>following defects acceptable</w:t>
      </w:r>
      <w:r w:rsidR="0BBAED52" w:rsidRPr="00D254AC">
        <w:rPr>
          <w:rFonts w:ascii="Arial" w:eastAsia="Times New Roman" w:hAnsi="Arial" w:cs="Arial"/>
          <w:lang w:val="en-GB"/>
        </w:rPr>
        <w:t xml:space="preserve"> with size bigger than</w:t>
      </w:r>
      <w:r w:rsidR="74B73088" w:rsidRPr="00D254AC">
        <w:rPr>
          <w:rFonts w:ascii="Arial" w:eastAsia="Times New Roman" w:hAnsi="Arial" w:cs="Arial"/>
          <w:lang w:val="en-GB"/>
        </w:rPr>
        <w:t xml:space="preserve"> 0,5</w:t>
      </w:r>
      <w:r w:rsidR="0BBAED52" w:rsidRPr="00D254AC">
        <w:rPr>
          <w:rFonts w:ascii="Arial" w:eastAsia="Times New Roman" w:hAnsi="Arial" w:cs="Arial"/>
          <w:lang w:val="en-GB"/>
        </w:rPr>
        <w:t>mm</w:t>
      </w:r>
      <w:r w:rsidR="43064153" w:rsidRPr="00D254AC">
        <w:rPr>
          <w:rFonts w:ascii="Arial" w:eastAsia="Times New Roman" w:hAnsi="Arial" w:cs="Arial"/>
          <w:lang w:val="en-GB"/>
        </w:rPr>
        <w:t xml:space="preserve">: </w:t>
      </w:r>
      <w:r w:rsidR="4FCC3DBD" w:rsidRPr="00D254AC">
        <w:rPr>
          <w:rFonts w:ascii="Arial" w:eastAsia="Times New Roman" w:hAnsi="Arial" w:cs="Arial"/>
          <w:lang w:val="en-GB"/>
        </w:rPr>
        <w:t>point defects, scratches, defects caused</w:t>
      </w:r>
      <w:r w:rsidR="2B757FED" w:rsidRPr="00D254AC">
        <w:rPr>
          <w:rFonts w:ascii="Arial" w:eastAsia="Times New Roman" w:hAnsi="Arial" w:cs="Arial"/>
          <w:lang w:val="en-GB"/>
        </w:rPr>
        <w:t xml:space="preserve"> by excess of the Al </w:t>
      </w:r>
      <w:r w:rsidR="00D254AC" w:rsidRPr="00D254AC">
        <w:rPr>
          <w:rFonts w:ascii="Arial" w:eastAsia="Times New Roman" w:hAnsi="Arial" w:cs="Arial"/>
          <w:lang w:val="en-GB"/>
        </w:rPr>
        <w:t>metallization</w:t>
      </w:r>
      <w:r w:rsidR="201F8013" w:rsidRPr="00D254AC">
        <w:rPr>
          <w:rFonts w:ascii="Arial" w:eastAsia="Times New Roman" w:hAnsi="Arial" w:cs="Arial"/>
          <w:lang w:val="en-GB"/>
        </w:rPr>
        <w:t>,</w:t>
      </w:r>
      <w:r w:rsidR="007746A3" w:rsidRPr="00D254AC">
        <w:rPr>
          <w:rFonts w:ascii="Arial" w:eastAsia="Times New Roman" w:hAnsi="Arial" w:cs="Arial"/>
          <w:lang w:val="en-GB"/>
        </w:rPr>
        <w:t xml:space="preserve"> defects</w:t>
      </w:r>
      <w:r w:rsidR="00640294" w:rsidRPr="00D254AC">
        <w:rPr>
          <w:rFonts w:ascii="Arial" w:eastAsia="Times New Roman" w:hAnsi="Arial" w:cs="Arial"/>
          <w:lang w:val="en-GB"/>
        </w:rPr>
        <w:t xml:space="preserve"> caused by lack of </w:t>
      </w:r>
      <w:r w:rsidR="00D254AC" w:rsidRPr="00D254AC">
        <w:rPr>
          <w:rFonts w:ascii="Arial" w:eastAsia="Times New Roman" w:hAnsi="Arial" w:cs="Arial"/>
          <w:lang w:val="en-GB"/>
        </w:rPr>
        <w:t>metallization</w:t>
      </w:r>
      <w:r w:rsidR="00640294" w:rsidRPr="00D254AC">
        <w:rPr>
          <w:rFonts w:ascii="Arial" w:eastAsia="Times New Roman" w:hAnsi="Arial" w:cs="Arial"/>
          <w:lang w:val="en-GB"/>
        </w:rPr>
        <w:t>,</w:t>
      </w:r>
      <w:r w:rsidR="201F8013" w:rsidRPr="00D254AC">
        <w:rPr>
          <w:rFonts w:ascii="Arial" w:eastAsia="Times New Roman" w:hAnsi="Arial" w:cs="Arial"/>
          <w:lang w:val="en-GB"/>
        </w:rPr>
        <w:t xml:space="preserve"> impurities.</w:t>
      </w:r>
    </w:p>
    <w:p w14:paraId="1D9CA784" w14:textId="77777777" w:rsidR="00640294" w:rsidRPr="00D254AC" w:rsidRDefault="00640294" w:rsidP="00F5670B">
      <w:pPr>
        <w:jc w:val="both"/>
        <w:textAlignment w:val="baseline"/>
        <w:rPr>
          <w:rFonts w:ascii="Arial" w:eastAsia="Times New Roman" w:hAnsi="Arial" w:cs="Arial"/>
          <w:lang w:val="en-GB"/>
        </w:rPr>
      </w:pPr>
    </w:p>
    <w:p w14:paraId="5D737592" w14:textId="1CFC09EC" w:rsidR="00250795" w:rsidRPr="00D254AC" w:rsidRDefault="238C340F" w:rsidP="3DAC243C">
      <w:pPr>
        <w:spacing w:line="360" w:lineRule="auto"/>
        <w:textAlignment w:val="baseline"/>
        <w:rPr>
          <w:rFonts w:ascii="Arial" w:eastAsia="Times New Roman" w:hAnsi="Arial" w:cs="Arial"/>
          <w:sz w:val="28"/>
          <w:szCs w:val="28"/>
          <w:lang w:val="en-GB"/>
        </w:rPr>
      </w:pPr>
      <w:r w:rsidRPr="00D254AC">
        <w:rPr>
          <w:rFonts w:ascii="Arial" w:eastAsia="Times New Roman" w:hAnsi="Arial" w:cs="Arial"/>
          <w:sz w:val="28"/>
          <w:szCs w:val="28"/>
          <w:lang w:val="en-GB"/>
        </w:rPr>
        <w:t xml:space="preserve">3.2 Quality of the </w:t>
      </w:r>
      <w:r w:rsidR="005931D1" w:rsidRPr="00D254AC">
        <w:rPr>
          <w:rFonts w:ascii="Arial" w:eastAsia="Times New Roman" w:hAnsi="Arial" w:cs="Arial"/>
          <w:sz w:val="28"/>
          <w:szCs w:val="28"/>
          <w:lang w:val="en-GB"/>
        </w:rPr>
        <w:t xml:space="preserve">hot stamping foil and </w:t>
      </w:r>
      <w:r w:rsidRPr="00D254AC">
        <w:rPr>
          <w:rFonts w:ascii="Arial" w:eastAsia="Times New Roman" w:hAnsi="Arial" w:cs="Arial"/>
          <w:sz w:val="28"/>
          <w:szCs w:val="28"/>
          <w:lang w:val="en-GB"/>
        </w:rPr>
        <w:t>DOVID</w:t>
      </w:r>
      <w:r w:rsidR="005931D1" w:rsidRPr="00D254AC">
        <w:rPr>
          <w:rFonts w:ascii="Arial" w:eastAsia="Times New Roman" w:hAnsi="Arial" w:cs="Arial"/>
          <w:sz w:val="28"/>
          <w:szCs w:val="28"/>
          <w:lang w:val="en-GB"/>
        </w:rPr>
        <w:t>s</w:t>
      </w:r>
      <w:r w:rsidRPr="00D254AC">
        <w:rPr>
          <w:rFonts w:ascii="Arial" w:eastAsia="Times New Roman" w:hAnsi="Arial" w:cs="Arial"/>
          <w:sz w:val="28"/>
          <w:szCs w:val="28"/>
          <w:lang w:val="en-GB"/>
        </w:rPr>
        <w:t xml:space="preserve"> after </w:t>
      </w:r>
      <w:r w:rsidR="00D254AC" w:rsidRPr="00D254AC">
        <w:rPr>
          <w:rFonts w:ascii="Arial" w:eastAsia="Times New Roman" w:hAnsi="Arial" w:cs="Arial"/>
          <w:sz w:val="28"/>
          <w:szCs w:val="28"/>
          <w:lang w:val="en-GB"/>
        </w:rPr>
        <w:t>application</w:t>
      </w:r>
    </w:p>
    <w:p w14:paraId="205F63E6" w14:textId="5892A680" w:rsidR="32AD4C45" w:rsidRPr="00D254AC" w:rsidRDefault="32AD4C45" w:rsidP="00EA07D2">
      <w:pPr>
        <w:jc w:val="both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 xml:space="preserve">There are no following defects acceptable with size bigger than </w:t>
      </w:r>
      <w:r w:rsidR="005931D1" w:rsidRPr="00D254AC">
        <w:rPr>
          <w:rFonts w:ascii="Arial" w:eastAsia="Times New Roman" w:hAnsi="Arial" w:cs="Arial"/>
          <w:lang w:val="en-GB"/>
        </w:rPr>
        <w:t xml:space="preserve">0,5 </w:t>
      </w:r>
      <w:r w:rsidRPr="00D254AC">
        <w:rPr>
          <w:rFonts w:ascii="Arial" w:eastAsia="Times New Roman" w:hAnsi="Arial" w:cs="Arial"/>
          <w:lang w:val="en-GB"/>
        </w:rPr>
        <w:t xml:space="preserve">mm: point defects, </w:t>
      </w:r>
      <w:r w:rsidR="7FDCF5D7" w:rsidRPr="00D254AC">
        <w:rPr>
          <w:rFonts w:ascii="Arial" w:eastAsia="Times New Roman" w:hAnsi="Arial" w:cs="Arial"/>
          <w:lang w:val="en-GB"/>
        </w:rPr>
        <w:t xml:space="preserve">defects caused by deficient </w:t>
      </w:r>
      <w:r w:rsidR="7CAACDE3" w:rsidRPr="00D254AC">
        <w:rPr>
          <w:rFonts w:ascii="Arial" w:eastAsia="Times New Roman" w:hAnsi="Arial" w:cs="Arial"/>
          <w:lang w:val="en-GB"/>
        </w:rPr>
        <w:t>or</w:t>
      </w:r>
      <w:r w:rsidR="7FDCF5D7" w:rsidRPr="00D254AC">
        <w:rPr>
          <w:rFonts w:ascii="Arial" w:eastAsia="Times New Roman" w:hAnsi="Arial" w:cs="Arial"/>
          <w:lang w:val="en-GB"/>
        </w:rPr>
        <w:t xml:space="preserve"> absent </w:t>
      </w:r>
      <w:r w:rsidR="5B176F5D" w:rsidRPr="00D254AC">
        <w:rPr>
          <w:rFonts w:ascii="Arial" w:eastAsia="Times New Roman" w:hAnsi="Arial" w:cs="Arial"/>
          <w:lang w:val="en-GB"/>
        </w:rPr>
        <w:t xml:space="preserve">of Al </w:t>
      </w:r>
      <w:r w:rsidR="00D254AC" w:rsidRPr="00D254AC">
        <w:rPr>
          <w:rFonts w:ascii="Arial" w:eastAsia="Times New Roman" w:hAnsi="Arial" w:cs="Arial"/>
          <w:lang w:val="en-GB"/>
        </w:rPr>
        <w:t>metallization</w:t>
      </w:r>
      <w:r w:rsidRPr="00D254AC">
        <w:rPr>
          <w:rFonts w:ascii="Arial" w:eastAsia="Times New Roman" w:hAnsi="Arial" w:cs="Arial"/>
          <w:lang w:val="en-GB"/>
        </w:rPr>
        <w:t xml:space="preserve">, defects caused by </w:t>
      </w:r>
      <w:r w:rsidR="00C64F21" w:rsidRPr="00D254AC">
        <w:rPr>
          <w:rFonts w:ascii="Arial" w:eastAsia="Times New Roman" w:hAnsi="Arial" w:cs="Arial"/>
          <w:lang w:val="en-GB"/>
        </w:rPr>
        <w:t>lack</w:t>
      </w:r>
      <w:r w:rsidRPr="00D254AC">
        <w:rPr>
          <w:rFonts w:ascii="Arial" w:eastAsia="Times New Roman" w:hAnsi="Arial" w:cs="Arial"/>
          <w:lang w:val="en-GB"/>
        </w:rPr>
        <w:t xml:space="preserve"> of the </w:t>
      </w:r>
      <w:r w:rsidR="00D254AC" w:rsidRPr="00D254AC">
        <w:rPr>
          <w:rFonts w:ascii="Arial" w:eastAsia="Times New Roman" w:hAnsi="Arial" w:cs="Arial"/>
          <w:lang w:val="en-GB"/>
        </w:rPr>
        <w:t>metallization</w:t>
      </w:r>
      <w:r w:rsidRPr="00D254AC">
        <w:rPr>
          <w:rFonts w:ascii="Arial" w:eastAsia="Times New Roman" w:hAnsi="Arial" w:cs="Arial"/>
          <w:lang w:val="en-GB"/>
        </w:rPr>
        <w:t>.</w:t>
      </w:r>
    </w:p>
    <w:p w14:paraId="7C9F0695" w14:textId="1197EE1A" w:rsidR="7B4009DD" w:rsidRPr="00D254AC" w:rsidRDefault="009E2079" w:rsidP="00EA07D2">
      <w:pPr>
        <w:jc w:val="both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The appearance of the hot-stamped DOVID</w:t>
      </w:r>
      <w:r w:rsidR="005931D1" w:rsidRPr="00D254AC">
        <w:rPr>
          <w:rFonts w:ascii="Arial" w:eastAsia="Times New Roman" w:hAnsi="Arial" w:cs="Arial"/>
          <w:lang w:val="en-GB"/>
        </w:rPr>
        <w:t>s</w:t>
      </w:r>
      <w:r w:rsidRPr="00D254AC">
        <w:rPr>
          <w:rFonts w:ascii="Arial" w:eastAsia="Times New Roman" w:hAnsi="Arial" w:cs="Arial"/>
          <w:lang w:val="en-GB"/>
        </w:rPr>
        <w:t xml:space="preserve"> should be clear (glossy). After hot-stamping and gravure printing, there should be no obvious reduction as well as remarkable haze of DOVID image quality and all finest details of the element </w:t>
      </w:r>
      <w:proofErr w:type="gramStart"/>
      <w:r w:rsidRPr="00D254AC">
        <w:rPr>
          <w:rFonts w:ascii="Arial" w:eastAsia="Times New Roman" w:hAnsi="Arial" w:cs="Arial"/>
          <w:lang w:val="en-GB"/>
        </w:rPr>
        <w:t>has to</w:t>
      </w:r>
      <w:proofErr w:type="gramEnd"/>
      <w:r w:rsidRPr="00D254AC">
        <w:rPr>
          <w:rFonts w:ascii="Arial" w:eastAsia="Times New Roman" w:hAnsi="Arial" w:cs="Arial"/>
          <w:lang w:val="en-GB"/>
        </w:rPr>
        <w:t xml:space="preserve"> be maintained and visible.</w:t>
      </w:r>
    </w:p>
    <w:p w14:paraId="58BBEE2C" w14:textId="77777777" w:rsidR="009E2079" w:rsidRPr="00D254AC" w:rsidRDefault="009E2079" w:rsidP="42C5775A">
      <w:pPr>
        <w:spacing w:line="360" w:lineRule="auto"/>
        <w:rPr>
          <w:rFonts w:ascii="Arial" w:eastAsia="Times New Roman" w:hAnsi="Arial" w:cs="Arial"/>
          <w:highlight w:val="yellow"/>
          <w:lang w:val="en-GB"/>
        </w:rPr>
      </w:pPr>
    </w:p>
    <w:p w14:paraId="51BC10F6" w14:textId="47AB762F" w:rsidR="00250795" w:rsidRPr="00D254AC" w:rsidRDefault="238C340F" w:rsidP="006C31FE">
      <w:pPr>
        <w:spacing w:line="360" w:lineRule="auto"/>
        <w:textAlignment w:val="baseline"/>
        <w:rPr>
          <w:rFonts w:ascii="Arial" w:eastAsia="Times New Roman" w:hAnsi="Arial" w:cs="Arial"/>
          <w:b/>
          <w:bCs/>
          <w:sz w:val="28"/>
          <w:szCs w:val="28"/>
          <w:lang w:val="en-GB"/>
        </w:rPr>
      </w:pPr>
      <w:r w:rsidRPr="00D254AC">
        <w:rPr>
          <w:rFonts w:ascii="Arial" w:eastAsia="Times New Roman" w:hAnsi="Arial" w:cs="Arial"/>
          <w:sz w:val="28"/>
          <w:szCs w:val="28"/>
          <w:lang w:val="en-GB"/>
        </w:rPr>
        <w:t xml:space="preserve">3.3 </w:t>
      </w:r>
      <w:r w:rsidR="00250795" w:rsidRPr="00D254AC">
        <w:rPr>
          <w:rFonts w:ascii="Arial" w:eastAsia="Times New Roman" w:hAnsi="Arial" w:cs="Arial"/>
          <w:sz w:val="28"/>
          <w:szCs w:val="28"/>
          <w:lang w:val="en-GB"/>
        </w:rPr>
        <w:t>Chemical resist</w:t>
      </w:r>
      <w:r w:rsidR="00212FF7" w:rsidRPr="00D254AC">
        <w:rPr>
          <w:rFonts w:ascii="Arial" w:eastAsia="Times New Roman" w:hAnsi="Arial" w:cs="Arial"/>
          <w:sz w:val="28"/>
          <w:szCs w:val="28"/>
          <w:lang w:val="en-GB"/>
        </w:rPr>
        <w:t>a</w:t>
      </w:r>
      <w:r w:rsidR="00250795" w:rsidRPr="00D254AC">
        <w:rPr>
          <w:rFonts w:ascii="Arial" w:eastAsia="Times New Roman" w:hAnsi="Arial" w:cs="Arial"/>
          <w:sz w:val="28"/>
          <w:szCs w:val="28"/>
          <w:lang w:val="en-GB"/>
        </w:rPr>
        <w:t>nce</w:t>
      </w:r>
      <w:r w:rsidR="00250795" w:rsidRPr="00D254AC">
        <w:rPr>
          <w:rFonts w:ascii="Arial" w:eastAsia="Times New Roman" w:hAnsi="Arial" w:cs="Arial"/>
          <w:b/>
          <w:bCs/>
          <w:sz w:val="28"/>
          <w:szCs w:val="28"/>
          <w:lang w:val="en-GB"/>
        </w:rPr>
        <w:t xml:space="preserve"> </w:t>
      </w:r>
    </w:p>
    <w:p w14:paraId="7943DBC2" w14:textId="28AD0F2D" w:rsidR="00C64F21" w:rsidRPr="00D254AC" w:rsidRDefault="00C64F21" w:rsidP="005931D1">
      <w:pPr>
        <w:textAlignment w:val="baseline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 xml:space="preserve">The supplier </w:t>
      </w:r>
      <w:proofErr w:type="gramStart"/>
      <w:r w:rsidRPr="00D254AC">
        <w:rPr>
          <w:rFonts w:ascii="Arial" w:eastAsia="Times New Roman" w:hAnsi="Arial" w:cs="Arial"/>
          <w:lang w:val="en-GB"/>
        </w:rPr>
        <w:t>has to</w:t>
      </w:r>
      <w:proofErr w:type="gramEnd"/>
      <w:r w:rsidRPr="00D254AC">
        <w:rPr>
          <w:rFonts w:ascii="Arial" w:eastAsia="Times New Roman" w:hAnsi="Arial" w:cs="Arial"/>
          <w:lang w:val="en-GB"/>
        </w:rPr>
        <w:t xml:space="preserve"> prove that </w:t>
      </w:r>
      <w:r w:rsidR="00D14464" w:rsidRPr="00D254AC">
        <w:rPr>
          <w:rFonts w:ascii="Arial" w:eastAsia="Times New Roman" w:hAnsi="Arial" w:cs="Arial"/>
          <w:lang w:val="en-GB"/>
        </w:rPr>
        <w:t xml:space="preserve">the hot stamping foil meets following </w:t>
      </w:r>
      <w:r w:rsidR="00D254AC" w:rsidRPr="00D254AC">
        <w:rPr>
          <w:rFonts w:ascii="Arial" w:eastAsia="Times New Roman" w:hAnsi="Arial" w:cs="Arial"/>
          <w:lang w:val="en-GB"/>
        </w:rPr>
        <w:t>parameters</w:t>
      </w:r>
      <w:r w:rsidR="00D14464" w:rsidRPr="00D254AC">
        <w:rPr>
          <w:rFonts w:ascii="Arial" w:eastAsia="Times New Roman" w:hAnsi="Arial" w:cs="Arial"/>
          <w:lang w:val="en-GB"/>
        </w:rPr>
        <w:t>, i</w:t>
      </w:r>
      <w:r w:rsidR="005931D1" w:rsidRPr="00D254AC">
        <w:rPr>
          <w:rFonts w:ascii="Arial" w:eastAsia="Times New Roman" w:hAnsi="Arial" w:cs="Arial"/>
          <w:lang w:val="en-GB"/>
        </w:rPr>
        <w:t>f</w:t>
      </w:r>
      <w:r w:rsidR="00D14464" w:rsidRPr="00D254AC">
        <w:rPr>
          <w:rFonts w:ascii="Arial" w:eastAsia="Times New Roman" w:hAnsi="Arial" w:cs="Arial"/>
          <w:lang w:val="en-GB"/>
        </w:rPr>
        <w:t xml:space="preserve"> it will not be proved, STC will perform these test</w:t>
      </w:r>
      <w:r w:rsidR="00D324B7">
        <w:rPr>
          <w:rFonts w:ascii="Arial" w:eastAsia="Times New Roman" w:hAnsi="Arial" w:cs="Arial"/>
          <w:lang w:val="en-GB"/>
        </w:rPr>
        <w:t>s</w:t>
      </w:r>
      <w:r w:rsidR="00D14464" w:rsidRPr="00D254AC">
        <w:rPr>
          <w:rFonts w:ascii="Arial" w:eastAsia="Times New Roman" w:hAnsi="Arial" w:cs="Arial"/>
          <w:lang w:val="en-GB"/>
        </w:rPr>
        <w:t xml:space="preserve"> at Pilot </w:t>
      </w:r>
      <w:r w:rsidR="005931D1" w:rsidRPr="00D254AC">
        <w:rPr>
          <w:rFonts w:ascii="Arial" w:eastAsia="Times New Roman" w:hAnsi="Arial" w:cs="Arial"/>
          <w:lang w:val="en-GB"/>
        </w:rPr>
        <w:t>DOVIDs</w:t>
      </w:r>
      <w:r w:rsidR="00D14464" w:rsidRPr="00D254AC">
        <w:rPr>
          <w:rFonts w:ascii="Arial" w:eastAsia="Times New Roman" w:hAnsi="Arial" w:cs="Arial"/>
          <w:lang w:val="en-GB"/>
        </w:rPr>
        <w:t xml:space="preserve">. </w:t>
      </w:r>
    </w:p>
    <w:p w14:paraId="5C9ED420" w14:textId="432EE59B" w:rsidR="00472AA8" w:rsidRPr="00D254AC" w:rsidRDefault="00250795" w:rsidP="00E65627">
      <w:pPr>
        <w:spacing w:before="120" w:line="360" w:lineRule="auto"/>
        <w:textAlignment w:val="baseline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These indications are dependent on the type of paper utilized and adhesive material</w:t>
      </w:r>
      <w:r w:rsidR="0011084A" w:rsidRPr="00D254AC">
        <w:rPr>
          <w:rFonts w:ascii="Arial" w:eastAsia="Times New Roman" w:hAnsi="Arial" w:cs="Arial"/>
          <w:lang w:val="en-GB"/>
        </w:rPr>
        <w:t>.</w:t>
      </w:r>
    </w:p>
    <w:tbl>
      <w:tblPr>
        <w:tblW w:w="9781" w:type="dxa"/>
        <w:tblInd w:w="-8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14"/>
        <w:gridCol w:w="1389"/>
        <w:gridCol w:w="1280"/>
        <w:gridCol w:w="1914"/>
        <w:gridCol w:w="967"/>
        <w:gridCol w:w="1917"/>
      </w:tblGrid>
      <w:tr w:rsidR="007C7BCD" w:rsidRPr="00D254AC" w14:paraId="20329757" w14:textId="77777777" w:rsidTr="007C7BCD">
        <w:tc>
          <w:tcPr>
            <w:tcW w:w="23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  <w:hideMark/>
          </w:tcPr>
          <w:p w14:paraId="2BB4FF40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GB"/>
              </w:rPr>
              <w:t>reagent</w:t>
            </w:r>
          </w:p>
          <w:p w14:paraId="59B0FC43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  <w:hideMark/>
          </w:tcPr>
          <w:p w14:paraId="75CA7126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proofErr w:type="spellStart"/>
            <w:r w:rsidRPr="00E65627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GB"/>
              </w:rPr>
              <w:t>concen</w:t>
            </w:r>
            <w:proofErr w:type="spellEnd"/>
            <w:r w:rsidRPr="00E65627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GB"/>
              </w:rPr>
              <w:t>.</w:t>
            </w: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 </w:t>
            </w:r>
          </w:p>
        </w:tc>
        <w:tc>
          <w:tcPr>
            <w:tcW w:w="1280" w:type="dxa"/>
            <w:tcBorders>
              <w:top w:val="single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  <w:hideMark/>
          </w:tcPr>
          <w:p w14:paraId="7263C4B3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GB"/>
              </w:rPr>
              <w:t>time (min.)</w:t>
            </w: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 </w:t>
            </w:r>
          </w:p>
        </w:tc>
        <w:tc>
          <w:tcPr>
            <w:tcW w:w="1914" w:type="dxa"/>
            <w:tcBorders>
              <w:top w:val="single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  <w:hideMark/>
          </w:tcPr>
          <w:p w14:paraId="787DF7A4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GB"/>
              </w:rPr>
              <w:t>temperature (°C)</w:t>
            </w: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 </w:t>
            </w:r>
          </w:p>
        </w:tc>
        <w:tc>
          <w:tcPr>
            <w:tcW w:w="967" w:type="dxa"/>
            <w:tcBorders>
              <w:top w:val="single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  <w:hideMark/>
          </w:tcPr>
          <w:p w14:paraId="13924F15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GB"/>
              </w:rPr>
              <w:t>results</w:t>
            </w:r>
          </w:p>
        </w:tc>
        <w:tc>
          <w:tcPr>
            <w:tcW w:w="1917" w:type="dxa"/>
            <w:tcBorders>
              <w:top w:val="single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  <w:hideMark/>
          </w:tcPr>
          <w:p w14:paraId="6EF09FE2" w14:textId="488E2BD6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GB"/>
              </w:rPr>
              <w:t>comments</w:t>
            </w: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 </w:t>
            </w:r>
          </w:p>
        </w:tc>
      </w:tr>
      <w:tr w:rsidR="00250795" w:rsidRPr="00D254AC" w14:paraId="39E60436" w14:textId="77777777" w:rsidTr="007C7BCD">
        <w:tc>
          <w:tcPr>
            <w:tcW w:w="2314" w:type="dxa"/>
            <w:tcBorders>
              <w:top w:val="outset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FE4B05B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ethyl alcohol</w:t>
            </w:r>
          </w:p>
        </w:tc>
        <w:tc>
          <w:tcPr>
            <w:tcW w:w="1389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34E8567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96% </w:t>
            </w:r>
          </w:p>
        </w:tc>
        <w:tc>
          <w:tcPr>
            <w:tcW w:w="1280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6607AF0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30 </w:t>
            </w:r>
          </w:p>
        </w:tc>
        <w:tc>
          <w:tcPr>
            <w:tcW w:w="1914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E591DB4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23 </w:t>
            </w:r>
          </w:p>
        </w:tc>
        <w:tc>
          <w:tcPr>
            <w:tcW w:w="96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BD57E66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b </w:t>
            </w:r>
          </w:p>
        </w:tc>
        <w:tc>
          <w:tcPr>
            <w:tcW w:w="191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85EDA36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 x</w:t>
            </w:r>
          </w:p>
        </w:tc>
      </w:tr>
      <w:tr w:rsidR="00250795" w:rsidRPr="00D254AC" w14:paraId="51B98412" w14:textId="77777777" w:rsidTr="007C7BCD">
        <w:tc>
          <w:tcPr>
            <w:tcW w:w="2314" w:type="dxa"/>
            <w:tcBorders>
              <w:top w:val="outset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83C671B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ethyl acetate</w:t>
            </w:r>
          </w:p>
        </w:tc>
        <w:tc>
          <w:tcPr>
            <w:tcW w:w="1389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04C4854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pure</w:t>
            </w:r>
          </w:p>
        </w:tc>
        <w:tc>
          <w:tcPr>
            <w:tcW w:w="1280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97FB056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30 </w:t>
            </w:r>
          </w:p>
        </w:tc>
        <w:tc>
          <w:tcPr>
            <w:tcW w:w="1914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29C8358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23 </w:t>
            </w:r>
          </w:p>
        </w:tc>
        <w:tc>
          <w:tcPr>
            <w:tcW w:w="96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967B856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c </w:t>
            </w:r>
          </w:p>
        </w:tc>
        <w:tc>
          <w:tcPr>
            <w:tcW w:w="191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B178E42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slight gloss reduction</w:t>
            </w:r>
          </w:p>
        </w:tc>
      </w:tr>
      <w:tr w:rsidR="00250795" w:rsidRPr="00D254AC" w14:paraId="6F054F2E" w14:textId="77777777" w:rsidTr="007C7BCD">
        <w:tc>
          <w:tcPr>
            <w:tcW w:w="2314" w:type="dxa"/>
            <w:tcBorders>
              <w:top w:val="outset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50C7763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acetone</w:t>
            </w:r>
          </w:p>
        </w:tc>
        <w:tc>
          <w:tcPr>
            <w:tcW w:w="1389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A4CEA6E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pure</w:t>
            </w:r>
          </w:p>
        </w:tc>
        <w:tc>
          <w:tcPr>
            <w:tcW w:w="1280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3CA5327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5 </w:t>
            </w:r>
          </w:p>
        </w:tc>
        <w:tc>
          <w:tcPr>
            <w:tcW w:w="1914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3E4ED2A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23 </w:t>
            </w:r>
          </w:p>
        </w:tc>
        <w:tc>
          <w:tcPr>
            <w:tcW w:w="96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06B309C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e</w:t>
            </w:r>
          </w:p>
        </w:tc>
        <w:tc>
          <w:tcPr>
            <w:tcW w:w="191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B34AE08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slight gloss reduction </w:t>
            </w:r>
          </w:p>
        </w:tc>
      </w:tr>
      <w:tr w:rsidR="00250795" w:rsidRPr="00D254AC" w14:paraId="3E3A59B7" w14:textId="77777777" w:rsidTr="007C7BCD">
        <w:tc>
          <w:tcPr>
            <w:tcW w:w="2314" w:type="dxa"/>
            <w:tcBorders>
              <w:top w:val="outset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9BB9597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trichlorethylene</w:t>
            </w:r>
          </w:p>
        </w:tc>
        <w:tc>
          <w:tcPr>
            <w:tcW w:w="1389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C66A1B0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pure</w:t>
            </w:r>
          </w:p>
        </w:tc>
        <w:tc>
          <w:tcPr>
            <w:tcW w:w="1280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855C2FE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30 </w:t>
            </w:r>
          </w:p>
        </w:tc>
        <w:tc>
          <w:tcPr>
            <w:tcW w:w="1914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D264D09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23 </w:t>
            </w:r>
          </w:p>
        </w:tc>
        <w:tc>
          <w:tcPr>
            <w:tcW w:w="96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166260A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b </w:t>
            </w:r>
          </w:p>
        </w:tc>
        <w:tc>
          <w:tcPr>
            <w:tcW w:w="191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6CE2A51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slight gloss reduction</w:t>
            </w:r>
          </w:p>
        </w:tc>
      </w:tr>
      <w:tr w:rsidR="00250795" w:rsidRPr="00D254AC" w14:paraId="74DDABB5" w14:textId="77777777" w:rsidTr="007C7BCD">
        <w:tc>
          <w:tcPr>
            <w:tcW w:w="2314" w:type="dxa"/>
            <w:tcBorders>
              <w:top w:val="outset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F9097B9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tetrachloroethylene</w:t>
            </w:r>
          </w:p>
        </w:tc>
        <w:tc>
          <w:tcPr>
            <w:tcW w:w="1389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91970AB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pure</w:t>
            </w:r>
          </w:p>
        </w:tc>
        <w:tc>
          <w:tcPr>
            <w:tcW w:w="1280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0042F81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30 </w:t>
            </w:r>
          </w:p>
        </w:tc>
        <w:tc>
          <w:tcPr>
            <w:tcW w:w="1914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B9F4A77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23 </w:t>
            </w:r>
          </w:p>
        </w:tc>
        <w:tc>
          <w:tcPr>
            <w:tcW w:w="96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8F8B8EE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b </w:t>
            </w:r>
          </w:p>
        </w:tc>
        <w:tc>
          <w:tcPr>
            <w:tcW w:w="191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8DB6C7C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 x</w:t>
            </w:r>
          </w:p>
        </w:tc>
      </w:tr>
      <w:tr w:rsidR="00250795" w:rsidRPr="00D254AC" w14:paraId="2D0EC775" w14:textId="77777777" w:rsidTr="007C7BCD">
        <w:tc>
          <w:tcPr>
            <w:tcW w:w="2314" w:type="dxa"/>
            <w:tcBorders>
              <w:top w:val="outset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71136B6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proofErr w:type="spellStart"/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ethylen</w:t>
            </w:r>
            <w:proofErr w:type="spellEnd"/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 xml:space="preserve"> glycol</w:t>
            </w:r>
          </w:p>
        </w:tc>
        <w:tc>
          <w:tcPr>
            <w:tcW w:w="1389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A6CDCF9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10% </w:t>
            </w:r>
          </w:p>
        </w:tc>
        <w:tc>
          <w:tcPr>
            <w:tcW w:w="1280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D663C35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30 </w:t>
            </w:r>
          </w:p>
        </w:tc>
        <w:tc>
          <w:tcPr>
            <w:tcW w:w="1914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620B1D9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23 </w:t>
            </w:r>
          </w:p>
        </w:tc>
        <w:tc>
          <w:tcPr>
            <w:tcW w:w="96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F537739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b </w:t>
            </w:r>
          </w:p>
        </w:tc>
        <w:tc>
          <w:tcPr>
            <w:tcW w:w="191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01191B0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 x</w:t>
            </w:r>
          </w:p>
        </w:tc>
      </w:tr>
      <w:tr w:rsidR="00250795" w:rsidRPr="00D254AC" w14:paraId="5BBD830A" w14:textId="77777777" w:rsidTr="007C7BCD">
        <w:tc>
          <w:tcPr>
            <w:tcW w:w="2314" w:type="dxa"/>
            <w:tcBorders>
              <w:top w:val="outset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B06A806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toluene</w:t>
            </w:r>
          </w:p>
        </w:tc>
        <w:tc>
          <w:tcPr>
            <w:tcW w:w="1389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968C3D3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pure</w:t>
            </w:r>
          </w:p>
        </w:tc>
        <w:tc>
          <w:tcPr>
            <w:tcW w:w="1280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32D40BC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30 </w:t>
            </w:r>
          </w:p>
        </w:tc>
        <w:tc>
          <w:tcPr>
            <w:tcW w:w="1914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A191FEB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23 </w:t>
            </w:r>
          </w:p>
        </w:tc>
        <w:tc>
          <w:tcPr>
            <w:tcW w:w="96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0EA8059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b </w:t>
            </w:r>
          </w:p>
        </w:tc>
        <w:tc>
          <w:tcPr>
            <w:tcW w:w="191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F4A9832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 x</w:t>
            </w:r>
          </w:p>
        </w:tc>
      </w:tr>
      <w:tr w:rsidR="00250795" w:rsidRPr="00D254AC" w14:paraId="4FD570CA" w14:textId="77777777" w:rsidTr="007C7BCD">
        <w:tc>
          <w:tcPr>
            <w:tcW w:w="2314" w:type="dxa"/>
            <w:tcBorders>
              <w:top w:val="outset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058FE69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xylene</w:t>
            </w:r>
          </w:p>
        </w:tc>
        <w:tc>
          <w:tcPr>
            <w:tcW w:w="1389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124CB93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100% </w:t>
            </w:r>
          </w:p>
        </w:tc>
        <w:tc>
          <w:tcPr>
            <w:tcW w:w="1280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BA2A08B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30 </w:t>
            </w:r>
          </w:p>
        </w:tc>
        <w:tc>
          <w:tcPr>
            <w:tcW w:w="1914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8F5BBAD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23 </w:t>
            </w:r>
          </w:p>
        </w:tc>
        <w:tc>
          <w:tcPr>
            <w:tcW w:w="96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62DCB1E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c</w:t>
            </w:r>
          </w:p>
        </w:tc>
        <w:tc>
          <w:tcPr>
            <w:tcW w:w="191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5D60DA0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 x</w:t>
            </w:r>
          </w:p>
        </w:tc>
      </w:tr>
      <w:tr w:rsidR="00250795" w:rsidRPr="00D254AC" w14:paraId="186EFB95" w14:textId="77777777" w:rsidTr="007C7BCD">
        <w:tc>
          <w:tcPr>
            <w:tcW w:w="2314" w:type="dxa"/>
            <w:tcBorders>
              <w:top w:val="outset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A54E207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petrol. benzine (mix)</w:t>
            </w:r>
          </w:p>
        </w:tc>
        <w:tc>
          <w:tcPr>
            <w:tcW w:w="1389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5700EEB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mixture </w:t>
            </w:r>
          </w:p>
        </w:tc>
        <w:tc>
          <w:tcPr>
            <w:tcW w:w="1280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6F92830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30 </w:t>
            </w:r>
          </w:p>
        </w:tc>
        <w:tc>
          <w:tcPr>
            <w:tcW w:w="1914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F87729C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23 </w:t>
            </w:r>
          </w:p>
        </w:tc>
        <w:tc>
          <w:tcPr>
            <w:tcW w:w="96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A4494DA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b </w:t>
            </w:r>
          </w:p>
        </w:tc>
        <w:tc>
          <w:tcPr>
            <w:tcW w:w="191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40F424A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 x</w:t>
            </w:r>
          </w:p>
        </w:tc>
      </w:tr>
      <w:tr w:rsidR="00250795" w:rsidRPr="00D254AC" w14:paraId="1B285F51" w14:textId="77777777" w:rsidTr="007C7BCD">
        <w:tc>
          <w:tcPr>
            <w:tcW w:w="2314" w:type="dxa"/>
            <w:tcBorders>
              <w:top w:val="outset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4B64FC7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acetic acid</w:t>
            </w:r>
          </w:p>
        </w:tc>
        <w:tc>
          <w:tcPr>
            <w:tcW w:w="1389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11F7E88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20% </w:t>
            </w:r>
          </w:p>
        </w:tc>
        <w:tc>
          <w:tcPr>
            <w:tcW w:w="1280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045D6FD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30 </w:t>
            </w:r>
          </w:p>
        </w:tc>
        <w:tc>
          <w:tcPr>
            <w:tcW w:w="1914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2556880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23 </w:t>
            </w:r>
          </w:p>
        </w:tc>
        <w:tc>
          <w:tcPr>
            <w:tcW w:w="96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196C001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b </w:t>
            </w:r>
          </w:p>
        </w:tc>
        <w:tc>
          <w:tcPr>
            <w:tcW w:w="191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F50D5D7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 x</w:t>
            </w:r>
          </w:p>
        </w:tc>
      </w:tr>
      <w:tr w:rsidR="00250795" w:rsidRPr="00D254AC" w14:paraId="7F5026C5" w14:textId="77777777" w:rsidTr="007C7BCD">
        <w:tc>
          <w:tcPr>
            <w:tcW w:w="2314" w:type="dxa"/>
            <w:tcBorders>
              <w:top w:val="outset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6DD6177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hydrochloric acid</w:t>
            </w:r>
          </w:p>
        </w:tc>
        <w:tc>
          <w:tcPr>
            <w:tcW w:w="1389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5F11788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5% </w:t>
            </w:r>
          </w:p>
        </w:tc>
        <w:tc>
          <w:tcPr>
            <w:tcW w:w="1280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D207547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30 </w:t>
            </w:r>
          </w:p>
        </w:tc>
        <w:tc>
          <w:tcPr>
            <w:tcW w:w="1914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13FF976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23 </w:t>
            </w:r>
          </w:p>
        </w:tc>
        <w:tc>
          <w:tcPr>
            <w:tcW w:w="96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E520773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b </w:t>
            </w:r>
          </w:p>
        </w:tc>
        <w:tc>
          <w:tcPr>
            <w:tcW w:w="191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BF4899D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 x</w:t>
            </w:r>
          </w:p>
        </w:tc>
      </w:tr>
      <w:tr w:rsidR="00250795" w:rsidRPr="00D254AC" w14:paraId="6CBC09AB" w14:textId="77777777" w:rsidTr="007C7BCD">
        <w:tc>
          <w:tcPr>
            <w:tcW w:w="2314" w:type="dxa"/>
            <w:tcBorders>
              <w:top w:val="outset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0EC527F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sulfuric acid</w:t>
            </w:r>
          </w:p>
        </w:tc>
        <w:tc>
          <w:tcPr>
            <w:tcW w:w="1389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525A096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2% </w:t>
            </w:r>
          </w:p>
        </w:tc>
        <w:tc>
          <w:tcPr>
            <w:tcW w:w="1280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F8E7B26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30 </w:t>
            </w:r>
          </w:p>
        </w:tc>
        <w:tc>
          <w:tcPr>
            <w:tcW w:w="1914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81746C9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23 </w:t>
            </w:r>
          </w:p>
        </w:tc>
        <w:tc>
          <w:tcPr>
            <w:tcW w:w="96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00348AA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b </w:t>
            </w:r>
          </w:p>
        </w:tc>
        <w:tc>
          <w:tcPr>
            <w:tcW w:w="191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9076BB6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 x</w:t>
            </w:r>
          </w:p>
        </w:tc>
      </w:tr>
      <w:tr w:rsidR="00250795" w:rsidRPr="00D254AC" w14:paraId="36B74D28" w14:textId="77777777" w:rsidTr="007C7BCD">
        <w:tc>
          <w:tcPr>
            <w:tcW w:w="2314" w:type="dxa"/>
            <w:tcBorders>
              <w:top w:val="outset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4CBDC30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sodium hydroxide</w:t>
            </w:r>
          </w:p>
        </w:tc>
        <w:tc>
          <w:tcPr>
            <w:tcW w:w="1389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BCAC2AE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2% </w:t>
            </w:r>
          </w:p>
        </w:tc>
        <w:tc>
          <w:tcPr>
            <w:tcW w:w="1280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C9B4B40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30 </w:t>
            </w:r>
          </w:p>
        </w:tc>
        <w:tc>
          <w:tcPr>
            <w:tcW w:w="1914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CA2BF5F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23 </w:t>
            </w:r>
          </w:p>
        </w:tc>
        <w:tc>
          <w:tcPr>
            <w:tcW w:w="96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A9499A6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b </w:t>
            </w:r>
          </w:p>
        </w:tc>
        <w:tc>
          <w:tcPr>
            <w:tcW w:w="191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1D72BC8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reduction of gloss </w:t>
            </w:r>
          </w:p>
        </w:tc>
      </w:tr>
      <w:tr w:rsidR="00250795" w:rsidRPr="00D254AC" w14:paraId="1C5158B2" w14:textId="77777777" w:rsidTr="007C7BCD">
        <w:tc>
          <w:tcPr>
            <w:tcW w:w="2314" w:type="dxa"/>
            <w:tcBorders>
              <w:top w:val="outset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117C589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sodium hypochlorite</w:t>
            </w:r>
          </w:p>
        </w:tc>
        <w:tc>
          <w:tcPr>
            <w:tcW w:w="1389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801E69E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10% </w:t>
            </w:r>
          </w:p>
        </w:tc>
        <w:tc>
          <w:tcPr>
            <w:tcW w:w="1280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BF93108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30 </w:t>
            </w:r>
          </w:p>
        </w:tc>
        <w:tc>
          <w:tcPr>
            <w:tcW w:w="1914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1DB0701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23 </w:t>
            </w:r>
          </w:p>
        </w:tc>
        <w:tc>
          <w:tcPr>
            <w:tcW w:w="96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AA87805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b </w:t>
            </w:r>
          </w:p>
        </w:tc>
        <w:tc>
          <w:tcPr>
            <w:tcW w:w="191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C113CAB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 x</w:t>
            </w:r>
          </w:p>
        </w:tc>
      </w:tr>
      <w:tr w:rsidR="00250795" w:rsidRPr="00D254AC" w14:paraId="76218ABA" w14:textId="77777777" w:rsidTr="007C7BCD">
        <w:tc>
          <w:tcPr>
            <w:tcW w:w="2314" w:type="dxa"/>
            <w:tcBorders>
              <w:top w:val="outset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7C45FB4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proofErr w:type="spellStart"/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sodim</w:t>
            </w:r>
            <w:proofErr w:type="spellEnd"/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 xml:space="preserve"> </w:t>
            </w:r>
            <w:proofErr w:type="spellStart"/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sulfide</w:t>
            </w:r>
            <w:proofErr w:type="spellEnd"/>
          </w:p>
        </w:tc>
        <w:tc>
          <w:tcPr>
            <w:tcW w:w="1389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39881B0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saturated</w:t>
            </w:r>
          </w:p>
        </w:tc>
        <w:tc>
          <w:tcPr>
            <w:tcW w:w="1280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CB41C2C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30 </w:t>
            </w:r>
          </w:p>
        </w:tc>
        <w:tc>
          <w:tcPr>
            <w:tcW w:w="1914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4A998A8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23 </w:t>
            </w:r>
          </w:p>
        </w:tc>
        <w:tc>
          <w:tcPr>
            <w:tcW w:w="96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952223F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b </w:t>
            </w:r>
          </w:p>
        </w:tc>
        <w:tc>
          <w:tcPr>
            <w:tcW w:w="191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EF8B417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 x</w:t>
            </w:r>
          </w:p>
        </w:tc>
      </w:tr>
      <w:tr w:rsidR="00250795" w:rsidRPr="00D254AC" w14:paraId="4653ABA5" w14:textId="77777777" w:rsidTr="007C7BCD">
        <w:tc>
          <w:tcPr>
            <w:tcW w:w="2314" w:type="dxa"/>
            <w:tcBorders>
              <w:top w:val="outset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FD4007F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 xml:space="preserve">sodium </w:t>
            </w:r>
            <w:proofErr w:type="spellStart"/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sulfide</w:t>
            </w:r>
            <w:proofErr w:type="spellEnd"/>
          </w:p>
        </w:tc>
        <w:tc>
          <w:tcPr>
            <w:tcW w:w="1389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323FCF4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10% </w:t>
            </w:r>
          </w:p>
        </w:tc>
        <w:tc>
          <w:tcPr>
            <w:tcW w:w="1280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6ABD703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30 </w:t>
            </w:r>
          </w:p>
        </w:tc>
        <w:tc>
          <w:tcPr>
            <w:tcW w:w="1914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96454AC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23 </w:t>
            </w:r>
          </w:p>
        </w:tc>
        <w:tc>
          <w:tcPr>
            <w:tcW w:w="96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9113F5F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b </w:t>
            </w:r>
          </w:p>
        </w:tc>
        <w:tc>
          <w:tcPr>
            <w:tcW w:w="191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5B90724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 x</w:t>
            </w:r>
          </w:p>
        </w:tc>
      </w:tr>
      <w:tr w:rsidR="00250795" w:rsidRPr="00D254AC" w14:paraId="1DE25DC0" w14:textId="77777777" w:rsidTr="007C7BCD">
        <w:tc>
          <w:tcPr>
            <w:tcW w:w="2314" w:type="dxa"/>
            <w:tcBorders>
              <w:top w:val="outset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2ECC24B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distilled water</w:t>
            </w:r>
          </w:p>
        </w:tc>
        <w:tc>
          <w:tcPr>
            <w:tcW w:w="1389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FE6798F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- </w:t>
            </w:r>
          </w:p>
        </w:tc>
        <w:tc>
          <w:tcPr>
            <w:tcW w:w="1280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7D23345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30 </w:t>
            </w:r>
          </w:p>
        </w:tc>
        <w:tc>
          <w:tcPr>
            <w:tcW w:w="1914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605D37C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80 </w:t>
            </w:r>
          </w:p>
        </w:tc>
        <w:tc>
          <w:tcPr>
            <w:tcW w:w="96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88EE15D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b </w:t>
            </w:r>
          </w:p>
        </w:tc>
        <w:tc>
          <w:tcPr>
            <w:tcW w:w="191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C6871CC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 x</w:t>
            </w:r>
          </w:p>
        </w:tc>
      </w:tr>
      <w:tr w:rsidR="00250795" w:rsidRPr="00D254AC" w14:paraId="261CE341" w14:textId="77777777" w:rsidTr="007C7BCD">
        <w:tc>
          <w:tcPr>
            <w:tcW w:w="2314" w:type="dxa"/>
            <w:tcBorders>
              <w:top w:val="outset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03362E6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grained soap</w:t>
            </w:r>
          </w:p>
        </w:tc>
        <w:tc>
          <w:tcPr>
            <w:tcW w:w="1389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E65C45C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10% </w:t>
            </w:r>
          </w:p>
        </w:tc>
        <w:tc>
          <w:tcPr>
            <w:tcW w:w="1280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12AB6BE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30 </w:t>
            </w:r>
          </w:p>
        </w:tc>
        <w:tc>
          <w:tcPr>
            <w:tcW w:w="1914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EB16F24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80 </w:t>
            </w:r>
          </w:p>
        </w:tc>
        <w:tc>
          <w:tcPr>
            <w:tcW w:w="96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80182EF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b </w:t>
            </w:r>
          </w:p>
        </w:tc>
        <w:tc>
          <w:tcPr>
            <w:tcW w:w="191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D08CFE9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 x</w:t>
            </w:r>
          </w:p>
        </w:tc>
      </w:tr>
      <w:tr w:rsidR="00250795" w:rsidRPr="00D254AC" w14:paraId="5A275D57" w14:textId="77777777" w:rsidTr="007C7BCD">
        <w:tc>
          <w:tcPr>
            <w:tcW w:w="2314" w:type="dxa"/>
            <w:tcBorders>
              <w:top w:val="outset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D4704A3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bioactive detergent</w:t>
            </w:r>
          </w:p>
        </w:tc>
        <w:tc>
          <w:tcPr>
            <w:tcW w:w="1389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889BAC1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1% </w:t>
            </w:r>
          </w:p>
        </w:tc>
        <w:tc>
          <w:tcPr>
            <w:tcW w:w="1280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6CE5A47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180 </w:t>
            </w:r>
          </w:p>
        </w:tc>
        <w:tc>
          <w:tcPr>
            <w:tcW w:w="1914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56A194E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23 </w:t>
            </w:r>
          </w:p>
        </w:tc>
        <w:tc>
          <w:tcPr>
            <w:tcW w:w="96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2599210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b </w:t>
            </w:r>
          </w:p>
        </w:tc>
        <w:tc>
          <w:tcPr>
            <w:tcW w:w="191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14549A8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 x</w:t>
            </w:r>
          </w:p>
        </w:tc>
      </w:tr>
      <w:tr w:rsidR="00250795" w:rsidRPr="00D254AC" w14:paraId="49EFFB23" w14:textId="77777777" w:rsidTr="007C7BCD">
        <w:tc>
          <w:tcPr>
            <w:tcW w:w="2314" w:type="dxa"/>
            <w:tcBorders>
              <w:top w:val="outset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334ABFF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proofErr w:type="spellStart"/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indrustrial</w:t>
            </w:r>
            <w:proofErr w:type="spellEnd"/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 xml:space="preserve"> detergent</w:t>
            </w:r>
          </w:p>
        </w:tc>
        <w:tc>
          <w:tcPr>
            <w:tcW w:w="1389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6B72F54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0,5% </w:t>
            </w:r>
          </w:p>
        </w:tc>
        <w:tc>
          <w:tcPr>
            <w:tcW w:w="1280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C9F6D40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30 </w:t>
            </w:r>
          </w:p>
        </w:tc>
        <w:tc>
          <w:tcPr>
            <w:tcW w:w="1914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B2F11E2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90 </w:t>
            </w:r>
          </w:p>
        </w:tc>
        <w:tc>
          <w:tcPr>
            <w:tcW w:w="96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7CDD893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b </w:t>
            </w:r>
          </w:p>
        </w:tc>
        <w:tc>
          <w:tcPr>
            <w:tcW w:w="191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EFA788F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 x</w:t>
            </w:r>
          </w:p>
        </w:tc>
      </w:tr>
      <w:tr w:rsidR="00250795" w:rsidRPr="00D254AC" w14:paraId="35066BE9" w14:textId="77777777" w:rsidTr="007C7BCD">
        <w:tc>
          <w:tcPr>
            <w:tcW w:w="2314" w:type="dxa"/>
            <w:tcBorders>
              <w:top w:val="outset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6824ADB" w14:textId="77777777" w:rsidR="00250795" w:rsidRPr="00E65627" w:rsidRDefault="00250795" w:rsidP="00224D4A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alkaline sweat</w:t>
            </w:r>
          </w:p>
        </w:tc>
        <w:tc>
          <w:tcPr>
            <w:tcW w:w="1389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F7E5E92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- </w:t>
            </w:r>
          </w:p>
        </w:tc>
        <w:tc>
          <w:tcPr>
            <w:tcW w:w="1280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DFEC48E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30 </w:t>
            </w:r>
          </w:p>
        </w:tc>
        <w:tc>
          <w:tcPr>
            <w:tcW w:w="1914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1C75A4C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40 </w:t>
            </w:r>
          </w:p>
        </w:tc>
        <w:tc>
          <w:tcPr>
            <w:tcW w:w="96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7DFDFDE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b </w:t>
            </w:r>
          </w:p>
        </w:tc>
        <w:tc>
          <w:tcPr>
            <w:tcW w:w="1917" w:type="dxa"/>
            <w:tcBorders>
              <w:top w:val="outset" w:sz="6" w:space="0" w:color="auto"/>
              <w:left w:val="outset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29BFB5A" w14:textId="77777777" w:rsidR="00250795" w:rsidRPr="00E65627" w:rsidRDefault="00250795" w:rsidP="00224D4A">
            <w:pPr>
              <w:jc w:val="center"/>
              <w:textAlignment w:val="baseline"/>
              <w:rPr>
                <w:rFonts w:ascii="Arial" w:eastAsia="Times New Roman" w:hAnsi="Arial" w:cs="Arial"/>
                <w:sz w:val="18"/>
                <w:szCs w:val="18"/>
                <w:lang w:val="en-GB"/>
              </w:rPr>
            </w:pPr>
            <w:r w:rsidRPr="00E65627">
              <w:rPr>
                <w:rFonts w:ascii="Arial" w:eastAsia="Times New Roman" w:hAnsi="Arial" w:cs="Arial"/>
                <w:sz w:val="18"/>
                <w:szCs w:val="18"/>
                <w:lang w:val="en-GB"/>
              </w:rPr>
              <w:t> x</w:t>
            </w:r>
          </w:p>
        </w:tc>
      </w:tr>
    </w:tbl>
    <w:p w14:paraId="6C22F3AB" w14:textId="77777777" w:rsidR="007C7BCD" w:rsidRPr="00D254AC" w:rsidRDefault="007C7BCD" w:rsidP="00C14038">
      <w:pPr>
        <w:textAlignment w:val="baseline"/>
        <w:rPr>
          <w:rFonts w:ascii="Arial" w:eastAsia="Times New Roman" w:hAnsi="Arial" w:cs="Arial"/>
          <w:b/>
          <w:bCs/>
          <w:sz w:val="20"/>
          <w:szCs w:val="20"/>
          <w:lang w:val="en-GB"/>
        </w:rPr>
      </w:pPr>
    </w:p>
    <w:p w14:paraId="526696AC" w14:textId="3C6C7459" w:rsidR="00250795" w:rsidRPr="00D254AC" w:rsidRDefault="007456E8" w:rsidP="0011084A">
      <w:pPr>
        <w:jc w:val="both"/>
        <w:textAlignment w:val="baseline"/>
        <w:rPr>
          <w:rFonts w:ascii="Arial" w:eastAsia="Times New Roman" w:hAnsi="Arial" w:cs="Arial"/>
          <w:sz w:val="20"/>
          <w:szCs w:val="20"/>
          <w:lang w:val="en-GB"/>
        </w:rPr>
      </w:pPr>
      <w:r w:rsidRPr="00D254AC">
        <w:rPr>
          <w:rFonts w:ascii="Arial" w:eastAsia="Times New Roman" w:hAnsi="Arial" w:cs="Arial"/>
          <w:b/>
          <w:bCs/>
          <w:sz w:val="20"/>
          <w:szCs w:val="20"/>
          <w:lang w:val="en-GB"/>
        </w:rPr>
        <w:t>Evaluation of the test</w:t>
      </w:r>
      <w:r w:rsidR="00250795" w:rsidRPr="00D254AC">
        <w:rPr>
          <w:rFonts w:ascii="Arial" w:eastAsia="Times New Roman" w:hAnsi="Arial" w:cs="Arial"/>
          <w:b/>
          <w:bCs/>
          <w:sz w:val="20"/>
          <w:szCs w:val="20"/>
          <w:lang w:val="en-GB"/>
        </w:rPr>
        <w:t>: </w:t>
      </w:r>
      <w:r w:rsidR="00250795" w:rsidRPr="00D254AC">
        <w:rPr>
          <w:rFonts w:ascii="Arial" w:eastAsia="Times New Roman" w:hAnsi="Arial" w:cs="Arial"/>
          <w:sz w:val="20"/>
          <w:szCs w:val="20"/>
          <w:lang w:val="en-GB"/>
        </w:rPr>
        <w:t>a – no change; b – reduction of gloss; c – max. 20% removal; d – 20 until 50% removal; e – 50 until 80% removal; f – 80 until 100% removal</w:t>
      </w:r>
      <w:r w:rsidR="0011084A" w:rsidRPr="00D254AC">
        <w:rPr>
          <w:rFonts w:ascii="Arial" w:eastAsia="Times New Roman" w:hAnsi="Arial" w:cs="Arial"/>
          <w:sz w:val="20"/>
          <w:szCs w:val="20"/>
          <w:lang w:val="en-GB"/>
        </w:rPr>
        <w:t>.</w:t>
      </w:r>
    </w:p>
    <w:p w14:paraId="051B19CC" w14:textId="1254E07F" w:rsidR="007456E8" w:rsidRPr="00D254AC" w:rsidRDefault="007456E8" w:rsidP="0011084A">
      <w:pPr>
        <w:tabs>
          <w:tab w:val="left" w:pos="328"/>
        </w:tabs>
        <w:jc w:val="both"/>
        <w:rPr>
          <w:rFonts w:ascii="Arial" w:eastAsia="Times New Roman" w:hAnsi="Arial" w:cs="Arial"/>
          <w:sz w:val="20"/>
          <w:szCs w:val="20"/>
          <w:lang w:val="en-GB"/>
        </w:rPr>
      </w:pPr>
    </w:p>
    <w:p w14:paraId="234A440D" w14:textId="51F61A94" w:rsidR="005931D1" w:rsidRDefault="00250795" w:rsidP="00E65627">
      <w:pPr>
        <w:tabs>
          <w:tab w:val="left" w:pos="328"/>
        </w:tabs>
        <w:jc w:val="both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The samples after test are compare</w:t>
      </w:r>
      <w:r w:rsidR="0021459C">
        <w:rPr>
          <w:rFonts w:ascii="Arial" w:eastAsia="Times New Roman" w:hAnsi="Arial" w:cs="Arial"/>
          <w:lang w:val="en-GB"/>
        </w:rPr>
        <w:t>d</w:t>
      </w:r>
      <w:r w:rsidRPr="00D254AC">
        <w:rPr>
          <w:rFonts w:ascii="Arial" w:eastAsia="Times New Roman" w:hAnsi="Arial" w:cs="Arial"/>
          <w:lang w:val="en-GB"/>
        </w:rPr>
        <w:t xml:space="preserve"> with the standard sample. Alkali sweat is composed according to ISO 105-E04 alkaline sweat.</w:t>
      </w:r>
    </w:p>
    <w:p w14:paraId="1ECC848C" w14:textId="2705BF69" w:rsidR="004146EE" w:rsidRDefault="004146EE" w:rsidP="00E65627">
      <w:pPr>
        <w:tabs>
          <w:tab w:val="left" w:pos="328"/>
        </w:tabs>
        <w:jc w:val="both"/>
        <w:rPr>
          <w:rFonts w:ascii="Arial" w:eastAsia="Times New Roman" w:hAnsi="Arial" w:cs="Arial"/>
          <w:lang w:val="en-GB"/>
        </w:rPr>
      </w:pPr>
    </w:p>
    <w:p w14:paraId="06150329" w14:textId="51AD953F" w:rsidR="004146EE" w:rsidRPr="004D275F" w:rsidRDefault="004146EE" w:rsidP="004146EE">
      <w:pPr>
        <w:rPr>
          <w:rFonts w:ascii="Arial" w:eastAsia="Times New Roman" w:hAnsi="Arial" w:cs="Arial"/>
          <w:lang w:val="en-GB"/>
        </w:rPr>
      </w:pPr>
      <w:r w:rsidRPr="004D275F">
        <w:rPr>
          <w:rFonts w:ascii="Arial" w:eastAsia="Times New Roman" w:hAnsi="Arial" w:cs="Arial"/>
          <w:lang w:val="en-GB"/>
        </w:rPr>
        <w:t xml:space="preserve">Hot stamping foil used for DOVID elements production </w:t>
      </w:r>
      <w:proofErr w:type="gramStart"/>
      <w:r w:rsidRPr="004D275F">
        <w:rPr>
          <w:rFonts w:ascii="Arial" w:eastAsia="Times New Roman" w:hAnsi="Arial" w:cs="Arial"/>
          <w:lang w:val="en-GB"/>
        </w:rPr>
        <w:t>has to</w:t>
      </w:r>
      <w:proofErr w:type="gramEnd"/>
      <w:r w:rsidRPr="004D275F">
        <w:rPr>
          <w:rFonts w:ascii="Arial" w:eastAsia="Times New Roman" w:hAnsi="Arial" w:cs="Arial"/>
          <w:lang w:val="en-GB"/>
        </w:rPr>
        <w:t xml:space="preserve"> fulfil chemical-physical conditions in paragraph 3.3 and chapter 4.</w:t>
      </w:r>
    </w:p>
    <w:p w14:paraId="7654EFBA" w14:textId="424405B2" w:rsidR="004146EE" w:rsidRPr="004D275F" w:rsidRDefault="004146EE" w:rsidP="004146EE">
      <w:pPr>
        <w:rPr>
          <w:rFonts w:ascii="Arial" w:eastAsia="Times New Roman" w:hAnsi="Arial" w:cs="Arial"/>
          <w:lang w:val="en-GB"/>
        </w:rPr>
      </w:pPr>
    </w:p>
    <w:p w14:paraId="337DAD3B" w14:textId="2E2A9262" w:rsidR="004146EE" w:rsidRPr="004D275F" w:rsidRDefault="004146EE" w:rsidP="004146EE">
      <w:pPr>
        <w:rPr>
          <w:rFonts w:ascii="Arial" w:eastAsia="Times New Roman" w:hAnsi="Arial" w:cs="Arial"/>
          <w:lang w:val="en-GB"/>
        </w:rPr>
      </w:pPr>
      <w:r w:rsidRPr="004D275F">
        <w:rPr>
          <w:rFonts w:ascii="Arial" w:eastAsia="Times New Roman" w:hAnsi="Arial" w:cs="Arial"/>
          <w:lang w:val="en-GB"/>
        </w:rPr>
        <w:t xml:space="preserve">The </w:t>
      </w:r>
      <w:r>
        <w:rPr>
          <w:rFonts w:ascii="Arial" w:eastAsia="Times New Roman" w:hAnsi="Arial" w:cs="Arial"/>
          <w:lang w:val="en-GB"/>
        </w:rPr>
        <w:t xml:space="preserve">Seller shall provide </w:t>
      </w:r>
      <w:r w:rsidR="00C87E54">
        <w:rPr>
          <w:rFonts w:ascii="Arial" w:eastAsia="Times New Roman" w:hAnsi="Arial" w:cs="Arial"/>
          <w:lang w:val="en-GB"/>
        </w:rPr>
        <w:t xml:space="preserve">the written confirmation of compliance of the supplied hot stamping foil with chemical-physical conditions referred in paragraph 3.3. and chapter 4.  </w:t>
      </w:r>
    </w:p>
    <w:p w14:paraId="6FE45C4B" w14:textId="3764D846" w:rsidR="004146EE" w:rsidRPr="004D275F" w:rsidRDefault="004146EE" w:rsidP="004146EE">
      <w:pPr>
        <w:rPr>
          <w:rFonts w:ascii="Arial" w:eastAsia="Times New Roman" w:hAnsi="Arial" w:cs="Arial"/>
          <w:lang w:val="en-GB"/>
        </w:rPr>
      </w:pPr>
      <w:r w:rsidRPr="004D275F">
        <w:rPr>
          <w:rFonts w:ascii="Arial" w:eastAsia="Times New Roman" w:hAnsi="Arial" w:cs="Arial"/>
          <w:lang w:val="en-GB"/>
        </w:rPr>
        <w:t>​</w:t>
      </w:r>
    </w:p>
    <w:p w14:paraId="26B5A45B" w14:textId="145475B1" w:rsidR="004146EE" w:rsidRPr="004D275F" w:rsidRDefault="004146EE" w:rsidP="004146EE">
      <w:pPr>
        <w:rPr>
          <w:rFonts w:ascii="Arial" w:eastAsia="Times New Roman" w:hAnsi="Arial" w:cs="Arial"/>
          <w:lang w:val="en-GB"/>
        </w:rPr>
      </w:pPr>
      <w:r w:rsidRPr="004D275F">
        <w:rPr>
          <w:rFonts w:ascii="Arial" w:eastAsia="Times New Roman" w:hAnsi="Arial" w:cs="Arial"/>
          <w:lang w:val="en-GB"/>
        </w:rPr>
        <w:t xml:space="preserve">The </w:t>
      </w:r>
      <w:r w:rsidR="00C87E54">
        <w:rPr>
          <w:rFonts w:ascii="Arial" w:eastAsia="Times New Roman" w:hAnsi="Arial" w:cs="Arial"/>
          <w:lang w:val="en-GB"/>
        </w:rPr>
        <w:t>Buyer can</w:t>
      </w:r>
      <w:r w:rsidR="00A64605">
        <w:rPr>
          <w:rFonts w:ascii="Arial" w:eastAsia="Times New Roman" w:hAnsi="Arial" w:cs="Arial"/>
          <w:lang w:val="en-GB"/>
        </w:rPr>
        <w:t xml:space="preserve"> undertake any test according to paragraph 3.3 or chapter 4 and verify compliance with the obligations hereof.</w:t>
      </w:r>
      <w:r w:rsidR="00B14BFD">
        <w:rPr>
          <w:rFonts w:ascii="Arial" w:eastAsia="Times New Roman" w:hAnsi="Arial" w:cs="Arial"/>
          <w:lang w:val="en-GB"/>
        </w:rPr>
        <w:t xml:space="preserve"> If the</w:t>
      </w:r>
      <w:r w:rsidR="00A64605">
        <w:rPr>
          <w:rFonts w:ascii="Arial" w:eastAsia="Times New Roman" w:hAnsi="Arial" w:cs="Arial"/>
          <w:lang w:val="en-GB"/>
        </w:rPr>
        <w:t xml:space="preserve"> </w:t>
      </w:r>
      <w:r w:rsidR="00B14BFD">
        <w:rPr>
          <w:rFonts w:ascii="Arial" w:eastAsia="Times New Roman" w:hAnsi="Arial" w:cs="Arial"/>
          <w:lang w:val="en-GB"/>
        </w:rPr>
        <w:t xml:space="preserve">hot stamping foil delivered by the Seller proves non-compliance with chemical-physical conditions according to paragraph 3.3. </w:t>
      </w:r>
      <w:r w:rsidR="00A0282E">
        <w:rPr>
          <w:rFonts w:ascii="Arial" w:eastAsia="Times New Roman" w:hAnsi="Arial" w:cs="Arial"/>
          <w:lang w:val="en-GB"/>
        </w:rPr>
        <w:t>or with tests in chapter 4</w:t>
      </w:r>
      <w:r w:rsidR="00B14BFD">
        <w:rPr>
          <w:rFonts w:ascii="Arial" w:eastAsia="Times New Roman" w:hAnsi="Arial" w:cs="Arial"/>
          <w:lang w:val="en-GB"/>
        </w:rPr>
        <w:t xml:space="preserve">, the Buyer shall have the right to claim. </w:t>
      </w:r>
    </w:p>
    <w:p w14:paraId="7F8C2231" w14:textId="77777777" w:rsidR="004146EE" w:rsidRPr="004D275F" w:rsidRDefault="004146EE" w:rsidP="00E65627">
      <w:pPr>
        <w:tabs>
          <w:tab w:val="left" w:pos="328"/>
        </w:tabs>
        <w:jc w:val="both"/>
        <w:rPr>
          <w:rFonts w:ascii="Arial" w:eastAsia="Times New Roman" w:hAnsi="Arial" w:cs="Arial"/>
          <w:b/>
          <w:bCs/>
          <w:lang w:val="en-US"/>
        </w:rPr>
      </w:pPr>
    </w:p>
    <w:p w14:paraId="08505770" w14:textId="6552FC7F" w:rsidR="00EA07D2" w:rsidRPr="00D254AC" w:rsidRDefault="00EA07D2" w:rsidP="00EA07D2">
      <w:pPr>
        <w:tabs>
          <w:tab w:val="left" w:pos="328"/>
        </w:tabs>
        <w:spacing w:line="360" w:lineRule="auto"/>
        <w:rPr>
          <w:rFonts w:ascii="Arial" w:eastAsia="Times New Roman" w:hAnsi="Arial" w:cs="Arial"/>
          <w:b/>
          <w:bCs/>
          <w:sz w:val="36"/>
          <w:szCs w:val="36"/>
          <w:lang w:val="en-GB"/>
        </w:rPr>
      </w:pPr>
      <w:r w:rsidRPr="00D254AC">
        <w:rPr>
          <w:rFonts w:ascii="Arial" w:eastAsia="Times New Roman" w:hAnsi="Arial" w:cs="Arial"/>
          <w:b/>
          <w:bCs/>
          <w:sz w:val="36"/>
          <w:szCs w:val="36"/>
          <w:lang w:val="en-GB"/>
        </w:rPr>
        <w:t>4 Testing methods of the hot stamping foil</w:t>
      </w:r>
    </w:p>
    <w:p w14:paraId="650CC19D" w14:textId="77777777" w:rsidR="004146EE" w:rsidRDefault="004146EE" w:rsidP="005931D1">
      <w:pPr>
        <w:spacing w:after="120"/>
        <w:rPr>
          <w:rFonts w:ascii="Arial" w:eastAsia="Times New Roman" w:hAnsi="Arial" w:cs="Arial"/>
          <w:sz w:val="28"/>
          <w:szCs w:val="28"/>
          <w:lang w:val="en-GB"/>
        </w:rPr>
      </w:pPr>
      <w:bookmarkStart w:id="4" w:name="page3"/>
      <w:bookmarkEnd w:id="4"/>
    </w:p>
    <w:p w14:paraId="77C38140" w14:textId="292F35F6" w:rsidR="00F5670B" w:rsidRPr="00D254AC" w:rsidRDefault="00F5670B" w:rsidP="005931D1">
      <w:pPr>
        <w:spacing w:after="120"/>
        <w:rPr>
          <w:rFonts w:ascii="Arial" w:eastAsia="Times New Roman" w:hAnsi="Arial" w:cs="Arial"/>
          <w:sz w:val="28"/>
          <w:szCs w:val="28"/>
          <w:lang w:val="en-GB"/>
        </w:rPr>
      </w:pPr>
      <w:r w:rsidRPr="00D254AC">
        <w:rPr>
          <w:rFonts w:ascii="Arial" w:eastAsia="Times New Roman" w:hAnsi="Arial" w:cs="Arial"/>
          <w:sz w:val="28"/>
          <w:szCs w:val="28"/>
          <w:lang w:val="en-GB"/>
        </w:rPr>
        <w:t>4.1 Size measurement and appearance control</w:t>
      </w:r>
    </w:p>
    <w:p w14:paraId="50334092" w14:textId="564031CE" w:rsidR="4483109F" w:rsidRPr="00D254AC" w:rsidRDefault="4483109F" w:rsidP="005931D1">
      <w:pPr>
        <w:pStyle w:val="Odstavecseseznamem"/>
        <w:numPr>
          <w:ilvl w:val="0"/>
          <w:numId w:val="34"/>
        </w:numPr>
        <w:spacing w:after="120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Size: measure with a ruler</w:t>
      </w:r>
      <w:r w:rsidR="60C566B2" w:rsidRPr="00D254AC">
        <w:rPr>
          <w:rFonts w:ascii="Arial" w:eastAsia="Times New Roman" w:hAnsi="Arial" w:cs="Arial"/>
          <w:lang w:val="en-GB"/>
        </w:rPr>
        <w:t>.</w:t>
      </w:r>
    </w:p>
    <w:p w14:paraId="6B173ED6" w14:textId="71032B6D" w:rsidR="007456E8" w:rsidRPr="00D254AC" w:rsidRDefault="00F5670B" w:rsidP="00F5670B">
      <w:pPr>
        <w:pStyle w:val="Odstavecseseznamem"/>
        <w:numPr>
          <w:ilvl w:val="0"/>
          <w:numId w:val="34"/>
        </w:numPr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Thickness will be measure</w:t>
      </w:r>
      <w:r w:rsidR="00D14464" w:rsidRPr="00D254AC">
        <w:rPr>
          <w:rFonts w:ascii="Arial" w:eastAsia="Times New Roman" w:hAnsi="Arial" w:cs="Arial"/>
          <w:lang w:val="en-GB"/>
        </w:rPr>
        <w:t>d</w:t>
      </w:r>
      <w:r w:rsidRPr="00D254AC">
        <w:rPr>
          <w:rFonts w:ascii="Arial" w:eastAsia="Times New Roman" w:hAnsi="Arial" w:cs="Arial"/>
          <w:lang w:val="en-GB"/>
        </w:rPr>
        <w:t xml:space="preserve"> with </w:t>
      </w:r>
      <w:r w:rsidR="00D254AC" w:rsidRPr="00D254AC">
        <w:rPr>
          <w:rFonts w:ascii="Arial" w:eastAsia="Times New Roman" w:hAnsi="Arial" w:cs="Arial"/>
          <w:lang w:val="en-GB"/>
        </w:rPr>
        <w:t>micrometre</w:t>
      </w:r>
      <w:r w:rsidRPr="00D254AC">
        <w:rPr>
          <w:rFonts w:ascii="Arial" w:eastAsia="Times New Roman" w:hAnsi="Arial" w:cs="Arial"/>
          <w:lang w:val="en-GB"/>
        </w:rPr>
        <w:t>.</w:t>
      </w:r>
    </w:p>
    <w:p w14:paraId="22D2391A" w14:textId="16676663" w:rsidR="007456E8" w:rsidRPr="00D254AC" w:rsidRDefault="04F5018F" w:rsidP="00C14038">
      <w:pPr>
        <w:pStyle w:val="Odstavecseseznamem"/>
        <w:numPr>
          <w:ilvl w:val="0"/>
          <w:numId w:val="34"/>
        </w:numPr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Image will be check</w:t>
      </w:r>
      <w:r w:rsidR="00D14464" w:rsidRPr="00D254AC">
        <w:rPr>
          <w:rFonts w:ascii="Arial" w:eastAsia="Times New Roman" w:hAnsi="Arial" w:cs="Arial"/>
          <w:lang w:val="en-GB"/>
        </w:rPr>
        <w:t>ed</w:t>
      </w:r>
      <w:r w:rsidRPr="00D254AC">
        <w:rPr>
          <w:rFonts w:ascii="Arial" w:eastAsia="Times New Roman" w:hAnsi="Arial" w:cs="Arial"/>
          <w:lang w:val="en-GB"/>
        </w:rPr>
        <w:t xml:space="preserve"> with the naked eyes.</w:t>
      </w:r>
    </w:p>
    <w:p w14:paraId="08594D2F" w14:textId="77777777" w:rsidR="007456E8" w:rsidRPr="00D254AC" w:rsidRDefault="007456E8" w:rsidP="00C14038">
      <w:pPr>
        <w:rPr>
          <w:rFonts w:ascii="Arial" w:eastAsia="Times New Roman" w:hAnsi="Arial" w:cs="Arial"/>
          <w:lang w:val="en-GB"/>
        </w:rPr>
      </w:pPr>
    </w:p>
    <w:p w14:paraId="10219261" w14:textId="49F78CB3" w:rsidR="00066A9A" w:rsidRPr="00D254AC" w:rsidRDefault="007456E8" w:rsidP="005931D1">
      <w:pPr>
        <w:spacing w:after="120"/>
        <w:rPr>
          <w:rFonts w:ascii="Arial" w:eastAsia="Times New Roman" w:hAnsi="Arial" w:cs="Arial"/>
          <w:sz w:val="28"/>
          <w:szCs w:val="28"/>
          <w:lang w:val="en-GB"/>
        </w:rPr>
      </w:pPr>
      <w:r w:rsidRPr="00D254AC">
        <w:rPr>
          <w:rFonts w:ascii="Arial" w:eastAsia="Times New Roman" w:hAnsi="Arial" w:cs="Arial"/>
          <w:sz w:val="28"/>
          <w:szCs w:val="28"/>
          <w:lang w:val="en-GB"/>
        </w:rPr>
        <w:t>4.</w:t>
      </w:r>
      <w:r w:rsidR="00EA07D2" w:rsidRPr="00D254AC">
        <w:rPr>
          <w:rFonts w:ascii="Arial" w:eastAsia="Times New Roman" w:hAnsi="Arial" w:cs="Arial"/>
          <w:sz w:val="28"/>
          <w:szCs w:val="28"/>
          <w:lang w:val="en-GB"/>
        </w:rPr>
        <w:t>2</w:t>
      </w:r>
      <w:r w:rsidR="00863CB0" w:rsidRPr="00D254AC">
        <w:rPr>
          <w:rFonts w:ascii="Arial" w:eastAsia="Times New Roman" w:hAnsi="Arial" w:cs="Arial"/>
          <w:sz w:val="28"/>
          <w:szCs w:val="28"/>
          <w:lang w:val="en-GB"/>
        </w:rPr>
        <w:t xml:space="preserve"> Washing machine test</w:t>
      </w:r>
    </w:p>
    <w:p w14:paraId="3C81EDD4" w14:textId="1EFFC08F" w:rsidR="00066A9A" w:rsidRPr="00D254AC" w:rsidRDefault="00863CB0" w:rsidP="005931D1">
      <w:pPr>
        <w:spacing w:after="120"/>
        <w:rPr>
          <w:rFonts w:ascii="Arial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Test i</w:t>
      </w:r>
      <w:r w:rsidR="00D7363D" w:rsidRPr="00D254AC">
        <w:rPr>
          <w:rFonts w:ascii="Arial" w:eastAsia="Times New Roman" w:hAnsi="Arial" w:cs="Arial"/>
          <w:lang w:val="en-GB"/>
        </w:rPr>
        <w:t>s carried out after the gravure printing.</w:t>
      </w:r>
    </w:p>
    <w:p w14:paraId="1BB1E7B8" w14:textId="67BC47D8" w:rsidR="00066A9A" w:rsidRPr="00D254AC" w:rsidRDefault="00863CB0" w:rsidP="00C14038">
      <w:pPr>
        <w:tabs>
          <w:tab w:val="left" w:pos="1180"/>
        </w:tabs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W</w:t>
      </w:r>
      <w:r w:rsidR="00D7363D" w:rsidRPr="00D254AC">
        <w:rPr>
          <w:rFonts w:ascii="Arial" w:eastAsia="Times New Roman" w:hAnsi="Arial" w:cs="Arial"/>
          <w:lang w:val="en-GB"/>
        </w:rPr>
        <w:t>ashing machine</w:t>
      </w:r>
      <w:r w:rsidRPr="00D254AC">
        <w:rPr>
          <w:rFonts w:ascii="Arial" w:eastAsia="Times New Roman" w:hAnsi="Arial" w:cs="Arial"/>
          <w:lang w:val="en-GB"/>
        </w:rPr>
        <w:t>: All domestic washing machines</w:t>
      </w:r>
    </w:p>
    <w:p w14:paraId="59600F3C" w14:textId="16667352" w:rsidR="00066A9A" w:rsidRPr="00D254AC" w:rsidRDefault="00D7363D" w:rsidP="00C14038">
      <w:pPr>
        <w:tabs>
          <w:tab w:val="left" w:pos="1180"/>
        </w:tabs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Washing time</w:t>
      </w:r>
      <w:r w:rsidR="00863CB0" w:rsidRPr="00D254AC">
        <w:rPr>
          <w:rFonts w:ascii="Arial" w:eastAsia="Times New Roman" w:hAnsi="Arial" w:cs="Arial"/>
          <w:lang w:val="en-GB"/>
        </w:rPr>
        <w:t xml:space="preserve">: </w:t>
      </w:r>
      <w:r w:rsidR="3B8CE780" w:rsidRPr="00D254AC">
        <w:rPr>
          <w:rFonts w:ascii="Arial" w:eastAsia="Times New Roman" w:hAnsi="Arial" w:cs="Arial"/>
          <w:lang w:val="en-GB"/>
        </w:rPr>
        <w:t>30</w:t>
      </w:r>
      <w:r w:rsidRPr="00D254AC">
        <w:rPr>
          <w:rFonts w:ascii="Arial" w:eastAsia="Times New Roman" w:hAnsi="Arial" w:cs="Arial"/>
          <w:lang w:val="en-GB"/>
        </w:rPr>
        <w:t xml:space="preserve"> </w:t>
      </w:r>
      <w:r w:rsidR="00863CB0" w:rsidRPr="00D254AC">
        <w:rPr>
          <w:rFonts w:ascii="Arial" w:eastAsia="Times New Roman" w:hAnsi="Arial" w:cs="Arial"/>
          <w:lang w:val="en-GB"/>
        </w:rPr>
        <w:t>min (standard mode)</w:t>
      </w:r>
      <w:r w:rsidRPr="00D254AC">
        <w:rPr>
          <w:rFonts w:ascii="Arial" w:eastAsia="Times New Roman" w:hAnsi="Arial" w:cs="Arial"/>
          <w:lang w:val="en-GB"/>
        </w:rPr>
        <w:t>, 23°C</w:t>
      </w:r>
    </w:p>
    <w:p w14:paraId="178399FC" w14:textId="5492D244" w:rsidR="00066A9A" w:rsidRPr="00D254AC" w:rsidRDefault="00D66C7E" w:rsidP="00C14038">
      <w:pPr>
        <w:tabs>
          <w:tab w:val="left" w:pos="1192"/>
        </w:tabs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Detergent</w:t>
      </w:r>
      <w:r w:rsidR="00863CB0" w:rsidRPr="00D254AC">
        <w:rPr>
          <w:rFonts w:ascii="Arial" w:eastAsia="Times New Roman" w:hAnsi="Arial" w:cs="Arial"/>
          <w:lang w:val="en-GB"/>
        </w:rPr>
        <w:t xml:space="preserve">: All domestic detergents </w:t>
      </w:r>
      <w:r w:rsidR="002849EA" w:rsidRPr="00D254AC">
        <w:rPr>
          <w:rFonts w:ascii="Arial" w:eastAsia="Times New Roman" w:hAnsi="Arial" w:cs="Arial"/>
          <w:lang w:val="en-GB"/>
        </w:rPr>
        <w:t>can be used</w:t>
      </w:r>
      <w:r w:rsidR="00863CB0" w:rsidRPr="00D254AC">
        <w:rPr>
          <w:rFonts w:ascii="Arial" w:eastAsia="Times New Roman" w:hAnsi="Arial" w:cs="Arial"/>
          <w:lang w:val="en-GB"/>
        </w:rPr>
        <w:t>.</w:t>
      </w:r>
    </w:p>
    <w:p w14:paraId="316371CB" w14:textId="605E29A5" w:rsidR="00066A9A" w:rsidRPr="00D254AC" w:rsidRDefault="00863CB0" w:rsidP="0011084A">
      <w:pPr>
        <w:jc w:val="both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How to insert the sample into the washing machine</w:t>
      </w:r>
      <w:r w:rsidR="00D66C7E" w:rsidRPr="00D254AC">
        <w:rPr>
          <w:rFonts w:ascii="Arial" w:eastAsia="Times New Roman" w:hAnsi="Arial" w:cs="Arial"/>
          <w:lang w:val="en-GB"/>
        </w:rPr>
        <w:t xml:space="preserve">: </w:t>
      </w:r>
      <w:r w:rsidRPr="00D254AC">
        <w:rPr>
          <w:rFonts w:ascii="Arial" w:eastAsia="Times New Roman" w:hAnsi="Arial" w:cs="Arial"/>
          <w:lang w:val="en-GB"/>
        </w:rPr>
        <w:t xml:space="preserve">Insert the </w:t>
      </w:r>
      <w:r w:rsidR="00D7363D" w:rsidRPr="00D254AC">
        <w:rPr>
          <w:rFonts w:ascii="Arial" w:eastAsia="Times New Roman" w:hAnsi="Arial" w:cs="Arial"/>
          <w:lang w:val="en-GB"/>
        </w:rPr>
        <w:t>samples and the banknotes with detergent with</w:t>
      </w:r>
      <w:r w:rsidRPr="00D254AC">
        <w:rPr>
          <w:rFonts w:ascii="Arial" w:eastAsia="Times New Roman" w:hAnsi="Arial" w:cs="Arial"/>
          <w:lang w:val="en-GB"/>
        </w:rPr>
        <w:t xml:space="preserve"> the </w:t>
      </w:r>
      <w:r w:rsidR="73CB364D" w:rsidRPr="00D254AC">
        <w:rPr>
          <w:rFonts w:ascii="Arial" w:eastAsia="Times New Roman" w:hAnsi="Arial" w:cs="Arial"/>
          <w:lang w:val="en-GB"/>
        </w:rPr>
        <w:t>cloth case which has the sample and the detergent 1g/l into the wa</w:t>
      </w:r>
      <w:r w:rsidR="3EB91625" w:rsidRPr="00D254AC">
        <w:rPr>
          <w:rFonts w:ascii="Arial" w:eastAsia="Times New Roman" w:hAnsi="Arial" w:cs="Arial"/>
          <w:lang w:val="en-GB"/>
        </w:rPr>
        <w:t>shing machine and then compare with the standard sample.</w:t>
      </w:r>
    </w:p>
    <w:p w14:paraId="25611DA2" w14:textId="77777777" w:rsidR="007456E8" w:rsidRPr="00D254AC" w:rsidRDefault="007456E8" w:rsidP="0011084A">
      <w:pPr>
        <w:jc w:val="both"/>
        <w:rPr>
          <w:rFonts w:ascii="Arial" w:hAnsi="Arial" w:cs="Arial"/>
          <w:color w:val="000000" w:themeColor="text1"/>
          <w:lang w:val="en-GB"/>
        </w:rPr>
      </w:pPr>
    </w:p>
    <w:p w14:paraId="589A8659" w14:textId="27BE4877" w:rsidR="00066A9A" w:rsidRPr="00D254AC" w:rsidRDefault="007456E8" w:rsidP="005931D1">
      <w:pPr>
        <w:spacing w:after="120"/>
        <w:rPr>
          <w:rFonts w:ascii="Arial" w:eastAsia="Times New Roman" w:hAnsi="Arial" w:cs="Arial"/>
          <w:sz w:val="28"/>
          <w:szCs w:val="28"/>
          <w:lang w:val="en-GB"/>
        </w:rPr>
      </w:pPr>
      <w:r w:rsidRPr="00D254AC">
        <w:rPr>
          <w:rFonts w:ascii="Arial" w:hAnsi="Arial" w:cs="Arial"/>
          <w:color w:val="000000" w:themeColor="text1"/>
          <w:sz w:val="28"/>
          <w:szCs w:val="28"/>
          <w:lang w:val="en-GB"/>
        </w:rPr>
        <w:t>4.</w:t>
      </w:r>
      <w:r w:rsidR="00EA07D2" w:rsidRPr="00D254AC">
        <w:rPr>
          <w:rFonts w:ascii="Arial" w:hAnsi="Arial" w:cs="Arial"/>
          <w:color w:val="000000" w:themeColor="text1"/>
          <w:sz w:val="28"/>
          <w:szCs w:val="28"/>
          <w:lang w:val="en-GB"/>
        </w:rPr>
        <w:t>3</w:t>
      </w:r>
      <w:r w:rsidR="00D66C7E" w:rsidRPr="00D254AC">
        <w:rPr>
          <w:rFonts w:ascii="Arial" w:hAnsi="Arial" w:cs="Arial"/>
          <w:color w:val="000000" w:themeColor="text1"/>
          <w:sz w:val="28"/>
          <w:szCs w:val="28"/>
          <w:lang w:val="en-GB"/>
        </w:rPr>
        <w:t xml:space="preserve"> </w:t>
      </w:r>
      <w:r w:rsidR="07FB5DF8" w:rsidRPr="00D254AC">
        <w:rPr>
          <w:rFonts w:ascii="Arial" w:eastAsia="Times New Roman" w:hAnsi="Arial" w:cs="Arial"/>
          <w:sz w:val="28"/>
          <w:szCs w:val="28"/>
          <w:lang w:val="en-GB"/>
        </w:rPr>
        <w:t>Freezing test</w:t>
      </w:r>
    </w:p>
    <w:p w14:paraId="05467990" w14:textId="1788DCD5" w:rsidR="00D66C7E" w:rsidRPr="00D254AC" w:rsidRDefault="00D66C7E" w:rsidP="00453505">
      <w:pPr>
        <w:spacing w:after="120"/>
        <w:jc w:val="both"/>
        <w:rPr>
          <w:rFonts w:ascii="Arial" w:hAnsi="Arial" w:cs="Arial"/>
          <w:color w:val="000000" w:themeColor="text1"/>
          <w:lang w:val="en-GB"/>
        </w:rPr>
      </w:pPr>
      <w:r w:rsidRPr="00D254AC">
        <w:rPr>
          <w:rFonts w:ascii="Arial" w:eastAsia="Times New Roman" w:hAnsi="Arial" w:cs="Arial"/>
          <w:lang w:val="en-GB"/>
        </w:rPr>
        <w:t xml:space="preserve">Test is carried out after the gravure printing. </w:t>
      </w:r>
      <w:r w:rsidRPr="00D254AC">
        <w:rPr>
          <w:rFonts w:ascii="Arial" w:hAnsi="Arial" w:cs="Arial"/>
          <w:color w:val="000000" w:themeColor="text1"/>
          <w:lang w:val="en-GB"/>
        </w:rPr>
        <w:t xml:space="preserve">The samples </w:t>
      </w:r>
      <w:r w:rsidR="20F91B92" w:rsidRPr="00D254AC">
        <w:rPr>
          <w:rFonts w:ascii="Arial" w:hAnsi="Arial" w:cs="Arial"/>
          <w:color w:val="000000" w:themeColor="text1"/>
          <w:lang w:val="en-GB"/>
        </w:rPr>
        <w:t>put</w:t>
      </w:r>
      <w:r w:rsidRPr="00D254AC">
        <w:rPr>
          <w:rFonts w:ascii="Arial" w:hAnsi="Arial" w:cs="Arial"/>
          <w:color w:val="000000" w:themeColor="text1"/>
          <w:lang w:val="en-GB"/>
        </w:rPr>
        <w:t xml:space="preserve"> </w:t>
      </w:r>
      <w:r w:rsidR="4A497392" w:rsidRPr="00D254AC">
        <w:rPr>
          <w:rFonts w:ascii="Arial" w:hAnsi="Arial" w:cs="Arial"/>
          <w:color w:val="000000" w:themeColor="text1"/>
          <w:lang w:val="en-GB"/>
        </w:rPr>
        <w:t>in</w:t>
      </w:r>
      <w:r w:rsidRPr="00D254AC">
        <w:rPr>
          <w:rFonts w:ascii="Arial" w:hAnsi="Arial" w:cs="Arial"/>
          <w:color w:val="000000" w:themeColor="text1"/>
          <w:lang w:val="en-GB"/>
        </w:rPr>
        <w:t xml:space="preserve"> </w:t>
      </w:r>
      <w:r w:rsidR="00956853" w:rsidRPr="00D254AC">
        <w:rPr>
          <w:rFonts w:ascii="Arial" w:hAnsi="Arial" w:cs="Arial"/>
          <w:color w:val="000000" w:themeColor="text1"/>
          <w:lang w:val="en-GB"/>
        </w:rPr>
        <w:t>the freezer box</w:t>
      </w:r>
      <w:r w:rsidRPr="00D254AC">
        <w:rPr>
          <w:rFonts w:ascii="Arial" w:hAnsi="Arial" w:cs="Arial"/>
          <w:color w:val="000000" w:themeColor="text1"/>
          <w:lang w:val="en-GB"/>
        </w:rPr>
        <w:t xml:space="preserve"> for 30 minutes at -18°C. The samples must be on the rubber pad without silicone</w:t>
      </w:r>
      <w:r w:rsidR="716FD28E" w:rsidRPr="00D254AC">
        <w:rPr>
          <w:rFonts w:ascii="Arial" w:hAnsi="Arial" w:cs="Arial"/>
          <w:color w:val="000000" w:themeColor="text1"/>
          <w:lang w:val="en-GB"/>
        </w:rPr>
        <w:t xml:space="preserve"> and then compare with the standard sample.</w:t>
      </w:r>
    </w:p>
    <w:p w14:paraId="70DF9E56" w14:textId="77777777" w:rsidR="00D66C7E" w:rsidRPr="00D254AC" w:rsidRDefault="00D66C7E" w:rsidP="00C14038">
      <w:pPr>
        <w:ind w:left="40" w:right="20"/>
        <w:jc w:val="both"/>
        <w:rPr>
          <w:rFonts w:ascii="Arial" w:hAnsi="Arial" w:cs="Arial"/>
          <w:color w:val="000000" w:themeColor="text1"/>
          <w:lang w:val="en-GB"/>
        </w:rPr>
      </w:pPr>
    </w:p>
    <w:p w14:paraId="3D000225" w14:textId="49EED0B3" w:rsidR="00D66C7E" w:rsidRPr="00D254AC" w:rsidRDefault="007456E8" w:rsidP="005931D1">
      <w:pPr>
        <w:spacing w:after="120"/>
        <w:rPr>
          <w:rFonts w:ascii="Arial" w:eastAsia="Times New Roman" w:hAnsi="Arial" w:cs="Arial"/>
          <w:sz w:val="28"/>
          <w:szCs w:val="28"/>
          <w:lang w:val="en-GB"/>
        </w:rPr>
      </w:pPr>
      <w:r w:rsidRPr="00D254AC">
        <w:rPr>
          <w:rFonts w:ascii="Arial" w:hAnsi="Arial" w:cs="Arial"/>
          <w:color w:val="000000" w:themeColor="text1"/>
          <w:sz w:val="28"/>
          <w:szCs w:val="28"/>
          <w:lang w:val="en-GB"/>
        </w:rPr>
        <w:t>4.</w:t>
      </w:r>
      <w:r w:rsidR="00EA07D2" w:rsidRPr="00D254AC">
        <w:rPr>
          <w:rFonts w:ascii="Arial" w:hAnsi="Arial" w:cs="Arial"/>
          <w:color w:val="000000" w:themeColor="text1"/>
          <w:sz w:val="28"/>
          <w:szCs w:val="28"/>
          <w:lang w:val="en-GB"/>
        </w:rPr>
        <w:t xml:space="preserve">4 </w:t>
      </w:r>
      <w:r w:rsidR="00956853" w:rsidRPr="00D254AC">
        <w:rPr>
          <w:rFonts w:ascii="Arial" w:eastAsia="Times New Roman" w:hAnsi="Arial" w:cs="Arial"/>
          <w:sz w:val="28"/>
          <w:szCs w:val="28"/>
          <w:lang w:val="en-GB"/>
        </w:rPr>
        <w:t>H</w:t>
      </w:r>
      <w:r w:rsidR="7A67EC12" w:rsidRPr="00D254AC">
        <w:rPr>
          <w:rFonts w:ascii="Arial" w:eastAsia="Times New Roman" w:hAnsi="Arial" w:cs="Arial"/>
          <w:sz w:val="28"/>
          <w:szCs w:val="28"/>
          <w:lang w:val="en-GB"/>
        </w:rPr>
        <w:t>eat</w:t>
      </w:r>
      <w:r w:rsidR="00D66C7E" w:rsidRPr="00D254AC">
        <w:rPr>
          <w:rFonts w:ascii="Arial" w:eastAsia="Times New Roman" w:hAnsi="Arial" w:cs="Arial"/>
          <w:sz w:val="28"/>
          <w:szCs w:val="28"/>
          <w:lang w:val="en-GB"/>
        </w:rPr>
        <w:t xml:space="preserve"> </w:t>
      </w:r>
      <w:r w:rsidR="0DF381C9" w:rsidRPr="00D254AC">
        <w:rPr>
          <w:rFonts w:ascii="Arial" w:eastAsia="Times New Roman" w:hAnsi="Arial" w:cs="Arial"/>
          <w:sz w:val="28"/>
          <w:szCs w:val="28"/>
          <w:lang w:val="en-GB"/>
        </w:rPr>
        <w:t>resistance</w:t>
      </w:r>
    </w:p>
    <w:p w14:paraId="0EDBEC81" w14:textId="11A3FF38" w:rsidR="00D66C7E" w:rsidRPr="00D254AC" w:rsidRDefault="00D66C7E" w:rsidP="0011084A">
      <w:pPr>
        <w:spacing w:after="120"/>
        <w:jc w:val="both"/>
        <w:rPr>
          <w:rFonts w:ascii="Arial" w:hAnsi="Arial" w:cs="Arial"/>
          <w:color w:val="000000" w:themeColor="text1"/>
          <w:lang w:val="en-GB"/>
        </w:rPr>
      </w:pPr>
      <w:r w:rsidRPr="00D254AC">
        <w:rPr>
          <w:rFonts w:ascii="Arial" w:eastAsia="Times New Roman" w:hAnsi="Arial" w:cs="Arial"/>
          <w:lang w:val="en-GB"/>
        </w:rPr>
        <w:t xml:space="preserve">Test is carried out after the gravure printing. </w:t>
      </w:r>
      <w:r w:rsidRPr="00D254AC">
        <w:rPr>
          <w:rFonts w:ascii="Arial" w:hAnsi="Arial" w:cs="Arial"/>
          <w:color w:val="000000" w:themeColor="text1"/>
          <w:lang w:val="en-GB"/>
        </w:rPr>
        <w:t xml:space="preserve">The samples </w:t>
      </w:r>
      <w:r w:rsidR="313EE422" w:rsidRPr="00D254AC">
        <w:rPr>
          <w:rFonts w:ascii="Arial" w:hAnsi="Arial" w:cs="Arial"/>
          <w:color w:val="000000" w:themeColor="text1"/>
          <w:lang w:val="en-GB"/>
        </w:rPr>
        <w:t>put</w:t>
      </w:r>
      <w:r w:rsidRPr="00D254AC">
        <w:rPr>
          <w:rFonts w:ascii="Arial" w:hAnsi="Arial" w:cs="Arial"/>
          <w:color w:val="000000" w:themeColor="text1"/>
          <w:lang w:val="en-GB"/>
        </w:rPr>
        <w:t xml:space="preserve"> </w:t>
      </w:r>
      <w:r w:rsidR="6D45F461" w:rsidRPr="00D254AC">
        <w:rPr>
          <w:rFonts w:ascii="Arial" w:hAnsi="Arial" w:cs="Arial"/>
          <w:color w:val="000000" w:themeColor="text1"/>
          <w:lang w:val="en-GB"/>
        </w:rPr>
        <w:t>at</w:t>
      </w:r>
      <w:r w:rsidRPr="00D254AC">
        <w:rPr>
          <w:rFonts w:ascii="Arial" w:hAnsi="Arial" w:cs="Arial"/>
          <w:color w:val="000000" w:themeColor="text1"/>
          <w:lang w:val="en-GB"/>
        </w:rPr>
        <w:t xml:space="preserve"> the </w:t>
      </w:r>
      <w:r w:rsidR="00956853" w:rsidRPr="00D254AC">
        <w:rPr>
          <w:rFonts w:ascii="Arial" w:hAnsi="Arial" w:cs="Arial"/>
          <w:color w:val="000000" w:themeColor="text1"/>
          <w:lang w:val="en-GB"/>
        </w:rPr>
        <w:t>driers</w:t>
      </w:r>
      <w:r w:rsidRPr="00D254AC">
        <w:rPr>
          <w:rFonts w:ascii="Arial" w:hAnsi="Arial" w:cs="Arial"/>
          <w:color w:val="000000" w:themeColor="text1"/>
          <w:lang w:val="en-GB"/>
        </w:rPr>
        <w:t xml:space="preserve"> for 30 minutes at 135°C. The hot air must be circulated in the driers</w:t>
      </w:r>
      <w:r w:rsidR="73C1C519" w:rsidRPr="00D254AC">
        <w:rPr>
          <w:rFonts w:ascii="Arial" w:hAnsi="Arial" w:cs="Arial"/>
          <w:color w:val="000000" w:themeColor="text1"/>
          <w:lang w:val="en-GB"/>
        </w:rPr>
        <w:t xml:space="preserve"> and then compare with the standard sample.</w:t>
      </w:r>
    </w:p>
    <w:p w14:paraId="44E871BC" w14:textId="77777777" w:rsidR="00956853" w:rsidRPr="00D254AC" w:rsidRDefault="00956853" w:rsidP="0011084A">
      <w:pPr>
        <w:ind w:right="20"/>
        <w:jc w:val="both"/>
        <w:rPr>
          <w:rFonts w:ascii="Arial" w:hAnsi="Arial" w:cs="Arial"/>
          <w:color w:val="000000" w:themeColor="text1"/>
          <w:lang w:val="en-GB"/>
        </w:rPr>
      </w:pPr>
    </w:p>
    <w:p w14:paraId="1040CA52" w14:textId="69C94A34" w:rsidR="00956853" w:rsidRPr="00D254AC" w:rsidRDefault="007456E8" w:rsidP="0011084A">
      <w:pPr>
        <w:spacing w:after="120"/>
        <w:jc w:val="both"/>
        <w:rPr>
          <w:rFonts w:ascii="Arial" w:eastAsia="Times New Roman" w:hAnsi="Arial" w:cs="Arial"/>
          <w:sz w:val="28"/>
          <w:szCs w:val="28"/>
          <w:lang w:val="en-GB"/>
        </w:rPr>
      </w:pPr>
      <w:r w:rsidRPr="00D254AC">
        <w:rPr>
          <w:rFonts w:ascii="Arial" w:hAnsi="Arial" w:cs="Arial"/>
          <w:color w:val="000000" w:themeColor="text1"/>
          <w:sz w:val="28"/>
          <w:szCs w:val="28"/>
          <w:lang w:val="en-GB"/>
        </w:rPr>
        <w:t>4.</w:t>
      </w:r>
      <w:r w:rsidR="00EA07D2" w:rsidRPr="00D254AC">
        <w:rPr>
          <w:rFonts w:ascii="Arial" w:hAnsi="Arial" w:cs="Arial"/>
          <w:color w:val="000000" w:themeColor="text1"/>
          <w:sz w:val="28"/>
          <w:szCs w:val="28"/>
          <w:lang w:val="en-GB"/>
        </w:rPr>
        <w:t>5</w:t>
      </w:r>
      <w:r w:rsidRPr="00D254AC">
        <w:rPr>
          <w:rFonts w:ascii="Arial" w:hAnsi="Arial" w:cs="Arial"/>
          <w:color w:val="000000" w:themeColor="text1"/>
          <w:sz w:val="28"/>
          <w:szCs w:val="28"/>
          <w:lang w:val="en-GB"/>
        </w:rPr>
        <w:t xml:space="preserve"> </w:t>
      </w:r>
      <w:r w:rsidR="00956853" w:rsidRPr="00D254AC">
        <w:rPr>
          <w:rFonts w:ascii="Arial" w:eastAsia="Times New Roman" w:hAnsi="Arial" w:cs="Arial"/>
          <w:sz w:val="28"/>
          <w:szCs w:val="28"/>
          <w:lang w:val="en-GB"/>
        </w:rPr>
        <w:t>Xenon test</w:t>
      </w:r>
    </w:p>
    <w:p w14:paraId="268F15BD" w14:textId="144EC9F5" w:rsidR="00956853" w:rsidRPr="00D254AC" w:rsidRDefault="0BBBDB16" w:rsidP="0011084A">
      <w:pPr>
        <w:spacing w:after="120"/>
        <w:jc w:val="both"/>
        <w:rPr>
          <w:rFonts w:ascii="Arial" w:hAnsi="Arial" w:cs="Arial"/>
          <w:color w:val="000000" w:themeColor="text1"/>
          <w:lang w:val="en-GB"/>
        </w:rPr>
      </w:pPr>
      <w:r w:rsidRPr="00D254AC">
        <w:rPr>
          <w:rFonts w:ascii="Arial" w:eastAsia="Times New Roman" w:hAnsi="Arial" w:cs="Arial"/>
          <w:lang w:val="en-GB"/>
        </w:rPr>
        <w:t>After the</w:t>
      </w:r>
      <w:r w:rsidRPr="00D254AC">
        <w:rPr>
          <w:rFonts w:ascii="Arial" w:hAnsi="Arial" w:cs="Arial"/>
          <w:color w:val="000000" w:themeColor="text1"/>
          <w:lang w:val="en-GB"/>
        </w:rPr>
        <w:t xml:space="preserve"> host-stamp application and gravure printing, put the sample at the lightfastness tester for 160 hours and the compare with the standard sa</w:t>
      </w:r>
      <w:r w:rsidR="40575608" w:rsidRPr="00D254AC">
        <w:rPr>
          <w:rFonts w:ascii="Arial" w:hAnsi="Arial" w:cs="Arial"/>
          <w:color w:val="000000" w:themeColor="text1"/>
          <w:lang w:val="en-GB"/>
        </w:rPr>
        <w:t>mple</w:t>
      </w:r>
      <w:r w:rsidR="007456E8" w:rsidRPr="00D254AC">
        <w:rPr>
          <w:rFonts w:ascii="Arial" w:hAnsi="Arial" w:cs="Arial"/>
          <w:color w:val="000000" w:themeColor="text1"/>
          <w:lang w:val="en-GB"/>
        </w:rPr>
        <w:t xml:space="preserve"> (ČSN EN ISO 105-B0</w:t>
      </w:r>
      <w:r w:rsidR="1D3F43FD" w:rsidRPr="00D254AC">
        <w:rPr>
          <w:rFonts w:ascii="Arial" w:hAnsi="Arial" w:cs="Arial"/>
          <w:color w:val="000000" w:themeColor="text1"/>
          <w:lang w:val="en-GB"/>
        </w:rPr>
        <w:t>2)</w:t>
      </w:r>
      <w:r w:rsidR="64311214" w:rsidRPr="00D254AC">
        <w:rPr>
          <w:rFonts w:ascii="Arial" w:hAnsi="Arial" w:cs="Arial"/>
          <w:color w:val="000000" w:themeColor="text1"/>
          <w:lang w:val="en-GB"/>
        </w:rPr>
        <w:t>.</w:t>
      </w:r>
    </w:p>
    <w:p w14:paraId="144A5D23" w14:textId="3A6B6B35" w:rsidR="00956853" w:rsidRPr="00D254AC" w:rsidRDefault="40575608" w:rsidP="0011084A">
      <w:pPr>
        <w:ind w:right="20"/>
        <w:jc w:val="both"/>
        <w:rPr>
          <w:rFonts w:ascii="Arial" w:hAnsi="Arial" w:cs="Arial"/>
          <w:color w:val="000000" w:themeColor="text1"/>
          <w:lang w:val="en-GB"/>
        </w:rPr>
      </w:pPr>
      <w:r w:rsidRPr="00D254AC">
        <w:rPr>
          <w:rFonts w:ascii="Arial" w:hAnsi="Arial" w:cs="Arial"/>
          <w:color w:val="000000" w:themeColor="text1"/>
          <w:lang w:val="en-GB"/>
        </w:rPr>
        <w:t>.</w:t>
      </w:r>
    </w:p>
    <w:p w14:paraId="10C54C72" w14:textId="36627A7E" w:rsidR="00956853" w:rsidRPr="00D254AC" w:rsidRDefault="007456E8" w:rsidP="0011084A">
      <w:pPr>
        <w:spacing w:after="120"/>
        <w:jc w:val="both"/>
        <w:rPr>
          <w:rFonts w:ascii="Arial" w:eastAsia="Times New Roman" w:hAnsi="Arial" w:cs="Arial"/>
          <w:sz w:val="28"/>
          <w:szCs w:val="28"/>
          <w:lang w:val="en-GB"/>
        </w:rPr>
      </w:pPr>
      <w:r w:rsidRPr="00D254AC">
        <w:rPr>
          <w:rFonts w:ascii="Arial" w:hAnsi="Arial" w:cs="Arial"/>
          <w:color w:val="000000" w:themeColor="text1"/>
          <w:sz w:val="28"/>
          <w:szCs w:val="28"/>
          <w:lang w:val="en-GB"/>
        </w:rPr>
        <w:t>4.</w:t>
      </w:r>
      <w:r w:rsidR="00EA07D2" w:rsidRPr="00D254AC">
        <w:rPr>
          <w:rFonts w:ascii="Arial" w:hAnsi="Arial" w:cs="Arial"/>
          <w:color w:val="000000" w:themeColor="text1"/>
          <w:sz w:val="28"/>
          <w:szCs w:val="28"/>
          <w:lang w:val="en-GB"/>
        </w:rPr>
        <w:t>6</w:t>
      </w:r>
      <w:r w:rsidR="00D14464" w:rsidRPr="00D254AC">
        <w:rPr>
          <w:rFonts w:ascii="Arial" w:hAnsi="Arial" w:cs="Arial"/>
          <w:color w:val="000000" w:themeColor="text1"/>
          <w:sz w:val="28"/>
          <w:szCs w:val="28"/>
          <w:lang w:val="en-GB"/>
        </w:rPr>
        <w:t xml:space="preserve"> </w:t>
      </w:r>
      <w:r w:rsidR="00956853" w:rsidRPr="00D254AC">
        <w:rPr>
          <w:rFonts w:ascii="Arial" w:eastAsia="Times New Roman" w:hAnsi="Arial" w:cs="Arial"/>
          <w:sz w:val="28"/>
          <w:szCs w:val="28"/>
          <w:lang w:val="en-GB"/>
        </w:rPr>
        <w:t>Cru</w:t>
      </w:r>
      <w:r w:rsidR="299A877A" w:rsidRPr="00D254AC">
        <w:rPr>
          <w:rFonts w:ascii="Arial" w:eastAsia="Times New Roman" w:hAnsi="Arial" w:cs="Arial"/>
          <w:sz w:val="28"/>
          <w:szCs w:val="28"/>
          <w:lang w:val="en-GB"/>
        </w:rPr>
        <w:t>mpling test</w:t>
      </w:r>
    </w:p>
    <w:p w14:paraId="00149CF4" w14:textId="71181BE7" w:rsidR="00956853" w:rsidRPr="00D254AC" w:rsidRDefault="74E2D5F0" w:rsidP="0011084A">
      <w:pPr>
        <w:spacing w:after="120"/>
        <w:jc w:val="both"/>
        <w:rPr>
          <w:rFonts w:ascii="Arial" w:eastAsia="Times New Roman" w:hAnsi="Arial" w:cs="Arial"/>
          <w:color w:val="000000" w:themeColor="text1"/>
          <w:lang w:val="en-GB"/>
        </w:rPr>
      </w:pPr>
      <w:r w:rsidRPr="00D254AC">
        <w:rPr>
          <w:rFonts w:ascii="Arial" w:eastAsia="Times New Roman" w:hAnsi="Arial" w:cs="Arial"/>
          <w:lang w:val="en-GB"/>
        </w:rPr>
        <w:lastRenderedPageBreak/>
        <w:t>Dry: after the hot</w:t>
      </w:r>
      <w:r w:rsidRPr="00D254AC">
        <w:rPr>
          <w:rFonts w:ascii="Arial" w:eastAsia="Times New Roman" w:hAnsi="Arial" w:cs="Arial"/>
          <w:color w:val="000000" w:themeColor="text1"/>
          <w:lang w:val="en-GB"/>
        </w:rPr>
        <w:t xml:space="preserve">-stamp application and gravure printing, crumple the 4 times </w:t>
      </w:r>
      <w:r w:rsidR="08EDC86D" w:rsidRPr="00D254AC">
        <w:rPr>
          <w:rFonts w:ascii="Arial" w:eastAsia="Times New Roman" w:hAnsi="Arial" w:cs="Arial"/>
          <w:color w:val="000000" w:themeColor="text1"/>
          <w:lang w:val="en-GB"/>
        </w:rPr>
        <w:t>with crumpling tester and then compare with standard sample.</w:t>
      </w:r>
    </w:p>
    <w:p w14:paraId="738610EB" w14:textId="77777777" w:rsidR="00956853" w:rsidRPr="00D254AC" w:rsidRDefault="00956853" w:rsidP="00C14038">
      <w:pPr>
        <w:ind w:right="20"/>
        <w:jc w:val="both"/>
        <w:rPr>
          <w:rFonts w:ascii="Arial" w:hAnsi="Arial" w:cs="Arial"/>
          <w:color w:val="000000" w:themeColor="text1"/>
          <w:lang w:val="en-GB"/>
        </w:rPr>
      </w:pPr>
    </w:p>
    <w:p w14:paraId="4440A745" w14:textId="635CDDB7" w:rsidR="00956853" w:rsidRPr="00D254AC" w:rsidRDefault="007456E8" w:rsidP="005931D1">
      <w:pPr>
        <w:spacing w:after="120"/>
        <w:rPr>
          <w:rFonts w:ascii="Arial" w:eastAsia="Times New Roman" w:hAnsi="Arial" w:cs="Arial"/>
          <w:sz w:val="28"/>
          <w:szCs w:val="28"/>
          <w:lang w:val="en-GB"/>
        </w:rPr>
      </w:pPr>
      <w:r w:rsidRPr="00D254AC">
        <w:rPr>
          <w:rFonts w:ascii="Arial" w:hAnsi="Arial" w:cs="Arial"/>
          <w:color w:val="000000" w:themeColor="text1"/>
          <w:sz w:val="28"/>
          <w:szCs w:val="28"/>
          <w:lang w:val="en-GB"/>
        </w:rPr>
        <w:t>4.</w:t>
      </w:r>
      <w:r w:rsidR="00EA07D2" w:rsidRPr="00D254AC">
        <w:rPr>
          <w:rFonts w:ascii="Arial" w:hAnsi="Arial" w:cs="Arial"/>
          <w:color w:val="000000" w:themeColor="text1"/>
          <w:sz w:val="28"/>
          <w:szCs w:val="28"/>
          <w:lang w:val="en-GB"/>
        </w:rPr>
        <w:t>7</w:t>
      </w:r>
      <w:r w:rsidRPr="00D254AC">
        <w:rPr>
          <w:rFonts w:ascii="Arial" w:hAnsi="Arial" w:cs="Arial"/>
          <w:color w:val="000000" w:themeColor="text1"/>
          <w:sz w:val="28"/>
          <w:szCs w:val="28"/>
          <w:lang w:val="en-GB"/>
        </w:rPr>
        <w:t xml:space="preserve"> </w:t>
      </w:r>
      <w:r w:rsidR="00956853" w:rsidRPr="00D254AC">
        <w:rPr>
          <w:rFonts w:ascii="Arial" w:eastAsia="Times New Roman" w:hAnsi="Arial" w:cs="Arial"/>
          <w:sz w:val="28"/>
          <w:szCs w:val="28"/>
          <w:lang w:val="en-GB"/>
        </w:rPr>
        <w:t>Abrasion te</w:t>
      </w:r>
      <w:r w:rsidR="1F7373F8" w:rsidRPr="00D254AC">
        <w:rPr>
          <w:rFonts w:ascii="Arial" w:eastAsia="Times New Roman" w:hAnsi="Arial" w:cs="Arial"/>
          <w:sz w:val="28"/>
          <w:szCs w:val="28"/>
          <w:lang w:val="en-GB"/>
        </w:rPr>
        <w:t>at</w:t>
      </w:r>
    </w:p>
    <w:p w14:paraId="2314876E" w14:textId="11348C3C" w:rsidR="1F7373F8" w:rsidRPr="00D254AC" w:rsidRDefault="1F7373F8" w:rsidP="0011084A">
      <w:pPr>
        <w:spacing w:after="120"/>
        <w:jc w:val="both"/>
        <w:rPr>
          <w:rFonts w:ascii="Arial" w:hAnsi="Arial" w:cs="Arial"/>
          <w:color w:val="000000" w:themeColor="text1"/>
          <w:lang w:val="en-GB"/>
        </w:rPr>
      </w:pPr>
      <w:r w:rsidRPr="00D254AC">
        <w:rPr>
          <w:rFonts w:ascii="Arial" w:eastAsia="Times New Roman" w:hAnsi="Arial" w:cs="Arial"/>
          <w:lang w:val="en-GB"/>
        </w:rPr>
        <w:t>After the hot</w:t>
      </w:r>
      <w:r w:rsidRPr="00D254AC">
        <w:rPr>
          <w:rFonts w:ascii="Arial" w:hAnsi="Arial" w:cs="Arial"/>
          <w:color w:val="000000" w:themeColor="text1"/>
          <w:lang w:val="en-GB"/>
        </w:rPr>
        <w:t xml:space="preserve">-stamping and </w:t>
      </w:r>
      <w:r w:rsidR="5E8721D3" w:rsidRPr="00D254AC">
        <w:rPr>
          <w:rFonts w:ascii="Arial" w:hAnsi="Arial" w:cs="Arial"/>
          <w:color w:val="000000" w:themeColor="text1"/>
          <w:lang w:val="en-GB"/>
        </w:rPr>
        <w:t>gravure printing</w:t>
      </w:r>
      <w:r w:rsidRPr="00D254AC">
        <w:rPr>
          <w:rFonts w:ascii="Arial" w:hAnsi="Arial" w:cs="Arial"/>
          <w:color w:val="000000" w:themeColor="text1"/>
          <w:lang w:val="en-GB"/>
        </w:rPr>
        <w:t xml:space="preserve">, rub the sample </w:t>
      </w:r>
      <w:r w:rsidR="3704355E" w:rsidRPr="00D254AC">
        <w:rPr>
          <w:rFonts w:ascii="Arial" w:hAnsi="Arial" w:cs="Arial"/>
          <w:color w:val="000000" w:themeColor="text1"/>
          <w:lang w:val="en-GB"/>
        </w:rPr>
        <w:t>with a</w:t>
      </w:r>
      <w:r w:rsidR="00D324B7">
        <w:rPr>
          <w:rFonts w:ascii="Arial" w:hAnsi="Arial" w:cs="Arial"/>
          <w:color w:val="000000" w:themeColor="text1"/>
          <w:lang w:val="en-GB"/>
        </w:rPr>
        <w:t>n</w:t>
      </w:r>
      <w:r w:rsidR="3704355E" w:rsidRPr="00D254AC">
        <w:rPr>
          <w:rFonts w:ascii="Arial" w:hAnsi="Arial" w:cs="Arial"/>
          <w:color w:val="000000" w:themeColor="text1"/>
          <w:lang w:val="en-GB"/>
        </w:rPr>
        <w:t xml:space="preserve"> ink ru</w:t>
      </w:r>
      <w:r w:rsidR="412607CC" w:rsidRPr="00D254AC">
        <w:rPr>
          <w:rFonts w:ascii="Arial" w:hAnsi="Arial" w:cs="Arial"/>
          <w:color w:val="000000" w:themeColor="text1"/>
          <w:lang w:val="en-GB"/>
        </w:rPr>
        <w:t>bber tester (use the 900 g weight) and</w:t>
      </w:r>
      <w:r w:rsidR="412607CC" w:rsidRPr="00D254AC">
        <w:rPr>
          <w:rFonts w:ascii="Arial" w:hAnsi="Arial" w:cs="Arial"/>
          <w:color w:val="000000" w:themeColor="text1"/>
          <w:sz w:val="24"/>
          <w:szCs w:val="24"/>
          <w:lang w:val="en-GB"/>
        </w:rPr>
        <w:t xml:space="preserve"> </w:t>
      </w:r>
      <w:r w:rsidR="412607CC" w:rsidRPr="00D254AC">
        <w:rPr>
          <w:rFonts w:ascii="Arial" w:hAnsi="Arial" w:cs="Arial"/>
          <w:color w:val="000000" w:themeColor="text1"/>
          <w:lang w:val="en-GB"/>
        </w:rPr>
        <w:t>the</w:t>
      </w:r>
      <w:r w:rsidR="0021459C">
        <w:rPr>
          <w:rFonts w:ascii="Arial" w:hAnsi="Arial" w:cs="Arial"/>
          <w:color w:val="000000" w:themeColor="text1"/>
          <w:lang w:val="en-GB"/>
        </w:rPr>
        <w:t>n</w:t>
      </w:r>
      <w:r w:rsidR="412607CC" w:rsidRPr="00D254AC">
        <w:rPr>
          <w:rFonts w:ascii="Arial" w:hAnsi="Arial" w:cs="Arial"/>
          <w:color w:val="000000" w:themeColor="text1"/>
          <w:lang w:val="en-GB"/>
        </w:rPr>
        <w:t xml:space="preserve"> compare with the standard sample.</w:t>
      </w:r>
    </w:p>
    <w:p w14:paraId="637805D2" w14:textId="77777777" w:rsidR="00956853" w:rsidRPr="00D254AC" w:rsidRDefault="00956853" w:rsidP="0011084A">
      <w:pPr>
        <w:ind w:right="20"/>
        <w:jc w:val="both"/>
        <w:rPr>
          <w:rFonts w:ascii="Arial" w:hAnsi="Arial" w:cs="Arial"/>
          <w:color w:val="000000" w:themeColor="text1"/>
          <w:lang w:val="en-GB"/>
        </w:rPr>
      </w:pPr>
    </w:p>
    <w:p w14:paraId="62A59C34" w14:textId="7CB2A006" w:rsidR="00956853" w:rsidRPr="00D254AC" w:rsidRDefault="007456E8" w:rsidP="0011084A">
      <w:pPr>
        <w:spacing w:after="120"/>
        <w:jc w:val="both"/>
        <w:rPr>
          <w:rFonts w:ascii="Arial" w:eastAsia="Times New Roman" w:hAnsi="Arial" w:cs="Arial"/>
          <w:sz w:val="28"/>
          <w:szCs w:val="28"/>
          <w:lang w:val="en-GB"/>
        </w:rPr>
      </w:pPr>
      <w:r w:rsidRPr="00D254AC">
        <w:rPr>
          <w:rFonts w:ascii="Arial" w:hAnsi="Arial" w:cs="Arial"/>
          <w:color w:val="000000" w:themeColor="text1"/>
          <w:sz w:val="28"/>
          <w:szCs w:val="28"/>
          <w:lang w:val="en-GB"/>
        </w:rPr>
        <w:t>4.</w:t>
      </w:r>
      <w:r w:rsidR="00EA07D2" w:rsidRPr="00D254AC">
        <w:rPr>
          <w:rFonts w:ascii="Arial" w:hAnsi="Arial" w:cs="Arial"/>
          <w:color w:val="000000" w:themeColor="text1"/>
          <w:sz w:val="28"/>
          <w:szCs w:val="28"/>
          <w:lang w:val="en-GB"/>
        </w:rPr>
        <w:t>8</w:t>
      </w:r>
      <w:r w:rsidR="00956853" w:rsidRPr="00D254AC">
        <w:rPr>
          <w:rFonts w:ascii="Arial" w:hAnsi="Arial" w:cs="Arial"/>
          <w:color w:val="000000" w:themeColor="text1"/>
          <w:sz w:val="28"/>
          <w:szCs w:val="28"/>
          <w:lang w:val="en-GB"/>
        </w:rPr>
        <w:t xml:space="preserve"> </w:t>
      </w:r>
      <w:r w:rsidR="26B14C4A" w:rsidRPr="00D254AC">
        <w:rPr>
          <w:rFonts w:ascii="Arial" w:eastAsia="Times New Roman" w:hAnsi="Arial" w:cs="Arial"/>
          <w:sz w:val="28"/>
          <w:szCs w:val="28"/>
          <w:lang w:val="en-GB"/>
        </w:rPr>
        <w:t xml:space="preserve">Tape test </w:t>
      </w:r>
    </w:p>
    <w:p w14:paraId="50762909" w14:textId="1CCC900B" w:rsidR="26B14C4A" w:rsidRPr="00D254AC" w:rsidRDefault="26B14C4A" w:rsidP="0011084A">
      <w:pPr>
        <w:spacing w:after="120"/>
        <w:jc w:val="both"/>
        <w:rPr>
          <w:rFonts w:ascii="Arial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>After the</w:t>
      </w:r>
      <w:r w:rsidRPr="00D254AC">
        <w:rPr>
          <w:rFonts w:ascii="Arial" w:hAnsi="Arial" w:cs="Arial"/>
          <w:lang w:val="en-GB"/>
        </w:rPr>
        <w:t xml:space="preserve"> hot-stamp application and gravure printing, conduct according to ASTM 3359 and the</w:t>
      </w:r>
      <w:r w:rsidR="0021459C">
        <w:rPr>
          <w:rFonts w:ascii="Arial" w:hAnsi="Arial" w:cs="Arial"/>
          <w:lang w:val="en-GB"/>
        </w:rPr>
        <w:t>n</w:t>
      </w:r>
      <w:r w:rsidRPr="00D254AC">
        <w:rPr>
          <w:rFonts w:ascii="Arial" w:hAnsi="Arial" w:cs="Arial"/>
          <w:lang w:val="en-GB"/>
        </w:rPr>
        <w:t xml:space="preserve"> compare with standard sample.</w:t>
      </w:r>
    </w:p>
    <w:p w14:paraId="361503F3" w14:textId="2F72E8B5" w:rsidR="00A0282E" w:rsidRDefault="00A0282E" w:rsidP="005931D1">
      <w:pPr>
        <w:ind w:right="20"/>
        <w:jc w:val="both"/>
        <w:rPr>
          <w:rFonts w:ascii="Arial" w:hAnsi="Arial" w:cs="Arial"/>
          <w:lang w:val="en-GB"/>
        </w:rPr>
      </w:pPr>
      <w:r>
        <w:rPr>
          <w:rFonts w:ascii="Arial" w:hAnsi="Arial" w:cs="Arial"/>
          <w:color w:val="000000" w:themeColor="text1"/>
          <w:sz w:val="28"/>
          <w:szCs w:val="28"/>
          <w:lang w:val="en-GB"/>
        </w:rPr>
        <w:t xml:space="preserve">4.9 </w:t>
      </w:r>
      <w:r w:rsidR="007456E8" w:rsidRPr="004D275F">
        <w:rPr>
          <w:rFonts w:ascii="Arial" w:hAnsi="Arial" w:cs="Arial"/>
          <w:color w:val="000000" w:themeColor="text1"/>
          <w:sz w:val="28"/>
          <w:szCs w:val="28"/>
          <w:lang w:val="en-GB"/>
        </w:rPr>
        <w:t>Evaluation of the test</w:t>
      </w:r>
      <w:r w:rsidR="007456E8" w:rsidRPr="00D254AC">
        <w:rPr>
          <w:rFonts w:ascii="Arial" w:hAnsi="Arial" w:cs="Arial"/>
          <w:lang w:val="en-GB"/>
        </w:rPr>
        <w:tab/>
      </w:r>
      <w:r w:rsidR="007456E8" w:rsidRPr="00D254AC">
        <w:rPr>
          <w:rFonts w:ascii="Arial" w:hAnsi="Arial" w:cs="Arial"/>
          <w:lang w:val="en-GB"/>
        </w:rPr>
        <w:tab/>
      </w:r>
    </w:p>
    <w:p w14:paraId="0329FB0C" w14:textId="77777777" w:rsidR="00A0282E" w:rsidRDefault="00A0282E" w:rsidP="005931D1">
      <w:pPr>
        <w:ind w:right="20"/>
        <w:jc w:val="both"/>
        <w:rPr>
          <w:rStyle w:val="normaltextrun"/>
          <w:rFonts w:ascii="Arial" w:hAnsi="Arial" w:cs="Arial"/>
          <w:lang w:val="en-GB"/>
        </w:rPr>
      </w:pPr>
    </w:p>
    <w:p w14:paraId="788D5084" w14:textId="5F455DBD" w:rsidR="007456E8" w:rsidRPr="00D254AC" w:rsidRDefault="007456E8" w:rsidP="005931D1">
      <w:pPr>
        <w:ind w:right="20"/>
        <w:jc w:val="both"/>
        <w:rPr>
          <w:lang w:val="en-GB"/>
        </w:rPr>
      </w:pPr>
      <w:r w:rsidRPr="00D254AC">
        <w:rPr>
          <w:rStyle w:val="normaltextrun"/>
          <w:rFonts w:ascii="Arial" w:hAnsi="Arial" w:cs="Arial"/>
          <w:lang w:val="en-GB"/>
        </w:rPr>
        <w:t>5: no </w:t>
      </w:r>
      <w:r w:rsidRPr="00D254AC">
        <w:rPr>
          <w:rStyle w:val="spellingerror"/>
          <w:rFonts w:ascii="Arial" w:hAnsi="Arial" w:cs="Arial"/>
          <w:lang w:val="en-GB"/>
        </w:rPr>
        <w:t>change</w:t>
      </w:r>
      <w:r w:rsidRPr="00D254AC">
        <w:rPr>
          <w:rStyle w:val="normaltextrun"/>
          <w:rFonts w:ascii="Arial" w:hAnsi="Arial" w:cs="Arial"/>
          <w:lang w:val="en-GB"/>
        </w:rPr>
        <w:t> (</w:t>
      </w:r>
      <w:r w:rsidRPr="00D254AC">
        <w:rPr>
          <w:rStyle w:val="spellingerror"/>
          <w:rFonts w:ascii="Arial" w:hAnsi="Arial" w:cs="Arial"/>
          <w:lang w:val="en-GB"/>
        </w:rPr>
        <w:t>less</w:t>
      </w:r>
      <w:r w:rsidRPr="00D254AC">
        <w:rPr>
          <w:rStyle w:val="normaltextrun"/>
          <w:rFonts w:ascii="Arial" w:hAnsi="Arial" w:cs="Arial"/>
          <w:lang w:val="en-GB"/>
        </w:rPr>
        <w:t> </w:t>
      </w:r>
      <w:r w:rsidRPr="00D254AC">
        <w:rPr>
          <w:rStyle w:val="spellingerror"/>
          <w:rFonts w:ascii="Arial" w:hAnsi="Arial" w:cs="Arial"/>
          <w:lang w:val="en-GB"/>
        </w:rPr>
        <w:t>than</w:t>
      </w:r>
      <w:r w:rsidRPr="00D254AC">
        <w:rPr>
          <w:rStyle w:val="normaltextrun"/>
          <w:rFonts w:ascii="Arial" w:hAnsi="Arial" w:cs="Arial"/>
          <w:lang w:val="en-GB"/>
        </w:rPr>
        <w:t> </w:t>
      </w:r>
      <w:r w:rsidRPr="00D254AC">
        <w:rPr>
          <w:rStyle w:val="contextualspellingandgrammarerror"/>
          <w:rFonts w:ascii="Arial" w:hAnsi="Arial" w:cs="Arial"/>
          <w:lang w:val="en-GB"/>
        </w:rPr>
        <w:t>5%</w:t>
      </w:r>
      <w:r w:rsidRPr="00D254AC">
        <w:rPr>
          <w:rStyle w:val="normaltextrun"/>
          <w:rFonts w:ascii="Arial" w:hAnsi="Arial" w:cs="Arial"/>
          <w:lang w:val="en-GB"/>
        </w:rPr>
        <w:t> </w:t>
      </w:r>
      <w:r w:rsidRPr="00D254AC">
        <w:rPr>
          <w:rStyle w:val="spellingerror"/>
          <w:rFonts w:ascii="Arial" w:hAnsi="Arial" w:cs="Arial"/>
          <w:lang w:val="en-GB"/>
        </w:rPr>
        <w:t>changed</w:t>
      </w:r>
      <w:r w:rsidRPr="00D254AC">
        <w:rPr>
          <w:rStyle w:val="normaltextrun"/>
          <w:rFonts w:ascii="Arial" w:hAnsi="Arial" w:cs="Arial"/>
          <w:lang w:val="en-GB"/>
        </w:rPr>
        <w:t>)</w:t>
      </w:r>
      <w:r w:rsidRPr="00D254AC">
        <w:rPr>
          <w:rStyle w:val="eop"/>
          <w:rFonts w:ascii="Arial" w:hAnsi="Arial" w:cs="Arial"/>
          <w:lang w:val="en-GB"/>
        </w:rPr>
        <w:t> </w:t>
      </w:r>
    </w:p>
    <w:p w14:paraId="7D9594F3" w14:textId="2858E517" w:rsidR="007456E8" w:rsidRPr="00D254AC" w:rsidRDefault="007456E8" w:rsidP="004D275F">
      <w:pPr>
        <w:pStyle w:val="paragraph"/>
        <w:spacing w:before="0" w:beforeAutospacing="0" w:after="0" w:afterAutospacing="0"/>
        <w:textAlignment w:val="baseline"/>
        <w:rPr>
          <w:rFonts w:ascii="Arial" w:hAnsi="Arial" w:cs="Arial"/>
          <w:sz w:val="22"/>
          <w:szCs w:val="22"/>
          <w:lang w:val="en-GB"/>
        </w:rPr>
      </w:pPr>
      <w:r w:rsidRPr="00D254AC">
        <w:rPr>
          <w:rStyle w:val="normaltextrun"/>
          <w:rFonts w:ascii="Arial" w:hAnsi="Arial" w:cs="Arial"/>
          <w:sz w:val="22"/>
          <w:szCs w:val="22"/>
          <w:lang w:val="en-GB"/>
        </w:rPr>
        <w:t>4: minor </w:t>
      </w:r>
      <w:r w:rsidRPr="00D254AC">
        <w:rPr>
          <w:rStyle w:val="spellingerror"/>
          <w:rFonts w:ascii="Arial" w:hAnsi="Arial" w:cs="Arial"/>
          <w:sz w:val="22"/>
          <w:szCs w:val="22"/>
          <w:lang w:val="en-GB"/>
        </w:rPr>
        <w:t>change</w:t>
      </w:r>
      <w:r w:rsidRPr="00D254AC">
        <w:rPr>
          <w:rStyle w:val="normaltextrun"/>
          <w:rFonts w:ascii="Arial" w:hAnsi="Arial" w:cs="Arial"/>
          <w:sz w:val="22"/>
          <w:szCs w:val="22"/>
          <w:lang w:val="en-GB"/>
        </w:rPr>
        <w:t> (</w:t>
      </w:r>
      <w:r w:rsidRPr="00D254AC">
        <w:rPr>
          <w:rStyle w:val="spellingerror"/>
          <w:rFonts w:ascii="Arial" w:hAnsi="Arial" w:cs="Arial"/>
          <w:sz w:val="22"/>
          <w:szCs w:val="22"/>
          <w:lang w:val="en-GB"/>
        </w:rPr>
        <w:t>less</w:t>
      </w:r>
      <w:r w:rsidRPr="00D254AC">
        <w:rPr>
          <w:rStyle w:val="normaltextrun"/>
          <w:rFonts w:ascii="Arial" w:hAnsi="Arial" w:cs="Arial"/>
          <w:sz w:val="22"/>
          <w:szCs w:val="22"/>
          <w:lang w:val="en-GB"/>
        </w:rPr>
        <w:t> </w:t>
      </w:r>
      <w:r w:rsidRPr="00D254AC">
        <w:rPr>
          <w:rStyle w:val="spellingerror"/>
          <w:rFonts w:ascii="Arial" w:hAnsi="Arial" w:cs="Arial"/>
          <w:sz w:val="22"/>
          <w:szCs w:val="22"/>
          <w:lang w:val="en-GB"/>
        </w:rPr>
        <w:t>than</w:t>
      </w:r>
      <w:r w:rsidRPr="00D254AC">
        <w:rPr>
          <w:rStyle w:val="normaltextrun"/>
          <w:rFonts w:ascii="Arial" w:hAnsi="Arial" w:cs="Arial"/>
          <w:sz w:val="22"/>
          <w:szCs w:val="22"/>
          <w:lang w:val="en-GB"/>
        </w:rPr>
        <w:t> </w:t>
      </w:r>
      <w:r w:rsidRPr="00D254AC">
        <w:rPr>
          <w:rStyle w:val="contextualspellingandgrammarerror"/>
          <w:rFonts w:ascii="Arial" w:hAnsi="Arial" w:cs="Arial"/>
          <w:sz w:val="22"/>
          <w:szCs w:val="22"/>
          <w:lang w:val="en-GB"/>
        </w:rPr>
        <w:t>20%</w:t>
      </w:r>
      <w:r w:rsidRPr="00D254AC">
        <w:rPr>
          <w:rStyle w:val="normaltextrun"/>
          <w:rFonts w:ascii="Arial" w:hAnsi="Arial" w:cs="Arial"/>
          <w:sz w:val="22"/>
          <w:szCs w:val="22"/>
          <w:lang w:val="en-GB"/>
        </w:rPr>
        <w:t> </w:t>
      </w:r>
      <w:r w:rsidRPr="00D254AC">
        <w:rPr>
          <w:rStyle w:val="spellingerror"/>
          <w:rFonts w:ascii="Arial" w:hAnsi="Arial" w:cs="Arial"/>
          <w:sz w:val="22"/>
          <w:szCs w:val="22"/>
          <w:lang w:val="en-GB"/>
        </w:rPr>
        <w:t>changed</w:t>
      </w:r>
      <w:r w:rsidRPr="00D254AC">
        <w:rPr>
          <w:rStyle w:val="normaltextrun"/>
          <w:rFonts w:ascii="Arial" w:hAnsi="Arial" w:cs="Arial"/>
          <w:sz w:val="22"/>
          <w:szCs w:val="22"/>
          <w:lang w:val="en-GB"/>
        </w:rPr>
        <w:t>)</w:t>
      </w:r>
      <w:r w:rsidRPr="00D254AC">
        <w:rPr>
          <w:rStyle w:val="eop"/>
          <w:rFonts w:ascii="Arial" w:hAnsi="Arial" w:cs="Arial"/>
          <w:sz w:val="22"/>
          <w:szCs w:val="22"/>
          <w:lang w:val="en-GB"/>
        </w:rPr>
        <w:t> </w:t>
      </w:r>
    </w:p>
    <w:p w14:paraId="44C66A67" w14:textId="75595E05" w:rsidR="007456E8" w:rsidRPr="00D254AC" w:rsidRDefault="007456E8" w:rsidP="004D275F">
      <w:pPr>
        <w:pStyle w:val="paragraph"/>
        <w:spacing w:before="0" w:beforeAutospacing="0" w:after="0" w:afterAutospacing="0"/>
        <w:textAlignment w:val="baseline"/>
        <w:rPr>
          <w:rFonts w:ascii="Arial" w:hAnsi="Arial" w:cs="Arial"/>
          <w:sz w:val="22"/>
          <w:szCs w:val="22"/>
          <w:lang w:val="en-GB"/>
        </w:rPr>
      </w:pPr>
      <w:r w:rsidRPr="00D254AC">
        <w:rPr>
          <w:rStyle w:val="normaltextrun"/>
          <w:rFonts w:ascii="Arial" w:hAnsi="Arial" w:cs="Arial"/>
          <w:sz w:val="22"/>
          <w:szCs w:val="22"/>
          <w:lang w:val="en-GB"/>
        </w:rPr>
        <w:t>3: </w:t>
      </w:r>
      <w:r w:rsidRPr="00D254AC">
        <w:rPr>
          <w:rStyle w:val="spellingerror"/>
          <w:rFonts w:ascii="Arial" w:hAnsi="Arial" w:cs="Arial"/>
          <w:sz w:val="22"/>
          <w:szCs w:val="22"/>
          <w:lang w:val="en-GB"/>
        </w:rPr>
        <w:t>considerable</w:t>
      </w:r>
      <w:r w:rsidRPr="00D254AC">
        <w:rPr>
          <w:rStyle w:val="normaltextrun"/>
          <w:rFonts w:ascii="Arial" w:hAnsi="Arial" w:cs="Arial"/>
          <w:sz w:val="22"/>
          <w:szCs w:val="22"/>
          <w:lang w:val="en-GB"/>
        </w:rPr>
        <w:t> </w:t>
      </w:r>
      <w:r w:rsidRPr="00D254AC">
        <w:rPr>
          <w:rStyle w:val="spellingerror"/>
          <w:rFonts w:ascii="Arial" w:hAnsi="Arial" w:cs="Arial"/>
          <w:sz w:val="22"/>
          <w:szCs w:val="22"/>
          <w:lang w:val="en-GB"/>
        </w:rPr>
        <w:t>change</w:t>
      </w:r>
      <w:r w:rsidRPr="00D254AC">
        <w:rPr>
          <w:rStyle w:val="normaltextrun"/>
          <w:rFonts w:ascii="Arial" w:hAnsi="Arial" w:cs="Arial"/>
          <w:sz w:val="22"/>
          <w:szCs w:val="22"/>
          <w:lang w:val="en-GB"/>
        </w:rPr>
        <w:t> (</w:t>
      </w:r>
      <w:r w:rsidRPr="00D254AC">
        <w:rPr>
          <w:rStyle w:val="spellingerror"/>
          <w:rFonts w:ascii="Arial" w:hAnsi="Arial" w:cs="Arial"/>
          <w:sz w:val="22"/>
          <w:szCs w:val="22"/>
          <w:lang w:val="en-GB"/>
        </w:rPr>
        <w:t>less</w:t>
      </w:r>
      <w:r w:rsidRPr="00D254AC">
        <w:rPr>
          <w:rStyle w:val="normaltextrun"/>
          <w:rFonts w:ascii="Arial" w:hAnsi="Arial" w:cs="Arial"/>
          <w:sz w:val="22"/>
          <w:szCs w:val="22"/>
          <w:lang w:val="en-GB"/>
        </w:rPr>
        <w:t> </w:t>
      </w:r>
      <w:r w:rsidRPr="00D254AC">
        <w:rPr>
          <w:rStyle w:val="spellingerror"/>
          <w:rFonts w:ascii="Arial" w:hAnsi="Arial" w:cs="Arial"/>
          <w:sz w:val="22"/>
          <w:szCs w:val="22"/>
          <w:lang w:val="en-GB"/>
        </w:rPr>
        <w:t>than</w:t>
      </w:r>
      <w:r w:rsidRPr="00D254AC">
        <w:rPr>
          <w:rStyle w:val="normaltextrun"/>
          <w:rFonts w:ascii="Arial" w:hAnsi="Arial" w:cs="Arial"/>
          <w:sz w:val="22"/>
          <w:szCs w:val="22"/>
          <w:lang w:val="en-GB"/>
        </w:rPr>
        <w:t> </w:t>
      </w:r>
      <w:r w:rsidRPr="00D254AC">
        <w:rPr>
          <w:rStyle w:val="contextualspellingandgrammarerror"/>
          <w:rFonts w:ascii="Arial" w:hAnsi="Arial" w:cs="Arial"/>
          <w:sz w:val="22"/>
          <w:szCs w:val="22"/>
          <w:lang w:val="en-GB"/>
        </w:rPr>
        <w:t>50%</w:t>
      </w:r>
      <w:r w:rsidRPr="00D254AC">
        <w:rPr>
          <w:rStyle w:val="normaltextrun"/>
          <w:rFonts w:ascii="Arial" w:hAnsi="Arial" w:cs="Arial"/>
          <w:sz w:val="22"/>
          <w:szCs w:val="22"/>
          <w:lang w:val="en-GB"/>
        </w:rPr>
        <w:t> </w:t>
      </w:r>
      <w:r w:rsidRPr="00D254AC">
        <w:rPr>
          <w:rStyle w:val="spellingerror"/>
          <w:rFonts w:ascii="Arial" w:hAnsi="Arial" w:cs="Arial"/>
          <w:sz w:val="22"/>
          <w:szCs w:val="22"/>
          <w:lang w:val="en-GB"/>
        </w:rPr>
        <w:t>changed</w:t>
      </w:r>
      <w:r w:rsidRPr="00D254AC">
        <w:rPr>
          <w:rStyle w:val="normaltextrun"/>
          <w:rFonts w:ascii="Arial" w:hAnsi="Arial" w:cs="Arial"/>
          <w:sz w:val="22"/>
          <w:szCs w:val="22"/>
          <w:lang w:val="en-GB"/>
        </w:rPr>
        <w:t>)</w:t>
      </w:r>
      <w:r w:rsidRPr="00D254AC">
        <w:rPr>
          <w:rStyle w:val="eop"/>
          <w:rFonts w:ascii="Arial" w:hAnsi="Arial" w:cs="Arial"/>
          <w:sz w:val="22"/>
          <w:szCs w:val="22"/>
          <w:lang w:val="en-GB"/>
        </w:rPr>
        <w:t> </w:t>
      </w:r>
    </w:p>
    <w:p w14:paraId="372D8C72" w14:textId="0078EEA4" w:rsidR="007456E8" w:rsidRPr="00D254AC" w:rsidRDefault="007456E8" w:rsidP="004D275F">
      <w:pPr>
        <w:pStyle w:val="paragraph"/>
        <w:spacing w:before="0" w:beforeAutospacing="0" w:after="0" w:afterAutospacing="0"/>
        <w:textAlignment w:val="baseline"/>
        <w:rPr>
          <w:rFonts w:ascii="Arial" w:hAnsi="Arial" w:cs="Arial"/>
          <w:sz w:val="22"/>
          <w:szCs w:val="22"/>
          <w:lang w:val="en-GB"/>
        </w:rPr>
      </w:pPr>
      <w:r w:rsidRPr="00D254AC">
        <w:rPr>
          <w:rStyle w:val="normaltextrun"/>
          <w:rFonts w:ascii="Arial" w:hAnsi="Arial" w:cs="Arial"/>
          <w:sz w:val="22"/>
          <w:szCs w:val="22"/>
          <w:lang w:val="en-GB"/>
        </w:rPr>
        <w:t>2: major </w:t>
      </w:r>
      <w:r w:rsidRPr="00D254AC">
        <w:rPr>
          <w:rStyle w:val="spellingerror"/>
          <w:rFonts w:ascii="Arial" w:hAnsi="Arial" w:cs="Arial"/>
          <w:sz w:val="22"/>
          <w:szCs w:val="22"/>
          <w:lang w:val="en-GB"/>
        </w:rPr>
        <w:t>change</w:t>
      </w:r>
      <w:r w:rsidRPr="00D254AC">
        <w:rPr>
          <w:rStyle w:val="normaltextrun"/>
          <w:rFonts w:ascii="Arial" w:hAnsi="Arial" w:cs="Arial"/>
          <w:sz w:val="22"/>
          <w:szCs w:val="22"/>
          <w:lang w:val="en-GB"/>
        </w:rPr>
        <w:t> (more </w:t>
      </w:r>
      <w:r w:rsidRPr="00D254AC">
        <w:rPr>
          <w:rStyle w:val="spellingerror"/>
          <w:rFonts w:ascii="Arial" w:hAnsi="Arial" w:cs="Arial"/>
          <w:sz w:val="22"/>
          <w:szCs w:val="22"/>
          <w:lang w:val="en-GB"/>
        </w:rPr>
        <w:t>than</w:t>
      </w:r>
      <w:r w:rsidRPr="00D254AC">
        <w:rPr>
          <w:rStyle w:val="normaltextrun"/>
          <w:rFonts w:ascii="Arial" w:hAnsi="Arial" w:cs="Arial"/>
          <w:sz w:val="22"/>
          <w:szCs w:val="22"/>
          <w:lang w:val="en-GB"/>
        </w:rPr>
        <w:t> </w:t>
      </w:r>
      <w:r w:rsidRPr="00D254AC">
        <w:rPr>
          <w:rStyle w:val="contextualspellingandgrammarerror"/>
          <w:rFonts w:ascii="Arial" w:hAnsi="Arial" w:cs="Arial"/>
          <w:sz w:val="22"/>
          <w:szCs w:val="22"/>
          <w:lang w:val="en-GB"/>
        </w:rPr>
        <w:t>50%</w:t>
      </w:r>
      <w:r w:rsidRPr="00D254AC">
        <w:rPr>
          <w:rStyle w:val="normaltextrun"/>
          <w:rFonts w:ascii="Arial" w:hAnsi="Arial" w:cs="Arial"/>
          <w:sz w:val="22"/>
          <w:szCs w:val="22"/>
          <w:lang w:val="en-GB"/>
        </w:rPr>
        <w:t> </w:t>
      </w:r>
      <w:r w:rsidRPr="00D254AC">
        <w:rPr>
          <w:rStyle w:val="spellingerror"/>
          <w:rFonts w:ascii="Arial" w:hAnsi="Arial" w:cs="Arial"/>
          <w:sz w:val="22"/>
          <w:szCs w:val="22"/>
          <w:lang w:val="en-GB"/>
        </w:rPr>
        <w:t>changed</w:t>
      </w:r>
      <w:r w:rsidRPr="00D254AC">
        <w:rPr>
          <w:rStyle w:val="normaltextrun"/>
          <w:rFonts w:ascii="Arial" w:hAnsi="Arial" w:cs="Arial"/>
          <w:sz w:val="22"/>
          <w:szCs w:val="22"/>
          <w:lang w:val="en-GB"/>
        </w:rPr>
        <w:t>)</w:t>
      </w:r>
      <w:r w:rsidRPr="00D254AC">
        <w:rPr>
          <w:rStyle w:val="eop"/>
          <w:rFonts w:ascii="Arial" w:hAnsi="Arial" w:cs="Arial"/>
          <w:sz w:val="22"/>
          <w:szCs w:val="22"/>
          <w:lang w:val="en-GB"/>
        </w:rPr>
        <w:t> </w:t>
      </w:r>
    </w:p>
    <w:p w14:paraId="4344CB26" w14:textId="1D9EBBEC" w:rsidR="00F7695A" w:rsidRPr="00D254AC" w:rsidRDefault="007456E8" w:rsidP="004D275F">
      <w:pPr>
        <w:pStyle w:val="paragraph"/>
        <w:spacing w:before="0" w:beforeAutospacing="0" w:after="0" w:afterAutospacing="0"/>
        <w:textAlignment w:val="baseline"/>
        <w:rPr>
          <w:rFonts w:ascii="Arial" w:hAnsi="Arial" w:cs="Arial"/>
          <w:sz w:val="22"/>
          <w:szCs w:val="22"/>
          <w:lang w:val="en-GB"/>
        </w:rPr>
      </w:pPr>
      <w:r w:rsidRPr="00D254AC">
        <w:rPr>
          <w:rStyle w:val="normaltextrun"/>
          <w:rFonts w:ascii="Arial" w:hAnsi="Arial" w:cs="Arial"/>
          <w:sz w:val="22"/>
          <w:szCs w:val="22"/>
          <w:lang w:val="en-GB"/>
        </w:rPr>
        <w:t>1: element </w:t>
      </w:r>
      <w:r w:rsidRPr="00D254AC">
        <w:rPr>
          <w:rStyle w:val="spellingerror"/>
          <w:rFonts w:ascii="Arial" w:hAnsi="Arial" w:cs="Arial"/>
          <w:sz w:val="22"/>
          <w:szCs w:val="22"/>
          <w:lang w:val="en-GB"/>
        </w:rPr>
        <w:t>disappeared</w:t>
      </w:r>
    </w:p>
    <w:p w14:paraId="4F9C0680" w14:textId="77777777" w:rsidR="00FA6670" w:rsidRPr="00D254AC" w:rsidRDefault="00FA6670">
      <w:pPr>
        <w:spacing w:line="200" w:lineRule="exact"/>
        <w:rPr>
          <w:rFonts w:ascii="Arial" w:hAnsi="Arial" w:cs="Arial"/>
          <w:sz w:val="24"/>
          <w:szCs w:val="24"/>
          <w:lang w:val="en-GB"/>
        </w:rPr>
      </w:pPr>
    </w:p>
    <w:p w14:paraId="17AD93B2" w14:textId="77777777" w:rsidR="00066A9A" w:rsidRPr="00D254AC" w:rsidRDefault="00066A9A">
      <w:pPr>
        <w:spacing w:line="205" w:lineRule="exact"/>
        <w:rPr>
          <w:rFonts w:ascii="Arial" w:hAnsi="Arial" w:cs="Arial"/>
          <w:sz w:val="24"/>
          <w:szCs w:val="24"/>
          <w:lang w:val="en-GB"/>
        </w:rPr>
      </w:pPr>
    </w:p>
    <w:tbl>
      <w:tblPr>
        <w:tblW w:w="970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40"/>
        <w:gridCol w:w="3400"/>
        <w:gridCol w:w="2560"/>
      </w:tblGrid>
      <w:tr w:rsidR="00DC1137" w:rsidRPr="00D254AC" w14:paraId="1361D6DF" w14:textId="77777777" w:rsidTr="116E73E8">
        <w:trPr>
          <w:trHeight w:val="427"/>
        </w:trPr>
        <w:tc>
          <w:tcPr>
            <w:tcW w:w="3740" w:type="dxa"/>
            <w:tcBorders>
              <w:top w:val="single" w:sz="4" w:space="0" w:color="auto"/>
              <w:left w:val="single" w:sz="4" w:space="0" w:color="auto"/>
              <w:right w:val="single" w:sz="8" w:space="0" w:color="auto"/>
            </w:tcBorders>
            <w:shd w:val="clear" w:color="auto" w:fill="E5E5E5"/>
            <w:vAlign w:val="bottom"/>
          </w:tcPr>
          <w:p w14:paraId="5F38043A" w14:textId="77777777" w:rsidR="00066A9A" w:rsidRPr="00D254AC" w:rsidRDefault="00863CB0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254AC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GB"/>
              </w:rPr>
              <w:t>Durability Test</w:t>
            </w:r>
          </w:p>
        </w:tc>
        <w:tc>
          <w:tcPr>
            <w:tcW w:w="3400" w:type="dxa"/>
            <w:tcBorders>
              <w:top w:val="single" w:sz="4" w:space="0" w:color="auto"/>
              <w:right w:val="single" w:sz="8" w:space="0" w:color="auto"/>
            </w:tcBorders>
            <w:shd w:val="clear" w:color="auto" w:fill="E5E5E5"/>
            <w:vAlign w:val="bottom"/>
          </w:tcPr>
          <w:p w14:paraId="0EA1A68A" w14:textId="77777777" w:rsidR="00066A9A" w:rsidRPr="00D254AC" w:rsidRDefault="00863CB0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254AC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GB"/>
              </w:rPr>
              <w:t>Test condition</w:t>
            </w:r>
          </w:p>
        </w:tc>
        <w:tc>
          <w:tcPr>
            <w:tcW w:w="2560" w:type="dxa"/>
            <w:tcBorders>
              <w:top w:val="single" w:sz="4" w:space="0" w:color="auto"/>
              <w:right w:val="single" w:sz="4" w:space="0" w:color="auto"/>
            </w:tcBorders>
            <w:shd w:val="clear" w:color="auto" w:fill="E5E5E5"/>
            <w:vAlign w:val="bottom"/>
          </w:tcPr>
          <w:p w14:paraId="7627B49D" w14:textId="77777777" w:rsidR="00066A9A" w:rsidRPr="00D254AC" w:rsidRDefault="00863CB0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254AC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GB"/>
              </w:rPr>
              <w:t>Requirement</w:t>
            </w:r>
          </w:p>
        </w:tc>
      </w:tr>
      <w:tr w:rsidR="00DC1137" w:rsidRPr="00D254AC" w14:paraId="0DE4B5B7" w14:textId="77777777" w:rsidTr="116E73E8">
        <w:trPr>
          <w:trHeight w:val="103"/>
        </w:trPr>
        <w:tc>
          <w:tcPr>
            <w:tcW w:w="3740" w:type="dxa"/>
            <w:tcBorders>
              <w:left w:val="single" w:sz="4" w:space="0" w:color="auto"/>
              <w:bottom w:val="single" w:sz="8" w:space="0" w:color="E5E5E5"/>
              <w:right w:val="single" w:sz="8" w:space="0" w:color="auto"/>
            </w:tcBorders>
            <w:shd w:val="clear" w:color="auto" w:fill="E5E5E5"/>
            <w:vAlign w:val="bottom"/>
          </w:tcPr>
          <w:p w14:paraId="66204FF1" w14:textId="77777777" w:rsidR="00066A9A" w:rsidRPr="00D254AC" w:rsidRDefault="00066A9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400" w:type="dxa"/>
            <w:tcBorders>
              <w:bottom w:val="single" w:sz="8" w:space="0" w:color="E5E5E5"/>
              <w:right w:val="single" w:sz="8" w:space="0" w:color="auto"/>
            </w:tcBorders>
            <w:shd w:val="clear" w:color="auto" w:fill="E5E5E5"/>
            <w:vAlign w:val="bottom"/>
          </w:tcPr>
          <w:p w14:paraId="2DBF0D7D" w14:textId="77777777" w:rsidR="00066A9A" w:rsidRPr="00D254AC" w:rsidRDefault="00066A9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2560" w:type="dxa"/>
            <w:tcBorders>
              <w:bottom w:val="single" w:sz="8" w:space="0" w:color="E5E5E5"/>
              <w:right w:val="single" w:sz="4" w:space="0" w:color="auto"/>
            </w:tcBorders>
            <w:shd w:val="clear" w:color="auto" w:fill="E5E5E5"/>
            <w:vAlign w:val="bottom"/>
          </w:tcPr>
          <w:p w14:paraId="6B62F1B3" w14:textId="77777777" w:rsidR="00066A9A" w:rsidRPr="00D254AC" w:rsidRDefault="00066A9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</w:tr>
      <w:tr w:rsidR="00DC1137" w:rsidRPr="00D254AC" w14:paraId="62C0309E" w14:textId="77777777" w:rsidTr="0011084A">
        <w:trPr>
          <w:trHeight w:val="369"/>
        </w:trPr>
        <w:tc>
          <w:tcPr>
            <w:tcW w:w="3402" w:type="dxa"/>
            <w:tcBorders>
              <w:top w:val="single" w:sz="8" w:space="0" w:color="auto"/>
              <w:left w:val="single" w:sz="4" w:space="0" w:color="auto"/>
              <w:right w:val="single" w:sz="8" w:space="0" w:color="auto"/>
            </w:tcBorders>
            <w:vAlign w:val="center"/>
          </w:tcPr>
          <w:p w14:paraId="79562A2E" w14:textId="77777777" w:rsidR="00066A9A" w:rsidRPr="00D254AC" w:rsidRDefault="00863CB0" w:rsidP="0011084A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254AC">
              <w:rPr>
                <w:rFonts w:ascii="Arial" w:eastAsia="Times New Roman" w:hAnsi="Arial" w:cs="Arial"/>
                <w:sz w:val="20"/>
                <w:szCs w:val="20"/>
                <w:lang w:val="en-GB"/>
              </w:rPr>
              <w:t>Washing machine test</w:t>
            </w:r>
          </w:p>
        </w:tc>
        <w:tc>
          <w:tcPr>
            <w:tcW w:w="3400" w:type="dxa"/>
            <w:tcBorders>
              <w:top w:val="single" w:sz="8" w:space="0" w:color="auto"/>
              <w:right w:val="single" w:sz="8" w:space="0" w:color="auto"/>
            </w:tcBorders>
            <w:vAlign w:val="center"/>
          </w:tcPr>
          <w:p w14:paraId="5E9897DC" w14:textId="210C5556" w:rsidR="00066A9A" w:rsidRPr="00D254AC" w:rsidRDefault="00863CB0" w:rsidP="0011084A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254AC">
              <w:rPr>
                <w:rFonts w:ascii="Arial" w:eastAsia="Times New Roman" w:hAnsi="Arial" w:cs="Arial"/>
                <w:w w:val="99"/>
                <w:sz w:val="20"/>
                <w:szCs w:val="20"/>
                <w:lang w:val="en-GB"/>
              </w:rPr>
              <w:t xml:space="preserve">standard mode, </w:t>
            </w:r>
            <w:r w:rsidR="1B15797A" w:rsidRPr="00D254AC">
              <w:rPr>
                <w:rFonts w:ascii="Arial" w:eastAsia="Times New Roman" w:hAnsi="Arial" w:cs="Arial"/>
                <w:w w:val="99"/>
                <w:sz w:val="20"/>
                <w:szCs w:val="20"/>
                <w:lang w:val="en-GB"/>
              </w:rPr>
              <w:t>3</w:t>
            </w:r>
            <w:r w:rsidRPr="00D254AC">
              <w:rPr>
                <w:rFonts w:ascii="Arial" w:eastAsia="Times New Roman" w:hAnsi="Arial" w:cs="Arial"/>
                <w:w w:val="99"/>
                <w:sz w:val="20"/>
                <w:szCs w:val="20"/>
                <w:lang w:val="en-GB"/>
              </w:rPr>
              <w:t>0</w:t>
            </w:r>
            <w:r w:rsidR="4BE8A300" w:rsidRPr="00D254AC">
              <w:rPr>
                <w:rFonts w:ascii="Arial" w:eastAsia="Times New Roman" w:hAnsi="Arial" w:cs="Arial"/>
                <w:w w:val="99"/>
                <w:sz w:val="20"/>
                <w:szCs w:val="20"/>
                <w:lang w:val="en-GB"/>
              </w:rPr>
              <w:t xml:space="preserve"> </w:t>
            </w:r>
            <w:r w:rsidRPr="00D254AC">
              <w:rPr>
                <w:rFonts w:ascii="Arial" w:eastAsia="Times New Roman" w:hAnsi="Arial" w:cs="Arial"/>
                <w:w w:val="99"/>
                <w:sz w:val="20"/>
                <w:szCs w:val="20"/>
                <w:lang w:val="en-GB"/>
              </w:rPr>
              <w:t>min</w:t>
            </w:r>
          </w:p>
        </w:tc>
        <w:tc>
          <w:tcPr>
            <w:tcW w:w="2560" w:type="dxa"/>
            <w:tcBorders>
              <w:top w:val="single" w:sz="8" w:space="0" w:color="auto"/>
              <w:right w:val="single" w:sz="4" w:space="0" w:color="auto"/>
            </w:tcBorders>
            <w:vAlign w:val="center"/>
          </w:tcPr>
          <w:p w14:paraId="18F999B5" w14:textId="77777777" w:rsidR="00066A9A" w:rsidRPr="00D254AC" w:rsidRDefault="00DC1137" w:rsidP="0011084A">
            <w:pPr>
              <w:ind w:right="108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254AC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GB"/>
              </w:rPr>
              <w:t>2</w:t>
            </w:r>
          </w:p>
        </w:tc>
      </w:tr>
      <w:tr w:rsidR="00956853" w:rsidRPr="00D254AC" w14:paraId="1C9EF231" w14:textId="77777777" w:rsidTr="0011084A">
        <w:trPr>
          <w:trHeight w:val="403"/>
        </w:trPr>
        <w:tc>
          <w:tcPr>
            <w:tcW w:w="3402" w:type="dxa"/>
            <w:tcBorders>
              <w:top w:val="single" w:sz="8" w:space="0" w:color="auto"/>
              <w:left w:val="single" w:sz="4" w:space="0" w:color="auto"/>
              <w:right w:val="single" w:sz="8" w:space="0" w:color="auto"/>
            </w:tcBorders>
            <w:vAlign w:val="center"/>
          </w:tcPr>
          <w:p w14:paraId="208313C5" w14:textId="683907B2" w:rsidR="00956853" w:rsidRPr="00D254AC" w:rsidRDefault="0965C209" w:rsidP="0011084A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val="en-GB"/>
              </w:rPr>
            </w:pPr>
            <w:r w:rsidRPr="00D254AC">
              <w:rPr>
                <w:rFonts w:ascii="Arial" w:eastAsia="Times New Roman" w:hAnsi="Arial" w:cs="Arial"/>
                <w:sz w:val="20"/>
                <w:szCs w:val="20"/>
                <w:lang w:val="en-GB"/>
              </w:rPr>
              <w:t>Freezing test</w:t>
            </w:r>
          </w:p>
        </w:tc>
        <w:tc>
          <w:tcPr>
            <w:tcW w:w="3400" w:type="dxa"/>
            <w:tcBorders>
              <w:top w:val="single" w:sz="8" w:space="0" w:color="auto"/>
              <w:right w:val="single" w:sz="8" w:space="0" w:color="auto"/>
            </w:tcBorders>
            <w:vAlign w:val="center"/>
          </w:tcPr>
          <w:p w14:paraId="02F2C34E" w14:textId="7CD67FEB" w:rsidR="00956853" w:rsidRPr="00D254AC" w:rsidRDefault="0965C209" w:rsidP="0011084A">
            <w:pPr>
              <w:jc w:val="center"/>
              <w:rPr>
                <w:rFonts w:ascii="Arial" w:eastAsia="Times New Roman" w:hAnsi="Arial" w:cs="Arial"/>
                <w:w w:val="99"/>
                <w:sz w:val="20"/>
                <w:szCs w:val="20"/>
                <w:lang w:val="en-GB"/>
              </w:rPr>
            </w:pPr>
            <w:r w:rsidRPr="00D254AC">
              <w:rPr>
                <w:rFonts w:ascii="Arial" w:eastAsia="Times New Roman" w:hAnsi="Arial" w:cs="Arial"/>
                <w:sz w:val="20"/>
                <w:szCs w:val="20"/>
                <w:lang w:val="en-GB"/>
              </w:rPr>
              <w:t>30 min; -18°C</w:t>
            </w:r>
          </w:p>
        </w:tc>
        <w:tc>
          <w:tcPr>
            <w:tcW w:w="2560" w:type="dxa"/>
            <w:tcBorders>
              <w:top w:val="single" w:sz="8" w:space="0" w:color="auto"/>
              <w:right w:val="single" w:sz="4" w:space="0" w:color="auto"/>
            </w:tcBorders>
            <w:vAlign w:val="center"/>
          </w:tcPr>
          <w:p w14:paraId="680A4E5D" w14:textId="65102F0D" w:rsidR="00956853" w:rsidRPr="00D254AC" w:rsidRDefault="24C27147" w:rsidP="0011084A">
            <w:pPr>
              <w:ind w:right="108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GB"/>
              </w:rPr>
            </w:pPr>
            <w:r w:rsidRPr="00D254AC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GB"/>
              </w:rPr>
              <w:t>5</w:t>
            </w:r>
          </w:p>
        </w:tc>
      </w:tr>
      <w:tr w:rsidR="00956853" w:rsidRPr="00D254AC" w14:paraId="56897003" w14:textId="77777777" w:rsidTr="00E92286">
        <w:trPr>
          <w:trHeight w:val="408"/>
        </w:trPr>
        <w:tc>
          <w:tcPr>
            <w:tcW w:w="3402" w:type="dxa"/>
            <w:tcBorders>
              <w:top w:val="single" w:sz="8" w:space="0" w:color="auto"/>
              <w:left w:val="single" w:sz="4" w:space="0" w:color="auto"/>
              <w:right w:val="single" w:sz="8" w:space="0" w:color="auto"/>
            </w:tcBorders>
            <w:vAlign w:val="center"/>
          </w:tcPr>
          <w:p w14:paraId="38B7A2E9" w14:textId="69A18A7C" w:rsidR="00956853" w:rsidRPr="00D254AC" w:rsidRDefault="00956853" w:rsidP="0011084A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val="en-GB"/>
              </w:rPr>
            </w:pPr>
            <w:r w:rsidRPr="00D254AC">
              <w:rPr>
                <w:rFonts w:ascii="Arial" w:eastAsia="Times New Roman" w:hAnsi="Arial" w:cs="Arial"/>
                <w:sz w:val="20"/>
                <w:szCs w:val="20"/>
                <w:lang w:val="en-GB"/>
              </w:rPr>
              <w:t>H</w:t>
            </w:r>
            <w:r w:rsidR="3509510C" w:rsidRPr="00D254AC">
              <w:rPr>
                <w:rFonts w:ascii="Arial" w:eastAsia="Times New Roman" w:hAnsi="Arial" w:cs="Arial"/>
                <w:sz w:val="20"/>
                <w:szCs w:val="20"/>
                <w:lang w:val="en-GB"/>
              </w:rPr>
              <w:t>eat resistance</w:t>
            </w:r>
          </w:p>
        </w:tc>
        <w:tc>
          <w:tcPr>
            <w:tcW w:w="3400" w:type="dxa"/>
            <w:tcBorders>
              <w:top w:val="single" w:sz="8" w:space="0" w:color="auto"/>
              <w:right w:val="single" w:sz="8" w:space="0" w:color="auto"/>
            </w:tcBorders>
            <w:vAlign w:val="center"/>
          </w:tcPr>
          <w:p w14:paraId="19219836" w14:textId="33240323" w:rsidR="00956853" w:rsidRPr="00D254AC" w:rsidRDefault="3509510C" w:rsidP="0011084A">
            <w:pPr>
              <w:jc w:val="center"/>
              <w:rPr>
                <w:rFonts w:ascii="Arial" w:eastAsia="Times New Roman" w:hAnsi="Arial" w:cs="Arial"/>
                <w:w w:val="99"/>
                <w:sz w:val="20"/>
                <w:szCs w:val="20"/>
                <w:lang w:val="en-GB"/>
              </w:rPr>
            </w:pPr>
            <w:r w:rsidRPr="00D254AC">
              <w:rPr>
                <w:rFonts w:ascii="Arial" w:eastAsia="Times New Roman" w:hAnsi="Arial" w:cs="Arial"/>
                <w:sz w:val="20"/>
                <w:szCs w:val="20"/>
                <w:lang w:val="en-GB"/>
              </w:rPr>
              <w:t>30 min; 135°C</w:t>
            </w:r>
          </w:p>
        </w:tc>
        <w:tc>
          <w:tcPr>
            <w:tcW w:w="2560" w:type="dxa"/>
            <w:tcBorders>
              <w:top w:val="single" w:sz="8" w:space="0" w:color="auto"/>
              <w:right w:val="single" w:sz="4" w:space="0" w:color="auto"/>
            </w:tcBorders>
            <w:vAlign w:val="center"/>
          </w:tcPr>
          <w:p w14:paraId="296FEF7D" w14:textId="4596198D" w:rsidR="00956853" w:rsidRPr="00D254AC" w:rsidRDefault="2A8DA151" w:rsidP="0011084A">
            <w:pPr>
              <w:ind w:right="108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GB"/>
              </w:rPr>
            </w:pPr>
            <w:r w:rsidRPr="00D254AC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GB"/>
              </w:rPr>
              <w:t>4</w:t>
            </w:r>
          </w:p>
        </w:tc>
      </w:tr>
      <w:tr w:rsidR="00956853" w:rsidRPr="00D254AC" w14:paraId="1C910677" w14:textId="77777777" w:rsidTr="0011084A">
        <w:trPr>
          <w:trHeight w:val="372"/>
        </w:trPr>
        <w:tc>
          <w:tcPr>
            <w:tcW w:w="3402" w:type="dxa"/>
            <w:tcBorders>
              <w:top w:val="single" w:sz="8" w:space="0" w:color="auto"/>
              <w:left w:val="single" w:sz="4" w:space="0" w:color="auto"/>
              <w:right w:val="single" w:sz="8" w:space="0" w:color="auto"/>
            </w:tcBorders>
            <w:vAlign w:val="center"/>
          </w:tcPr>
          <w:p w14:paraId="121DAAC7" w14:textId="77777777" w:rsidR="00956853" w:rsidRPr="00D254AC" w:rsidRDefault="00956853" w:rsidP="0011084A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val="en-GB"/>
              </w:rPr>
            </w:pPr>
            <w:r w:rsidRPr="00D254AC">
              <w:rPr>
                <w:rFonts w:ascii="Arial" w:eastAsia="Times New Roman" w:hAnsi="Arial" w:cs="Arial"/>
                <w:sz w:val="20"/>
                <w:szCs w:val="20"/>
                <w:lang w:val="en-GB"/>
              </w:rPr>
              <w:t>Xenon test</w:t>
            </w:r>
          </w:p>
        </w:tc>
        <w:tc>
          <w:tcPr>
            <w:tcW w:w="3400" w:type="dxa"/>
            <w:tcBorders>
              <w:top w:val="single" w:sz="8" w:space="0" w:color="auto"/>
              <w:right w:val="single" w:sz="8" w:space="0" w:color="auto"/>
            </w:tcBorders>
            <w:vAlign w:val="center"/>
          </w:tcPr>
          <w:p w14:paraId="7194DBDC" w14:textId="02F7470F" w:rsidR="00956853" w:rsidRPr="00D254AC" w:rsidRDefault="1B074060" w:rsidP="0011084A">
            <w:pPr>
              <w:jc w:val="center"/>
              <w:rPr>
                <w:rFonts w:ascii="Arial" w:hAnsi="Arial" w:cs="Arial"/>
                <w:color w:val="000000" w:themeColor="text1"/>
                <w:w w:val="99"/>
                <w:sz w:val="20"/>
                <w:szCs w:val="20"/>
                <w:lang w:val="en-GB"/>
              </w:rPr>
            </w:pPr>
            <w:r w:rsidRPr="00D254AC">
              <w:rPr>
                <w:rFonts w:ascii="Arial" w:hAnsi="Arial" w:cs="Arial"/>
                <w:color w:val="000000" w:themeColor="text1"/>
                <w:sz w:val="20"/>
                <w:szCs w:val="20"/>
                <w:lang w:val="en-GB"/>
              </w:rPr>
              <w:t>ČSN EN ISO 105-BO2</w:t>
            </w:r>
          </w:p>
        </w:tc>
        <w:tc>
          <w:tcPr>
            <w:tcW w:w="2560" w:type="dxa"/>
            <w:tcBorders>
              <w:top w:val="single" w:sz="8" w:space="0" w:color="auto"/>
              <w:right w:val="single" w:sz="4" w:space="0" w:color="auto"/>
            </w:tcBorders>
            <w:vAlign w:val="center"/>
          </w:tcPr>
          <w:p w14:paraId="769D0D3C" w14:textId="68BC02D6" w:rsidR="00956853" w:rsidRPr="00D254AC" w:rsidRDefault="5B314245" w:rsidP="0011084A">
            <w:pPr>
              <w:ind w:right="108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GB"/>
              </w:rPr>
            </w:pPr>
            <w:r w:rsidRPr="00D254AC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GB"/>
              </w:rPr>
              <w:t>4</w:t>
            </w:r>
          </w:p>
        </w:tc>
      </w:tr>
      <w:tr w:rsidR="00956853" w:rsidRPr="00D254AC" w14:paraId="52026BC3" w14:textId="77777777" w:rsidTr="0011084A">
        <w:trPr>
          <w:trHeight w:val="420"/>
        </w:trPr>
        <w:tc>
          <w:tcPr>
            <w:tcW w:w="3402" w:type="dxa"/>
            <w:tcBorders>
              <w:top w:val="single" w:sz="8" w:space="0" w:color="auto"/>
              <w:left w:val="single" w:sz="4" w:space="0" w:color="auto"/>
              <w:right w:val="single" w:sz="8" w:space="0" w:color="auto"/>
            </w:tcBorders>
            <w:vAlign w:val="center"/>
          </w:tcPr>
          <w:p w14:paraId="5E855B15" w14:textId="35B8B368" w:rsidR="00956853" w:rsidRPr="00D254AC" w:rsidRDefault="00956853" w:rsidP="0011084A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val="en-GB"/>
              </w:rPr>
            </w:pPr>
            <w:r w:rsidRPr="00D254AC">
              <w:rPr>
                <w:rFonts w:ascii="Arial" w:eastAsia="Times New Roman" w:hAnsi="Arial" w:cs="Arial"/>
                <w:sz w:val="20"/>
                <w:szCs w:val="20"/>
                <w:lang w:val="en-GB"/>
              </w:rPr>
              <w:t>Cru</w:t>
            </w:r>
            <w:r w:rsidR="3315038A" w:rsidRPr="00D254AC">
              <w:rPr>
                <w:rFonts w:ascii="Arial" w:eastAsia="Times New Roman" w:hAnsi="Arial" w:cs="Arial"/>
                <w:sz w:val="20"/>
                <w:szCs w:val="20"/>
                <w:lang w:val="en-GB"/>
              </w:rPr>
              <w:t>mpling</w:t>
            </w:r>
            <w:r w:rsidRPr="00D254AC">
              <w:rPr>
                <w:rFonts w:ascii="Arial" w:eastAsia="Times New Roman" w:hAnsi="Arial" w:cs="Arial"/>
                <w:sz w:val="20"/>
                <w:szCs w:val="20"/>
                <w:lang w:val="en-GB"/>
              </w:rPr>
              <w:t xml:space="preserve"> test</w:t>
            </w:r>
          </w:p>
        </w:tc>
        <w:tc>
          <w:tcPr>
            <w:tcW w:w="3400" w:type="dxa"/>
            <w:tcBorders>
              <w:top w:val="single" w:sz="8" w:space="0" w:color="auto"/>
              <w:right w:val="single" w:sz="8" w:space="0" w:color="auto"/>
            </w:tcBorders>
            <w:vAlign w:val="center"/>
          </w:tcPr>
          <w:p w14:paraId="54CD245A" w14:textId="44125C64" w:rsidR="00956853" w:rsidRPr="00D254AC" w:rsidRDefault="3A3CCC93" w:rsidP="0011084A">
            <w:pPr>
              <w:jc w:val="center"/>
              <w:rPr>
                <w:rFonts w:ascii="Arial" w:eastAsia="Times New Roman" w:hAnsi="Arial" w:cs="Arial"/>
                <w:w w:val="99"/>
                <w:sz w:val="20"/>
                <w:szCs w:val="20"/>
                <w:lang w:val="en-GB"/>
              </w:rPr>
            </w:pPr>
            <w:r w:rsidRPr="00D254AC">
              <w:rPr>
                <w:rFonts w:ascii="Arial" w:eastAsia="Times New Roman" w:hAnsi="Arial" w:cs="Arial"/>
                <w:w w:val="99"/>
                <w:sz w:val="20"/>
                <w:szCs w:val="20"/>
                <w:lang w:val="en-GB"/>
              </w:rPr>
              <w:t>dry testing</w:t>
            </w:r>
          </w:p>
        </w:tc>
        <w:tc>
          <w:tcPr>
            <w:tcW w:w="2560" w:type="dxa"/>
            <w:tcBorders>
              <w:top w:val="single" w:sz="8" w:space="0" w:color="auto"/>
              <w:right w:val="single" w:sz="4" w:space="0" w:color="auto"/>
            </w:tcBorders>
            <w:vAlign w:val="center"/>
          </w:tcPr>
          <w:p w14:paraId="1231BE67" w14:textId="7DC8B1A2" w:rsidR="00956853" w:rsidRPr="00D254AC" w:rsidRDefault="680C1341" w:rsidP="0011084A">
            <w:pPr>
              <w:ind w:right="108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GB"/>
              </w:rPr>
            </w:pPr>
            <w:r w:rsidRPr="00D254AC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GB"/>
              </w:rPr>
              <w:t>3</w:t>
            </w:r>
          </w:p>
        </w:tc>
      </w:tr>
      <w:tr w:rsidR="00697AD1" w:rsidRPr="00D254AC" w14:paraId="66FFA7F8" w14:textId="77777777" w:rsidTr="00E92286">
        <w:trPr>
          <w:trHeight w:val="283"/>
        </w:trPr>
        <w:tc>
          <w:tcPr>
            <w:tcW w:w="3402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297D9559" w14:textId="7CC596DB" w:rsidR="00697AD1" w:rsidRPr="00D254AC" w:rsidRDefault="00697AD1" w:rsidP="0011084A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val="en-GB"/>
              </w:rPr>
            </w:pPr>
            <w:r w:rsidRPr="00D254AC">
              <w:rPr>
                <w:rFonts w:ascii="Arial" w:eastAsia="Times New Roman" w:hAnsi="Arial" w:cs="Arial"/>
                <w:sz w:val="20"/>
                <w:szCs w:val="20"/>
                <w:lang w:val="en-GB"/>
              </w:rPr>
              <w:t>Abrasion te</w:t>
            </w:r>
            <w:r w:rsidR="727D6F68" w:rsidRPr="00D254AC">
              <w:rPr>
                <w:rFonts w:ascii="Arial" w:eastAsia="Times New Roman" w:hAnsi="Arial" w:cs="Arial"/>
                <w:sz w:val="20"/>
                <w:szCs w:val="20"/>
                <w:lang w:val="en-GB"/>
              </w:rPr>
              <w:t>at</w:t>
            </w:r>
          </w:p>
        </w:tc>
        <w:tc>
          <w:tcPr>
            <w:tcW w:w="34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36FEB5B0" w14:textId="149C30B6" w:rsidR="00697AD1" w:rsidRPr="00D254AC" w:rsidRDefault="47B4623D" w:rsidP="0011084A">
            <w:pPr>
              <w:jc w:val="center"/>
              <w:rPr>
                <w:rFonts w:ascii="Arial" w:eastAsia="Times New Roman" w:hAnsi="Arial" w:cs="Arial"/>
                <w:w w:val="99"/>
                <w:sz w:val="20"/>
                <w:szCs w:val="20"/>
                <w:lang w:val="en-GB"/>
              </w:rPr>
            </w:pPr>
            <w:r w:rsidRPr="00D254AC">
              <w:rPr>
                <w:rFonts w:ascii="Arial" w:eastAsia="Times New Roman" w:hAnsi="Arial" w:cs="Arial"/>
                <w:sz w:val="20"/>
                <w:szCs w:val="20"/>
                <w:lang w:val="en-GB"/>
              </w:rPr>
              <w:t>Rubber tester 900 g</w:t>
            </w:r>
          </w:p>
        </w:tc>
        <w:tc>
          <w:tcPr>
            <w:tcW w:w="2560" w:type="dxa"/>
            <w:tcBorders>
              <w:top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14:paraId="30D7AA69" w14:textId="7F8847C0" w:rsidR="00697AD1" w:rsidRPr="00D254AC" w:rsidRDefault="5053C832" w:rsidP="0011084A">
            <w:pPr>
              <w:ind w:right="108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GB"/>
              </w:rPr>
            </w:pPr>
            <w:r w:rsidRPr="00D254AC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GB"/>
              </w:rPr>
              <w:t>3</w:t>
            </w:r>
          </w:p>
        </w:tc>
      </w:tr>
      <w:tr w:rsidR="00697AD1" w:rsidRPr="00D254AC" w14:paraId="7AF705F9" w14:textId="77777777" w:rsidTr="00E92286">
        <w:trPr>
          <w:trHeight w:val="401"/>
        </w:trPr>
        <w:tc>
          <w:tcPr>
            <w:tcW w:w="340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29DDCA3C" w14:textId="71EE9C1C" w:rsidR="00697AD1" w:rsidRPr="00D254AC" w:rsidRDefault="010249E3" w:rsidP="0011084A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val="en-GB"/>
              </w:rPr>
            </w:pPr>
            <w:r w:rsidRPr="00D254AC">
              <w:rPr>
                <w:rFonts w:ascii="Arial" w:eastAsia="Times New Roman" w:hAnsi="Arial" w:cs="Arial"/>
                <w:sz w:val="20"/>
                <w:szCs w:val="20"/>
                <w:lang w:val="en-GB"/>
              </w:rPr>
              <w:t>Tape test</w:t>
            </w:r>
          </w:p>
        </w:tc>
        <w:tc>
          <w:tcPr>
            <w:tcW w:w="3400" w:type="dxa"/>
            <w:tcBorders>
              <w:top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7196D064" w14:textId="5D8D1ABB" w:rsidR="00697AD1" w:rsidRPr="00D254AC" w:rsidRDefault="22244E50" w:rsidP="0011084A">
            <w:pPr>
              <w:jc w:val="center"/>
              <w:rPr>
                <w:rFonts w:ascii="Arial" w:eastAsia="Times New Roman" w:hAnsi="Arial" w:cs="Arial"/>
                <w:w w:val="99"/>
                <w:sz w:val="20"/>
                <w:szCs w:val="20"/>
                <w:lang w:val="en-GB"/>
              </w:rPr>
            </w:pPr>
            <w:r w:rsidRPr="00D254AC">
              <w:rPr>
                <w:rFonts w:ascii="Arial" w:eastAsia="Times New Roman" w:hAnsi="Arial" w:cs="Arial"/>
                <w:sz w:val="20"/>
                <w:szCs w:val="20"/>
                <w:lang w:val="en-GB"/>
              </w:rPr>
              <w:t>ASTM 3359</w:t>
            </w:r>
          </w:p>
        </w:tc>
        <w:tc>
          <w:tcPr>
            <w:tcW w:w="2560" w:type="dxa"/>
            <w:tcBorders>
              <w:top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FF1C98" w14:textId="128A476A" w:rsidR="00697AD1" w:rsidRPr="00D254AC" w:rsidRDefault="48CD8260" w:rsidP="0011084A">
            <w:pPr>
              <w:ind w:right="108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GB"/>
              </w:rPr>
            </w:pPr>
            <w:r w:rsidRPr="00D254AC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GB"/>
              </w:rPr>
              <w:t>4</w:t>
            </w:r>
          </w:p>
        </w:tc>
      </w:tr>
    </w:tbl>
    <w:p w14:paraId="18923D52" w14:textId="77777777" w:rsidR="0011084A" w:rsidRPr="00D254AC" w:rsidRDefault="0011084A">
      <w:pPr>
        <w:rPr>
          <w:rFonts w:ascii="Arial" w:hAnsi="Arial" w:cs="Arial"/>
          <w:color w:val="FF0000"/>
          <w:sz w:val="24"/>
          <w:szCs w:val="24"/>
          <w:lang w:val="en-GB"/>
        </w:rPr>
      </w:pPr>
    </w:p>
    <w:p w14:paraId="2266B1FE" w14:textId="77777777" w:rsidR="00453505" w:rsidRPr="00D254AC" w:rsidRDefault="00453505">
      <w:pPr>
        <w:rPr>
          <w:rFonts w:ascii="Arial" w:hAnsi="Arial" w:cs="Arial"/>
          <w:color w:val="FF0000"/>
          <w:sz w:val="24"/>
          <w:szCs w:val="24"/>
          <w:lang w:val="en-GB"/>
        </w:rPr>
      </w:pPr>
    </w:p>
    <w:p w14:paraId="09A75476" w14:textId="7F338E5F" w:rsidR="00EA07D2" w:rsidRPr="00D254AC" w:rsidRDefault="3D16B941" w:rsidP="1FFEEA63">
      <w:pPr>
        <w:spacing w:line="327" w:lineRule="auto"/>
        <w:ind w:left="1580" w:right="4340" w:hanging="1539"/>
        <w:rPr>
          <w:rFonts w:ascii="Arial" w:eastAsia="Times New Roman" w:hAnsi="Arial" w:cs="Arial"/>
          <w:b/>
          <w:bCs/>
          <w:sz w:val="36"/>
          <w:szCs w:val="36"/>
          <w:lang w:val="en-GB"/>
        </w:rPr>
      </w:pPr>
      <w:r w:rsidRPr="00D254AC">
        <w:rPr>
          <w:rFonts w:ascii="Arial" w:eastAsia="Times New Roman" w:hAnsi="Arial" w:cs="Arial"/>
          <w:b/>
          <w:bCs/>
          <w:sz w:val="36"/>
          <w:szCs w:val="36"/>
          <w:lang w:val="en-GB"/>
        </w:rPr>
        <w:t xml:space="preserve">5 </w:t>
      </w:r>
      <w:r w:rsidR="6A99B316" w:rsidRPr="00D254AC">
        <w:rPr>
          <w:rFonts w:ascii="Arial" w:eastAsia="Times New Roman" w:hAnsi="Arial" w:cs="Arial"/>
          <w:b/>
          <w:bCs/>
          <w:sz w:val="36"/>
          <w:szCs w:val="36"/>
          <w:lang w:val="en-GB"/>
        </w:rPr>
        <w:t>Storage conditions</w:t>
      </w:r>
    </w:p>
    <w:p w14:paraId="295ADBF3" w14:textId="65F26451" w:rsidR="00EA07D2" w:rsidRPr="00D254AC" w:rsidRDefault="6A99B316" w:rsidP="00EA07D2">
      <w:pPr>
        <w:spacing w:line="327" w:lineRule="auto"/>
        <w:ind w:right="57"/>
        <w:rPr>
          <w:rFonts w:ascii="Arial" w:eastAsia="Times New Roman" w:hAnsi="Arial" w:cs="Arial"/>
          <w:lang w:val="en-GB"/>
        </w:rPr>
      </w:pPr>
      <w:r w:rsidRPr="00D254AC">
        <w:rPr>
          <w:rFonts w:ascii="Arial" w:eastAsia="Times New Roman" w:hAnsi="Arial" w:cs="Arial"/>
          <w:lang w:val="en-GB"/>
        </w:rPr>
        <w:t xml:space="preserve">The rolls of hot stamping foil </w:t>
      </w:r>
      <w:r w:rsidR="00B31B33" w:rsidRPr="00D254AC">
        <w:rPr>
          <w:rFonts w:ascii="Arial" w:eastAsia="Times New Roman" w:hAnsi="Arial" w:cs="Arial"/>
          <w:lang w:val="en-GB"/>
        </w:rPr>
        <w:t xml:space="preserve">with DOVIDs </w:t>
      </w:r>
      <w:r w:rsidRPr="00D254AC">
        <w:rPr>
          <w:rFonts w:ascii="Arial" w:eastAsia="Times New Roman" w:hAnsi="Arial" w:cs="Arial"/>
          <w:lang w:val="en-GB"/>
        </w:rPr>
        <w:t xml:space="preserve">will be packed in boxes, marked with </w:t>
      </w:r>
      <w:r w:rsidR="00C93C03" w:rsidRPr="00D254AC">
        <w:rPr>
          <w:rFonts w:ascii="Arial" w:eastAsia="Times New Roman" w:hAnsi="Arial" w:cs="Arial"/>
          <w:lang w:val="en-GB"/>
        </w:rPr>
        <w:t>a</w:t>
      </w:r>
      <w:r w:rsidR="27406E55" w:rsidRPr="00D254AC">
        <w:rPr>
          <w:rFonts w:ascii="Arial" w:eastAsia="Times New Roman" w:hAnsi="Arial" w:cs="Arial"/>
          <w:lang w:val="en-GB"/>
        </w:rPr>
        <w:t xml:space="preserve"> label with </w:t>
      </w:r>
      <w:r w:rsidR="7218E4B4" w:rsidRPr="00D254AC">
        <w:rPr>
          <w:rFonts w:ascii="Arial" w:eastAsia="Times New Roman" w:hAnsi="Arial" w:cs="Arial"/>
          <w:lang w:val="en-GB"/>
        </w:rPr>
        <w:t xml:space="preserve">basic description of </w:t>
      </w:r>
      <w:r w:rsidR="00C93C03" w:rsidRPr="00D254AC">
        <w:rPr>
          <w:rFonts w:ascii="Arial" w:eastAsia="Times New Roman" w:hAnsi="Arial" w:cs="Arial"/>
          <w:lang w:val="en-GB"/>
        </w:rPr>
        <w:t xml:space="preserve">the </w:t>
      </w:r>
      <w:r w:rsidR="7218E4B4" w:rsidRPr="00D254AC">
        <w:rPr>
          <w:rFonts w:ascii="Arial" w:eastAsia="Times New Roman" w:hAnsi="Arial" w:cs="Arial"/>
          <w:lang w:val="en-GB"/>
        </w:rPr>
        <w:t>product,</w:t>
      </w:r>
      <w:r w:rsidR="00D14464" w:rsidRPr="00D254AC">
        <w:rPr>
          <w:rFonts w:ascii="Arial" w:eastAsia="Times New Roman" w:hAnsi="Arial" w:cs="Arial"/>
          <w:lang w:val="en-GB"/>
        </w:rPr>
        <w:t xml:space="preserve"> </w:t>
      </w:r>
      <w:r w:rsidR="00C93C03" w:rsidRPr="00D254AC">
        <w:rPr>
          <w:rFonts w:ascii="Arial" w:eastAsia="Times New Roman" w:hAnsi="Arial" w:cs="Arial"/>
          <w:lang w:val="en-GB"/>
        </w:rPr>
        <w:t xml:space="preserve">a </w:t>
      </w:r>
      <w:r w:rsidR="00D14464" w:rsidRPr="00D254AC">
        <w:rPr>
          <w:rFonts w:ascii="Arial" w:eastAsia="Times New Roman" w:hAnsi="Arial" w:cs="Arial"/>
          <w:lang w:val="en-GB"/>
        </w:rPr>
        <w:t>batch number,</w:t>
      </w:r>
      <w:r w:rsidR="7218E4B4" w:rsidRPr="00D254AC">
        <w:rPr>
          <w:rFonts w:ascii="Arial" w:eastAsia="Times New Roman" w:hAnsi="Arial" w:cs="Arial"/>
          <w:lang w:val="en-GB"/>
        </w:rPr>
        <w:t xml:space="preserve"> </w:t>
      </w:r>
      <w:proofErr w:type="gramStart"/>
      <w:r w:rsidR="00C93C03" w:rsidRPr="00D254AC">
        <w:rPr>
          <w:rFonts w:ascii="Arial" w:eastAsia="Times New Roman" w:hAnsi="Arial" w:cs="Arial"/>
          <w:lang w:val="en-GB"/>
        </w:rPr>
        <w:t xml:space="preserve">a </w:t>
      </w:r>
      <w:r w:rsidR="27406E55" w:rsidRPr="00D254AC">
        <w:rPr>
          <w:rFonts w:ascii="Arial" w:eastAsia="Times New Roman" w:hAnsi="Arial" w:cs="Arial"/>
          <w:lang w:val="en-GB"/>
        </w:rPr>
        <w:t>number of</w:t>
      </w:r>
      <w:proofErr w:type="gramEnd"/>
      <w:r w:rsidR="27406E55" w:rsidRPr="00D254AC">
        <w:rPr>
          <w:rFonts w:ascii="Arial" w:eastAsia="Times New Roman" w:hAnsi="Arial" w:cs="Arial"/>
          <w:lang w:val="en-GB"/>
        </w:rPr>
        <w:t xml:space="preserve"> rolls, </w:t>
      </w:r>
      <w:r w:rsidR="00C93C03" w:rsidRPr="00D254AC">
        <w:rPr>
          <w:rFonts w:ascii="Arial" w:eastAsia="Times New Roman" w:hAnsi="Arial" w:cs="Arial"/>
          <w:lang w:val="en-GB"/>
        </w:rPr>
        <w:t xml:space="preserve">a </w:t>
      </w:r>
      <w:r w:rsidR="27406E55" w:rsidRPr="00D254AC">
        <w:rPr>
          <w:rFonts w:ascii="Arial" w:eastAsia="Times New Roman" w:hAnsi="Arial" w:cs="Arial"/>
          <w:lang w:val="en-GB"/>
        </w:rPr>
        <w:t>date of production</w:t>
      </w:r>
      <w:r w:rsidR="3E76C11C" w:rsidRPr="00D254AC">
        <w:rPr>
          <w:rFonts w:ascii="Arial" w:eastAsia="Times New Roman" w:hAnsi="Arial" w:cs="Arial"/>
          <w:lang w:val="en-GB"/>
        </w:rPr>
        <w:t>.</w:t>
      </w:r>
    </w:p>
    <w:p w14:paraId="07100760" w14:textId="0CF7A6FA" w:rsidR="0011084A" w:rsidRPr="00D254AC" w:rsidRDefault="0011084A" w:rsidP="00EA07D2">
      <w:pPr>
        <w:spacing w:line="327" w:lineRule="auto"/>
        <w:ind w:right="57"/>
        <w:rPr>
          <w:rFonts w:ascii="Arial" w:eastAsia="Times New Roman" w:hAnsi="Arial" w:cs="Arial"/>
          <w:lang w:val="en-GB"/>
        </w:rPr>
      </w:pPr>
    </w:p>
    <w:p w14:paraId="13CD6F54" w14:textId="77777777" w:rsidR="0011084A" w:rsidRPr="00D254AC" w:rsidRDefault="0011084A" w:rsidP="00EA07D2">
      <w:pPr>
        <w:spacing w:line="327" w:lineRule="auto"/>
        <w:ind w:right="57"/>
        <w:rPr>
          <w:rFonts w:ascii="Arial" w:eastAsia="Times New Roman" w:hAnsi="Arial" w:cs="Arial"/>
          <w:lang w:val="en-GB"/>
        </w:rPr>
      </w:pPr>
    </w:p>
    <w:p w14:paraId="2E714B01" w14:textId="173E20A3" w:rsidR="00250795" w:rsidRPr="00D254AC" w:rsidRDefault="00863CB0" w:rsidP="00E92286">
      <w:pPr>
        <w:pStyle w:val="Nadpis11"/>
        <w:numPr>
          <w:ilvl w:val="0"/>
          <w:numId w:val="42"/>
        </w:numPr>
        <w:spacing w:line="327" w:lineRule="auto"/>
        <w:ind w:right="4340"/>
        <w:rPr>
          <w:rFonts w:ascii="Arial" w:eastAsia="Times New Roman" w:hAnsi="Arial" w:cs="Arial"/>
          <w:b/>
          <w:bCs/>
          <w:sz w:val="36"/>
          <w:szCs w:val="36"/>
          <w:lang w:val="en-GB"/>
        </w:rPr>
      </w:pPr>
      <w:r w:rsidRPr="00D254AC">
        <w:rPr>
          <w:rFonts w:ascii="Arial" w:eastAsia="Times New Roman" w:hAnsi="Arial" w:cs="Arial"/>
          <w:b/>
          <w:bCs/>
          <w:sz w:val="36"/>
          <w:szCs w:val="36"/>
          <w:lang w:val="en-GB"/>
        </w:rPr>
        <w:t>Attachment</w:t>
      </w:r>
      <w:r w:rsidR="00250795" w:rsidRPr="00D254AC">
        <w:rPr>
          <w:rFonts w:ascii="Arial" w:eastAsia="Times New Roman" w:hAnsi="Arial" w:cs="Arial"/>
          <w:b/>
          <w:bCs/>
          <w:sz w:val="36"/>
          <w:szCs w:val="36"/>
          <w:lang w:val="en-GB"/>
        </w:rPr>
        <w:t>s</w:t>
      </w:r>
      <w:r w:rsidR="24E47BD9" w:rsidRPr="00D254AC">
        <w:rPr>
          <w:rFonts w:ascii="Arial" w:eastAsia="Times New Roman" w:hAnsi="Arial" w:cs="Arial"/>
          <w:b/>
          <w:bCs/>
          <w:sz w:val="36"/>
          <w:szCs w:val="36"/>
          <w:lang w:val="en-GB"/>
        </w:rPr>
        <w:t xml:space="preserve">  </w:t>
      </w:r>
    </w:p>
    <w:p w14:paraId="2828D790" w14:textId="467561B1" w:rsidR="00E54F75" w:rsidRPr="00D254AC" w:rsidRDefault="00E92286" w:rsidP="00E92286">
      <w:pPr>
        <w:spacing w:after="120"/>
        <w:jc w:val="both"/>
        <w:rPr>
          <w:rFonts w:ascii="Arial" w:hAnsi="Arial" w:cs="Arial"/>
          <w:color w:val="000000" w:themeColor="text1"/>
          <w:sz w:val="28"/>
          <w:szCs w:val="28"/>
          <w:lang w:val="en-GB"/>
        </w:rPr>
      </w:pPr>
      <w:r w:rsidRPr="00D254AC">
        <w:rPr>
          <w:rFonts w:ascii="Arial" w:hAnsi="Arial" w:cs="Arial"/>
          <w:color w:val="000000" w:themeColor="text1"/>
          <w:sz w:val="28"/>
          <w:szCs w:val="28"/>
          <w:lang w:val="en-GB"/>
        </w:rPr>
        <w:t xml:space="preserve">6.1 Attachment No.1: </w:t>
      </w:r>
      <w:r w:rsidR="00E54F75" w:rsidRPr="00D254AC">
        <w:rPr>
          <w:rFonts w:ascii="Arial" w:hAnsi="Arial" w:cs="Arial"/>
          <w:color w:val="000000" w:themeColor="text1"/>
          <w:sz w:val="28"/>
          <w:szCs w:val="28"/>
          <w:lang w:val="en-GB"/>
        </w:rPr>
        <w:t>Design of the banknote</w:t>
      </w:r>
    </w:p>
    <w:p w14:paraId="096A5006" w14:textId="2BC5FFF7" w:rsidR="00E92286" w:rsidRPr="00E65627" w:rsidRDefault="00E92286" w:rsidP="00E65627">
      <w:pPr>
        <w:pStyle w:val="Odstavecseseznamem"/>
        <w:spacing w:line="360" w:lineRule="auto"/>
        <w:ind w:left="0" w:right="-36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noProof/>
        </w:rPr>
        <w:lastRenderedPageBreak/>
        <w:drawing>
          <wp:inline distT="0" distB="0" distL="0" distR="0" wp14:anchorId="52D9AE1D" wp14:editId="55FD3046">
            <wp:extent cx="5918200" cy="2560955"/>
            <wp:effectExtent l="0" t="0" r="6350" b="0"/>
            <wp:docPr id="3" name="Picture 3" descr="A picture containing whiteboa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V-englis-zelena-150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8200" cy="256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7DD23C" w14:textId="4C8FC78D" w:rsidR="00E92286" w:rsidRDefault="00E92286" w:rsidP="00E92286">
      <w:pPr>
        <w:spacing w:after="120"/>
        <w:jc w:val="both"/>
        <w:rPr>
          <w:rFonts w:ascii="Arial" w:hAnsi="Arial" w:cs="Arial"/>
          <w:color w:val="000000" w:themeColor="text1"/>
          <w:sz w:val="28"/>
          <w:szCs w:val="28"/>
          <w:lang w:val="en-GB"/>
        </w:rPr>
      </w:pPr>
      <w:r w:rsidRPr="00E92286">
        <w:rPr>
          <w:rFonts w:ascii="Arial" w:hAnsi="Arial" w:cs="Arial"/>
          <w:color w:val="000000" w:themeColor="text1"/>
          <w:sz w:val="28"/>
          <w:szCs w:val="28"/>
        </w:rPr>
        <w:t>6.</w:t>
      </w:r>
      <w:r w:rsidR="00E54F75" w:rsidRPr="00E92286">
        <w:rPr>
          <w:rFonts w:ascii="Arial" w:hAnsi="Arial" w:cs="Arial"/>
          <w:color w:val="000000" w:themeColor="text1"/>
          <w:sz w:val="28"/>
          <w:szCs w:val="28"/>
        </w:rPr>
        <w:t>2</w:t>
      </w:r>
      <w:r w:rsidRPr="00E92286">
        <w:rPr>
          <w:rFonts w:ascii="Arial" w:hAnsi="Arial" w:cs="Arial"/>
          <w:color w:val="000000" w:themeColor="text1"/>
          <w:sz w:val="28"/>
          <w:szCs w:val="28"/>
        </w:rPr>
        <w:t xml:space="preserve"> </w:t>
      </w:r>
      <w:r w:rsidRPr="00D254AC">
        <w:rPr>
          <w:rFonts w:ascii="Arial" w:hAnsi="Arial" w:cs="Arial"/>
          <w:color w:val="000000" w:themeColor="text1"/>
          <w:sz w:val="28"/>
          <w:szCs w:val="28"/>
          <w:lang w:val="en-GB"/>
        </w:rPr>
        <w:t>Attachment No. 2:</w:t>
      </w:r>
      <w:r w:rsidR="00E54F75" w:rsidRPr="00D254AC">
        <w:rPr>
          <w:rFonts w:ascii="Arial" w:hAnsi="Arial" w:cs="Arial"/>
          <w:color w:val="000000" w:themeColor="text1"/>
          <w:sz w:val="28"/>
          <w:szCs w:val="28"/>
          <w:lang w:val="en-GB"/>
        </w:rPr>
        <w:t xml:space="preserve"> </w:t>
      </w:r>
      <w:r w:rsidR="00DC1137" w:rsidRPr="00D254AC">
        <w:rPr>
          <w:rFonts w:ascii="Arial" w:hAnsi="Arial" w:cs="Arial"/>
          <w:color w:val="000000" w:themeColor="text1"/>
          <w:sz w:val="28"/>
          <w:szCs w:val="28"/>
          <w:lang w:val="en-GB"/>
        </w:rPr>
        <w:t xml:space="preserve">Design of the </w:t>
      </w:r>
      <w:r w:rsidRPr="00D254AC">
        <w:rPr>
          <w:rFonts w:ascii="Arial" w:hAnsi="Arial" w:cs="Arial"/>
          <w:color w:val="000000" w:themeColor="text1"/>
          <w:sz w:val="28"/>
          <w:szCs w:val="28"/>
          <w:lang w:val="en-GB"/>
        </w:rPr>
        <w:t>Motif</w:t>
      </w:r>
      <w:r w:rsidR="3B747DB8" w:rsidRPr="00D254AC">
        <w:rPr>
          <w:rFonts w:ascii="Arial" w:hAnsi="Arial" w:cs="Arial"/>
          <w:color w:val="000000" w:themeColor="text1"/>
          <w:sz w:val="28"/>
          <w:szCs w:val="28"/>
          <w:lang w:val="en-GB"/>
        </w:rPr>
        <w:t xml:space="preserve"> 1</w:t>
      </w:r>
    </w:p>
    <w:p w14:paraId="433B148A" w14:textId="11631BFC" w:rsidR="008D7CB9" w:rsidRDefault="004147DF" w:rsidP="008D7CB9">
      <w:pPr>
        <w:spacing w:after="120"/>
        <w:jc w:val="center"/>
        <w:rPr>
          <w:rFonts w:ascii="Arial" w:hAnsi="Arial" w:cs="Arial"/>
          <w:color w:val="000000" w:themeColor="text1"/>
          <w:lang w:val="en-GB"/>
        </w:rPr>
      </w:pPr>
      <w:r>
        <w:rPr>
          <w:rFonts w:ascii="Arial" w:hAnsi="Arial" w:cs="Arial"/>
          <w:noProof/>
          <w:color w:val="000000" w:themeColor="text1"/>
          <w:lang w:val="en-GB"/>
        </w:rPr>
        <w:drawing>
          <wp:inline distT="0" distB="0" distL="0" distR="0" wp14:anchorId="22355CBA" wp14:editId="34637B4A">
            <wp:extent cx="2423160" cy="2318109"/>
            <wp:effectExtent l="0" t="0" r="0" b="6350"/>
            <wp:docPr id="2" name="Picture 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AD-HOLO-150 (1)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3764" cy="2328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D85F6B" w14:textId="065C4D7B" w:rsidR="00B07D90" w:rsidRPr="00D254AC" w:rsidRDefault="00B07D90" w:rsidP="00B07D90">
      <w:pPr>
        <w:pStyle w:val="Odstavecseseznamem"/>
        <w:numPr>
          <w:ilvl w:val="0"/>
          <w:numId w:val="43"/>
        </w:numPr>
        <w:spacing w:after="120"/>
        <w:jc w:val="both"/>
        <w:rPr>
          <w:rFonts w:ascii="Arial" w:hAnsi="Arial" w:cs="Arial"/>
          <w:color w:val="000000" w:themeColor="text1"/>
          <w:lang w:val="en-GB"/>
        </w:rPr>
      </w:pPr>
      <w:r w:rsidRPr="00D254AC">
        <w:rPr>
          <w:rFonts w:ascii="Arial" w:hAnsi="Arial" w:cs="Arial"/>
          <w:color w:val="000000" w:themeColor="text1"/>
          <w:lang w:val="en-GB"/>
        </w:rPr>
        <w:t>DOVID border</w:t>
      </w:r>
      <w:r w:rsidR="009937FE" w:rsidRPr="00D254AC">
        <w:rPr>
          <w:rFonts w:ascii="Arial" w:hAnsi="Arial" w:cs="Arial"/>
          <w:color w:val="000000" w:themeColor="text1"/>
          <w:lang w:val="en-GB"/>
        </w:rPr>
        <w:t xml:space="preserve"> and size - red</w:t>
      </w:r>
      <w:r w:rsidRPr="00D254AC">
        <w:rPr>
          <w:rFonts w:ascii="Arial" w:hAnsi="Arial" w:cs="Arial"/>
          <w:color w:val="000000" w:themeColor="text1"/>
          <w:lang w:val="en-GB"/>
        </w:rPr>
        <w:t xml:space="preserve"> marked</w:t>
      </w:r>
      <w:r w:rsidR="009937FE" w:rsidRPr="00D254AC">
        <w:rPr>
          <w:rFonts w:ascii="Arial" w:hAnsi="Arial" w:cs="Arial"/>
          <w:color w:val="000000" w:themeColor="text1"/>
          <w:lang w:val="en-GB"/>
        </w:rPr>
        <w:t>; stamp border</w:t>
      </w:r>
      <w:r w:rsidR="005A68DB">
        <w:rPr>
          <w:rFonts w:ascii="Arial" w:hAnsi="Arial" w:cs="Arial"/>
          <w:color w:val="000000" w:themeColor="text1"/>
          <w:lang w:val="en-GB"/>
        </w:rPr>
        <w:t xml:space="preserve"> (die contour)</w:t>
      </w:r>
      <w:r w:rsidR="009937FE" w:rsidRPr="00D254AC">
        <w:rPr>
          <w:rFonts w:ascii="Arial" w:hAnsi="Arial" w:cs="Arial"/>
          <w:color w:val="000000" w:themeColor="text1"/>
          <w:lang w:val="en-GB"/>
        </w:rPr>
        <w:t xml:space="preserve"> and size – black marked</w:t>
      </w:r>
    </w:p>
    <w:p w14:paraId="3B8D6481" w14:textId="77777777" w:rsidR="00B07D90" w:rsidRPr="00D254AC" w:rsidRDefault="00B07D90" w:rsidP="00B07D90">
      <w:pPr>
        <w:spacing w:after="120"/>
        <w:jc w:val="center"/>
        <w:rPr>
          <w:rFonts w:ascii="Arial" w:hAnsi="Arial" w:cs="Arial"/>
          <w:color w:val="000000" w:themeColor="text1"/>
          <w:lang w:val="en-GB"/>
        </w:rPr>
      </w:pPr>
    </w:p>
    <w:p w14:paraId="080D0469" w14:textId="7E9A37C3" w:rsidR="00E92286" w:rsidRPr="00D254AC" w:rsidRDefault="00E92286" w:rsidP="00E92286">
      <w:pPr>
        <w:spacing w:after="120"/>
        <w:jc w:val="both"/>
        <w:rPr>
          <w:rFonts w:ascii="Arial" w:hAnsi="Arial" w:cs="Arial"/>
          <w:color w:val="000000" w:themeColor="text1"/>
          <w:sz w:val="28"/>
          <w:szCs w:val="28"/>
          <w:lang w:val="en-GB"/>
        </w:rPr>
      </w:pPr>
      <w:r w:rsidRPr="00D254AC">
        <w:rPr>
          <w:rFonts w:ascii="Arial" w:hAnsi="Arial" w:cs="Arial"/>
          <w:color w:val="000000" w:themeColor="text1"/>
          <w:sz w:val="28"/>
          <w:szCs w:val="28"/>
          <w:lang w:val="en-GB"/>
        </w:rPr>
        <w:t>6.3 Attachment No. 3: Design of the Motif 2</w:t>
      </w:r>
    </w:p>
    <w:p w14:paraId="79526F19" w14:textId="4CAADAF0" w:rsidR="00D867CC" w:rsidRPr="00D254AC" w:rsidRDefault="004147DF" w:rsidP="00D867CC">
      <w:pPr>
        <w:spacing w:after="120"/>
        <w:jc w:val="center"/>
        <w:rPr>
          <w:rFonts w:ascii="Arial" w:hAnsi="Arial" w:cs="Arial"/>
          <w:color w:val="000000" w:themeColor="text1"/>
          <w:lang w:val="en-GB"/>
        </w:rPr>
      </w:pPr>
      <w:r>
        <w:rPr>
          <w:rFonts w:ascii="Arial" w:hAnsi="Arial" w:cs="Arial"/>
          <w:noProof/>
          <w:color w:val="000000" w:themeColor="text1"/>
          <w:lang w:val="en-GB"/>
        </w:rPr>
        <w:lastRenderedPageBreak/>
        <w:drawing>
          <wp:inline distT="0" distB="0" distL="0" distR="0" wp14:anchorId="519E19A7" wp14:editId="3542D43B">
            <wp:extent cx="2663952" cy="3468624"/>
            <wp:effectExtent l="0" t="0" r="3175" b="0"/>
            <wp:docPr id="8" name="Picture 8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RLICE-HOLO-150 (1)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3952" cy="3468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F0504F" w14:textId="7DD394C1" w:rsidR="00D867CC" w:rsidRPr="00D254AC" w:rsidRDefault="00D867CC" w:rsidP="00D867CC">
      <w:pPr>
        <w:pStyle w:val="Odstavecseseznamem"/>
        <w:numPr>
          <w:ilvl w:val="0"/>
          <w:numId w:val="44"/>
        </w:numPr>
        <w:spacing w:after="120"/>
        <w:jc w:val="both"/>
        <w:rPr>
          <w:rFonts w:ascii="Arial" w:hAnsi="Arial" w:cs="Arial"/>
          <w:color w:val="000000" w:themeColor="text1"/>
          <w:lang w:val="en-GB"/>
        </w:rPr>
      </w:pPr>
      <w:r w:rsidRPr="00D254AC">
        <w:rPr>
          <w:rFonts w:ascii="Arial" w:hAnsi="Arial" w:cs="Arial"/>
          <w:color w:val="000000" w:themeColor="text1"/>
          <w:lang w:val="en-GB"/>
        </w:rPr>
        <w:t>DOVID border and size - red marked; stamp border</w:t>
      </w:r>
      <w:r w:rsidR="004147DF">
        <w:rPr>
          <w:rFonts w:ascii="Arial" w:hAnsi="Arial" w:cs="Arial"/>
          <w:color w:val="000000" w:themeColor="text1"/>
          <w:lang w:val="en-GB"/>
        </w:rPr>
        <w:t xml:space="preserve"> </w:t>
      </w:r>
      <w:r w:rsidR="005A68DB">
        <w:rPr>
          <w:rFonts w:ascii="Arial" w:hAnsi="Arial" w:cs="Arial"/>
          <w:color w:val="000000" w:themeColor="text1"/>
          <w:lang w:val="en-GB"/>
        </w:rPr>
        <w:t>(die contour)</w:t>
      </w:r>
      <w:r w:rsidR="005A68DB" w:rsidRPr="00D254AC">
        <w:rPr>
          <w:rFonts w:ascii="Arial" w:hAnsi="Arial" w:cs="Arial"/>
          <w:color w:val="000000" w:themeColor="text1"/>
          <w:lang w:val="en-GB"/>
        </w:rPr>
        <w:t xml:space="preserve"> </w:t>
      </w:r>
      <w:r w:rsidRPr="00D254AC">
        <w:rPr>
          <w:rFonts w:ascii="Arial" w:hAnsi="Arial" w:cs="Arial"/>
          <w:color w:val="000000" w:themeColor="text1"/>
          <w:lang w:val="en-GB"/>
        </w:rPr>
        <w:t>and size – black marked</w:t>
      </w:r>
    </w:p>
    <w:p w14:paraId="1647418C" w14:textId="3DDA38DD" w:rsidR="009937FE" w:rsidRPr="00D254AC" w:rsidRDefault="009937FE" w:rsidP="009937FE">
      <w:pPr>
        <w:pStyle w:val="Odstavecseseznamem"/>
        <w:numPr>
          <w:ilvl w:val="0"/>
          <w:numId w:val="44"/>
        </w:numPr>
        <w:spacing w:after="120"/>
        <w:jc w:val="both"/>
        <w:rPr>
          <w:rFonts w:ascii="Arial" w:hAnsi="Arial" w:cs="Arial"/>
          <w:color w:val="000000" w:themeColor="text1"/>
          <w:lang w:val="en-GB"/>
        </w:rPr>
      </w:pPr>
      <w:r w:rsidRPr="00D254AC">
        <w:rPr>
          <w:rFonts w:ascii="Arial" w:hAnsi="Arial" w:cs="Arial"/>
          <w:color w:val="000000" w:themeColor="text1"/>
          <w:lang w:val="en-GB"/>
        </w:rPr>
        <w:t xml:space="preserve">Grey part – whole holographic or partial </w:t>
      </w:r>
      <w:r w:rsidR="00D254AC" w:rsidRPr="00D254AC">
        <w:rPr>
          <w:rFonts w:ascii="Arial" w:hAnsi="Arial" w:cs="Arial"/>
          <w:color w:val="000000" w:themeColor="text1"/>
          <w:lang w:val="en-GB"/>
        </w:rPr>
        <w:t>demetallized</w:t>
      </w:r>
    </w:p>
    <w:p w14:paraId="0AF68503" w14:textId="1507E58B" w:rsidR="00066A9A" w:rsidRPr="00D254AC" w:rsidRDefault="00D867CC" w:rsidP="00245932">
      <w:pPr>
        <w:pStyle w:val="Odstavecseseznamem"/>
        <w:numPr>
          <w:ilvl w:val="0"/>
          <w:numId w:val="44"/>
        </w:numPr>
        <w:spacing w:after="120"/>
        <w:jc w:val="both"/>
        <w:rPr>
          <w:rFonts w:ascii="Arial" w:hAnsi="Arial" w:cs="Arial"/>
          <w:color w:val="000000" w:themeColor="text1"/>
          <w:lang w:val="en-GB"/>
        </w:rPr>
      </w:pPr>
      <w:r w:rsidRPr="00D254AC">
        <w:rPr>
          <w:rFonts w:ascii="Arial" w:hAnsi="Arial" w:cs="Arial"/>
          <w:color w:val="000000" w:themeColor="text1"/>
          <w:lang w:val="en-GB"/>
        </w:rPr>
        <w:t xml:space="preserve">Yellow part - </w:t>
      </w:r>
      <w:r w:rsidR="009937FE" w:rsidRPr="00D254AC">
        <w:rPr>
          <w:rFonts w:ascii="Arial" w:hAnsi="Arial" w:cs="Arial"/>
          <w:color w:val="000000" w:themeColor="text1"/>
          <w:lang w:val="en-GB"/>
        </w:rPr>
        <w:t xml:space="preserve">Gold toned printed background </w:t>
      </w:r>
    </w:p>
    <w:sectPr w:rsidR="00066A9A" w:rsidRPr="00D254AC" w:rsidSect="00603457">
      <w:headerReference w:type="default" r:id="rId17"/>
      <w:footerReference w:type="default" r:id="rId18"/>
      <w:headerReference w:type="first" r:id="rId19"/>
      <w:footerReference w:type="first" r:id="rId20"/>
      <w:pgSz w:w="11900" w:h="16840"/>
      <w:pgMar w:top="2122" w:right="1440" w:bottom="1440" w:left="1140" w:header="709" w:footer="739" w:gutter="0"/>
      <w:cols w:space="708" w:equalWidth="0">
        <w:col w:w="9324"/>
      </w:cols>
      <w:titlePg/>
      <w:docGrid w:linePitch="299"/>
    </w:sectPr>
  </w:body>
</w:document>
</file>

<file path=word/commentsExtensible.xml><?xml version="1.0" encoding="utf-8"?>
<w16cex:commentsExtensible xmlns:w16="http://schemas.microsoft.com/office/word/2018/wordml" xmlns:w16cex="http://schemas.microsoft.com/office/word/2018/wordml/cex" xmlns:mc="http://schemas.openxmlformats.org/markup-compatibility/2006" mc:Ignorable="w16 w16cex">
  <w16cex:commentExtensible w16cex:durableId="3903EF0B" w16cex:dateUtc="2020-12-04T06:15:28.963Z"/>
  <w16cex:commentExtensible w16cex:durableId="0DACDAC2" w16cex:dateUtc="2020-12-04T06:40:40Z"/>
  <w16cex:commentExtensible w16cex:durableId="25E6580C" w16cex:dateUtc="2020-12-04T06:43:31.037Z"/>
  <w16cex:commentExtensible w16cex:durableId="6135E948" w16cex:dateUtc="2020-12-04T09:51:04.494Z"/>
  <w16cex:commentExtensible w16cex:durableId="0A602369" w16cex:dateUtc="2020-12-04T11:15:00.792Z"/>
  <w16cex:commentExtensible w16cex:durableId="66EE4A54" w16cex:dateUtc="2020-12-07T08:35:47.044Z"/>
  <w16cex:commentExtensible w16cex:durableId="2970F418" w16cex:dateUtc="2020-12-13T20:31:24.386Z"/>
  <w16cex:commentExtensible w16cex:durableId="621CE37B" w16cex:dateUtc="2020-12-13T20:48:51.362Z"/>
  <w16cex:commentExtensible w16cex:durableId="4D66B9A9" w16cex:dateUtc="2020-12-13T20:57:59.66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4916655" w14:textId="77777777" w:rsidR="00644D5F" w:rsidRDefault="00644D5F" w:rsidP="002434D1">
      <w:r>
        <w:separator/>
      </w:r>
    </w:p>
  </w:endnote>
  <w:endnote w:type="continuationSeparator" w:id="0">
    <w:p w14:paraId="75BC54B5" w14:textId="77777777" w:rsidR="00644D5F" w:rsidRDefault="00644D5F" w:rsidP="002434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Impact">
    <w:panose1 w:val="020B080603090205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05"/>
      <w:gridCol w:w="3105"/>
      <w:gridCol w:w="3105"/>
    </w:tblGrid>
    <w:tr w:rsidR="6C33265A" w14:paraId="1115E32C" w14:textId="77777777" w:rsidTr="00953D35">
      <w:tc>
        <w:tcPr>
          <w:tcW w:w="3105" w:type="dxa"/>
        </w:tcPr>
        <w:p w14:paraId="47BEABF7" w14:textId="16AE6080" w:rsidR="6C33265A" w:rsidRDefault="6C33265A" w:rsidP="00953D35">
          <w:pPr>
            <w:pStyle w:val="Zhlav"/>
            <w:ind w:left="-115"/>
          </w:pPr>
        </w:p>
      </w:tc>
      <w:tc>
        <w:tcPr>
          <w:tcW w:w="3105" w:type="dxa"/>
        </w:tcPr>
        <w:p w14:paraId="4699FC1A" w14:textId="5CCB6A8D" w:rsidR="6C33265A" w:rsidRDefault="6C33265A" w:rsidP="00953D35">
          <w:pPr>
            <w:pStyle w:val="Zhlav"/>
            <w:jc w:val="center"/>
          </w:pPr>
        </w:p>
      </w:tc>
      <w:tc>
        <w:tcPr>
          <w:tcW w:w="3105" w:type="dxa"/>
        </w:tcPr>
        <w:p w14:paraId="42D32E4F" w14:textId="6030F037" w:rsidR="6C33265A" w:rsidRDefault="6C33265A" w:rsidP="00953D35">
          <w:pPr>
            <w:pStyle w:val="Zhlav"/>
            <w:ind w:right="-115"/>
            <w:jc w:val="right"/>
          </w:pPr>
        </w:p>
      </w:tc>
    </w:tr>
  </w:tbl>
  <w:p w14:paraId="4DEA68A7" w14:textId="00BD6636" w:rsidR="6C33265A" w:rsidRDefault="00603457" w:rsidP="00953D35">
    <w:pPr>
      <w:pStyle w:val="Zpat"/>
    </w:pPr>
    <w:r w:rsidRPr="00603457">
      <w:rPr>
        <w:rFonts w:ascii="Arial" w:hAnsi="Arial" w:cs="Arial"/>
        <w:sz w:val="18"/>
        <w:szCs w:val="18"/>
      </w:rPr>
      <w:fldChar w:fldCharType="begin"/>
    </w:r>
    <w:r w:rsidRPr="00603457">
      <w:rPr>
        <w:rFonts w:ascii="Arial" w:hAnsi="Arial" w:cs="Arial"/>
        <w:sz w:val="18"/>
        <w:szCs w:val="18"/>
      </w:rPr>
      <w:instrText xml:space="preserve"> FILENAME \* MERGEFORMAT </w:instrText>
    </w:r>
    <w:r w:rsidRPr="00603457">
      <w:rPr>
        <w:rFonts w:ascii="Arial" w:hAnsi="Arial" w:cs="Arial"/>
        <w:sz w:val="18"/>
        <w:szCs w:val="18"/>
      </w:rPr>
      <w:fldChar w:fldCharType="separate"/>
    </w:r>
    <w:r w:rsidR="004F24AB">
      <w:rPr>
        <w:rFonts w:ascii="Arial" w:hAnsi="Arial" w:cs="Arial"/>
        <w:noProof/>
        <w:sz w:val="18"/>
        <w:szCs w:val="18"/>
      </w:rPr>
      <w:t>ANNEX 1_Technical specification of the hot stamping foil with DOVIDs for</w:t>
    </w:r>
    <w:r w:rsidR="00817202">
      <w:rPr>
        <w:rFonts w:ascii="Arial" w:hAnsi="Arial" w:cs="Arial"/>
        <w:noProof/>
        <w:sz w:val="18"/>
        <w:szCs w:val="18"/>
      </w:rPr>
      <w:t xml:space="preserve"> commemorative</w:t>
    </w:r>
    <w:r w:rsidR="004F24AB">
      <w:rPr>
        <w:rFonts w:ascii="Arial" w:hAnsi="Arial" w:cs="Arial"/>
        <w:noProof/>
        <w:sz w:val="18"/>
        <w:szCs w:val="18"/>
      </w:rPr>
      <w:t xml:space="preserve"> banknote</w:t>
    </w:r>
    <w:r w:rsidRPr="00603457">
      <w:rPr>
        <w:rFonts w:ascii="Arial" w:hAnsi="Arial" w:cs="Arial"/>
        <w:sz w:val="18"/>
        <w:szCs w:val="18"/>
      </w:rPr>
      <w:fldChar w:fldCharType="end"/>
    </w:r>
    <w:r>
      <w:t xml:space="preserve">                          </w:t>
    </w:r>
    <w:r w:rsidRPr="00603457">
      <w:rPr>
        <w:rFonts w:ascii="Arial" w:hAnsi="Arial" w:cs="Arial"/>
      </w:rPr>
      <w:fldChar w:fldCharType="begin"/>
    </w:r>
    <w:r w:rsidRPr="00603457">
      <w:rPr>
        <w:rFonts w:ascii="Arial" w:hAnsi="Arial" w:cs="Arial"/>
      </w:rPr>
      <w:instrText xml:space="preserve"> PAGE   \* MERGEFORMAT </w:instrText>
    </w:r>
    <w:r w:rsidRPr="00603457">
      <w:rPr>
        <w:rFonts w:ascii="Arial" w:hAnsi="Arial" w:cs="Arial"/>
      </w:rPr>
      <w:fldChar w:fldCharType="separate"/>
    </w:r>
    <w:r w:rsidR="00860F04">
      <w:rPr>
        <w:rFonts w:ascii="Arial" w:hAnsi="Arial" w:cs="Arial"/>
        <w:noProof/>
      </w:rPr>
      <w:t>4</w:t>
    </w:r>
    <w:r w:rsidRPr="00603457">
      <w:rPr>
        <w:rFonts w:ascii="Arial" w:hAnsi="Arial" w:cs="Arial"/>
        <w:noProof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05"/>
      <w:gridCol w:w="3105"/>
      <w:gridCol w:w="3105"/>
    </w:tblGrid>
    <w:tr w:rsidR="1DD0213B" w14:paraId="28033798" w14:textId="77777777" w:rsidTr="00CB726A">
      <w:tc>
        <w:tcPr>
          <w:tcW w:w="3105" w:type="dxa"/>
        </w:tcPr>
        <w:p w14:paraId="0409FFFE" w14:textId="53F6C600" w:rsidR="1DD0213B" w:rsidRDefault="1DD0213B" w:rsidP="00CB726A">
          <w:pPr>
            <w:pStyle w:val="Zhlav"/>
            <w:ind w:left="-115"/>
          </w:pPr>
        </w:p>
      </w:tc>
      <w:tc>
        <w:tcPr>
          <w:tcW w:w="3105" w:type="dxa"/>
        </w:tcPr>
        <w:p w14:paraId="0B0CEE7E" w14:textId="46895157" w:rsidR="1DD0213B" w:rsidRDefault="1DD0213B" w:rsidP="00CB726A">
          <w:pPr>
            <w:pStyle w:val="Zhlav"/>
            <w:jc w:val="center"/>
          </w:pPr>
        </w:p>
      </w:tc>
      <w:tc>
        <w:tcPr>
          <w:tcW w:w="3105" w:type="dxa"/>
        </w:tcPr>
        <w:p w14:paraId="03179C6A" w14:textId="33E96783" w:rsidR="1DD0213B" w:rsidRDefault="1DD0213B" w:rsidP="00CB726A">
          <w:pPr>
            <w:pStyle w:val="Zhlav"/>
            <w:ind w:right="-115"/>
            <w:jc w:val="right"/>
          </w:pPr>
        </w:p>
      </w:tc>
    </w:tr>
  </w:tbl>
  <w:p w14:paraId="316D1759" w14:textId="7E53F4C3" w:rsidR="1DD0213B" w:rsidRDefault="1DD0213B" w:rsidP="00CB726A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81D83D1" w14:textId="77777777" w:rsidR="00644D5F" w:rsidRDefault="00644D5F" w:rsidP="002434D1">
      <w:r>
        <w:separator/>
      </w:r>
    </w:p>
  </w:footnote>
  <w:footnote w:type="continuationSeparator" w:id="0">
    <w:p w14:paraId="681CD433" w14:textId="77777777" w:rsidR="00644D5F" w:rsidRDefault="00644D5F" w:rsidP="002434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889" w:type="dxa"/>
      <w:tblLayout w:type="fixed"/>
      <w:tblLook w:val="06A0" w:firstRow="1" w:lastRow="0" w:firstColumn="1" w:lastColumn="0" w:noHBand="1" w:noVBand="1"/>
    </w:tblPr>
    <w:tblGrid>
      <w:gridCol w:w="2553"/>
      <w:gridCol w:w="552"/>
      <w:gridCol w:w="3105"/>
      <w:gridCol w:w="844"/>
      <w:gridCol w:w="2835"/>
    </w:tblGrid>
    <w:tr w:rsidR="00603457" w14:paraId="17EF34FB" w14:textId="77777777" w:rsidTr="00603457">
      <w:trPr>
        <w:gridAfter w:val="2"/>
        <w:wAfter w:w="3679" w:type="dxa"/>
        <w:trHeight w:val="68"/>
      </w:trPr>
      <w:tc>
        <w:tcPr>
          <w:tcW w:w="3105" w:type="dxa"/>
          <w:gridSpan w:val="2"/>
        </w:tcPr>
        <w:p w14:paraId="784D859E" w14:textId="7EA6A7F2" w:rsidR="00603457" w:rsidRDefault="00603457" w:rsidP="00953D35">
          <w:pPr>
            <w:pStyle w:val="Zhlav"/>
            <w:jc w:val="center"/>
          </w:pPr>
        </w:p>
      </w:tc>
      <w:tc>
        <w:tcPr>
          <w:tcW w:w="3105" w:type="dxa"/>
        </w:tcPr>
        <w:p w14:paraId="741B2984" w14:textId="7749EA97" w:rsidR="00603457" w:rsidRDefault="00603457" w:rsidP="00953D35">
          <w:pPr>
            <w:pStyle w:val="Zhlav"/>
            <w:ind w:right="-115"/>
            <w:jc w:val="right"/>
          </w:pPr>
        </w:p>
      </w:tc>
    </w:tr>
    <w:tr w:rsidR="00603457" w:rsidRPr="001078E7" w14:paraId="10ED5F28" w14:textId="77777777" w:rsidTr="00603457">
      <w:tblPrEx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Ex>
      <w:trPr>
        <w:trHeight w:val="904"/>
      </w:trPr>
      <w:tc>
        <w:tcPr>
          <w:tcW w:w="2553" w:type="dxa"/>
          <w:vAlign w:val="center"/>
        </w:tcPr>
        <w:p w14:paraId="227ABC0F" w14:textId="77777777" w:rsidR="00603457" w:rsidRPr="001078E7" w:rsidRDefault="00603457" w:rsidP="00603457">
          <w:pPr>
            <w:pStyle w:val="Zhlav"/>
            <w:tabs>
              <w:tab w:val="clear" w:pos="9072"/>
              <w:tab w:val="right" w:pos="9408"/>
            </w:tabs>
            <w:ind w:left="142" w:hanging="142"/>
          </w:pPr>
          <w:r>
            <w:rPr>
              <w:noProof/>
            </w:rPr>
            <w:drawing>
              <wp:inline distT="0" distB="0" distL="0" distR="0" wp14:anchorId="205C2FB2" wp14:editId="0B9E8739">
                <wp:extent cx="551815" cy="716280"/>
                <wp:effectExtent l="0" t="0" r="635" b="7620"/>
                <wp:docPr id="115" name="Obráze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51815" cy="7162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01" w:type="dxa"/>
          <w:gridSpan w:val="3"/>
          <w:vAlign w:val="center"/>
        </w:tcPr>
        <w:p w14:paraId="7C2CDDB7" w14:textId="77777777" w:rsidR="00817202" w:rsidRPr="00635F9B" w:rsidRDefault="00817202" w:rsidP="00817202">
          <w:pPr>
            <w:jc w:val="center"/>
            <w:rPr>
              <w:rFonts w:ascii="Arial" w:hAnsi="Arial" w:cs="Arial"/>
              <w:b/>
              <w:lang w:val="en-US"/>
            </w:rPr>
          </w:pPr>
          <w:r w:rsidRPr="00635F9B">
            <w:rPr>
              <w:rFonts w:ascii="Arial" w:hAnsi="Arial" w:cs="Arial"/>
              <w:b/>
              <w:lang w:val="en-US"/>
            </w:rPr>
            <w:t>Technical specification</w:t>
          </w:r>
        </w:p>
        <w:p w14:paraId="2011DDF4" w14:textId="0DE0B646" w:rsidR="00603457" w:rsidRPr="007456E8" w:rsidRDefault="00817202" w:rsidP="00603457">
          <w:pPr>
            <w:pStyle w:val="Zhlav"/>
            <w:tabs>
              <w:tab w:val="clear" w:pos="9072"/>
              <w:tab w:val="right" w:pos="9408"/>
            </w:tabs>
            <w:jc w:val="center"/>
            <w:rPr>
              <w:b/>
              <w:sz w:val="24"/>
            </w:rPr>
          </w:pPr>
          <w:r w:rsidRPr="00635F9B">
            <w:rPr>
              <w:rFonts w:ascii="Arial" w:hAnsi="Arial" w:cs="Arial"/>
              <w:color w:val="000000"/>
            </w:rPr>
            <w:t xml:space="preserve"> </w:t>
          </w:r>
          <w:r>
            <w:rPr>
              <w:rFonts w:ascii="Arial" w:hAnsi="Arial" w:cs="Arial"/>
              <w:color w:val="000000"/>
            </w:rPr>
            <w:t xml:space="preserve"> </w:t>
          </w:r>
          <w:proofErr w:type="spellStart"/>
          <w:r>
            <w:rPr>
              <w:rFonts w:ascii="Arial" w:hAnsi="Arial" w:cs="Arial"/>
              <w:color w:val="000000"/>
            </w:rPr>
            <w:t>of</w:t>
          </w:r>
          <w:proofErr w:type="spellEnd"/>
          <w:r>
            <w:rPr>
              <w:rFonts w:ascii="Arial" w:hAnsi="Arial" w:cs="Arial"/>
              <w:color w:val="000000"/>
            </w:rPr>
            <w:t xml:space="preserve"> </w:t>
          </w:r>
          <w:proofErr w:type="spellStart"/>
          <w:r>
            <w:rPr>
              <w:rFonts w:ascii="Arial" w:hAnsi="Arial" w:cs="Arial"/>
              <w:color w:val="000000"/>
            </w:rPr>
            <w:t>the</w:t>
          </w:r>
          <w:proofErr w:type="spellEnd"/>
          <w:r>
            <w:rPr>
              <w:rFonts w:ascii="Arial" w:hAnsi="Arial" w:cs="Arial"/>
              <w:color w:val="000000"/>
            </w:rPr>
            <w:t xml:space="preserve"> hot </w:t>
          </w:r>
          <w:proofErr w:type="spellStart"/>
          <w:r>
            <w:rPr>
              <w:rFonts w:ascii="Arial" w:hAnsi="Arial" w:cs="Arial"/>
              <w:color w:val="000000"/>
            </w:rPr>
            <w:t>stamping</w:t>
          </w:r>
          <w:proofErr w:type="spellEnd"/>
          <w:r>
            <w:rPr>
              <w:rFonts w:ascii="Arial" w:hAnsi="Arial" w:cs="Arial"/>
              <w:color w:val="000000"/>
            </w:rPr>
            <w:t xml:space="preserve"> </w:t>
          </w:r>
          <w:proofErr w:type="spellStart"/>
          <w:r>
            <w:rPr>
              <w:rFonts w:ascii="Arial" w:hAnsi="Arial" w:cs="Arial"/>
              <w:color w:val="000000"/>
            </w:rPr>
            <w:t>foil</w:t>
          </w:r>
          <w:proofErr w:type="spellEnd"/>
          <w:r>
            <w:rPr>
              <w:rFonts w:ascii="Arial" w:hAnsi="Arial" w:cs="Arial"/>
              <w:color w:val="000000"/>
            </w:rPr>
            <w:t xml:space="preserve"> </w:t>
          </w:r>
          <w:proofErr w:type="spellStart"/>
          <w:r>
            <w:rPr>
              <w:rFonts w:ascii="Arial" w:hAnsi="Arial" w:cs="Arial"/>
              <w:color w:val="000000"/>
            </w:rPr>
            <w:t>with</w:t>
          </w:r>
          <w:proofErr w:type="spellEnd"/>
          <w:r>
            <w:rPr>
              <w:rFonts w:ascii="Arial" w:hAnsi="Arial" w:cs="Arial"/>
              <w:color w:val="000000"/>
            </w:rPr>
            <w:t xml:space="preserve"> </w:t>
          </w:r>
          <w:proofErr w:type="spellStart"/>
          <w:r>
            <w:rPr>
              <w:rFonts w:ascii="Arial" w:hAnsi="Arial" w:cs="Arial"/>
              <w:color w:val="000000"/>
            </w:rPr>
            <w:t>diffractive</w:t>
          </w:r>
          <w:proofErr w:type="spellEnd"/>
          <w:r>
            <w:rPr>
              <w:rFonts w:ascii="Arial" w:hAnsi="Arial" w:cs="Arial"/>
              <w:color w:val="000000"/>
            </w:rPr>
            <w:t xml:space="preserve"> </w:t>
          </w:r>
          <w:proofErr w:type="spellStart"/>
          <w:r>
            <w:rPr>
              <w:rFonts w:ascii="Arial" w:hAnsi="Arial" w:cs="Arial"/>
              <w:color w:val="000000"/>
            </w:rPr>
            <w:t>optically</w:t>
          </w:r>
          <w:proofErr w:type="spellEnd"/>
          <w:r>
            <w:rPr>
              <w:rFonts w:ascii="Arial" w:hAnsi="Arial" w:cs="Arial"/>
              <w:color w:val="000000"/>
            </w:rPr>
            <w:t xml:space="preserve"> </w:t>
          </w:r>
          <w:proofErr w:type="spellStart"/>
          <w:r>
            <w:rPr>
              <w:rFonts w:ascii="Arial" w:hAnsi="Arial" w:cs="Arial"/>
              <w:color w:val="000000"/>
            </w:rPr>
            <w:t>variable</w:t>
          </w:r>
          <w:proofErr w:type="spellEnd"/>
          <w:r>
            <w:rPr>
              <w:rFonts w:ascii="Arial" w:hAnsi="Arial" w:cs="Arial"/>
              <w:color w:val="000000"/>
            </w:rPr>
            <w:t xml:space="preserve"> image </w:t>
          </w:r>
          <w:proofErr w:type="spellStart"/>
          <w:r>
            <w:rPr>
              <w:rFonts w:ascii="Arial" w:hAnsi="Arial" w:cs="Arial"/>
              <w:color w:val="000000"/>
            </w:rPr>
            <w:t>devices</w:t>
          </w:r>
          <w:proofErr w:type="spellEnd"/>
          <w:r>
            <w:rPr>
              <w:rFonts w:ascii="Arial" w:hAnsi="Arial" w:cs="Arial"/>
              <w:color w:val="000000"/>
            </w:rPr>
            <w:t xml:space="preserve"> </w:t>
          </w:r>
          <w:proofErr w:type="spellStart"/>
          <w:r>
            <w:rPr>
              <w:rFonts w:ascii="Arial" w:hAnsi="Arial" w:cs="Arial"/>
              <w:color w:val="000000"/>
            </w:rPr>
            <w:t>for</w:t>
          </w:r>
          <w:proofErr w:type="spellEnd"/>
          <w:r>
            <w:rPr>
              <w:rFonts w:ascii="Arial" w:hAnsi="Arial" w:cs="Arial"/>
              <w:color w:val="000000"/>
            </w:rPr>
            <w:t xml:space="preserve"> </w:t>
          </w:r>
          <w:proofErr w:type="spellStart"/>
          <w:r>
            <w:rPr>
              <w:rFonts w:ascii="Arial" w:hAnsi="Arial" w:cs="Arial"/>
              <w:color w:val="000000"/>
            </w:rPr>
            <w:t>the</w:t>
          </w:r>
          <w:proofErr w:type="spellEnd"/>
          <w:r>
            <w:rPr>
              <w:rFonts w:ascii="Arial" w:hAnsi="Arial" w:cs="Arial"/>
              <w:color w:val="000000"/>
            </w:rPr>
            <w:t xml:space="preserve"> </w:t>
          </w:r>
          <w:proofErr w:type="spellStart"/>
          <w:r>
            <w:rPr>
              <w:rFonts w:ascii="Arial" w:hAnsi="Arial" w:cs="Arial"/>
              <w:color w:val="000000"/>
            </w:rPr>
            <w:t>commemorative</w:t>
          </w:r>
          <w:proofErr w:type="spellEnd"/>
          <w:r>
            <w:rPr>
              <w:rFonts w:ascii="Arial" w:hAnsi="Arial" w:cs="Arial"/>
              <w:color w:val="000000"/>
            </w:rPr>
            <w:t xml:space="preserve"> </w:t>
          </w:r>
          <w:proofErr w:type="spellStart"/>
          <w:r>
            <w:rPr>
              <w:rFonts w:ascii="Arial" w:hAnsi="Arial" w:cs="Arial"/>
              <w:color w:val="000000"/>
            </w:rPr>
            <w:t>banknote</w:t>
          </w:r>
          <w:proofErr w:type="spellEnd"/>
        </w:p>
      </w:tc>
      <w:tc>
        <w:tcPr>
          <w:tcW w:w="2835" w:type="dxa"/>
          <w:vAlign w:val="center"/>
        </w:tcPr>
        <w:p w14:paraId="687CA5B1" w14:textId="77777777" w:rsidR="00603457" w:rsidRPr="001078E7" w:rsidRDefault="00603457" w:rsidP="00603457">
          <w:pPr>
            <w:jc w:val="right"/>
            <w:rPr>
              <w:color w:val="0000FF"/>
            </w:rPr>
          </w:pPr>
          <w:r>
            <w:rPr>
              <w:noProof/>
              <w:color w:val="0000FF"/>
            </w:rPr>
            <w:drawing>
              <wp:anchor distT="0" distB="0" distL="114300" distR="114300" simplePos="0" relativeHeight="251659264" behindDoc="0" locked="0" layoutInCell="1" allowOverlap="1" wp14:anchorId="5BB65B17" wp14:editId="7DD162D5">
                <wp:simplePos x="0" y="0"/>
                <wp:positionH relativeFrom="column">
                  <wp:posOffset>1109345</wp:posOffset>
                </wp:positionH>
                <wp:positionV relativeFrom="paragraph">
                  <wp:posOffset>1270</wp:posOffset>
                </wp:positionV>
                <wp:extent cx="551815" cy="716280"/>
                <wp:effectExtent l="0" t="0" r="635" b="7620"/>
                <wp:wrapSquare wrapText="bothSides"/>
                <wp:docPr id="116" name="obráze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51815" cy="716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</w:tc>
    </w:tr>
  </w:tbl>
  <w:p w14:paraId="7D682B90" w14:textId="77777777" w:rsidR="00603457" w:rsidRDefault="00603457" w:rsidP="00603457">
    <w:pPr>
      <w:pStyle w:val="Zhlav"/>
    </w:pPr>
  </w:p>
  <w:p w14:paraId="290CC2FE" w14:textId="77777777" w:rsidR="00603457" w:rsidRDefault="00603457" w:rsidP="00953D35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889" w:type="dxa"/>
      <w:tblInd w:w="-5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00" w:firstRow="0" w:lastRow="0" w:firstColumn="0" w:lastColumn="0" w:noHBand="0" w:noVBand="0"/>
    </w:tblPr>
    <w:tblGrid>
      <w:gridCol w:w="2553"/>
      <w:gridCol w:w="4501"/>
      <w:gridCol w:w="2835"/>
    </w:tblGrid>
    <w:tr w:rsidR="00603457" w:rsidRPr="001078E7" w14:paraId="3A84BEEA" w14:textId="77777777" w:rsidTr="00603457">
      <w:trPr>
        <w:trHeight w:val="904"/>
      </w:trPr>
      <w:tc>
        <w:tcPr>
          <w:tcW w:w="2553" w:type="dxa"/>
          <w:vAlign w:val="center"/>
        </w:tcPr>
        <w:p w14:paraId="382212FF" w14:textId="77777777" w:rsidR="00603457" w:rsidRPr="001078E7" w:rsidRDefault="00603457" w:rsidP="00603457">
          <w:pPr>
            <w:pStyle w:val="Zhlav"/>
            <w:tabs>
              <w:tab w:val="clear" w:pos="9072"/>
              <w:tab w:val="right" w:pos="9408"/>
            </w:tabs>
            <w:ind w:left="142" w:hanging="142"/>
          </w:pPr>
          <w:r>
            <w:rPr>
              <w:noProof/>
            </w:rPr>
            <w:drawing>
              <wp:inline distT="0" distB="0" distL="0" distR="0" wp14:anchorId="4BF05097" wp14:editId="5D5098C8">
                <wp:extent cx="551815" cy="716280"/>
                <wp:effectExtent l="0" t="0" r="635" b="7620"/>
                <wp:docPr id="117" name="Obráze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51815" cy="7162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01" w:type="dxa"/>
          <w:vAlign w:val="center"/>
        </w:tcPr>
        <w:p w14:paraId="0E3F8859" w14:textId="77777777" w:rsidR="00603457" w:rsidRPr="00635F9B" w:rsidRDefault="00603457" w:rsidP="00603457">
          <w:pPr>
            <w:jc w:val="center"/>
            <w:rPr>
              <w:rFonts w:ascii="Arial" w:hAnsi="Arial" w:cs="Arial"/>
              <w:b/>
              <w:lang w:val="en-US"/>
            </w:rPr>
          </w:pPr>
          <w:r w:rsidRPr="00635F9B">
            <w:rPr>
              <w:rFonts w:ascii="Arial" w:hAnsi="Arial" w:cs="Arial"/>
              <w:b/>
              <w:lang w:val="en-US"/>
            </w:rPr>
            <w:t>Technical specification</w:t>
          </w:r>
        </w:p>
        <w:p w14:paraId="365E6B4A" w14:textId="2A7280BB" w:rsidR="00603457" w:rsidRPr="007456E8" w:rsidRDefault="00603457" w:rsidP="00603457">
          <w:pPr>
            <w:pStyle w:val="Zhlav"/>
            <w:tabs>
              <w:tab w:val="clear" w:pos="9072"/>
              <w:tab w:val="right" w:pos="9408"/>
            </w:tabs>
            <w:jc w:val="center"/>
            <w:rPr>
              <w:b/>
              <w:sz w:val="24"/>
            </w:rPr>
          </w:pPr>
          <w:r w:rsidRPr="00635F9B">
            <w:rPr>
              <w:rFonts w:ascii="Arial" w:hAnsi="Arial" w:cs="Arial"/>
              <w:color w:val="000000"/>
            </w:rPr>
            <w:t xml:space="preserve"> </w:t>
          </w:r>
          <w:r w:rsidR="00E030AF">
            <w:rPr>
              <w:rFonts w:ascii="Arial" w:hAnsi="Arial" w:cs="Arial"/>
              <w:color w:val="000000"/>
            </w:rPr>
            <w:t xml:space="preserve"> </w:t>
          </w:r>
          <w:proofErr w:type="spellStart"/>
          <w:r w:rsidR="00E030AF">
            <w:rPr>
              <w:rFonts w:ascii="Arial" w:hAnsi="Arial" w:cs="Arial"/>
              <w:color w:val="000000"/>
            </w:rPr>
            <w:t>for</w:t>
          </w:r>
          <w:proofErr w:type="spellEnd"/>
          <w:r w:rsidR="00E030AF">
            <w:rPr>
              <w:rFonts w:ascii="Arial" w:hAnsi="Arial" w:cs="Arial"/>
              <w:color w:val="000000"/>
            </w:rPr>
            <w:t xml:space="preserve"> </w:t>
          </w:r>
          <w:proofErr w:type="spellStart"/>
          <w:r w:rsidR="00E030AF">
            <w:rPr>
              <w:rFonts w:ascii="Arial" w:hAnsi="Arial" w:cs="Arial"/>
              <w:color w:val="000000"/>
            </w:rPr>
            <w:t>the</w:t>
          </w:r>
          <w:proofErr w:type="spellEnd"/>
          <w:r w:rsidR="00E030AF">
            <w:rPr>
              <w:rFonts w:ascii="Arial" w:hAnsi="Arial" w:cs="Arial"/>
              <w:color w:val="000000"/>
            </w:rPr>
            <w:t xml:space="preserve"> hot </w:t>
          </w:r>
          <w:proofErr w:type="spellStart"/>
          <w:r w:rsidR="00E030AF">
            <w:rPr>
              <w:rFonts w:ascii="Arial" w:hAnsi="Arial" w:cs="Arial"/>
              <w:color w:val="000000"/>
            </w:rPr>
            <w:t>stamping</w:t>
          </w:r>
          <w:proofErr w:type="spellEnd"/>
          <w:r w:rsidR="00E030AF">
            <w:rPr>
              <w:rFonts w:ascii="Arial" w:hAnsi="Arial" w:cs="Arial"/>
              <w:color w:val="000000"/>
            </w:rPr>
            <w:t xml:space="preserve"> </w:t>
          </w:r>
          <w:proofErr w:type="spellStart"/>
          <w:r w:rsidR="00E030AF">
            <w:rPr>
              <w:rFonts w:ascii="Arial" w:hAnsi="Arial" w:cs="Arial"/>
              <w:color w:val="000000"/>
            </w:rPr>
            <w:t>foil</w:t>
          </w:r>
          <w:proofErr w:type="spellEnd"/>
          <w:r w:rsidR="00E030AF">
            <w:rPr>
              <w:rFonts w:ascii="Arial" w:hAnsi="Arial" w:cs="Arial"/>
              <w:color w:val="000000"/>
            </w:rPr>
            <w:t xml:space="preserve"> </w:t>
          </w:r>
          <w:proofErr w:type="spellStart"/>
          <w:r w:rsidR="00E030AF">
            <w:rPr>
              <w:rFonts w:ascii="Arial" w:hAnsi="Arial" w:cs="Arial"/>
              <w:color w:val="000000"/>
            </w:rPr>
            <w:t>with</w:t>
          </w:r>
          <w:proofErr w:type="spellEnd"/>
          <w:r w:rsidR="00E030AF">
            <w:rPr>
              <w:rFonts w:ascii="Arial" w:hAnsi="Arial" w:cs="Arial"/>
              <w:color w:val="000000"/>
            </w:rPr>
            <w:t xml:space="preserve"> </w:t>
          </w:r>
          <w:proofErr w:type="spellStart"/>
          <w:r w:rsidR="00E030AF">
            <w:rPr>
              <w:rFonts w:ascii="Arial" w:hAnsi="Arial" w:cs="Arial"/>
              <w:color w:val="000000"/>
            </w:rPr>
            <w:t>diffractive</w:t>
          </w:r>
          <w:proofErr w:type="spellEnd"/>
          <w:r w:rsidR="00E030AF">
            <w:rPr>
              <w:rFonts w:ascii="Arial" w:hAnsi="Arial" w:cs="Arial"/>
              <w:color w:val="000000"/>
            </w:rPr>
            <w:t xml:space="preserve"> </w:t>
          </w:r>
          <w:proofErr w:type="spellStart"/>
          <w:r w:rsidR="00E030AF">
            <w:rPr>
              <w:rFonts w:ascii="Arial" w:hAnsi="Arial" w:cs="Arial"/>
              <w:color w:val="000000"/>
            </w:rPr>
            <w:t>optically</w:t>
          </w:r>
          <w:proofErr w:type="spellEnd"/>
          <w:r w:rsidR="00E030AF">
            <w:rPr>
              <w:rFonts w:ascii="Arial" w:hAnsi="Arial" w:cs="Arial"/>
              <w:color w:val="000000"/>
            </w:rPr>
            <w:t xml:space="preserve"> </w:t>
          </w:r>
          <w:proofErr w:type="spellStart"/>
          <w:r w:rsidR="00E030AF">
            <w:rPr>
              <w:rFonts w:ascii="Arial" w:hAnsi="Arial" w:cs="Arial"/>
              <w:color w:val="000000"/>
            </w:rPr>
            <w:t>variable</w:t>
          </w:r>
          <w:proofErr w:type="spellEnd"/>
          <w:r w:rsidR="00E030AF">
            <w:rPr>
              <w:rFonts w:ascii="Arial" w:hAnsi="Arial" w:cs="Arial"/>
              <w:color w:val="000000"/>
            </w:rPr>
            <w:t xml:space="preserve"> image </w:t>
          </w:r>
          <w:proofErr w:type="spellStart"/>
          <w:r w:rsidR="00E030AF">
            <w:rPr>
              <w:rFonts w:ascii="Arial" w:hAnsi="Arial" w:cs="Arial"/>
              <w:color w:val="000000"/>
            </w:rPr>
            <w:t>devices</w:t>
          </w:r>
          <w:proofErr w:type="spellEnd"/>
          <w:r w:rsidR="00E030AF">
            <w:rPr>
              <w:rFonts w:ascii="Arial" w:hAnsi="Arial" w:cs="Arial"/>
              <w:color w:val="000000"/>
            </w:rPr>
            <w:t xml:space="preserve"> </w:t>
          </w:r>
          <w:proofErr w:type="spellStart"/>
          <w:r w:rsidR="00E030AF">
            <w:rPr>
              <w:rFonts w:ascii="Arial" w:hAnsi="Arial" w:cs="Arial"/>
              <w:color w:val="000000"/>
            </w:rPr>
            <w:t>for</w:t>
          </w:r>
          <w:proofErr w:type="spellEnd"/>
          <w:r w:rsidR="00E030AF">
            <w:rPr>
              <w:rFonts w:ascii="Arial" w:hAnsi="Arial" w:cs="Arial"/>
              <w:color w:val="000000"/>
            </w:rPr>
            <w:t xml:space="preserve"> </w:t>
          </w:r>
          <w:proofErr w:type="spellStart"/>
          <w:r w:rsidR="00E030AF">
            <w:rPr>
              <w:rFonts w:ascii="Arial" w:hAnsi="Arial" w:cs="Arial"/>
              <w:color w:val="000000"/>
            </w:rPr>
            <w:t>the</w:t>
          </w:r>
          <w:proofErr w:type="spellEnd"/>
          <w:r w:rsidR="00E030AF">
            <w:rPr>
              <w:rFonts w:ascii="Arial" w:hAnsi="Arial" w:cs="Arial"/>
              <w:color w:val="000000"/>
            </w:rPr>
            <w:t xml:space="preserve"> </w:t>
          </w:r>
          <w:proofErr w:type="spellStart"/>
          <w:r w:rsidR="00E030AF">
            <w:rPr>
              <w:rFonts w:ascii="Arial" w:hAnsi="Arial" w:cs="Arial"/>
              <w:color w:val="000000"/>
            </w:rPr>
            <w:t>commemorative</w:t>
          </w:r>
          <w:proofErr w:type="spellEnd"/>
          <w:r w:rsidR="00E030AF">
            <w:rPr>
              <w:rFonts w:ascii="Arial" w:hAnsi="Arial" w:cs="Arial"/>
              <w:color w:val="000000"/>
            </w:rPr>
            <w:t xml:space="preserve"> </w:t>
          </w:r>
          <w:proofErr w:type="spellStart"/>
          <w:r w:rsidR="00E030AF">
            <w:rPr>
              <w:rFonts w:ascii="Arial" w:hAnsi="Arial" w:cs="Arial"/>
              <w:color w:val="000000"/>
            </w:rPr>
            <w:t>banknote</w:t>
          </w:r>
          <w:proofErr w:type="spellEnd"/>
        </w:p>
      </w:tc>
      <w:tc>
        <w:tcPr>
          <w:tcW w:w="2835" w:type="dxa"/>
          <w:vAlign w:val="center"/>
        </w:tcPr>
        <w:p w14:paraId="5F46CF1F" w14:textId="77777777" w:rsidR="00603457" w:rsidRPr="001078E7" w:rsidRDefault="00603457" w:rsidP="00603457">
          <w:pPr>
            <w:jc w:val="right"/>
            <w:rPr>
              <w:color w:val="0000FF"/>
            </w:rPr>
          </w:pPr>
          <w:r>
            <w:rPr>
              <w:noProof/>
              <w:color w:val="0000FF"/>
            </w:rPr>
            <w:drawing>
              <wp:anchor distT="0" distB="0" distL="114300" distR="114300" simplePos="0" relativeHeight="251661312" behindDoc="0" locked="0" layoutInCell="1" allowOverlap="1" wp14:anchorId="78020805" wp14:editId="00FAA015">
                <wp:simplePos x="0" y="0"/>
                <wp:positionH relativeFrom="column">
                  <wp:posOffset>1109345</wp:posOffset>
                </wp:positionH>
                <wp:positionV relativeFrom="paragraph">
                  <wp:posOffset>1270</wp:posOffset>
                </wp:positionV>
                <wp:extent cx="551815" cy="716280"/>
                <wp:effectExtent l="0" t="0" r="635" b="7620"/>
                <wp:wrapSquare wrapText="bothSides"/>
                <wp:docPr id="118" name="obráze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51815" cy="716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</w:tc>
    </w:tr>
  </w:tbl>
  <w:p w14:paraId="119CEB01" w14:textId="77777777" w:rsidR="00603457" w:rsidRDefault="00603457" w:rsidP="00603457">
    <w:pPr>
      <w:pStyle w:val="Zhlav"/>
    </w:pPr>
  </w:p>
  <w:p w14:paraId="541286F2" w14:textId="77777777" w:rsidR="00603457" w:rsidRDefault="00603457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207830"/>
    <w:multiLevelType w:val="hybridMultilevel"/>
    <w:tmpl w:val="8D521F38"/>
    <w:lvl w:ilvl="0" w:tplc="1E2E2A2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EE09BF"/>
    <w:multiLevelType w:val="multilevel"/>
    <w:tmpl w:val="1AF821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19495CFF"/>
    <w:multiLevelType w:val="multilevel"/>
    <w:tmpl w:val="E192536E"/>
    <w:lvl w:ilvl="0">
      <w:start w:val="1"/>
      <w:numFmt w:val="decimal"/>
      <w:lvlText w:val="%1"/>
      <w:lvlJc w:val="left"/>
      <w:pPr>
        <w:tabs>
          <w:tab w:val="num" w:pos="3116"/>
        </w:tabs>
        <w:ind w:left="3116" w:hanging="705"/>
      </w:pPr>
      <w:rPr>
        <w:rFonts w:cs="Times New Roman" w:hint="default"/>
      </w:rPr>
    </w:lvl>
    <w:lvl w:ilvl="1">
      <w:start w:val="1"/>
      <w:numFmt w:val="decimal"/>
      <w:pStyle w:val="Kapitola1"/>
      <w:lvlText w:val="%2.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3" w15:restartNumberingAfterBreak="0">
    <w:nsid w:val="1B246E76"/>
    <w:multiLevelType w:val="hybridMultilevel"/>
    <w:tmpl w:val="FBCEA814"/>
    <w:lvl w:ilvl="0" w:tplc="4E6CDF0A">
      <w:start w:val="1"/>
      <w:numFmt w:val="lowerLetter"/>
      <w:lvlText w:val="%1)"/>
      <w:lvlJc w:val="left"/>
      <w:pPr>
        <w:ind w:left="1353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073" w:hanging="360"/>
      </w:pPr>
    </w:lvl>
    <w:lvl w:ilvl="2" w:tplc="0809001B" w:tentative="1">
      <w:start w:val="1"/>
      <w:numFmt w:val="lowerRoman"/>
      <w:lvlText w:val="%3."/>
      <w:lvlJc w:val="right"/>
      <w:pPr>
        <w:ind w:left="2793" w:hanging="180"/>
      </w:pPr>
    </w:lvl>
    <w:lvl w:ilvl="3" w:tplc="0809000F" w:tentative="1">
      <w:start w:val="1"/>
      <w:numFmt w:val="decimal"/>
      <w:lvlText w:val="%4."/>
      <w:lvlJc w:val="left"/>
      <w:pPr>
        <w:ind w:left="3513" w:hanging="360"/>
      </w:pPr>
    </w:lvl>
    <w:lvl w:ilvl="4" w:tplc="08090019" w:tentative="1">
      <w:start w:val="1"/>
      <w:numFmt w:val="lowerLetter"/>
      <w:lvlText w:val="%5."/>
      <w:lvlJc w:val="left"/>
      <w:pPr>
        <w:ind w:left="4233" w:hanging="360"/>
      </w:pPr>
    </w:lvl>
    <w:lvl w:ilvl="5" w:tplc="0809001B" w:tentative="1">
      <w:start w:val="1"/>
      <w:numFmt w:val="lowerRoman"/>
      <w:lvlText w:val="%6."/>
      <w:lvlJc w:val="right"/>
      <w:pPr>
        <w:ind w:left="4953" w:hanging="180"/>
      </w:pPr>
    </w:lvl>
    <w:lvl w:ilvl="6" w:tplc="0809000F" w:tentative="1">
      <w:start w:val="1"/>
      <w:numFmt w:val="decimal"/>
      <w:lvlText w:val="%7."/>
      <w:lvlJc w:val="left"/>
      <w:pPr>
        <w:ind w:left="5673" w:hanging="360"/>
      </w:pPr>
    </w:lvl>
    <w:lvl w:ilvl="7" w:tplc="08090019" w:tentative="1">
      <w:start w:val="1"/>
      <w:numFmt w:val="lowerLetter"/>
      <w:lvlText w:val="%8."/>
      <w:lvlJc w:val="left"/>
      <w:pPr>
        <w:ind w:left="6393" w:hanging="360"/>
      </w:pPr>
    </w:lvl>
    <w:lvl w:ilvl="8" w:tplc="08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4" w15:restartNumberingAfterBreak="0">
    <w:nsid w:val="1C9115B9"/>
    <w:multiLevelType w:val="hybridMultilevel"/>
    <w:tmpl w:val="FC2A915E"/>
    <w:lvl w:ilvl="0" w:tplc="77823FE0">
      <w:start w:val="1"/>
      <w:numFmt w:val="decimal"/>
      <w:lvlText w:val="%1."/>
      <w:lvlJc w:val="left"/>
      <w:pPr>
        <w:ind w:left="39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3E7848"/>
    <w:multiLevelType w:val="hybridMultilevel"/>
    <w:tmpl w:val="FBC459FA"/>
    <w:lvl w:ilvl="0" w:tplc="58C88038">
      <w:start w:val="1"/>
      <w:numFmt w:val="lowerLetter"/>
      <w:lvlText w:val="%1."/>
      <w:lvlJc w:val="left"/>
      <w:pPr>
        <w:ind w:left="1152" w:hanging="360"/>
      </w:pPr>
      <w:rPr>
        <w:rFonts w:ascii="Times New Roman" w:eastAsia="Times New Roman" w:hAnsi="Times New Roman" w:cs="Times New Roman"/>
      </w:rPr>
    </w:lvl>
    <w:lvl w:ilvl="1" w:tplc="08090019" w:tentative="1">
      <w:start w:val="1"/>
      <w:numFmt w:val="lowerLetter"/>
      <w:lvlText w:val="%2."/>
      <w:lvlJc w:val="left"/>
      <w:pPr>
        <w:ind w:left="1872" w:hanging="360"/>
      </w:pPr>
    </w:lvl>
    <w:lvl w:ilvl="2" w:tplc="0809001B" w:tentative="1">
      <w:start w:val="1"/>
      <w:numFmt w:val="lowerRoman"/>
      <w:lvlText w:val="%3."/>
      <w:lvlJc w:val="right"/>
      <w:pPr>
        <w:ind w:left="2592" w:hanging="180"/>
      </w:pPr>
    </w:lvl>
    <w:lvl w:ilvl="3" w:tplc="0809000F" w:tentative="1">
      <w:start w:val="1"/>
      <w:numFmt w:val="decimal"/>
      <w:lvlText w:val="%4."/>
      <w:lvlJc w:val="left"/>
      <w:pPr>
        <w:ind w:left="3312" w:hanging="360"/>
      </w:pPr>
    </w:lvl>
    <w:lvl w:ilvl="4" w:tplc="08090019" w:tentative="1">
      <w:start w:val="1"/>
      <w:numFmt w:val="lowerLetter"/>
      <w:lvlText w:val="%5."/>
      <w:lvlJc w:val="left"/>
      <w:pPr>
        <w:ind w:left="4032" w:hanging="360"/>
      </w:pPr>
    </w:lvl>
    <w:lvl w:ilvl="5" w:tplc="0809001B" w:tentative="1">
      <w:start w:val="1"/>
      <w:numFmt w:val="lowerRoman"/>
      <w:lvlText w:val="%6."/>
      <w:lvlJc w:val="right"/>
      <w:pPr>
        <w:ind w:left="4752" w:hanging="180"/>
      </w:pPr>
    </w:lvl>
    <w:lvl w:ilvl="6" w:tplc="0809000F" w:tentative="1">
      <w:start w:val="1"/>
      <w:numFmt w:val="decimal"/>
      <w:lvlText w:val="%7."/>
      <w:lvlJc w:val="left"/>
      <w:pPr>
        <w:ind w:left="5472" w:hanging="360"/>
      </w:pPr>
    </w:lvl>
    <w:lvl w:ilvl="7" w:tplc="08090019" w:tentative="1">
      <w:start w:val="1"/>
      <w:numFmt w:val="lowerLetter"/>
      <w:lvlText w:val="%8."/>
      <w:lvlJc w:val="left"/>
      <w:pPr>
        <w:ind w:left="6192" w:hanging="360"/>
      </w:pPr>
    </w:lvl>
    <w:lvl w:ilvl="8" w:tplc="0809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6" w15:restartNumberingAfterBreak="0">
    <w:nsid w:val="21877E27"/>
    <w:multiLevelType w:val="multilevel"/>
    <w:tmpl w:val="0EF636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222A6908"/>
    <w:multiLevelType w:val="hybridMultilevel"/>
    <w:tmpl w:val="538A28E4"/>
    <w:lvl w:ilvl="0" w:tplc="57CEEB80">
      <w:start w:val="2"/>
      <w:numFmt w:val="lowerLetter"/>
      <w:lvlText w:val="%1."/>
      <w:lvlJc w:val="left"/>
      <w:pPr>
        <w:ind w:left="151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232" w:hanging="360"/>
      </w:pPr>
    </w:lvl>
    <w:lvl w:ilvl="2" w:tplc="0405001B" w:tentative="1">
      <w:start w:val="1"/>
      <w:numFmt w:val="lowerRoman"/>
      <w:lvlText w:val="%3."/>
      <w:lvlJc w:val="right"/>
      <w:pPr>
        <w:ind w:left="2952" w:hanging="180"/>
      </w:pPr>
    </w:lvl>
    <w:lvl w:ilvl="3" w:tplc="0405000F" w:tentative="1">
      <w:start w:val="1"/>
      <w:numFmt w:val="decimal"/>
      <w:lvlText w:val="%4."/>
      <w:lvlJc w:val="left"/>
      <w:pPr>
        <w:ind w:left="3672" w:hanging="360"/>
      </w:pPr>
    </w:lvl>
    <w:lvl w:ilvl="4" w:tplc="04050019" w:tentative="1">
      <w:start w:val="1"/>
      <w:numFmt w:val="lowerLetter"/>
      <w:lvlText w:val="%5."/>
      <w:lvlJc w:val="left"/>
      <w:pPr>
        <w:ind w:left="4392" w:hanging="360"/>
      </w:pPr>
    </w:lvl>
    <w:lvl w:ilvl="5" w:tplc="0405001B" w:tentative="1">
      <w:start w:val="1"/>
      <w:numFmt w:val="lowerRoman"/>
      <w:lvlText w:val="%6."/>
      <w:lvlJc w:val="right"/>
      <w:pPr>
        <w:ind w:left="5112" w:hanging="180"/>
      </w:pPr>
    </w:lvl>
    <w:lvl w:ilvl="6" w:tplc="0405000F" w:tentative="1">
      <w:start w:val="1"/>
      <w:numFmt w:val="decimal"/>
      <w:lvlText w:val="%7."/>
      <w:lvlJc w:val="left"/>
      <w:pPr>
        <w:ind w:left="5832" w:hanging="360"/>
      </w:pPr>
    </w:lvl>
    <w:lvl w:ilvl="7" w:tplc="04050019" w:tentative="1">
      <w:start w:val="1"/>
      <w:numFmt w:val="lowerLetter"/>
      <w:lvlText w:val="%8."/>
      <w:lvlJc w:val="left"/>
      <w:pPr>
        <w:ind w:left="6552" w:hanging="360"/>
      </w:pPr>
    </w:lvl>
    <w:lvl w:ilvl="8" w:tplc="0405001B" w:tentative="1">
      <w:start w:val="1"/>
      <w:numFmt w:val="lowerRoman"/>
      <w:lvlText w:val="%9."/>
      <w:lvlJc w:val="right"/>
      <w:pPr>
        <w:ind w:left="7272" w:hanging="180"/>
      </w:pPr>
    </w:lvl>
  </w:abstractNum>
  <w:abstractNum w:abstractNumId="8" w15:restartNumberingAfterBreak="0">
    <w:nsid w:val="22A55D5E"/>
    <w:multiLevelType w:val="hybridMultilevel"/>
    <w:tmpl w:val="B658F214"/>
    <w:lvl w:ilvl="0" w:tplc="32F65808">
      <w:start w:val="2"/>
      <w:numFmt w:val="lowerLetter"/>
      <w:lvlText w:val="%1."/>
      <w:lvlJc w:val="left"/>
      <w:pPr>
        <w:ind w:left="21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880" w:hanging="360"/>
      </w:pPr>
    </w:lvl>
    <w:lvl w:ilvl="2" w:tplc="0405001B" w:tentative="1">
      <w:start w:val="1"/>
      <w:numFmt w:val="lowerRoman"/>
      <w:lvlText w:val="%3."/>
      <w:lvlJc w:val="right"/>
      <w:pPr>
        <w:ind w:left="3600" w:hanging="180"/>
      </w:pPr>
    </w:lvl>
    <w:lvl w:ilvl="3" w:tplc="0405000F" w:tentative="1">
      <w:start w:val="1"/>
      <w:numFmt w:val="decimal"/>
      <w:lvlText w:val="%4."/>
      <w:lvlJc w:val="left"/>
      <w:pPr>
        <w:ind w:left="4320" w:hanging="360"/>
      </w:pPr>
    </w:lvl>
    <w:lvl w:ilvl="4" w:tplc="04050019" w:tentative="1">
      <w:start w:val="1"/>
      <w:numFmt w:val="lowerLetter"/>
      <w:lvlText w:val="%5."/>
      <w:lvlJc w:val="left"/>
      <w:pPr>
        <w:ind w:left="5040" w:hanging="360"/>
      </w:pPr>
    </w:lvl>
    <w:lvl w:ilvl="5" w:tplc="0405001B" w:tentative="1">
      <w:start w:val="1"/>
      <w:numFmt w:val="lowerRoman"/>
      <w:lvlText w:val="%6."/>
      <w:lvlJc w:val="right"/>
      <w:pPr>
        <w:ind w:left="5760" w:hanging="180"/>
      </w:pPr>
    </w:lvl>
    <w:lvl w:ilvl="6" w:tplc="0405000F" w:tentative="1">
      <w:start w:val="1"/>
      <w:numFmt w:val="decimal"/>
      <w:lvlText w:val="%7."/>
      <w:lvlJc w:val="left"/>
      <w:pPr>
        <w:ind w:left="6480" w:hanging="360"/>
      </w:pPr>
    </w:lvl>
    <w:lvl w:ilvl="7" w:tplc="04050019" w:tentative="1">
      <w:start w:val="1"/>
      <w:numFmt w:val="lowerLetter"/>
      <w:lvlText w:val="%8."/>
      <w:lvlJc w:val="left"/>
      <w:pPr>
        <w:ind w:left="7200" w:hanging="360"/>
      </w:pPr>
    </w:lvl>
    <w:lvl w:ilvl="8" w:tplc="0405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9" w15:restartNumberingAfterBreak="0">
    <w:nsid w:val="26E1326F"/>
    <w:multiLevelType w:val="hybridMultilevel"/>
    <w:tmpl w:val="0722DD6A"/>
    <w:lvl w:ilvl="0" w:tplc="9C04D3E2">
      <w:start w:val="1"/>
      <w:numFmt w:val="lowerLetter"/>
      <w:lvlText w:val="%1."/>
      <w:lvlJc w:val="left"/>
      <w:pPr>
        <w:ind w:left="19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2497" w:hanging="360"/>
      </w:pPr>
    </w:lvl>
    <w:lvl w:ilvl="2" w:tplc="0405001B" w:tentative="1">
      <w:start w:val="1"/>
      <w:numFmt w:val="lowerRoman"/>
      <w:lvlText w:val="%3."/>
      <w:lvlJc w:val="right"/>
      <w:pPr>
        <w:ind w:left="3217" w:hanging="180"/>
      </w:pPr>
    </w:lvl>
    <w:lvl w:ilvl="3" w:tplc="0405000F" w:tentative="1">
      <w:start w:val="1"/>
      <w:numFmt w:val="decimal"/>
      <w:lvlText w:val="%4."/>
      <w:lvlJc w:val="left"/>
      <w:pPr>
        <w:ind w:left="3937" w:hanging="360"/>
      </w:pPr>
    </w:lvl>
    <w:lvl w:ilvl="4" w:tplc="04050019" w:tentative="1">
      <w:start w:val="1"/>
      <w:numFmt w:val="lowerLetter"/>
      <w:lvlText w:val="%5."/>
      <w:lvlJc w:val="left"/>
      <w:pPr>
        <w:ind w:left="4657" w:hanging="360"/>
      </w:pPr>
    </w:lvl>
    <w:lvl w:ilvl="5" w:tplc="0405001B" w:tentative="1">
      <w:start w:val="1"/>
      <w:numFmt w:val="lowerRoman"/>
      <w:lvlText w:val="%6."/>
      <w:lvlJc w:val="right"/>
      <w:pPr>
        <w:ind w:left="5377" w:hanging="180"/>
      </w:pPr>
    </w:lvl>
    <w:lvl w:ilvl="6" w:tplc="0405000F" w:tentative="1">
      <w:start w:val="1"/>
      <w:numFmt w:val="decimal"/>
      <w:lvlText w:val="%7."/>
      <w:lvlJc w:val="left"/>
      <w:pPr>
        <w:ind w:left="6097" w:hanging="360"/>
      </w:pPr>
    </w:lvl>
    <w:lvl w:ilvl="7" w:tplc="04050019" w:tentative="1">
      <w:start w:val="1"/>
      <w:numFmt w:val="lowerLetter"/>
      <w:lvlText w:val="%8."/>
      <w:lvlJc w:val="left"/>
      <w:pPr>
        <w:ind w:left="6817" w:hanging="360"/>
      </w:pPr>
    </w:lvl>
    <w:lvl w:ilvl="8" w:tplc="0405001B" w:tentative="1">
      <w:start w:val="1"/>
      <w:numFmt w:val="lowerRoman"/>
      <w:lvlText w:val="%9."/>
      <w:lvlJc w:val="right"/>
      <w:pPr>
        <w:ind w:left="7537" w:hanging="180"/>
      </w:pPr>
    </w:lvl>
  </w:abstractNum>
  <w:abstractNum w:abstractNumId="10" w15:restartNumberingAfterBreak="0">
    <w:nsid w:val="2AA40537"/>
    <w:multiLevelType w:val="hybridMultilevel"/>
    <w:tmpl w:val="8348C1D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E8944A"/>
    <w:multiLevelType w:val="hybridMultilevel"/>
    <w:tmpl w:val="82186104"/>
    <w:lvl w:ilvl="0" w:tplc="4582F7AE">
      <w:start w:val="1"/>
      <w:numFmt w:val="bullet"/>
      <w:lvlText w:val="-"/>
      <w:lvlJc w:val="left"/>
    </w:lvl>
    <w:lvl w:ilvl="1" w:tplc="5D0E4B8C">
      <w:numFmt w:val="decimal"/>
      <w:lvlText w:val=""/>
      <w:lvlJc w:val="left"/>
    </w:lvl>
    <w:lvl w:ilvl="2" w:tplc="B33C806C">
      <w:numFmt w:val="decimal"/>
      <w:lvlText w:val=""/>
      <w:lvlJc w:val="left"/>
    </w:lvl>
    <w:lvl w:ilvl="3" w:tplc="158843BC">
      <w:numFmt w:val="decimal"/>
      <w:lvlText w:val=""/>
      <w:lvlJc w:val="left"/>
    </w:lvl>
    <w:lvl w:ilvl="4" w:tplc="E522E8D4">
      <w:numFmt w:val="decimal"/>
      <w:lvlText w:val=""/>
      <w:lvlJc w:val="left"/>
    </w:lvl>
    <w:lvl w:ilvl="5" w:tplc="C90677A8">
      <w:numFmt w:val="decimal"/>
      <w:lvlText w:val=""/>
      <w:lvlJc w:val="left"/>
    </w:lvl>
    <w:lvl w:ilvl="6" w:tplc="067E6568">
      <w:numFmt w:val="decimal"/>
      <w:lvlText w:val=""/>
      <w:lvlJc w:val="left"/>
    </w:lvl>
    <w:lvl w:ilvl="7" w:tplc="9E1AE150">
      <w:numFmt w:val="decimal"/>
      <w:lvlText w:val=""/>
      <w:lvlJc w:val="left"/>
    </w:lvl>
    <w:lvl w:ilvl="8" w:tplc="75BE8EA8">
      <w:numFmt w:val="decimal"/>
      <w:lvlText w:val=""/>
      <w:lvlJc w:val="left"/>
    </w:lvl>
  </w:abstractNum>
  <w:abstractNum w:abstractNumId="12" w15:restartNumberingAfterBreak="0">
    <w:nsid w:val="2B174605"/>
    <w:multiLevelType w:val="hybridMultilevel"/>
    <w:tmpl w:val="99CEE014"/>
    <w:lvl w:ilvl="0" w:tplc="1FC059E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45E49F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365819F0"/>
    <w:multiLevelType w:val="hybridMultilevel"/>
    <w:tmpl w:val="83FCE1A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6602CDA"/>
    <w:multiLevelType w:val="hybridMultilevel"/>
    <w:tmpl w:val="807EFA0E"/>
    <w:lvl w:ilvl="0" w:tplc="6978AFD8">
      <w:start w:val="1"/>
      <w:numFmt w:val="decimal"/>
      <w:lvlText w:val="%1."/>
      <w:lvlJc w:val="left"/>
      <w:pPr>
        <w:ind w:left="1129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49" w:hanging="360"/>
      </w:pPr>
    </w:lvl>
    <w:lvl w:ilvl="2" w:tplc="0809001B" w:tentative="1">
      <w:start w:val="1"/>
      <w:numFmt w:val="lowerRoman"/>
      <w:lvlText w:val="%3."/>
      <w:lvlJc w:val="right"/>
      <w:pPr>
        <w:ind w:left="2569" w:hanging="180"/>
      </w:pPr>
    </w:lvl>
    <w:lvl w:ilvl="3" w:tplc="0809000F" w:tentative="1">
      <w:start w:val="1"/>
      <w:numFmt w:val="decimal"/>
      <w:lvlText w:val="%4."/>
      <w:lvlJc w:val="left"/>
      <w:pPr>
        <w:ind w:left="3289" w:hanging="360"/>
      </w:pPr>
    </w:lvl>
    <w:lvl w:ilvl="4" w:tplc="08090019" w:tentative="1">
      <w:start w:val="1"/>
      <w:numFmt w:val="lowerLetter"/>
      <w:lvlText w:val="%5."/>
      <w:lvlJc w:val="left"/>
      <w:pPr>
        <w:ind w:left="4009" w:hanging="360"/>
      </w:pPr>
    </w:lvl>
    <w:lvl w:ilvl="5" w:tplc="0809001B" w:tentative="1">
      <w:start w:val="1"/>
      <w:numFmt w:val="lowerRoman"/>
      <w:lvlText w:val="%6."/>
      <w:lvlJc w:val="right"/>
      <w:pPr>
        <w:ind w:left="4729" w:hanging="180"/>
      </w:pPr>
    </w:lvl>
    <w:lvl w:ilvl="6" w:tplc="0809000F" w:tentative="1">
      <w:start w:val="1"/>
      <w:numFmt w:val="decimal"/>
      <w:lvlText w:val="%7."/>
      <w:lvlJc w:val="left"/>
      <w:pPr>
        <w:ind w:left="5449" w:hanging="360"/>
      </w:pPr>
    </w:lvl>
    <w:lvl w:ilvl="7" w:tplc="08090019" w:tentative="1">
      <w:start w:val="1"/>
      <w:numFmt w:val="lowerLetter"/>
      <w:lvlText w:val="%8."/>
      <w:lvlJc w:val="left"/>
      <w:pPr>
        <w:ind w:left="6169" w:hanging="360"/>
      </w:pPr>
    </w:lvl>
    <w:lvl w:ilvl="8" w:tplc="0809001B" w:tentative="1">
      <w:start w:val="1"/>
      <w:numFmt w:val="lowerRoman"/>
      <w:lvlText w:val="%9."/>
      <w:lvlJc w:val="right"/>
      <w:pPr>
        <w:ind w:left="6889" w:hanging="180"/>
      </w:pPr>
    </w:lvl>
  </w:abstractNum>
  <w:abstractNum w:abstractNumId="16" w15:restartNumberingAfterBreak="0">
    <w:nsid w:val="377E1426"/>
    <w:multiLevelType w:val="hybridMultilevel"/>
    <w:tmpl w:val="5B74EA1E"/>
    <w:lvl w:ilvl="0" w:tplc="47864FB0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</w:lvl>
    <w:lvl w:ilvl="1" w:tplc="688AD87C" w:tentative="1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</w:lvl>
    <w:lvl w:ilvl="2" w:tplc="CBA4D5C4" w:tentative="1">
      <w:start w:val="1"/>
      <w:numFmt w:val="upperLetter"/>
      <w:lvlText w:val="%3."/>
      <w:lvlJc w:val="left"/>
      <w:pPr>
        <w:tabs>
          <w:tab w:val="num" w:pos="2160"/>
        </w:tabs>
        <w:ind w:left="2160" w:hanging="360"/>
      </w:pPr>
    </w:lvl>
    <w:lvl w:ilvl="3" w:tplc="4DC4EE28" w:tentative="1">
      <w:start w:val="1"/>
      <w:numFmt w:val="upperLetter"/>
      <w:lvlText w:val="%4."/>
      <w:lvlJc w:val="left"/>
      <w:pPr>
        <w:tabs>
          <w:tab w:val="num" w:pos="2880"/>
        </w:tabs>
        <w:ind w:left="2880" w:hanging="360"/>
      </w:pPr>
    </w:lvl>
    <w:lvl w:ilvl="4" w:tplc="22AA1760" w:tentative="1">
      <w:start w:val="1"/>
      <w:numFmt w:val="upperLetter"/>
      <w:lvlText w:val="%5."/>
      <w:lvlJc w:val="left"/>
      <w:pPr>
        <w:tabs>
          <w:tab w:val="num" w:pos="3600"/>
        </w:tabs>
        <w:ind w:left="3600" w:hanging="360"/>
      </w:pPr>
    </w:lvl>
    <w:lvl w:ilvl="5" w:tplc="06925638" w:tentative="1">
      <w:start w:val="1"/>
      <w:numFmt w:val="upperLetter"/>
      <w:lvlText w:val="%6."/>
      <w:lvlJc w:val="left"/>
      <w:pPr>
        <w:tabs>
          <w:tab w:val="num" w:pos="4320"/>
        </w:tabs>
        <w:ind w:left="4320" w:hanging="360"/>
      </w:pPr>
    </w:lvl>
    <w:lvl w:ilvl="6" w:tplc="23FE2E4A" w:tentative="1">
      <w:start w:val="1"/>
      <w:numFmt w:val="upperLetter"/>
      <w:lvlText w:val="%7."/>
      <w:lvlJc w:val="left"/>
      <w:pPr>
        <w:tabs>
          <w:tab w:val="num" w:pos="5040"/>
        </w:tabs>
        <w:ind w:left="5040" w:hanging="360"/>
      </w:pPr>
    </w:lvl>
    <w:lvl w:ilvl="7" w:tplc="313879F0" w:tentative="1">
      <w:start w:val="1"/>
      <w:numFmt w:val="upperLetter"/>
      <w:lvlText w:val="%8."/>
      <w:lvlJc w:val="left"/>
      <w:pPr>
        <w:tabs>
          <w:tab w:val="num" w:pos="5760"/>
        </w:tabs>
        <w:ind w:left="5760" w:hanging="360"/>
      </w:pPr>
    </w:lvl>
    <w:lvl w:ilvl="8" w:tplc="6F801CDE" w:tentative="1">
      <w:start w:val="1"/>
      <w:numFmt w:val="upp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A90576F"/>
    <w:multiLevelType w:val="hybridMultilevel"/>
    <w:tmpl w:val="F500B03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CD03F90"/>
    <w:multiLevelType w:val="hybridMultilevel"/>
    <w:tmpl w:val="52B437A2"/>
    <w:lvl w:ilvl="0" w:tplc="0A384432">
      <w:start w:val="1"/>
      <w:numFmt w:val="decimal"/>
      <w:lvlText w:val="%1)"/>
      <w:lvlJc w:val="left"/>
      <w:pPr>
        <w:ind w:left="15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280" w:hanging="360"/>
      </w:pPr>
    </w:lvl>
    <w:lvl w:ilvl="2" w:tplc="0405001B" w:tentative="1">
      <w:start w:val="1"/>
      <w:numFmt w:val="lowerRoman"/>
      <w:lvlText w:val="%3."/>
      <w:lvlJc w:val="right"/>
      <w:pPr>
        <w:ind w:left="3000" w:hanging="180"/>
      </w:pPr>
    </w:lvl>
    <w:lvl w:ilvl="3" w:tplc="0405000F" w:tentative="1">
      <w:start w:val="1"/>
      <w:numFmt w:val="decimal"/>
      <w:lvlText w:val="%4."/>
      <w:lvlJc w:val="left"/>
      <w:pPr>
        <w:ind w:left="3720" w:hanging="360"/>
      </w:pPr>
    </w:lvl>
    <w:lvl w:ilvl="4" w:tplc="04050019" w:tentative="1">
      <w:start w:val="1"/>
      <w:numFmt w:val="lowerLetter"/>
      <w:lvlText w:val="%5."/>
      <w:lvlJc w:val="left"/>
      <w:pPr>
        <w:ind w:left="4440" w:hanging="360"/>
      </w:pPr>
    </w:lvl>
    <w:lvl w:ilvl="5" w:tplc="0405001B" w:tentative="1">
      <w:start w:val="1"/>
      <w:numFmt w:val="lowerRoman"/>
      <w:lvlText w:val="%6."/>
      <w:lvlJc w:val="right"/>
      <w:pPr>
        <w:ind w:left="5160" w:hanging="180"/>
      </w:pPr>
    </w:lvl>
    <w:lvl w:ilvl="6" w:tplc="0405000F" w:tentative="1">
      <w:start w:val="1"/>
      <w:numFmt w:val="decimal"/>
      <w:lvlText w:val="%7."/>
      <w:lvlJc w:val="left"/>
      <w:pPr>
        <w:ind w:left="5880" w:hanging="360"/>
      </w:pPr>
    </w:lvl>
    <w:lvl w:ilvl="7" w:tplc="04050019" w:tentative="1">
      <w:start w:val="1"/>
      <w:numFmt w:val="lowerLetter"/>
      <w:lvlText w:val="%8."/>
      <w:lvlJc w:val="left"/>
      <w:pPr>
        <w:ind w:left="6600" w:hanging="360"/>
      </w:pPr>
    </w:lvl>
    <w:lvl w:ilvl="8" w:tplc="0405001B" w:tentative="1">
      <w:start w:val="1"/>
      <w:numFmt w:val="lowerRoman"/>
      <w:lvlText w:val="%9."/>
      <w:lvlJc w:val="right"/>
      <w:pPr>
        <w:ind w:left="7320" w:hanging="180"/>
      </w:pPr>
    </w:lvl>
  </w:abstractNum>
  <w:abstractNum w:abstractNumId="19" w15:restartNumberingAfterBreak="0">
    <w:nsid w:val="3CDB70C2"/>
    <w:multiLevelType w:val="multilevel"/>
    <w:tmpl w:val="975409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40BD4188"/>
    <w:multiLevelType w:val="hybridMultilevel"/>
    <w:tmpl w:val="7582673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3D345E2"/>
    <w:multiLevelType w:val="hybridMultilevel"/>
    <w:tmpl w:val="7E82C5D8"/>
    <w:lvl w:ilvl="0" w:tplc="084A6C7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16B2EE4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AF3AB28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9F7255B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2B0CDA0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7F985D7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2460D73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1D14FCF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2C6C75D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48291213"/>
    <w:multiLevelType w:val="hybridMultilevel"/>
    <w:tmpl w:val="32289C0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32D3EC4"/>
    <w:multiLevelType w:val="hybridMultilevel"/>
    <w:tmpl w:val="58AAD1EA"/>
    <w:lvl w:ilvl="0" w:tplc="0405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57523A4E"/>
    <w:multiLevelType w:val="hybridMultilevel"/>
    <w:tmpl w:val="D5EEC53A"/>
    <w:lvl w:ilvl="0" w:tplc="77823FE0">
      <w:start w:val="1"/>
      <w:numFmt w:val="decimal"/>
      <w:lvlText w:val="%1."/>
      <w:lvlJc w:val="left"/>
      <w:pPr>
        <w:ind w:left="39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4680" w:hanging="360"/>
      </w:pPr>
    </w:lvl>
    <w:lvl w:ilvl="2" w:tplc="0809001B" w:tentative="1">
      <w:start w:val="1"/>
      <w:numFmt w:val="lowerRoman"/>
      <w:lvlText w:val="%3."/>
      <w:lvlJc w:val="right"/>
      <w:pPr>
        <w:ind w:left="5400" w:hanging="180"/>
      </w:pPr>
    </w:lvl>
    <w:lvl w:ilvl="3" w:tplc="0809000F" w:tentative="1">
      <w:start w:val="1"/>
      <w:numFmt w:val="decimal"/>
      <w:lvlText w:val="%4."/>
      <w:lvlJc w:val="left"/>
      <w:pPr>
        <w:ind w:left="6120" w:hanging="360"/>
      </w:pPr>
    </w:lvl>
    <w:lvl w:ilvl="4" w:tplc="08090019" w:tentative="1">
      <w:start w:val="1"/>
      <w:numFmt w:val="lowerLetter"/>
      <w:lvlText w:val="%5."/>
      <w:lvlJc w:val="left"/>
      <w:pPr>
        <w:ind w:left="6840" w:hanging="360"/>
      </w:pPr>
    </w:lvl>
    <w:lvl w:ilvl="5" w:tplc="0809001B" w:tentative="1">
      <w:start w:val="1"/>
      <w:numFmt w:val="lowerRoman"/>
      <w:lvlText w:val="%6."/>
      <w:lvlJc w:val="right"/>
      <w:pPr>
        <w:ind w:left="7560" w:hanging="180"/>
      </w:pPr>
    </w:lvl>
    <w:lvl w:ilvl="6" w:tplc="0809000F" w:tentative="1">
      <w:start w:val="1"/>
      <w:numFmt w:val="decimal"/>
      <w:lvlText w:val="%7."/>
      <w:lvlJc w:val="left"/>
      <w:pPr>
        <w:ind w:left="8280" w:hanging="360"/>
      </w:pPr>
    </w:lvl>
    <w:lvl w:ilvl="7" w:tplc="08090019" w:tentative="1">
      <w:start w:val="1"/>
      <w:numFmt w:val="lowerLetter"/>
      <w:lvlText w:val="%8."/>
      <w:lvlJc w:val="left"/>
      <w:pPr>
        <w:ind w:left="9000" w:hanging="360"/>
      </w:pPr>
    </w:lvl>
    <w:lvl w:ilvl="8" w:tplc="0809001B" w:tentative="1">
      <w:start w:val="1"/>
      <w:numFmt w:val="lowerRoman"/>
      <w:lvlText w:val="%9."/>
      <w:lvlJc w:val="right"/>
      <w:pPr>
        <w:ind w:left="9720" w:hanging="180"/>
      </w:pPr>
    </w:lvl>
  </w:abstractNum>
  <w:abstractNum w:abstractNumId="25" w15:restartNumberingAfterBreak="0">
    <w:nsid w:val="5CB26838"/>
    <w:multiLevelType w:val="hybridMultilevel"/>
    <w:tmpl w:val="C64A96FC"/>
    <w:lvl w:ilvl="0" w:tplc="4612950E">
      <w:start w:val="6"/>
      <w:numFmt w:val="bullet"/>
      <w:lvlText w:val="-"/>
      <w:lvlJc w:val="left"/>
      <w:pPr>
        <w:ind w:left="720" w:hanging="360"/>
      </w:pPr>
      <w:rPr>
        <w:rFonts w:ascii="Calibri" w:eastAsia="Times New Roman" w:hAnsi="Calibri" w:cstheme="minorHAns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02F2A1A"/>
    <w:multiLevelType w:val="multilevel"/>
    <w:tmpl w:val="A6FED3D2"/>
    <w:lvl w:ilvl="0">
      <w:start w:val="1"/>
      <w:numFmt w:val="decimal"/>
      <w:pStyle w:val="Nadpis11"/>
      <w:lvlText w:val="%1"/>
      <w:lvlJc w:val="left"/>
      <w:pPr>
        <w:ind w:left="432" w:hanging="432"/>
      </w:pPr>
    </w:lvl>
    <w:lvl w:ilvl="1">
      <w:start w:val="1"/>
      <w:numFmt w:val="decimal"/>
      <w:pStyle w:val="Nadpis21"/>
      <w:lvlText w:val="%1.%2"/>
      <w:lvlJc w:val="left"/>
      <w:pPr>
        <w:ind w:left="576" w:hanging="576"/>
      </w:pPr>
    </w:lvl>
    <w:lvl w:ilvl="2">
      <w:start w:val="1"/>
      <w:numFmt w:val="decimal"/>
      <w:pStyle w:val="Nadpis31"/>
      <w:lvlText w:val="%1.%2.%3"/>
      <w:lvlJc w:val="left"/>
      <w:pPr>
        <w:ind w:left="720" w:hanging="720"/>
      </w:pPr>
    </w:lvl>
    <w:lvl w:ilvl="3">
      <w:start w:val="1"/>
      <w:numFmt w:val="decimal"/>
      <w:pStyle w:val="Nadpis41"/>
      <w:lvlText w:val="%1.%2.%3.%4"/>
      <w:lvlJc w:val="left"/>
      <w:pPr>
        <w:ind w:left="864" w:hanging="864"/>
      </w:pPr>
    </w:lvl>
    <w:lvl w:ilvl="4">
      <w:start w:val="1"/>
      <w:numFmt w:val="decimal"/>
      <w:pStyle w:val="Nadpis51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1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1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1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1"/>
      <w:lvlText w:val="%1.%2.%3.%4.%5.%6.%7.%8.%9"/>
      <w:lvlJc w:val="left"/>
      <w:pPr>
        <w:ind w:left="1584" w:hanging="1584"/>
      </w:pPr>
    </w:lvl>
  </w:abstractNum>
  <w:abstractNum w:abstractNumId="27" w15:restartNumberingAfterBreak="0">
    <w:nsid w:val="625558EC"/>
    <w:multiLevelType w:val="hybridMultilevel"/>
    <w:tmpl w:val="65F61A7E"/>
    <w:lvl w:ilvl="0" w:tplc="BEA45544">
      <w:start w:val="1"/>
      <w:numFmt w:val="lowerLetter"/>
      <w:lvlText w:val="%1"/>
      <w:lvlJc w:val="left"/>
    </w:lvl>
    <w:lvl w:ilvl="1" w:tplc="9CFCEAE6">
      <w:start w:val="1"/>
      <w:numFmt w:val="bullet"/>
      <w:lvlText w:val="-"/>
      <w:lvlJc w:val="left"/>
    </w:lvl>
    <w:lvl w:ilvl="2" w:tplc="081EA888">
      <w:numFmt w:val="decimal"/>
      <w:lvlText w:val=""/>
      <w:lvlJc w:val="left"/>
    </w:lvl>
    <w:lvl w:ilvl="3" w:tplc="01F8D66A">
      <w:numFmt w:val="decimal"/>
      <w:lvlText w:val=""/>
      <w:lvlJc w:val="left"/>
    </w:lvl>
    <w:lvl w:ilvl="4" w:tplc="45F6654C">
      <w:numFmt w:val="decimal"/>
      <w:lvlText w:val=""/>
      <w:lvlJc w:val="left"/>
    </w:lvl>
    <w:lvl w:ilvl="5" w:tplc="6E402392">
      <w:numFmt w:val="decimal"/>
      <w:lvlText w:val=""/>
      <w:lvlJc w:val="left"/>
    </w:lvl>
    <w:lvl w:ilvl="6" w:tplc="E2E62A6E">
      <w:numFmt w:val="decimal"/>
      <w:lvlText w:val=""/>
      <w:lvlJc w:val="left"/>
    </w:lvl>
    <w:lvl w:ilvl="7" w:tplc="1DFA424E">
      <w:numFmt w:val="decimal"/>
      <w:lvlText w:val=""/>
      <w:lvlJc w:val="left"/>
    </w:lvl>
    <w:lvl w:ilvl="8" w:tplc="3650EC46">
      <w:numFmt w:val="decimal"/>
      <w:lvlText w:val=""/>
      <w:lvlJc w:val="left"/>
    </w:lvl>
  </w:abstractNum>
  <w:abstractNum w:abstractNumId="28" w15:restartNumberingAfterBreak="0">
    <w:nsid w:val="6A633877"/>
    <w:multiLevelType w:val="multilevel"/>
    <w:tmpl w:val="B08A347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9" w15:restartNumberingAfterBreak="0">
    <w:nsid w:val="6D55280B"/>
    <w:multiLevelType w:val="hybridMultilevel"/>
    <w:tmpl w:val="AEC8C11C"/>
    <w:lvl w:ilvl="0" w:tplc="DD189FE6">
      <w:start w:val="1"/>
      <w:numFmt w:val="lowerLetter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0" w15:restartNumberingAfterBreak="0">
    <w:nsid w:val="70721B21"/>
    <w:multiLevelType w:val="hybridMultilevel"/>
    <w:tmpl w:val="B942B77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1163B07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2" w15:restartNumberingAfterBreak="0">
    <w:nsid w:val="734E4BE6"/>
    <w:multiLevelType w:val="hybridMultilevel"/>
    <w:tmpl w:val="FDA0A918"/>
    <w:lvl w:ilvl="0" w:tplc="080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33" w15:restartNumberingAfterBreak="0">
    <w:nsid w:val="74B0DC51"/>
    <w:multiLevelType w:val="hybridMultilevel"/>
    <w:tmpl w:val="DE68FC44"/>
    <w:lvl w:ilvl="0" w:tplc="52AE7534">
      <w:start w:val="1"/>
      <w:numFmt w:val="decimal"/>
      <w:lvlText w:val="%1"/>
      <w:lvlJc w:val="left"/>
    </w:lvl>
    <w:lvl w:ilvl="1" w:tplc="A8148CBE">
      <w:start w:val="4"/>
      <w:numFmt w:val="decimal"/>
      <w:lvlText w:val="%2."/>
      <w:lvlJc w:val="left"/>
    </w:lvl>
    <w:lvl w:ilvl="2" w:tplc="E91A17B8">
      <w:numFmt w:val="decimal"/>
      <w:lvlText w:val=""/>
      <w:lvlJc w:val="left"/>
    </w:lvl>
    <w:lvl w:ilvl="3" w:tplc="72E64BEC">
      <w:numFmt w:val="decimal"/>
      <w:lvlText w:val=""/>
      <w:lvlJc w:val="left"/>
    </w:lvl>
    <w:lvl w:ilvl="4" w:tplc="FB5EE7FA">
      <w:numFmt w:val="decimal"/>
      <w:lvlText w:val=""/>
      <w:lvlJc w:val="left"/>
    </w:lvl>
    <w:lvl w:ilvl="5" w:tplc="0768947E">
      <w:numFmt w:val="decimal"/>
      <w:lvlText w:val=""/>
      <w:lvlJc w:val="left"/>
    </w:lvl>
    <w:lvl w:ilvl="6" w:tplc="17407B0E">
      <w:numFmt w:val="decimal"/>
      <w:lvlText w:val=""/>
      <w:lvlJc w:val="left"/>
    </w:lvl>
    <w:lvl w:ilvl="7" w:tplc="3C8E75AC">
      <w:numFmt w:val="decimal"/>
      <w:lvlText w:val=""/>
      <w:lvlJc w:val="left"/>
    </w:lvl>
    <w:lvl w:ilvl="8" w:tplc="E7460888">
      <w:numFmt w:val="decimal"/>
      <w:lvlText w:val=""/>
      <w:lvlJc w:val="left"/>
    </w:lvl>
  </w:abstractNum>
  <w:abstractNum w:abstractNumId="34" w15:restartNumberingAfterBreak="0">
    <w:nsid w:val="765A1993"/>
    <w:multiLevelType w:val="hybridMultilevel"/>
    <w:tmpl w:val="BD3AD12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C367934"/>
    <w:multiLevelType w:val="multilevel"/>
    <w:tmpl w:val="3348A4F0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decimal"/>
      <w:lvlText w:val="%1.%2."/>
      <w:lvlJc w:val="left"/>
      <w:pPr>
        <w:ind w:left="2232" w:hanging="432"/>
      </w:pPr>
    </w:lvl>
    <w:lvl w:ilvl="2">
      <w:start w:val="1"/>
      <w:numFmt w:val="decimal"/>
      <w:lvlText w:val="%1.%2.%3."/>
      <w:lvlJc w:val="left"/>
      <w:pPr>
        <w:ind w:left="2664" w:hanging="504"/>
      </w:pPr>
    </w:lvl>
    <w:lvl w:ilvl="3">
      <w:start w:val="1"/>
      <w:numFmt w:val="decimal"/>
      <w:lvlText w:val="%1.%2.%3.%4."/>
      <w:lvlJc w:val="left"/>
      <w:pPr>
        <w:ind w:left="3168" w:hanging="648"/>
      </w:pPr>
    </w:lvl>
    <w:lvl w:ilvl="4">
      <w:start w:val="1"/>
      <w:numFmt w:val="decimal"/>
      <w:lvlText w:val="%1.%2.%3.%4.%5."/>
      <w:lvlJc w:val="left"/>
      <w:pPr>
        <w:ind w:left="3672" w:hanging="792"/>
      </w:pPr>
    </w:lvl>
    <w:lvl w:ilvl="5">
      <w:start w:val="1"/>
      <w:numFmt w:val="decimal"/>
      <w:lvlText w:val="%1.%2.%3.%4.%5.%6."/>
      <w:lvlJc w:val="left"/>
      <w:pPr>
        <w:ind w:left="4176" w:hanging="936"/>
      </w:pPr>
    </w:lvl>
    <w:lvl w:ilvl="6">
      <w:start w:val="1"/>
      <w:numFmt w:val="decimal"/>
      <w:lvlText w:val="%1.%2.%3.%4.%5.%6.%7."/>
      <w:lvlJc w:val="left"/>
      <w:pPr>
        <w:ind w:left="4680" w:hanging="1080"/>
      </w:pPr>
    </w:lvl>
    <w:lvl w:ilvl="7">
      <w:start w:val="1"/>
      <w:numFmt w:val="decimal"/>
      <w:lvlText w:val="%1.%2.%3.%4.%5.%6.%7.%8."/>
      <w:lvlJc w:val="left"/>
      <w:pPr>
        <w:ind w:left="5184" w:hanging="1224"/>
      </w:pPr>
    </w:lvl>
    <w:lvl w:ilvl="8">
      <w:start w:val="1"/>
      <w:numFmt w:val="decimal"/>
      <w:lvlText w:val="%1.%2.%3.%4.%5.%6.%7.%8.%9."/>
      <w:lvlJc w:val="left"/>
      <w:pPr>
        <w:ind w:left="5760" w:hanging="1440"/>
      </w:pPr>
    </w:lvl>
  </w:abstractNum>
  <w:num w:numId="1">
    <w:abstractNumId w:val="33"/>
  </w:num>
  <w:num w:numId="2">
    <w:abstractNumId w:val="2"/>
  </w:num>
  <w:num w:numId="3">
    <w:abstractNumId w:val="11"/>
  </w:num>
  <w:num w:numId="4">
    <w:abstractNumId w:val="27"/>
  </w:num>
  <w:num w:numId="5">
    <w:abstractNumId w:val="16"/>
  </w:num>
  <w:num w:numId="6">
    <w:abstractNumId w:val="21"/>
  </w:num>
  <w:num w:numId="7">
    <w:abstractNumId w:val="1"/>
  </w:num>
  <w:num w:numId="8">
    <w:abstractNumId w:val="25"/>
  </w:num>
  <w:num w:numId="9">
    <w:abstractNumId w:val="30"/>
  </w:num>
  <w:num w:numId="10">
    <w:abstractNumId w:val="23"/>
  </w:num>
  <w:num w:numId="11">
    <w:abstractNumId w:val="26"/>
  </w:num>
  <w:num w:numId="12">
    <w:abstractNumId w:val="19"/>
  </w:num>
  <w:num w:numId="13">
    <w:abstractNumId w:val="5"/>
  </w:num>
  <w:num w:numId="14">
    <w:abstractNumId w:val="6"/>
  </w:num>
  <w:num w:numId="15">
    <w:abstractNumId w:val="2"/>
    <w:lvlOverride w:ilvl="0">
      <w:startOverride w:val="1"/>
    </w:lvlOverride>
    <w:lvlOverride w:ilvl="1">
      <w:startOverride w:val="2"/>
    </w:lvlOverride>
  </w:num>
  <w:num w:numId="16">
    <w:abstractNumId w:val="26"/>
    <w:lvlOverride w:ilvl="0">
      <w:startOverride w:val="12"/>
    </w:lvlOverride>
  </w:num>
  <w:num w:numId="17">
    <w:abstractNumId w:val="26"/>
    <w:lvlOverride w:ilvl="0">
      <w:startOverride w:val="4"/>
    </w:lvlOverride>
  </w:num>
  <w:num w:numId="18">
    <w:abstractNumId w:val="35"/>
  </w:num>
  <w:num w:numId="19">
    <w:abstractNumId w:val="7"/>
  </w:num>
  <w:num w:numId="20">
    <w:abstractNumId w:val="8"/>
  </w:num>
  <w:num w:numId="21">
    <w:abstractNumId w:val="29"/>
  </w:num>
  <w:num w:numId="22">
    <w:abstractNumId w:val="9"/>
  </w:num>
  <w:num w:numId="23">
    <w:abstractNumId w:val="2"/>
  </w:num>
  <w:num w:numId="24">
    <w:abstractNumId w:val="24"/>
  </w:num>
  <w:num w:numId="25">
    <w:abstractNumId w:val="13"/>
  </w:num>
  <w:num w:numId="26">
    <w:abstractNumId w:val="26"/>
  </w:num>
  <w:num w:numId="27">
    <w:abstractNumId w:val="26"/>
  </w:num>
  <w:num w:numId="28">
    <w:abstractNumId w:val="26"/>
  </w:num>
  <w:num w:numId="29">
    <w:abstractNumId w:val="22"/>
  </w:num>
  <w:num w:numId="30">
    <w:abstractNumId w:val="17"/>
  </w:num>
  <w:num w:numId="31">
    <w:abstractNumId w:val="4"/>
  </w:num>
  <w:num w:numId="32">
    <w:abstractNumId w:val="28"/>
  </w:num>
  <w:num w:numId="33">
    <w:abstractNumId w:val="31"/>
  </w:num>
  <w:num w:numId="34">
    <w:abstractNumId w:val="14"/>
  </w:num>
  <w:num w:numId="35">
    <w:abstractNumId w:val="15"/>
  </w:num>
  <w:num w:numId="36">
    <w:abstractNumId w:val="3"/>
  </w:num>
  <w:num w:numId="37">
    <w:abstractNumId w:val="10"/>
  </w:num>
  <w:num w:numId="38">
    <w:abstractNumId w:val="34"/>
  </w:num>
  <w:num w:numId="39">
    <w:abstractNumId w:val="20"/>
  </w:num>
  <w:num w:numId="40">
    <w:abstractNumId w:val="18"/>
  </w:num>
  <w:num w:numId="41">
    <w:abstractNumId w:val="32"/>
  </w:num>
  <w:num w:numId="42">
    <w:abstractNumId w:val="26"/>
    <w:lvlOverride w:ilvl="0">
      <w:startOverride w:val="6"/>
    </w:lvlOverride>
  </w:num>
  <w:num w:numId="43">
    <w:abstractNumId w:val="12"/>
  </w:num>
  <w:num w:numId="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66A9A"/>
    <w:rsid w:val="000206AC"/>
    <w:rsid w:val="00021571"/>
    <w:rsid w:val="000264C6"/>
    <w:rsid w:val="00057357"/>
    <w:rsid w:val="00066A9A"/>
    <w:rsid w:val="00076779"/>
    <w:rsid w:val="00087196"/>
    <w:rsid w:val="00095013"/>
    <w:rsid w:val="000A62FD"/>
    <w:rsid w:val="000F0C46"/>
    <w:rsid w:val="000F1B8A"/>
    <w:rsid w:val="00100645"/>
    <w:rsid w:val="0011084A"/>
    <w:rsid w:val="001476DF"/>
    <w:rsid w:val="001647FC"/>
    <w:rsid w:val="0018749C"/>
    <w:rsid w:val="0019552F"/>
    <w:rsid w:val="001C5D67"/>
    <w:rsid w:val="001E07C1"/>
    <w:rsid w:val="001E4EDB"/>
    <w:rsid w:val="001E7828"/>
    <w:rsid w:val="00212FF7"/>
    <w:rsid w:val="0021459C"/>
    <w:rsid w:val="00224E43"/>
    <w:rsid w:val="0023746E"/>
    <w:rsid w:val="002434D1"/>
    <w:rsid w:val="00245932"/>
    <w:rsid w:val="00250795"/>
    <w:rsid w:val="0025279B"/>
    <w:rsid w:val="00261E96"/>
    <w:rsid w:val="00276C11"/>
    <w:rsid w:val="002849EA"/>
    <w:rsid w:val="002C1460"/>
    <w:rsid w:val="002E3464"/>
    <w:rsid w:val="0032268C"/>
    <w:rsid w:val="00335D89"/>
    <w:rsid w:val="003627CB"/>
    <w:rsid w:val="00362E60"/>
    <w:rsid w:val="0038043F"/>
    <w:rsid w:val="003825BE"/>
    <w:rsid w:val="003A0121"/>
    <w:rsid w:val="003A0BCA"/>
    <w:rsid w:val="003B0752"/>
    <w:rsid w:val="003B4E8D"/>
    <w:rsid w:val="003C3D78"/>
    <w:rsid w:val="003C6A32"/>
    <w:rsid w:val="003D0945"/>
    <w:rsid w:val="00411465"/>
    <w:rsid w:val="004146EE"/>
    <w:rsid w:val="004147DF"/>
    <w:rsid w:val="00431FB3"/>
    <w:rsid w:val="00441F63"/>
    <w:rsid w:val="00452126"/>
    <w:rsid w:val="00453505"/>
    <w:rsid w:val="00472AA8"/>
    <w:rsid w:val="00481283"/>
    <w:rsid w:val="00487980"/>
    <w:rsid w:val="004A04AD"/>
    <w:rsid w:val="004C7EEB"/>
    <w:rsid w:val="004D275F"/>
    <w:rsid w:val="004D5A23"/>
    <w:rsid w:val="004F038D"/>
    <w:rsid w:val="004F24AB"/>
    <w:rsid w:val="004F3062"/>
    <w:rsid w:val="00526461"/>
    <w:rsid w:val="005347D0"/>
    <w:rsid w:val="00564985"/>
    <w:rsid w:val="00590F1E"/>
    <w:rsid w:val="005931D1"/>
    <w:rsid w:val="005A68DB"/>
    <w:rsid w:val="005C01C0"/>
    <w:rsid w:val="005C30E1"/>
    <w:rsid w:val="005E4C08"/>
    <w:rsid w:val="00603457"/>
    <w:rsid w:val="0061455A"/>
    <w:rsid w:val="00614A17"/>
    <w:rsid w:val="006275F4"/>
    <w:rsid w:val="00632819"/>
    <w:rsid w:val="00635F9B"/>
    <w:rsid w:val="00640294"/>
    <w:rsid w:val="00644D5F"/>
    <w:rsid w:val="00644FD9"/>
    <w:rsid w:val="00671C8A"/>
    <w:rsid w:val="0068118D"/>
    <w:rsid w:val="0069565F"/>
    <w:rsid w:val="00697AD1"/>
    <w:rsid w:val="006A78F5"/>
    <w:rsid w:val="006B0157"/>
    <w:rsid w:val="006C31FE"/>
    <w:rsid w:val="00702E8D"/>
    <w:rsid w:val="007062FD"/>
    <w:rsid w:val="007127EA"/>
    <w:rsid w:val="00716831"/>
    <w:rsid w:val="007456E8"/>
    <w:rsid w:val="00756F57"/>
    <w:rsid w:val="007746A3"/>
    <w:rsid w:val="00780B30"/>
    <w:rsid w:val="00781582"/>
    <w:rsid w:val="007819AF"/>
    <w:rsid w:val="007C7BCD"/>
    <w:rsid w:val="007D487A"/>
    <w:rsid w:val="007E68FD"/>
    <w:rsid w:val="007F2D82"/>
    <w:rsid w:val="00817202"/>
    <w:rsid w:val="00836201"/>
    <w:rsid w:val="00860F04"/>
    <w:rsid w:val="00863CB0"/>
    <w:rsid w:val="00874EA6"/>
    <w:rsid w:val="008862C1"/>
    <w:rsid w:val="008923B8"/>
    <w:rsid w:val="008972F2"/>
    <w:rsid w:val="008B0267"/>
    <w:rsid w:val="008B6822"/>
    <w:rsid w:val="008D6DE4"/>
    <w:rsid w:val="008D7CB9"/>
    <w:rsid w:val="008F343D"/>
    <w:rsid w:val="00912F72"/>
    <w:rsid w:val="009216B2"/>
    <w:rsid w:val="009230F3"/>
    <w:rsid w:val="00943C62"/>
    <w:rsid w:val="00953D35"/>
    <w:rsid w:val="00955E61"/>
    <w:rsid w:val="00956853"/>
    <w:rsid w:val="0096330F"/>
    <w:rsid w:val="00971458"/>
    <w:rsid w:val="00974772"/>
    <w:rsid w:val="00975A45"/>
    <w:rsid w:val="009937FE"/>
    <w:rsid w:val="009A7C1B"/>
    <w:rsid w:val="009B1C0B"/>
    <w:rsid w:val="009C1CF8"/>
    <w:rsid w:val="009D6770"/>
    <w:rsid w:val="009E2079"/>
    <w:rsid w:val="009F333F"/>
    <w:rsid w:val="00A0282E"/>
    <w:rsid w:val="00A06029"/>
    <w:rsid w:val="00A07408"/>
    <w:rsid w:val="00A26CED"/>
    <w:rsid w:val="00A27D5E"/>
    <w:rsid w:val="00A32DE6"/>
    <w:rsid w:val="00A46A48"/>
    <w:rsid w:val="00A64605"/>
    <w:rsid w:val="00A67E16"/>
    <w:rsid w:val="00AA7330"/>
    <w:rsid w:val="00AB7E1F"/>
    <w:rsid w:val="00AC3283"/>
    <w:rsid w:val="00AC349F"/>
    <w:rsid w:val="00AC4024"/>
    <w:rsid w:val="00AD2EC3"/>
    <w:rsid w:val="00AE05E5"/>
    <w:rsid w:val="00AF2E21"/>
    <w:rsid w:val="00AF6568"/>
    <w:rsid w:val="00AF6801"/>
    <w:rsid w:val="00B07D90"/>
    <w:rsid w:val="00B11023"/>
    <w:rsid w:val="00B11C0A"/>
    <w:rsid w:val="00B14BFD"/>
    <w:rsid w:val="00B16ED0"/>
    <w:rsid w:val="00B31B33"/>
    <w:rsid w:val="00B3748B"/>
    <w:rsid w:val="00B509BB"/>
    <w:rsid w:val="00B53CBF"/>
    <w:rsid w:val="00BA0F92"/>
    <w:rsid w:val="00BD3A5C"/>
    <w:rsid w:val="00BD70F2"/>
    <w:rsid w:val="00BE54D7"/>
    <w:rsid w:val="00BF68E0"/>
    <w:rsid w:val="00C012C8"/>
    <w:rsid w:val="00C07E87"/>
    <w:rsid w:val="00C14038"/>
    <w:rsid w:val="00C2251D"/>
    <w:rsid w:val="00C503D7"/>
    <w:rsid w:val="00C524BA"/>
    <w:rsid w:val="00C64F21"/>
    <w:rsid w:val="00C74186"/>
    <w:rsid w:val="00C82D19"/>
    <w:rsid w:val="00C87E54"/>
    <w:rsid w:val="00C93C03"/>
    <w:rsid w:val="00CA5F19"/>
    <w:rsid w:val="00CA7660"/>
    <w:rsid w:val="00CB726A"/>
    <w:rsid w:val="00D14464"/>
    <w:rsid w:val="00D24D7F"/>
    <w:rsid w:val="00D254AC"/>
    <w:rsid w:val="00D324B7"/>
    <w:rsid w:val="00D41D31"/>
    <w:rsid w:val="00D64B67"/>
    <w:rsid w:val="00D66C7E"/>
    <w:rsid w:val="00D7363D"/>
    <w:rsid w:val="00D867CC"/>
    <w:rsid w:val="00DB5C9D"/>
    <w:rsid w:val="00DC1137"/>
    <w:rsid w:val="00DC430C"/>
    <w:rsid w:val="00DD152C"/>
    <w:rsid w:val="00DD1A54"/>
    <w:rsid w:val="00DF2180"/>
    <w:rsid w:val="00E030AF"/>
    <w:rsid w:val="00E043B4"/>
    <w:rsid w:val="00E24228"/>
    <w:rsid w:val="00E4144E"/>
    <w:rsid w:val="00E54F75"/>
    <w:rsid w:val="00E61D98"/>
    <w:rsid w:val="00E645AD"/>
    <w:rsid w:val="00E650D3"/>
    <w:rsid w:val="00E65627"/>
    <w:rsid w:val="00E66EB7"/>
    <w:rsid w:val="00E92286"/>
    <w:rsid w:val="00EA07D2"/>
    <w:rsid w:val="00EA1135"/>
    <w:rsid w:val="00EA7714"/>
    <w:rsid w:val="00EB053A"/>
    <w:rsid w:val="00EC7902"/>
    <w:rsid w:val="00ED4258"/>
    <w:rsid w:val="00EE1F73"/>
    <w:rsid w:val="00EE2F05"/>
    <w:rsid w:val="00EE6344"/>
    <w:rsid w:val="00EE7955"/>
    <w:rsid w:val="00F10410"/>
    <w:rsid w:val="00F46A9C"/>
    <w:rsid w:val="00F5670B"/>
    <w:rsid w:val="00F64FDF"/>
    <w:rsid w:val="00F7695A"/>
    <w:rsid w:val="00F9274F"/>
    <w:rsid w:val="00F96D4E"/>
    <w:rsid w:val="00FA6670"/>
    <w:rsid w:val="00FF041F"/>
    <w:rsid w:val="010249E3"/>
    <w:rsid w:val="01D20999"/>
    <w:rsid w:val="02881BFB"/>
    <w:rsid w:val="0326B3DF"/>
    <w:rsid w:val="033D4B8B"/>
    <w:rsid w:val="0347CF3D"/>
    <w:rsid w:val="0415A1E6"/>
    <w:rsid w:val="044C771A"/>
    <w:rsid w:val="0457FF3C"/>
    <w:rsid w:val="0498B7AF"/>
    <w:rsid w:val="049F06E0"/>
    <w:rsid w:val="04A143E5"/>
    <w:rsid w:val="04BDC26F"/>
    <w:rsid w:val="04F5018F"/>
    <w:rsid w:val="0540B0C2"/>
    <w:rsid w:val="0594DC45"/>
    <w:rsid w:val="05C66D35"/>
    <w:rsid w:val="067FE45B"/>
    <w:rsid w:val="0698A5B3"/>
    <w:rsid w:val="06EC9127"/>
    <w:rsid w:val="07039F88"/>
    <w:rsid w:val="07A8A369"/>
    <w:rsid w:val="07A8EF87"/>
    <w:rsid w:val="07AB3B9C"/>
    <w:rsid w:val="07AB3F49"/>
    <w:rsid w:val="07FB5DF8"/>
    <w:rsid w:val="080658EC"/>
    <w:rsid w:val="080A559C"/>
    <w:rsid w:val="081A6FA1"/>
    <w:rsid w:val="08639570"/>
    <w:rsid w:val="0887BCC4"/>
    <w:rsid w:val="088EED22"/>
    <w:rsid w:val="08EDC86D"/>
    <w:rsid w:val="0905149F"/>
    <w:rsid w:val="092FB7B6"/>
    <w:rsid w:val="09459B44"/>
    <w:rsid w:val="094B8B74"/>
    <w:rsid w:val="095A0149"/>
    <w:rsid w:val="0965C209"/>
    <w:rsid w:val="09B64002"/>
    <w:rsid w:val="09F80F6B"/>
    <w:rsid w:val="0AC7F286"/>
    <w:rsid w:val="0AEB3B3E"/>
    <w:rsid w:val="0B289DD8"/>
    <w:rsid w:val="0BB3EB69"/>
    <w:rsid w:val="0BBAED52"/>
    <w:rsid w:val="0BBBDB16"/>
    <w:rsid w:val="0C5EF29F"/>
    <w:rsid w:val="0CC8C2AA"/>
    <w:rsid w:val="0CE2E336"/>
    <w:rsid w:val="0DF381C9"/>
    <w:rsid w:val="0E0E14D7"/>
    <w:rsid w:val="0E1DAAC9"/>
    <w:rsid w:val="0E4211CA"/>
    <w:rsid w:val="0E46F0D8"/>
    <w:rsid w:val="0E8FB323"/>
    <w:rsid w:val="0F5C8B6D"/>
    <w:rsid w:val="0FD69E3D"/>
    <w:rsid w:val="0FF05A10"/>
    <w:rsid w:val="0FFD719A"/>
    <w:rsid w:val="100065F7"/>
    <w:rsid w:val="10578B46"/>
    <w:rsid w:val="106EA755"/>
    <w:rsid w:val="116E73E8"/>
    <w:rsid w:val="1191C82E"/>
    <w:rsid w:val="11CC1F50"/>
    <w:rsid w:val="126CDBD4"/>
    <w:rsid w:val="12990E4B"/>
    <w:rsid w:val="129A9FC7"/>
    <w:rsid w:val="12AB61E7"/>
    <w:rsid w:val="131A61FB"/>
    <w:rsid w:val="13BE0320"/>
    <w:rsid w:val="13D8B095"/>
    <w:rsid w:val="146DFE14"/>
    <w:rsid w:val="14B1867C"/>
    <w:rsid w:val="14D76E82"/>
    <w:rsid w:val="14E7A6BF"/>
    <w:rsid w:val="14EB1C69"/>
    <w:rsid w:val="153AF897"/>
    <w:rsid w:val="1557CCA4"/>
    <w:rsid w:val="15586823"/>
    <w:rsid w:val="15910A5B"/>
    <w:rsid w:val="15C08048"/>
    <w:rsid w:val="15C94DC1"/>
    <w:rsid w:val="15DCEC8C"/>
    <w:rsid w:val="16631087"/>
    <w:rsid w:val="1723E004"/>
    <w:rsid w:val="17960D12"/>
    <w:rsid w:val="17B8350B"/>
    <w:rsid w:val="17C03B2D"/>
    <w:rsid w:val="17E77C97"/>
    <w:rsid w:val="185C94CE"/>
    <w:rsid w:val="18A0F445"/>
    <w:rsid w:val="18DFDEF6"/>
    <w:rsid w:val="19B6FCA2"/>
    <w:rsid w:val="1A040F40"/>
    <w:rsid w:val="1A424339"/>
    <w:rsid w:val="1A98B8E3"/>
    <w:rsid w:val="1AC6F051"/>
    <w:rsid w:val="1B074060"/>
    <w:rsid w:val="1B15797A"/>
    <w:rsid w:val="1B22D67C"/>
    <w:rsid w:val="1B541B24"/>
    <w:rsid w:val="1B5D2EB9"/>
    <w:rsid w:val="1B9FDFA1"/>
    <w:rsid w:val="1C069A9F"/>
    <w:rsid w:val="1C348944"/>
    <w:rsid w:val="1C3FCDB3"/>
    <w:rsid w:val="1C5E7C3E"/>
    <w:rsid w:val="1D221EE1"/>
    <w:rsid w:val="1D3F43FD"/>
    <w:rsid w:val="1DC9E4B4"/>
    <w:rsid w:val="1DD0213B"/>
    <w:rsid w:val="1DEE7499"/>
    <w:rsid w:val="1DFA4C9F"/>
    <w:rsid w:val="1E0C5B9A"/>
    <w:rsid w:val="1E92FFE6"/>
    <w:rsid w:val="1E99EC35"/>
    <w:rsid w:val="1EFBFC94"/>
    <w:rsid w:val="1F198EAD"/>
    <w:rsid w:val="1F22E7E9"/>
    <w:rsid w:val="1F7373F8"/>
    <w:rsid w:val="1FFEEA63"/>
    <w:rsid w:val="201F8013"/>
    <w:rsid w:val="20D53FFC"/>
    <w:rsid w:val="20F91B92"/>
    <w:rsid w:val="215B309D"/>
    <w:rsid w:val="2197C3DC"/>
    <w:rsid w:val="21A06095"/>
    <w:rsid w:val="22077323"/>
    <w:rsid w:val="221DC2CE"/>
    <w:rsid w:val="22244E50"/>
    <w:rsid w:val="223468C3"/>
    <w:rsid w:val="238C340F"/>
    <w:rsid w:val="23BAD44C"/>
    <w:rsid w:val="23C7585C"/>
    <w:rsid w:val="241554ED"/>
    <w:rsid w:val="24983ABC"/>
    <w:rsid w:val="24C27147"/>
    <w:rsid w:val="24E27C78"/>
    <w:rsid w:val="24E47BD9"/>
    <w:rsid w:val="25716189"/>
    <w:rsid w:val="25A2B529"/>
    <w:rsid w:val="25DAC97A"/>
    <w:rsid w:val="2632D6D8"/>
    <w:rsid w:val="26B14C4A"/>
    <w:rsid w:val="271A19B9"/>
    <w:rsid w:val="271F3FE7"/>
    <w:rsid w:val="273E858A"/>
    <w:rsid w:val="273EC07C"/>
    <w:rsid w:val="27406E55"/>
    <w:rsid w:val="2744DC68"/>
    <w:rsid w:val="28A36E45"/>
    <w:rsid w:val="28B87B62"/>
    <w:rsid w:val="2900DDBC"/>
    <w:rsid w:val="295FCCA5"/>
    <w:rsid w:val="2961E5E9"/>
    <w:rsid w:val="299A877A"/>
    <w:rsid w:val="2A8DA151"/>
    <w:rsid w:val="2B01DBB2"/>
    <w:rsid w:val="2B281FF9"/>
    <w:rsid w:val="2B4A0FFA"/>
    <w:rsid w:val="2B757FED"/>
    <w:rsid w:val="2BAB97FA"/>
    <w:rsid w:val="2C24CDEE"/>
    <w:rsid w:val="2C3C22B0"/>
    <w:rsid w:val="2C4B1C4D"/>
    <w:rsid w:val="2C5B77AB"/>
    <w:rsid w:val="2C92E42B"/>
    <w:rsid w:val="2D4471B7"/>
    <w:rsid w:val="2D8A0E60"/>
    <w:rsid w:val="2DF7480C"/>
    <w:rsid w:val="2E35570C"/>
    <w:rsid w:val="2E3EC369"/>
    <w:rsid w:val="2E5A20F5"/>
    <w:rsid w:val="2E650F88"/>
    <w:rsid w:val="2F8EBC49"/>
    <w:rsid w:val="2F93186D"/>
    <w:rsid w:val="2FA58DA5"/>
    <w:rsid w:val="2FD13938"/>
    <w:rsid w:val="307958B4"/>
    <w:rsid w:val="307A7931"/>
    <w:rsid w:val="313EE422"/>
    <w:rsid w:val="317812FD"/>
    <w:rsid w:val="31CC4C85"/>
    <w:rsid w:val="3204C77F"/>
    <w:rsid w:val="32533265"/>
    <w:rsid w:val="32656D09"/>
    <w:rsid w:val="32AD4C45"/>
    <w:rsid w:val="32FBF541"/>
    <w:rsid w:val="3315038A"/>
    <w:rsid w:val="33604BC3"/>
    <w:rsid w:val="337060C7"/>
    <w:rsid w:val="339FCD97"/>
    <w:rsid w:val="33A413C2"/>
    <w:rsid w:val="33CEA251"/>
    <w:rsid w:val="34013D6A"/>
    <w:rsid w:val="340BED44"/>
    <w:rsid w:val="3447DB05"/>
    <w:rsid w:val="344BA759"/>
    <w:rsid w:val="34CEA1B5"/>
    <w:rsid w:val="34FA68C6"/>
    <w:rsid w:val="3509510C"/>
    <w:rsid w:val="35E3AB66"/>
    <w:rsid w:val="3610CAFD"/>
    <w:rsid w:val="368ADD96"/>
    <w:rsid w:val="369EC7C1"/>
    <w:rsid w:val="36CC29EA"/>
    <w:rsid w:val="36D76E59"/>
    <w:rsid w:val="3704355E"/>
    <w:rsid w:val="375BF35F"/>
    <w:rsid w:val="37CBA2A6"/>
    <w:rsid w:val="37E9C4E7"/>
    <w:rsid w:val="37F0C6D0"/>
    <w:rsid w:val="3955F8AC"/>
    <w:rsid w:val="39A92A12"/>
    <w:rsid w:val="39C083FA"/>
    <w:rsid w:val="3A03289C"/>
    <w:rsid w:val="3A3CCC93"/>
    <w:rsid w:val="3AA63569"/>
    <w:rsid w:val="3B11E445"/>
    <w:rsid w:val="3B3ED4BF"/>
    <w:rsid w:val="3B553CB1"/>
    <w:rsid w:val="3B747DB8"/>
    <w:rsid w:val="3B8CE780"/>
    <w:rsid w:val="3BC306E1"/>
    <w:rsid w:val="3C0C4F4F"/>
    <w:rsid w:val="3C2FDFB4"/>
    <w:rsid w:val="3C728127"/>
    <w:rsid w:val="3CBBBD63"/>
    <w:rsid w:val="3CFC113C"/>
    <w:rsid w:val="3D16B941"/>
    <w:rsid w:val="3DAC243C"/>
    <w:rsid w:val="3E76C11C"/>
    <w:rsid w:val="3EB91625"/>
    <w:rsid w:val="3F770496"/>
    <w:rsid w:val="3F957C42"/>
    <w:rsid w:val="40575608"/>
    <w:rsid w:val="412607CC"/>
    <w:rsid w:val="41610A91"/>
    <w:rsid w:val="42C5775A"/>
    <w:rsid w:val="42CA1BF4"/>
    <w:rsid w:val="43064153"/>
    <w:rsid w:val="43F1BCE2"/>
    <w:rsid w:val="43F848A7"/>
    <w:rsid w:val="446AB47D"/>
    <w:rsid w:val="4483109F"/>
    <w:rsid w:val="45748F21"/>
    <w:rsid w:val="46100FE3"/>
    <w:rsid w:val="4667E41F"/>
    <w:rsid w:val="469A7229"/>
    <w:rsid w:val="46EECDC6"/>
    <w:rsid w:val="479D8D17"/>
    <w:rsid w:val="47B4623D"/>
    <w:rsid w:val="4812CAC5"/>
    <w:rsid w:val="481C346B"/>
    <w:rsid w:val="486B0420"/>
    <w:rsid w:val="48B99B3E"/>
    <w:rsid w:val="48CD8260"/>
    <w:rsid w:val="48E0CFED"/>
    <w:rsid w:val="4909E6DD"/>
    <w:rsid w:val="492E8848"/>
    <w:rsid w:val="4947B0A5"/>
    <w:rsid w:val="49752B21"/>
    <w:rsid w:val="49B804CC"/>
    <w:rsid w:val="4A497392"/>
    <w:rsid w:val="4A6758C7"/>
    <w:rsid w:val="4A8BE2E7"/>
    <w:rsid w:val="4AA9AED9"/>
    <w:rsid w:val="4AB750EF"/>
    <w:rsid w:val="4AD5D621"/>
    <w:rsid w:val="4ADD73B0"/>
    <w:rsid w:val="4B5BF489"/>
    <w:rsid w:val="4B807440"/>
    <w:rsid w:val="4BB9B1E0"/>
    <w:rsid w:val="4BBD5CBC"/>
    <w:rsid w:val="4BE8A300"/>
    <w:rsid w:val="4C532150"/>
    <w:rsid w:val="4C69FC05"/>
    <w:rsid w:val="4CE8D2E2"/>
    <w:rsid w:val="4CEE6D26"/>
    <w:rsid w:val="4DA0B44C"/>
    <w:rsid w:val="4DF7EC69"/>
    <w:rsid w:val="4DFA8BA2"/>
    <w:rsid w:val="4E5EE9C7"/>
    <w:rsid w:val="4E9C28F0"/>
    <w:rsid w:val="4F460DE7"/>
    <w:rsid w:val="4FCC3DBD"/>
    <w:rsid w:val="5053C832"/>
    <w:rsid w:val="5097AD62"/>
    <w:rsid w:val="50D53359"/>
    <w:rsid w:val="51443C8C"/>
    <w:rsid w:val="51671281"/>
    <w:rsid w:val="51813F74"/>
    <w:rsid w:val="518AE9AD"/>
    <w:rsid w:val="518DBD8A"/>
    <w:rsid w:val="5198223D"/>
    <w:rsid w:val="522D5D20"/>
    <w:rsid w:val="5237FF7F"/>
    <w:rsid w:val="526D3857"/>
    <w:rsid w:val="5302E2E2"/>
    <w:rsid w:val="5316F6AE"/>
    <w:rsid w:val="5320AEF1"/>
    <w:rsid w:val="539D90C5"/>
    <w:rsid w:val="53F73B88"/>
    <w:rsid w:val="54723C26"/>
    <w:rsid w:val="5491E3A8"/>
    <w:rsid w:val="54F1E816"/>
    <w:rsid w:val="552F807A"/>
    <w:rsid w:val="55857F6F"/>
    <w:rsid w:val="55EB4684"/>
    <w:rsid w:val="5626115E"/>
    <w:rsid w:val="5654FA70"/>
    <w:rsid w:val="56C7A8A3"/>
    <w:rsid w:val="577A031D"/>
    <w:rsid w:val="583FC056"/>
    <w:rsid w:val="588E4B77"/>
    <w:rsid w:val="58EFBB4A"/>
    <w:rsid w:val="590B55BC"/>
    <w:rsid w:val="5912D07D"/>
    <w:rsid w:val="591B55FB"/>
    <w:rsid w:val="59816626"/>
    <w:rsid w:val="59C647C3"/>
    <w:rsid w:val="5AF30C58"/>
    <w:rsid w:val="5B1432F2"/>
    <w:rsid w:val="5B176F5D"/>
    <w:rsid w:val="5B1F9325"/>
    <w:rsid w:val="5B314245"/>
    <w:rsid w:val="5BD3BAB7"/>
    <w:rsid w:val="5C1AE017"/>
    <w:rsid w:val="5C5CE1AE"/>
    <w:rsid w:val="5C72BBCB"/>
    <w:rsid w:val="5CCDBACF"/>
    <w:rsid w:val="5CDDCF2A"/>
    <w:rsid w:val="5D238DD3"/>
    <w:rsid w:val="5D61BC9A"/>
    <w:rsid w:val="5D700FC7"/>
    <w:rsid w:val="5E5A2925"/>
    <w:rsid w:val="5E8721D3"/>
    <w:rsid w:val="5E95D97D"/>
    <w:rsid w:val="5ECD4DC0"/>
    <w:rsid w:val="5EE58265"/>
    <w:rsid w:val="5EFD8CFB"/>
    <w:rsid w:val="5F3F08E5"/>
    <w:rsid w:val="5F62DC37"/>
    <w:rsid w:val="5FA495CD"/>
    <w:rsid w:val="5FDA081D"/>
    <w:rsid w:val="5FF2A3E7"/>
    <w:rsid w:val="600CA1EF"/>
    <w:rsid w:val="6013B080"/>
    <w:rsid w:val="603AA9AE"/>
    <w:rsid w:val="604FF4A4"/>
    <w:rsid w:val="6089DE05"/>
    <w:rsid w:val="60C566B2"/>
    <w:rsid w:val="60DBB4A2"/>
    <w:rsid w:val="61E550CE"/>
    <w:rsid w:val="622D313F"/>
    <w:rsid w:val="6234FAEC"/>
    <w:rsid w:val="6327CEA6"/>
    <w:rsid w:val="639151FF"/>
    <w:rsid w:val="63ABEF42"/>
    <w:rsid w:val="6408DF9E"/>
    <w:rsid w:val="64311214"/>
    <w:rsid w:val="64FE0357"/>
    <w:rsid w:val="655E83A5"/>
    <w:rsid w:val="65CAEFBD"/>
    <w:rsid w:val="65CF4509"/>
    <w:rsid w:val="65F3952F"/>
    <w:rsid w:val="65F5FB47"/>
    <w:rsid w:val="66554D03"/>
    <w:rsid w:val="6667D7CF"/>
    <w:rsid w:val="66A7CAF4"/>
    <w:rsid w:val="6711EF47"/>
    <w:rsid w:val="673EF567"/>
    <w:rsid w:val="6768BCE5"/>
    <w:rsid w:val="67778F01"/>
    <w:rsid w:val="6794AE55"/>
    <w:rsid w:val="67CC3F3E"/>
    <w:rsid w:val="680C1341"/>
    <w:rsid w:val="681C7BBC"/>
    <w:rsid w:val="684E7CFF"/>
    <w:rsid w:val="68A8481D"/>
    <w:rsid w:val="6938D8F0"/>
    <w:rsid w:val="693F8803"/>
    <w:rsid w:val="69B84C1D"/>
    <w:rsid w:val="69DDAE8D"/>
    <w:rsid w:val="6A8BDD7C"/>
    <w:rsid w:val="6A99B316"/>
    <w:rsid w:val="6ABEB425"/>
    <w:rsid w:val="6AC06E4B"/>
    <w:rsid w:val="6AE57774"/>
    <w:rsid w:val="6B7BF45C"/>
    <w:rsid w:val="6B96E85E"/>
    <w:rsid w:val="6BDBDD32"/>
    <w:rsid w:val="6BEDAB75"/>
    <w:rsid w:val="6C1B668C"/>
    <w:rsid w:val="6C33265A"/>
    <w:rsid w:val="6C40041A"/>
    <w:rsid w:val="6CC7F7A9"/>
    <w:rsid w:val="6D45F461"/>
    <w:rsid w:val="6DAEA2A4"/>
    <w:rsid w:val="6DE6E425"/>
    <w:rsid w:val="6E097CF4"/>
    <w:rsid w:val="6E277C7C"/>
    <w:rsid w:val="6E5DACDE"/>
    <w:rsid w:val="6E60CE27"/>
    <w:rsid w:val="6EC40D53"/>
    <w:rsid w:val="6EC4FAE0"/>
    <w:rsid w:val="6F09DCCC"/>
    <w:rsid w:val="6F9FC03A"/>
    <w:rsid w:val="702B2FA1"/>
    <w:rsid w:val="7095CF4F"/>
    <w:rsid w:val="70FF6073"/>
    <w:rsid w:val="712DF5A9"/>
    <w:rsid w:val="712F827F"/>
    <w:rsid w:val="713478F1"/>
    <w:rsid w:val="716FD28E"/>
    <w:rsid w:val="71C1F2A4"/>
    <w:rsid w:val="71E25070"/>
    <w:rsid w:val="7218E4B4"/>
    <w:rsid w:val="721A2296"/>
    <w:rsid w:val="727D6F68"/>
    <w:rsid w:val="72FD5722"/>
    <w:rsid w:val="730AAFD7"/>
    <w:rsid w:val="7384F213"/>
    <w:rsid w:val="73860A22"/>
    <w:rsid w:val="73C1C519"/>
    <w:rsid w:val="73CB364D"/>
    <w:rsid w:val="74B73088"/>
    <w:rsid w:val="74B8DB2A"/>
    <w:rsid w:val="74E2D5F0"/>
    <w:rsid w:val="7677F0DF"/>
    <w:rsid w:val="769EBCAB"/>
    <w:rsid w:val="77AEAB54"/>
    <w:rsid w:val="782B2130"/>
    <w:rsid w:val="783A8D0C"/>
    <w:rsid w:val="78C24DC0"/>
    <w:rsid w:val="79583B1A"/>
    <w:rsid w:val="795B28CD"/>
    <w:rsid w:val="796BF95D"/>
    <w:rsid w:val="79DDD065"/>
    <w:rsid w:val="7A21D7FC"/>
    <w:rsid w:val="7A67EC12"/>
    <w:rsid w:val="7B259A59"/>
    <w:rsid w:val="7B4009DD"/>
    <w:rsid w:val="7BC1C059"/>
    <w:rsid w:val="7BEBCF51"/>
    <w:rsid w:val="7C16CE0F"/>
    <w:rsid w:val="7CAACDE3"/>
    <w:rsid w:val="7CBFF29A"/>
    <w:rsid w:val="7CC4D1E5"/>
    <w:rsid w:val="7CE53F59"/>
    <w:rsid w:val="7CE73263"/>
    <w:rsid w:val="7CE98225"/>
    <w:rsid w:val="7D7A82FF"/>
    <w:rsid w:val="7D9083AE"/>
    <w:rsid w:val="7DF7628E"/>
    <w:rsid w:val="7E06468B"/>
    <w:rsid w:val="7E874D4F"/>
    <w:rsid w:val="7F13E52B"/>
    <w:rsid w:val="7FAE9730"/>
    <w:rsid w:val="7FDCF5D7"/>
    <w:rsid w:val="7FE7C4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  <w14:docId w14:val="2AFCA780"/>
  <w15:docId w15:val="{1EF5F4BC-DA6B-47B9-9C81-8F9D8A95A2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F038D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2434D1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2434D1"/>
  </w:style>
  <w:style w:type="paragraph" w:styleId="Zpat">
    <w:name w:val="footer"/>
    <w:basedOn w:val="Normln"/>
    <w:link w:val="ZpatChar"/>
    <w:uiPriority w:val="99"/>
    <w:unhideWhenUsed/>
    <w:rsid w:val="002434D1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2434D1"/>
  </w:style>
  <w:style w:type="table" w:styleId="Mkatabulky">
    <w:name w:val="Table Grid"/>
    <w:basedOn w:val="Normlntabulka"/>
    <w:uiPriority w:val="5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xtkomente">
    <w:name w:val="annotation text"/>
    <w:basedOn w:val="Normln"/>
    <w:link w:val="TextkomenteChar"/>
    <w:uiPriority w:val="99"/>
    <w:semiHidden/>
    <w:unhideWhenUsed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Pr>
      <w:sz w:val="20"/>
      <w:szCs w:val="20"/>
    </w:rPr>
  </w:style>
  <w:style w:type="character" w:styleId="Odkaznakoment">
    <w:name w:val="annotation reference"/>
    <w:basedOn w:val="Standardnpsmoodstavce"/>
    <w:uiPriority w:val="99"/>
    <w:semiHidden/>
    <w:unhideWhenUsed/>
    <w:rPr>
      <w:sz w:val="16"/>
      <w:szCs w:val="1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82D19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82D19"/>
    <w:rPr>
      <w:rFonts w:ascii="Segoe UI" w:hAnsi="Segoe UI" w:cs="Segoe UI"/>
      <w:sz w:val="18"/>
      <w:szCs w:val="18"/>
    </w:rPr>
  </w:style>
  <w:style w:type="paragraph" w:customStyle="1" w:styleId="Nadpis11">
    <w:name w:val="Nadpis 11"/>
    <w:basedOn w:val="Normln"/>
    <w:rsid w:val="00BA0F92"/>
    <w:pPr>
      <w:numPr>
        <w:numId w:val="11"/>
      </w:numPr>
    </w:pPr>
  </w:style>
  <w:style w:type="paragraph" w:customStyle="1" w:styleId="Nadpis21">
    <w:name w:val="Nadpis 21"/>
    <w:basedOn w:val="Normln"/>
    <w:rsid w:val="00BA0F92"/>
    <w:pPr>
      <w:numPr>
        <w:ilvl w:val="1"/>
        <w:numId w:val="11"/>
      </w:numPr>
    </w:pPr>
  </w:style>
  <w:style w:type="paragraph" w:customStyle="1" w:styleId="Nadpis31">
    <w:name w:val="Nadpis 31"/>
    <w:basedOn w:val="Normln"/>
    <w:rsid w:val="00BA0F92"/>
    <w:pPr>
      <w:numPr>
        <w:ilvl w:val="2"/>
        <w:numId w:val="11"/>
      </w:numPr>
    </w:pPr>
  </w:style>
  <w:style w:type="paragraph" w:customStyle="1" w:styleId="Nadpis41">
    <w:name w:val="Nadpis 41"/>
    <w:basedOn w:val="Normln"/>
    <w:rsid w:val="00BA0F92"/>
    <w:pPr>
      <w:numPr>
        <w:ilvl w:val="3"/>
        <w:numId w:val="11"/>
      </w:numPr>
    </w:pPr>
  </w:style>
  <w:style w:type="paragraph" w:customStyle="1" w:styleId="Nadpis51">
    <w:name w:val="Nadpis 51"/>
    <w:basedOn w:val="Normln"/>
    <w:rsid w:val="00BA0F92"/>
    <w:pPr>
      <w:numPr>
        <w:ilvl w:val="4"/>
        <w:numId w:val="11"/>
      </w:numPr>
    </w:pPr>
  </w:style>
  <w:style w:type="paragraph" w:customStyle="1" w:styleId="Nadpis61">
    <w:name w:val="Nadpis 61"/>
    <w:basedOn w:val="Normln"/>
    <w:rsid w:val="00BA0F92"/>
    <w:pPr>
      <w:numPr>
        <w:ilvl w:val="5"/>
        <w:numId w:val="11"/>
      </w:numPr>
    </w:pPr>
  </w:style>
  <w:style w:type="paragraph" w:customStyle="1" w:styleId="Nadpis71">
    <w:name w:val="Nadpis 71"/>
    <w:basedOn w:val="Normln"/>
    <w:rsid w:val="00BA0F92"/>
    <w:pPr>
      <w:numPr>
        <w:ilvl w:val="6"/>
        <w:numId w:val="11"/>
      </w:numPr>
    </w:pPr>
  </w:style>
  <w:style w:type="paragraph" w:customStyle="1" w:styleId="Nadpis81">
    <w:name w:val="Nadpis 81"/>
    <w:basedOn w:val="Normln"/>
    <w:rsid w:val="00BA0F92"/>
    <w:pPr>
      <w:numPr>
        <w:ilvl w:val="7"/>
        <w:numId w:val="11"/>
      </w:numPr>
    </w:pPr>
  </w:style>
  <w:style w:type="paragraph" w:customStyle="1" w:styleId="Nadpis91">
    <w:name w:val="Nadpis 91"/>
    <w:basedOn w:val="Normln"/>
    <w:rsid w:val="00BA0F92"/>
    <w:pPr>
      <w:numPr>
        <w:ilvl w:val="8"/>
        <w:numId w:val="11"/>
      </w:numPr>
    </w:pPr>
  </w:style>
  <w:style w:type="paragraph" w:customStyle="1" w:styleId="Kapitola1">
    <w:name w:val="Kapitola 1"/>
    <w:basedOn w:val="Normln"/>
    <w:rsid w:val="003825BE"/>
    <w:pPr>
      <w:numPr>
        <w:ilvl w:val="1"/>
        <w:numId w:val="2"/>
      </w:numPr>
    </w:pPr>
  </w:style>
  <w:style w:type="paragraph" w:styleId="Revize">
    <w:name w:val="Revision"/>
    <w:hidden/>
    <w:uiPriority w:val="99"/>
    <w:semiHidden/>
    <w:rsid w:val="00953D35"/>
  </w:style>
  <w:style w:type="paragraph" w:customStyle="1" w:styleId="paragraph">
    <w:name w:val="paragraph"/>
    <w:basedOn w:val="Normln"/>
    <w:rsid w:val="007456E8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character" w:customStyle="1" w:styleId="normaltextrun">
    <w:name w:val="normaltextrun"/>
    <w:basedOn w:val="Standardnpsmoodstavce"/>
    <w:rsid w:val="007456E8"/>
  </w:style>
  <w:style w:type="character" w:customStyle="1" w:styleId="spellingerror">
    <w:name w:val="spellingerror"/>
    <w:basedOn w:val="Standardnpsmoodstavce"/>
    <w:rsid w:val="007456E8"/>
  </w:style>
  <w:style w:type="character" w:customStyle="1" w:styleId="contextualspellingandgrammarerror">
    <w:name w:val="contextualspellingandgrammarerror"/>
    <w:basedOn w:val="Standardnpsmoodstavce"/>
    <w:rsid w:val="007456E8"/>
  </w:style>
  <w:style w:type="character" w:customStyle="1" w:styleId="eop">
    <w:name w:val="eop"/>
    <w:basedOn w:val="Standardnpsmoodstavce"/>
    <w:rsid w:val="007456E8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AD2EC3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AD2EC3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14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6760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26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459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024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07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002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8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459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77924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576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3518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7510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995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8852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9750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8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18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2450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4238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1838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0784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4324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8146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519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9365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310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490749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13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3639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74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4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9302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7517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3552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288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6306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392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027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273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6466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297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5470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072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2020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4304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553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807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34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432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391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90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457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3539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0887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354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02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6380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54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406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0811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947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0895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6845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86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5763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615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002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8075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6005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424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0895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951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6828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3247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6389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5545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6843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940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34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2091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1224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781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3305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665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939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2895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765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335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45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42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1409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6264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7961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708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140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628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34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592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026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716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408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5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7806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594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5923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690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804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3390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5093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9378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992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495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228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278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3396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977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4655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6639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5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3185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6449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5047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8826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8981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23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5657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052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632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6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3494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6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9514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525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3008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5364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438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255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058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2761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811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716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2487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96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2319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37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4709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014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7381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184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9785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803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680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02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840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0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7294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888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127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004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7685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031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474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492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855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09922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9376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751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992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651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2304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847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604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4729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4006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9163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1794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039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941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2573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9435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100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955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955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76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9224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306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531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48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80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312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9600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0680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664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833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425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44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3805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772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860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1654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159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0238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0223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4175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158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7941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789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475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217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7644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8725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040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9498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4069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732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8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097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062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662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5999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549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98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7516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6218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5553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4901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9860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594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9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6841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471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867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9819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0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9253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083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0366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6454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4132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033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6119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6957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130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134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0186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7155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26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852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913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768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7991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5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6359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6611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673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447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6443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59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1329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696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3968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84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2190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873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9160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766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296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09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1510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049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2529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5866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718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6219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5753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97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8044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7323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8441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1858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725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16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7438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933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8718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219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6670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4306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56655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621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611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233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54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71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970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78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163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750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51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50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923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39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91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685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78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887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274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113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075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524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74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92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jpg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3eabe98189424871" Type="http://schemas.microsoft.com/office/2018/08/relationships/commentsExtensible" Target="commentsExtensi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127DD8FC0E0F4F8A9C45D30D10D1B6" ma:contentTypeVersion="1" ma:contentTypeDescription="Vytvoří nový dokument" ma:contentTypeScope="" ma:versionID="b99c8ba9e2fa89bfa9be55ddd12742d8">
  <xsd:schema xmlns:xsd="http://www.w3.org/2001/XMLSchema" xmlns:xs="http://www.w3.org/2001/XMLSchema" xmlns:p="http://schemas.microsoft.com/office/2006/metadata/properties" xmlns:ns2="b246a3c9-e8b6-4373-bafd-ef843f8c6aef" targetNamespace="http://schemas.microsoft.com/office/2006/metadata/properties" ma:root="true" ma:fieldsID="0bdb9dabf1f9a4ab39639ae2882c4373" ns2:_="">
    <xsd:import namespace="b246a3c9-e8b6-4373-bafd-ef843f8c6aef"/>
    <xsd:element name="properties">
      <xsd:complexType>
        <xsd:sequence>
          <xsd:element name="documentManagement">
            <xsd:complexType>
              <xsd:all>
                <xsd:element ref="ns2: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46a3c9-e8b6-4373-bafd-ef843f8c6aef" elementFormDefault="qualified">
    <xsd:import namespace="http://schemas.microsoft.com/office/2006/documentManagement/types"/>
    <xsd:import namespace="http://schemas.microsoft.com/office/infopath/2007/PartnerControls"/>
    <xsd:element name="Hash" ma:index="8" nillable="true" ma:displayName="Hash" ma:internalName="Hash">
      <xsd:simpleType>
        <xsd:restriction base="dms:Text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Hash xmlns="b246a3c9-e8b6-4373-bafd-ef843f8c6aef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996B0F4-497C-4833-A72B-9AF75DB75E1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AFC0886-7B88-4BE3-B16D-496E21FD1A4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246a3c9-e8b6-4373-bafd-ef843f8c6ae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F75251A-A332-4E56-8D6D-42B3BC887E22}">
  <ds:schemaRefs>
    <ds:schemaRef ds:uri="http://schemas.microsoft.com/office/2006/documentManagement/types"/>
    <ds:schemaRef ds:uri="b246a3c9-e8b6-4373-bafd-ef843f8c6aef"/>
    <ds:schemaRef ds:uri="http://purl.org/dc/dcmitype/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schemas.openxmlformats.org/package/2006/metadata/core-properties"/>
    <ds:schemaRef ds:uri="http://www.w3.org/XML/1998/namespace"/>
    <ds:schemaRef ds:uri="http://purl.org/dc/terms/"/>
  </ds:schemaRefs>
</ds:datastoreItem>
</file>

<file path=customXml/itemProps4.xml><?xml version="1.0" encoding="utf-8"?>
<ds:datastoreItem xmlns:ds="http://schemas.openxmlformats.org/officeDocument/2006/customXml" ds:itemID="{154222FB-B9AC-4C2E-94EA-C2C1D34226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9</Pages>
  <Words>1606</Words>
  <Characters>9478</Characters>
  <Application>Microsoft Office Word</Application>
  <DocSecurity>0</DocSecurity>
  <Lines>78</Lines>
  <Paragraphs>22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11062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Kmoníčková Klára</cp:lastModifiedBy>
  <cp:revision>5</cp:revision>
  <dcterms:created xsi:type="dcterms:W3CDTF">2021-01-14T07:50:00Z</dcterms:created>
  <dcterms:modified xsi:type="dcterms:W3CDTF">2021-01-14T07:50:00Z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0x01010071127DD8FC0E0F4F8A9C45D30D10D1B6</vt:lpwstr>
  </property>
  <property fmtid="{D5CDD505-2E9C-101B-9397-08002B2CF9AE}" pid="3" name="SIPFileSec">
    <vt:lpwstr>Input</vt:lpwstr>
  </property>
  <property fmtid="{D5CDD505-2E9C-101B-9397-08002B2CF9AE}" pid="4" name="CisloJednaci">
    <vt:lpwstr>STC/003164/ÚSV/2020</vt:lpwstr>
  </property>
  <property fmtid="{D5CDD505-2E9C-101B-9397-08002B2CF9AE}" pid="5" name="JID">
    <vt:lpwstr>R_STCSPS_0010280</vt:lpwstr>
  </property>
  <property fmtid="{D5CDD505-2E9C-101B-9397-08002B2CF9AE}" pid="6" name="NazevDokumentu">
    <vt:lpwstr>Purchase Contract for Supply the Hot Stamping Foil with Diffractive Optically Variable Image Devices for the Commemorative Banknote</vt:lpwstr>
  </property>
</Properties>
</file>