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6138E3" w14:textId="07404214" w:rsidR="00FB2334" w:rsidRPr="00F122BA" w:rsidRDefault="00E22BC6" w:rsidP="006A6DF6">
      <w:pPr>
        <w:jc w:val="center"/>
        <w:rPr>
          <w:b/>
          <w:bCs/>
        </w:rPr>
      </w:pPr>
      <w:r>
        <w:rPr>
          <w:rFonts w:cs="Arial"/>
          <w:b/>
          <w:bCs/>
          <w:szCs w:val="24"/>
        </w:rPr>
        <w:t>Specifikace</w:t>
      </w:r>
    </w:p>
    <w:p w14:paraId="0ED02945" w14:textId="77777777" w:rsidR="00FB2334" w:rsidRDefault="00FB2334" w:rsidP="00CC537C">
      <w:pPr>
        <w:jc w:val="both"/>
      </w:pPr>
    </w:p>
    <w:p w14:paraId="62CBF682" w14:textId="41DC3E59" w:rsidR="00FB2334" w:rsidRPr="00CC537C" w:rsidRDefault="00FB2334" w:rsidP="00CC537C">
      <w:pPr>
        <w:pStyle w:val="Odstavecseseznamem"/>
        <w:numPr>
          <w:ilvl w:val="0"/>
          <w:numId w:val="10"/>
        </w:numPr>
        <w:jc w:val="both"/>
        <w:rPr>
          <w:b/>
          <w:bCs/>
        </w:rPr>
      </w:pPr>
      <w:r w:rsidRPr="00CC537C">
        <w:rPr>
          <w:b/>
          <w:bCs/>
        </w:rPr>
        <w:t>Předmět plnění</w:t>
      </w:r>
    </w:p>
    <w:p w14:paraId="45BCCD24" w14:textId="7A374471" w:rsidR="00FB2334" w:rsidRDefault="00FB2334" w:rsidP="00CC537C">
      <w:pPr>
        <w:jc w:val="both"/>
      </w:pPr>
      <w:r>
        <w:t xml:space="preserve">Předmětem </w:t>
      </w:r>
      <w:r w:rsidR="00A40478">
        <w:t>této smlouvy</w:t>
      </w:r>
      <w:r>
        <w:t xml:space="preserve"> je vytvoření „Strategického plánu </w:t>
      </w:r>
      <w:r w:rsidR="007C7CE1">
        <w:t>STÁTNÍ TISKÁRNA CENIN, státní podnik</w:t>
      </w:r>
      <w:r>
        <w:t xml:space="preserve"> (dále jen </w:t>
      </w:r>
      <w:r w:rsidR="00A40478">
        <w:t xml:space="preserve">„objednatel“ nebo </w:t>
      </w:r>
      <w:r w:rsidR="008B541E">
        <w:t>„</w:t>
      </w:r>
      <w:r>
        <w:t>STC</w:t>
      </w:r>
      <w:r w:rsidR="008B541E">
        <w:t>“</w:t>
      </w:r>
      <w:r>
        <w:t>) na období 2022+ a implementace strategického řízení v podniku“</w:t>
      </w:r>
      <w:r w:rsidR="008B541E">
        <w:t xml:space="preserve"> (nebo dále </w:t>
      </w:r>
      <w:r w:rsidR="009E0465">
        <w:t xml:space="preserve">jen </w:t>
      </w:r>
      <w:r w:rsidR="008B541E">
        <w:t>„Strategie“, „Strategie STC“)</w:t>
      </w:r>
      <w:r>
        <w:t xml:space="preserve">, kdy samotné zpracování strategie STC bude obsahovat období pěti let, tj. </w:t>
      </w:r>
      <w:proofErr w:type="gramStart"/>
      <w:r>
        <w:t>2022 - 2026</w:t>
      </w:r>
      <w:proofErr w:type="gramEnd"/>
      <w:r>
        <w:t xml:space="preserve"> s výhledem do roku 2031. Implementace strategického řízení bude spočívat zejména ve vedení pracovních skupin a nastavení metodiky k práci s vytvořeným strategickým dokumentem. Strategie bude vypracována ve spolupráci s Řídicím výborem</w:t>
      </w:r>
      <w:r w:rsidR="009E0465">
        <w:t xml:space="preserve"> a</w:t>
      </w:r>
      <w:r>
        <w:t xml:space="preserve"> pracovními skupinami </w:t>
      </w:r>
      <w:r w:rsidR="009E0465">
        <w:t>(</w:t>
      </w:r>
      <w:r>
        <w:t>případně</w:t>
      </w:r>
      <w:r w:rsidR="009E0465">
        <w:t xml:space="preserve"> se zapojením</w:t>
      </w:r>
      <w:r>
        <w:t xml:space="preserve"> dalších relevantních osob</w:t>
      </w:r>
      <w:r w:rsidR="009E0465">
        <w:t>)</w:t>
      </w:r>
      <w:r>
        <w:t>. Pro úspěšnou realizaci bude zpracován plán implementace strategie</w:t>
      </w:r>
      <w:r w:rsidR="009E0465">
        <w:t>, který</w:t>
      </w:r>
      <w:r>
        <w:t xml:space="preserve"> bude součástí výsledného dokumentu. Pro klíčové osoby (členy</w:t>
      </w:r>
      <w:r w:rsidR="009E0465">
        <w:t xml:space="preserve"> Řídícího výboru a </w:t>
      </w:r>
      <w:r>
        <w:t xml:space="preserve">pracovních skupin) bude realizováno související </w:t>
      </w:r>
      <w:r w:rsidR="009E0465">
        <w:t>vstupní školení</w:t>
      </w:r>
      <w:r>
        <w:t xml:space="preserve"> z oblasti strategického řízení formou seznámen</w:t>
      </w:r>
      <w:r w:rsidR="009E0465">
        <w:t>í</w:t>
      </w:r>
      <w:r>
        <w:t>,</w:t>
      </w:r>
      <w:r w:rsidR="009E0465">
        <w:t xml:space="preserve"> dále pak</w:t>
      </w:r>
      <w:r>
        <w:t xml:space="preserve"> vedení a následného vyhodnocení zpracované strategie podniku. </w:t>
      </w:r>
      <w:r w:rsidR="007C7CE1">
        <w:t>Poskytovatel</w:t>
      </w:r>
      <w:r>
        <w:t xml:space="preserve"> bude klíčový moderátor práce pracovních skupin a následně </w:t>
      </w:r>
      <w:r w:rsidR="009E0465">
        <w:t>zpracovatel</w:t>
      </w:r>
      <w:r>
        <w:t xml:space="preserve"> výstup</w:t>
      </w:r>
      <w:r w:rsidR="009E0465">
        <w:t>ů</w:t>
      </w:r>
      <w:r>
        <w:t xml:space="preserve"> z analýz a práce pracovních skupin do strategického dokumentu.</w:t>
      </w:r>
    </w:p>
    <w:p w14:paraId="7D820991" w14:textId="1B36875B" w:rsidR="00FB2334" w:rsidRDefault="00FB2334" w:rsidP="00CC537C">
      <w:pPr>
        <w:jc w:val="both"/>
      </w:pPr>
      <w:r w:rsidRPr="00AC04F0">
        <w:t>Zpracování bude probíhat ve spolupráci s Říd</w:t>
      </w:r>
      <w:r w:rsidR="009E0465">
        <w:t>í</w:t>
      </w:r>
      <w:r w:rsidRPr="00AC04F0">
        <w:t xml:space="preserve">cím výborem a pracovními skupinami (se zaměstnanci </w:t>
      </w:r>
      <w:r w:rsidR="00A40478">
        <w:t>objednatele</w:t>
      </w:r>
      <w:r w:rsidRPr="00AC04F0">
        <w:t xml:space="preserve">) a případně dalšími relevantními osobami. </w:t>
      </w:r>
      <w:r w:rsidR="0088642C">
        <w:t xml:space="preserve">Pokud nebude na základě analýzy navrženo ze strany </w:t>
      </w:r>
      <w:r w:rsidR="00A40478">
        <w:t>poskytovatele</w:t>
      </w:r>
      <w:r w:rsidR="0088642C">
        <w:t xml:space="preserve"> jinak, je plánováno </w:t>
      </w:r>
      <w:r w:rsidR="009E0465">
        <w:t>moderovat práci</w:t>
      </w:r>
      <w:r w:rsidR="00DF6E33">
        <w:t> </w:t>
      </w:r>
      <w:proofErr w:type="gramStart"/>
      <w:r w:rsidR="00DF6E33">
        <w:t>5ti</w:t>
      </w:r>
      <w:proofErr w:type="gramEnd"/>
      <w:r w:rsidR="0088642C">
        <w:t xml:space="preserve"> pracovní</w:t>
      </w:r>
      <w:r w:rsidR="009E0465">
        <w:t>ch</w:t>
      </w:r>
      <w:r w:rsidR="0088642C">
        <w:t xml:space="preserve"> skupin (Řídící výbor - pracovní skupina vedení STC a 4 tematické pracovní skupiny</w:t>
      </w:r>
      <w:r w:rsidR="009E0465">
        <w:t xml:space="preserve"> dle jednotlivých perspektiv</w:t>
      </w:r>
      <w:r w:rsidR="0088642C">
        <w:t xml:space="preserve"> - viz návrhová část</w:t>
      </w:r>
      <w:r w:rsidR="009E0465">
        <w:t xml:space="preserve"> B</w:t>
      </w:r>
      <w:r w:rsidR="0088642C">
        <w:t>)</w:t>
      </w:r>
      <w:r w:rsidR="009E0465">
        <w:t>.</w:t>
      </w:r>
      <w:r w:rsidR="0088642C">
        <w:t xml:space="preserve"> </w:t>
      </w:r>
      <w:r w:rsidR="009E0465">
        <w:t>O</w:t>
      </w:r>
      <w:r w:rsidR="0088642C">
        <w:t xml:space="preserve">bsazení skupin bude upřesněno a definováno společně s vybraným </w:t>
      </w:r>
      <w:r w:rsidR="00A40478">
        <w:t>poskytovatelem</w:t>
      </w:r>
      <w:r w:rsidR="0088642C">
        <w:t xml:space="preserve">. </w:t>
      </w:r>
      <w:r w:rsidR="00A40478">
        <w:t>Poskytovatel</w:t>
      </w:r>
      <w:r w:rsidRPr="00AC04F0">
        <w:t xml:space="preserve"> vytvoří prezentaci o aktuálním stavu zpracování Strategie</w:t>
      </w:r>
      <w:r w:rsidR="00BB1AD4" w:rsidRPr="00AC04F0">
        <w:t xml:space="preserve"> (informační materiál)</w:t>
      </w:r>
      <w:r w:rsidRPr="00AC04F0">
        <w:t xml:space="preserve">, tyto informace bude průběžně aktualizovat. </w:t>
      </w:r>
      <w:r w:rsidR="00A40478">
        <w:t>Poskytovatel</w:t>
      </w:r>
      <w:r w:rsidRPr="00AC04F0">
        <w:t xml:space="preserve"> zajistí 1 </w:t>
      </w:r>
      <w:r w:rsidR="009E0465">
        <w:t xml:space="preserve">vstupní </w:t>
      </w:r>
      <w:r w:rsidRPr="00AC04F0">
        <w:t>workshop (předpokládaná doba trvání jsou 2-3 hodiny) s</w:t>
      </w:r>
      <w:r w:rsidR="00BB1AD4" w:rsidRPr="00AC04F0">
        <w:t> členy vedení STC a členy pracovní skupiny / skupin</w:t>
      </w:r>
      <w:r w:rsidRPr="00AC04F0">
        <w:t xml:space="preserve"> a dalšími relevantními osobami</w:t>
      </w:r>
      <w:r w:rsidR="009E0465">
        <w:t xml:space="preserve"> k seznámení postupu a činností při tvorbě strategického dokumentu</w:t>
      </w:r>
      <w:r w:rsidRPr="00AC04F0">
        <w:t xml:space="preserve">. </w:t>
      </w:r>
      <w:r w:rsidR="00C93B35" w:rsidRPr="00AC04F0">
        <w:t>Strategický plán STC</w:t>
      </w:r>
      <w:r w:rsidRPr="00AC04F0">
        <w:t xml:space="preserve"> na období let 20</w:t>
      </w:r>
      <w:r w:rsidR="00C93B35" w:rsidRPr="00AC04F0">
        <w:t>22</w:t>
      </w:r>
      <w:r w:rsidRPr="00AC04F0">
        <w:t>-202</w:t>
      </w:r>
      <w:r w:rsidR="00C93B35" w:rsidRPr="00AC04F0">
        <w:t>6 s výhledem do roku 2031</w:t>
      </w:r>
      <w:r w:rsidRPr="00AC04F0">
        <w:t xml:space="preserve"> bude po předchozím projednání Říd</w:t>
      </w:r>
      <w:r w:rsidR="009E0465">
        <w:t>í</w:t>
      </w:r>
      <w:r w:rsidRPr="00AC04F0">
        <w:t xml:space="preserve">cího výboru předložen ke schválení </w:t>
      </w:r>
      <w:r w:rsidR="00C93B35" w:rsidRPr="00AC04F0">
        <w:t>dozorčí radě STC</w:t>
      </w:r>
      <w:r w:rsidRPr="00AC04F0">
        <w:t xml:space="preserve">. </w:t>
      </w:r>
      <w:r w:rsidR="009E0465">
        <w:t>Na základě toho d</w:t>
      </w:r>
      <w:r w:rsidRPr="00AC04F0">
        <w:t xml:space="preserve">ojde k vypořádání připomínek a případné úpravě Strategie. Nedílnou součástí tvorby Strategie bude i </w:t>
      </w:r>
      <w:r w:rsidR="00C93B35" w:rsidRPr="00AC04F0">
        <w:t xml:space="preserve">implementace principů strategického řízení a </w:t>
      </w:r>
      <w:r w:rsidR="00AC04F0" w:rsidRPr="00AC04F0">
        <w:t xml:space="preserve">další </w:t>
      </w:r>
      <w:r w:rsidR="00C93B35" w:rsidRPr="00AC04F0">
        <w:t>práce se strategickým dokumentem</w:t>
      </w:r>
      <w:r w:rsidRPr="00AC04F0">
        <w:t>.</w:t>
      </w:r>
    </w:p>
    <w:p w14:paraId="00B5FADD" w14:textId="77777777" w:rsidR="00FB2334" w:rsidRDefault="00FB2334" w:rsidP="00CC537C">
      <w:pPr>
        <w:jc w:val="both"/>
      </w:pPr>
    </w:p>
    <w:p w14:paraId="60659513" w14:textId="3950A1A5" w:rsidR="00FB2334" w:rsidRPr="00CC537C" w:rsidRDefault="00FB2334" w:rsidP="00CC537C">
      <w:pPr>
        <w:pStyle w:val="Odstavecseseznamem"/>
        <w:numPr>
          <w:ilvl w:val="0"/>
          <w:numId w:val="10"/>
        </w:numPr>
        <w:jc w:val="both"/>
        <w:rPr>
          <w:b/>
          <w:bCs/>
        </w:rPr>
      </w:pPr>
      <w:r w:rsidRPr="00CC537C">
        <w:rPr>
          <w:b/>
          <w:bCs/>
        </w:rPr>
        <w:t xml:space="preserve">Rozdělení </w:t>
      </w:r>
      <w:r w:rsidR="009E0465">
        <w:rPr>
          <w:b/>
          <w:bCs/>
        </w:rPr>
        <w:t xml:space="preserve">činností tvorby </w:t>
      </w:r>
      <w:r w:rsidR="00C93B35" w:rsidRPr="00CC537C">
        <w:rPr>
          <w:b/>
          <w:bCs/>
        </w:rPr>
        <w:t>Strategického plánu STC 2022 - 2026 s výhledem do roku 2031</w:t>
      </w:r>
    </w:p>
    <w:p w14:paraId="3414DADD" w14:textId="087526AB" w:rsidR="00FB2334" w:rsidRDefault="009E0465" w:rsidP="00CC537C">
      <w:pPr>
        <w:jc w:val="both"/>
      </w:pPr>
      <w:r>
        <w:t>Práce na projektu</w:t>
      </w:r>
      <w:r w:rsidR="00FB2334">
        <w:t xml:space="preserve"> bude rozdělen</w:t>
      </w:r>
      <w:r>
        <w:t>a</w:t>
      </w:r>
      <w:r w:rsidR="00FB2334">
        <w:t xml:space="preserve"> na </w:t>
      </w:r>
      <w:r>
        <w:t>4</w:t>
      </w:r>
      <w:r w:rsidR="00FB2334">
        <w:t xml:space="preserve"> části: analytickou, návrhovou (strategickou)</w:t>
      </w:r>
      <w:r>
        <w:t>, realizační</w:t>
      </w:r>
      <w:r w:rsidR="00FB2334">
        <w:t xml:space="preserve"> a implementační.</w:t>
      </w:r>
    </w:p>
    <w:p w14:paraId="391D2AE1" w14:textId="4768F2DB" w:rsidR="00FB2334" w:rsidRPr="00E77A5B" w:rsidRDefault="00FB2334" w:rsidP="00CC537C">
      <w:pPr>
        <w:pStyle w:val="Odstavecseseznamem"/>
        <w:numPr>
          <w:ilvl w:val="0"/>
          <w:numId w:val="8"/>
        </w:numPr>
        <w:jc w:val="both"/>
        <w:rPr>
          <w:b/>
          <w:bCs/>
        </w:rPr>
      </w:pPr>
      <w:r w:rsidRPr="00E77A5B">
        <w:rPr>
          <w:b/>
          <w:bCs/>
        </w:rPr>
        <w:t>Analytická část</w:t>
      </w:r>
    </w:p>
    <w:p w14:paraId="38877860" w14:textId="2D22A1A8" w:rsidR="00B36A6C" w:rsidRDefault="00FB2334" w:rsidP="00CC537C">
      <w:pPr>
        <w:jc w:val="both"/>
      </w:pPr>
      <w:r>
        <w:t xml:space="preserve">Strategie bude v analytické části obsahovat </w:t>
      </w:r>
      <w:r w:rsidR="00F66BD4">
        <w:t>vyhodnocení předchozí strategie STC za období 2017 - 2021, dále</w:t>
      </w:r>
      <w:r w:rsidR="009E0465">
        <w:t xml:space="preserve"> bude zpracován</w:t>
      </w:r>
      <w:r w:rsidR="00F66BD4">
        <w:t xml:space="preserve"> </w:t>
      </w:r>
      <w:r>
        <w:t xml:space="preserve">přehledně a srozumitelně profil </w:t>
      </w:r>
      <w:r w:rsidR="00F66BD4">
        <w:t>STC</w:t>
      </w:r>
      <w:r>
        <w:t xml:space="preserve">, </w:t>
      </w:r>
      <w:r w:rsidR="00F37309">
        <w:t xml:space="preserve">proveden </w:t>
      </w:r>
      <w:r w:rsidR="00F66BD4">
        <w:t xml:space="preserve">rámcový </w:t>
      </w:r>
      <w:r>
        <w:t>průzkum podnikatelského prostředí, vyhodno</w:t>
      </w:r>
      <w:r w:rsidR="005E6DD4">
        <w:t>cení</w:t>
      </w:r>
      <w:r>
        <w:t xml:space="preserve"> stav</w:t>
      </w:r>
      <w:r w:rsidR="005E6DD4">
        <w:t>u</w:t>
      </w:r>
      <w:r>
        <w:t xml:space="preserve"> ekonomické oblasti</w:t>
      </w:r>
      <w:r w:rsidR="005E6DD4">
        <w:t xml:space="preserve"> STC a</w:t>
      </w:r>
      <w:r w:rsidR="00F66BD4">
        <w:t xml:space="preserve"> </w:t>
      </w:r>
      <w:r>
        <w:t>bud</w:t>
      </w:r>
      <w:r w:rsidR="00F37309">
        <w:t xml:space="preserve">ou charakterizovány </w:t>
      </w:r>
      <w:r>
        <w:t xml:space="preserve">hospodářské a sociální tendence </w:t>
      </w:r>
      <w:r w:rsidR="00F66BD4">
        <w:t>podniku</w:t>
      </w:r>
      <w:r>
        <w:t>.</w:t>
      </w:r>
    </w:p>
    <w:p w14:paraId="44353152" w14:textId="3122F445" w:rsidR="00FB2334" w:rsidRDefault="00FB2334" w:rsidP="00CC537C">
      <w:pPr>
        <w:jc w:val="both"/>
      </w:pPr>
      <w:r>
        <w:t>Dále budou provedeny analýzy</w:t>
      </w:r>
      <w:r w:rsidR="00F66BD4">
        <w:t xml:space="preserve"> </w:t>
      </w:r>
      <w:r w:rsidR="005E6DD4">
        <w:t>vazeb</w:t>
      </w:r>
      <w:r w:rsidR="00F66BD4">
        <w:t xml:space="preserve"> na</w:t>
      </w:r>
      <w:r>
        <w:t xml:space="preserve"> vyšší strategick</w:t>
      </w:r>
      <w:r w:rsidR="00F66BD4">
        <w:t>é</w:t>
      </w:r>
      <w:r>
        <w:t xml:space="preserve"> dokument</w:t>
      </w:r>
      <w:r w:rsidR="00F66BD4">
        <w:t>y</w:t>
      </w:r>
      <w:r>
        <w:t xml:space="preserve"> (</w:t>
      </w:r>
      <w:r w:rsidR="00F66BD4">
        <w:t>zejména národní a evropské strategické dokumenty</w:t>
      </w:r>
      <w:r>
        <w:t>) včetně návaznosti Strategie na tyto dokumenty.</w:t>
      </w:r>
    </w:p>
    <w:p w14:paraId="7CD65145" w14:textId="7D20A0D9" w:rsidR="00FB2334" w:rsidRPr="00AC3CE4" w:rsidRDefault="00FB2334" w:rsidP="005F62DF">
      <w:pPr>
        <w:pStyle w:val="Odstavecseseznamem"/>
        <w:keepNext/>
        <w:numPr>
          <w:ilvl w:val="0"/>
          <w:numId w:val="8"/>
        </w:numPr>
        <w:ind w:left="714" w:hanging="357"/>
        <w:jc w:val="both"/>
        <w:rPr>
          <w:b/>
          <w:bCs/>
        </w:rPr>
      </w:pPr>
      <w:r w:rsidRPr="00AC3CE4">
        <w:rPr>
          <w:b/>
          <w:bCs/>
        </w:rPr>
        <w:t>Návrh dlouhodobé strategie - strategická část</w:t>
      </w:r>
    </w:p>
    <w:p w14:paraId="177172AD" w14:textId="2D089CA7" w:rsidR="00FB2334" w:rsidRDefault="0086303B" w:rsidP="00CC537C">
      <w:pPr>
        <w:jc w:val="both"/>
      </w:pPr>
      <w:r>
        <w:t>Návrhová část bude zpracována v souladu s principy metody „</w:t>
      </w:r>
      <w:proofErr w:type="spellStart"/>
      <w:r>
        <w:t>Balanced</w:t>
      </w:r>
      <w:proofErr w:type="spellEnd"/>
      <w:r>
        <w:t xml:space="preserve"> </w:t>
      </w:r>
      <w:proofErr w:type="spellStart"/>
      <w:r>
        <w:t>Scorecard</w:t>
      </w:r>
      <w:proofErr w:type="spellEnd"/>
      <w:r>
        <w:t>“ (dále jen „BSC“)</w:t>
      </w:r>
      <w:r w:rsidR="00E55A61">
        <w:t xml:space="preserve"> či v souladu s jinou vhodnou metodou (kdy její použití bude ze strany poskytovatele STC na úvodním setkání prezentováno a ze strany STC odsouhlaseno)</w:t>
      </w:r>
      <w:r>
        <w:t xml:space="preserve">. </w:t>
      </w:r>
      <w:r w:rsidR="00FB2334">
        <w:t>V návrhové části budou</w:t>
      </w:r>
      <w:r>
        <w:t xml:space="preserve"> rozpracovány</w:t>
      </w:r>
      <w:r w:rsidR="00F37309">
        <w:t xml:space="preserve"> (upřesnění a nastavení hranic strategie bude provedeno Řídícím </w:t>
      </w:r>
      <w:proofErr w:type="gramStart"/>
      <w:r w:rsidR="00F37309">
        <w:t>výborem - pracovní</w:t>
      </w:r>
      <w:proofErr w:type="gramEnd"/>
      <w:r w:rsidR="00F37309">
        <w:t xml:space="preserve"> skupina vedení STC)</w:t>
      </w:r>
      <w:r>
        <w:t xml:space="preserve"> minimálně následující části</w:t>
      </w:r>
      <w:r w:rsidR="00FB2334">
        <w:t>:</w:t>
      </w:r>
    </w:p>
    <w:p w14:paraId="76490526" w14:textId="0A26C4F4" w:rsidR="00FB2334" w:rsidRDefault="00F37309" w:rsidP="00CC537C">
      <w:pPr>
        <w:pStyle w:val="Odstavecseseznamem"/>
        <w:numPr>
          <w:ilvl w:val="0"/>
          <w:numId w:val="2"/>
        </w:numPr>
        <w:jc w:val="both"/>
      </w:pPr>
      <w:r>
        <w:t>Definice</w:t>
      </w:r>
      <w:r w:rsidR="00FB2334">
        <w:t xml:space="preserve"> vize </w:t>
      </w:r>
      <w:r w:rsidR="005E6DD4">
        <w:t>STC</w:t>
      </w:r>
    </w:p>
    <w:p w14:paraId="6A578CBF" w14:textId="1A45A7F7" w:rsidR="00FB2334" w:rsidRDefault="00F37309" w:rsidP="00CC537C">
      <w:pPr>
        <w:pStyle w:val="Odstavecseseznamem"/>
        <w:numPr>
          <w:ilvl w:val="0"/>
          <w:numId w:val="2"/>
        </w:numPr>
        <w:jc w:val="both"/>
      </w:pPr>
      <w:r>
        <w:t>S</w:t>
      </w:r>
      <w:r w:rsidR="00FB2334">
        <w:t xml:space="preserve">trategické cíle </w:t>
      </w:r>
      <w:r w:rsidR="005E6DD4">
        <w:t>STC</w:t>
      </w:r>
      <w:r w:rsidR="00DF6E33">
        <w:t xml:space="preserve"> </w:t>
      </w:r>
      <w:r>
        <w:t>a</w:t>
      </w:r>
      <w:r w:rsidR="00DF6E33">
        <w:t xml:space="preserve"> zpracování tzv. Strategické mapy STC (včetně grafického zobrazení např. ve formátu A3)</w:t>
      </w:r>
    </w:p>
    <w:p w14:paraId="3BBF64A9" w14:textId="57C53625" w:rsidR="00FB2334" w:rsidRDefault="00F37309" w:rsidP="00CC537C">
      <w:pPr>
        <w:pStyle w:val="Odstavecseseznamem"/>
        <w:numPr>
          <w:ilvl w:val="0"/>
          <w:numId w:val="2"/>
        </w:numPr>
        <w:jc w:val="both"/>
      </w:pPr>
      <w:r>
        <w:t>J</w:t>
      </w:r>
      <w:r w:rsidR="00FB2334">
        <w:t xml:space="preserve">ednotlivé prioritní oblasti </w:t>
      </w:r>
      <w:r w:rsidR="0088642C">
        <w:t xml:space="preserve">(pro každou z oblastí bude zřízena pracovní skupina) </w:t>
      </w:r>
      <w:r w:rsidR="00FB2334">
        <w:t>a jejich cíle</w:t>
      </w:r>
      <w:r w:rsidR="00B36A6C">
        <w:t xml:space="preserve"> v</w:t>
      </w:r>
      <w:r w:rsidR="0086303B">
        <w:t xml:space="preserve"> minimálně </w:t>
      </w:r>
      <w:r w:rsidR="00B36A6C">
        <w:t>plánovaném rozsahu</w:t>
      </w:r>
      <w:r w:rsidR="009E0465">
        <w:t xml:space="preserve"> (perspektiv)</w:t>
      </w:r>
      <w:r w:rsidR="00B36A6C">
        <w:t>:</w:t>
      </w:r>
    </w:p>
    <w:p w14:paraId="3DB13EC9" w14:textId="4322AD8F" w:rsidR="00B36A6C" w:rsidRDefault="00B36A6C" w:rsidP="00B36A6C">
      <w:pPr>
        <w:pStyle w:val="Odstavecseseznamem"/>
        <w:numPr>
          <w:ilvl w:val="1"/>
          <w:numId w:val="2"/>
        </w:numPr>
        <w:jc w:val="both"/>
      </w:pPr>
      <w:r>
        <w:t>Zákazník</w:t>
      </w:r>
    </w:p>
    <w:p w14:paraId="24692EE0" w14:textId="4F8B097A" w:rsidR="00B36A6C" w:rsidRDefault="00B36A6C" w:rsidP="00B36A6C">
      <w:pPr>
        <w:pStyle w:val="Odstavecseseznamem"/>
        <w:numPr>
          <w:ilvl w:val="1"/>
          <w:numId w:val="2"/>
        </w:numPr>
        <w:jc w:val="both"/>
      </w:pPr>
      <w:r>
        <w:t>Produkty - polygrafická výroba</w:t>
      </w:r>
      <w:r w:rsidR="0086303B">
        <w:t>, digitální produkty</w:t>
      </w:r>
    </w:p>
    <w:p w14:paraId="6C893D6D" w14:textId="63A2540F" w:rsidR="00B36A6C" w:rsidRDefault="00B36A6C" w:rsidP="00B36A6C">
      <w:pPr>
        <w:pStyle w:val="Odstavecseseznamem"/>
        <w:numPr>
          <w:ilvl w:val="1"/>
          <w:numId w:val="2"/>
        </w:numPr>
        <w:jc w:val="both"/>
      </w:pPr>
      <w:r>
        <w:t>Interní procesy</w:t>
      </w:r>
      <w:r w:rsidR="0086303B">
        <w:t xml:space="preserve"> </w:t>
      </w:r>
    </w:p>
    <w:p w14:paraId="0C0CF507" w14:textId="35A39B40" w:rsidR="00B36A6C" w:rsidRDefault="00B36A6C" w:rsidP="00B36A6C">
      <w:pPr>
        <w:pStyle w:val="Odstavecseseznamem"/>
        <w:numPr>
          <w:ilvl w:val="1"/>
          <w:numId w:val="2"/>
        </w:numPr>
        <w:jc w:val="both"/>
      </w:pPr>
      <w:r>
        <w:t>Atraktivní zaměstnavatel</w:t>
      </w:r>
    </w:p>
    <w:p w14:paraId="420A6B95" w14:textId="77777777" w:rsidR="00F37309" w:rsidRDefault="00F37309" w:rsidP="00F37309">
      <w:pPr>
        <w:pStyle w:val="Odstavecseseznamem"/>
        <w:numPr>
          <w:ilvl w:val="0"/>
          <w:numId w:val="2"/>
        </w:numPr>
        <w:jc w:val="both"/>
      </w:pPr>
      <w:r>
        <w:t>F</w:t>
      </w:r>
      <w:r w:rsidR="00FB2334">
        <w:t>ormul</w:t>
      </w:r>
      <w:r>
        <w:t xml:space="preserve">ace </w:t>
      </w:r>
      <w:r w:rsidR="00FB2334">
        <w:t>opatření</w:t>
      </w:r>
    </w:p>
    <w:p w14:paraId="66063E5E" w14:textId="77777777" w:rsidR="00F37309" w:rsidRDefault="00F37309" w:rsidP="00F37309">
      <w:pPr>
        <w:pStyle w:val="Odstavecseseznamem"/>
        <w:numPr>
          <w:ilvl w:val="0"/>
          <w:numId w:val="2"/>
        </w:numPr>
        <w:jc w:val="both"/>
      </w:pPr>
      <w:r>
        <w:t xml:space="preserve">Definice </w:t>
      </w:r>
      <w:r w:rsidR="0086303B">
        <w:t>rámcov</w:t>
      </w:r>
      <w:r>
        <w:t>ých</w:t>
      </w:r>
      <w:r w:rsidR="0086303B">
        <w:t xml:space="preserve"> </w:t>
      </w:r>
      <w:r w:rsidR="005E6DD4">
        <w:t>aktivit</w:t>
      </w:r>
      <w:r w:rsidR="00FB2334">
        <w:t>, jejichž prostřednictvím bude dosahováno cílů</w:t>
      </w:r>
    </w:p>
    <w:p w14:paraId="781F8F58" w14:textId="0326468C" w:rsidR="0086303B" w:rsidRDefault="00F37309" w:rsidP="00F37309">
      <w:pPr>
        <w:pStyle w:val="Odstavecseseznamem"/>
        <w:numPr>
          <w:ilvl w:val="0"/>
          <w:numId w:val="2"/>
        </w:numPr>
        <w:jc w:val="both"/>
      </w:pPr>
      <w:r>
        <w:t>I</w:t>
      </w:r>
      <w:r w:rsidR="0086303B">
        <w:t>ndikátory měření</w:t>
      </w:r>
      <w:r>
        <w:t xml:space="preserve"> pro jednotlivá opatření</w:t>
      </w:r>
    </w:p>
    <w:p w14:paraId="75E97EE3" w14:textId="2506AF0A" w:rsidR="00FB2334" w:rsidRDefault="00F37309" w:rsidP="00CC537C">
      <w:pPr>
        <w:pStyle w:val="Odstavecseseznamem"/>
        <w:numPr>
          <w:ilvl w:val="0"/>
          <w:numId w:val="2"/>
        </w:numPr>
        <w:jc w:val="both"/>
      </w:pPr>
      <w:r>
        <w:t>R</w:t>
      </w:r>
      <w:r w:rsidR="00FB2334">
        <w:t xml:space="preserve">ozvojové aktivity, které určí, jak budou opatření naplňovat strategický cíl </w:t>
      </w:r>
      <w:r>
        <w:t xml:space="preserve">/ </w:t>
      </w:r>
      <w:r w:rsidR="00FB2334">
        <w:t>strategické cíle)</w:t>
      </w:r>
      <w:r>
        <w:t>.</w:t>
      </w:r>
    </w:p>
    <w:p w14:paraId="757AD3B5" w14:textId="0256B394" w:rsidR="0088642C" w:rsidRDefault="00FB2334" w:rsidP="00CC537C">
      <w:pPr>
        <w:jc w:val="both"/>
      </w:pPr>
      <w:r>
        <w:t>Strategickým cílům stejně jako jednotlivým rozvojovým aktivitám budou určeny ukazatele</w:t>
      </w:r>
      <w:r w:rsidR="0088642C">
        <w:t xml:space="preserve"> (tzv. měřitelné indikátory)</w:t>
      </w:r>
      <w:r>
        <w:t xml:space="preserve">, na </w:t>
      </w:r>
      <w:r w:rsidR="00AC3CE4">
        <w:t>základě,</w:t>
      </w:r>
      <w:r>
        <w:t xml:space="preserve"> kterých bude následně sledováno</w:t>
      </w:r>
      <w:r w:rsidR="00F37309">
        <w:t xml:space="preserve"> celkové</w:t>
      </w:r>
      <w:r>
        <w:t xml:space="preserve"> plnění</w:t>
      </w:r>
      <w:r w:rsidR="0088642C">
        <w:t xml:space="preserve"> strategických cílů organizace</w:t>
      </w:r>
      <w:r>
        <w:t>.</w:t>
      </w:r>
    </w:p>
    <w:p w14:paraId="6C808736" w14:textId="0A7B7A11" w:rsidR="00FB2334" w:rsidRDefault="00FB2334" w:rsidP="00CC537C">
      <w:pPr>
        <w:jc w:val="both"/>
      </w:pPr>
      <w:r>
        <w:t>U navrhovaných rozvojových aktivit</w:t>
      </w:r>
      <w:r w:rsidR="0088642C">
        <w:t xml:space="preserve"> </w:t>
      </w:r>
      <w:r>
        <w:t xml:space="preserve">budou </w:t>
      </w:r>
      <w:r w:rsidR="00F37309">
        <w:t xml:space="preserve">v dalších krocích </w:t>
      </w:r>
      <w:r>
        <w:t>popsány očekávané dopady, poměr přínosů a nákladů realizace, realizovatelnost a rizika spojená s realizací, termíny realizace, velikost cílových skupin majících přínos (újmu) z realizace a počet potřebných aktérů pro realizaci. Návrhová část bude vytvářena ve spolupráci s Řídicím výborem</w:t>
      </w:r>
      <w:r w:rsidR="00AC3CE4">
        <w:t xml:space="preserve"> a</w:t>
      </w:r>
      <w:r>
        <w:t xml:space="preserve"> vytvořenými pracovními skupinami.</w:t>
      </w:r>
    </w:p>
    <w:p w14:paraId="27D88011" w14:textId="313E6261" w:rsidR="00DF6E33" w:rsidRDefault="00A40478" w:rsidP="00CC537C">
      <w:pPr>
        <w:jc w:val="both"/>
      </w:pPr>
      <w:r>
        <w:t>Objednatel</w:t>
      </w:r>
      <w:r w:rsidR="00DF6E33">
        <w:t xml:space="preserve"> požaduje, aby se </w:t>
      </w:r>
      <w:r>
        <w:t>poskytovatel</w:t>
      </w:r>
      <w:r w:rsidR="00DF6E33">
        <w:t xml:space="preserve"> aktivně účastnil prezentace postupu zpracování a finální prezentace směrem k zaměstnancům </w:t>
      </w:r>
      <w:r>
        <w:t>objednatele</w:t>
      </w:r>
      <w:r w:rsidR="00DF6E33">
        <w:t xml:space="preserve"> (je plánováno min. 1x představení směrem k vedoucím pracovníkům a min. 1x představení zpracovaného dokumentu směrem ke všem zaměstnancům STC).</w:t>
      </w:r>
    </w:p>
    <w:p w14:paraId="202A9779" w14:textId="711E9EAA" w:rsidR="00FB2334" w:rsidRPr="00AC3CE4" w:rsidRDefault="008B541E" w:rsidP="00CC537C">
      <w:pPr>
        <w:pStyle w:val="Odstavecseseznamem"/>
        <w:numPr>
          <w:ilvl w:val="0"/>
          <w:numId w:val="8"/>
        </w:numPr>
        <w:jc w:val="both"/>
        <w:rPr>
          <w:b/>
          <w:bCs/>
        </w:rPr>
      </w:pPr>
      <w:r>
        <w:rPr>
          <w:b/>
          <w:bCs/>
        </w:rPr>
        <w:t>R</w:t>
      </w:r>
      <w:r w:rsidR="00FB2334" w:rsidRPr="00AC3CE4">
        <w:rPr>
          <w:b/>
          <w:bCs/>
        </w:rPr>
        <w:t>ealizační část</w:t>
      </w:r>
    </w:p>
    <w:p w14:paraId="678EF1B8" w14:textId="781841D5" w:rsidR="00C74CD0" w:rsidRDefault="00F37309" w:rsidP="00CC537C">
      <w:pPr>
        <w:jc w:val="both"/>
      </w:pPr>
      <w:r>
        <w:t>Realizační</w:t>
      </w:r>
      <w:r w:rsidR="00FB2334">
        <w:t xml:space="preserve"> část bude obsahovat</w:t>
      </w:r>
      <w:r>
        <w:t xml:space="preserve"> zpracování</w:t>
      </w:r>
      <w:r w:rsidR="00FB2334">
        <w:t xml:space="preserve"> </w:t>
      </w:r>
      <w:r w:rsidR="00AC3CE4">
        <w:t>tzv. „</w:t>
      </w:r>
      <w:proofErr w:type="spellStart"/>
      <w:r w:rsidR="00AC3CE4">
        <w:t>Road</w:t>
      </w:r>
      <w:proofErr w:type="spellEnd"/>
      <w:r w:rsidR="00AC3CE4">
        <w:t xml:space="preserve"> map“</w:t>
      </w:r>
      <w:r w:rsidR="00FB2334">
        <w:t xml:space="preserve"> rozvoje (soubor záměrů a aktivit</w:t>
      </w:r>
      <w:r w:rsidR="00AC3CE4">
        <w:t xml:space="preserve"> na období </w:t>
      </w:r>
      <w:r w:rsidR="00FB2334">
        <w:t xml:space="preserve">cca 1-2 </w:t>
      </w:r>
      <w:r w:rsidR="00AC3CE4">
        <w:t>let</w:t>
      </w:r>
      <w:r w:rsidR="00FB2334">
        <w:t>), jenž bude specifikovat vybrané priority a opatření</w:t>
      </w:r>
      <w:r w:rsidR="00C74CD0">
        <w:t xml:space="preserve"> minimálně v rozsahu:</w:t>
      </w:r>
    </w:p>
    <w:p w14:paraId="32744384" w14:textId="04CFAEDD" w:rsidR="00C74CD0" w:rsidRDefault="00C74CD0" w:rsidP="00C74CD0">
      <w:pPr>
        <w:pStyle w:val="Odstavecseseznamem"/>
        <w:numPr>
          <w:ilvl w:val="0"/>
          <w:numId w:val="2"/>
        </w:numPr>
        <w:jc w:val="both"/>
      </w:pPr>
      <w:r>
        <w:t>výčtu</w:t>
      </w:r>
      <w:r w:rsidR="00FB2334">
        <w:t xml:space="preserve"> </w:t>
      </w:r>
      <w:r w:rsidR="00AC3CE4">
        <w:t xml:space="preserve">konkrétních </w:t>
      </w:r>
      <w:r w:rsidR="00FB2334">
        <w:t>aktivit</w:t>
      </w:r>
    </w:p>
    <w:p w14:paraId="612E4F05" w14:textId="358867EF" w:rsidR="00C74CD0" w:rsidRDefault="00FB2334" w:rsidP="00C74CD0">
      <w:pPr>
        <w:pStyle w:val="Odstavecseseznamem"/>
        <w:numPr>
          <w:ilvl w:val="0"/>
          <w:numId w:val="2"/>
        </w:numPr>
        <w:jc w:val="both"/>
      </w:pPr>
      <w:r>
        <w:t>identifik</w:t>
      </w:r>
      <w:r w:rsidR="00C74CD0">
        <w:t>ace</w:t>
      </w:r>
      <w:r>
        <w:t xml:space="preserve"> časov</w:t>
      </w:r>
      <w:r w:rsidR="00C74CD0">
        <w:t>é</w:t>
      </w:r>
      <w:r w:rsidR="00F37309">
        <w:t>ho</w:t>
      </w:r>
      <w:r>
        <w:t xml:space="preserve"> harmonogram</w:t>
      </w:r>
      <w:r w:rsidR="00C74CD0">
        <w:t>u plnění</w:t>
      </w:r>
    </w:p>
    <w:p w14:paraId="012A43A3" w14:textId="202F1D28" w:rsidR="00C74CD0" w:rsidRDefault="00C74CD0" w:rsidP="00C74CD0">
      <w:pPr>
        <w:pStyle w:val="Odstavecseseznamem"/>
        <w:numPr>
          <w:ilvl w:val="0"/>
          <w:numId w:val="2"/>
        </w:numPr>
        <w:jc w:val="both"/>
      </w:pPr>
      <w:r>
        <w:t xml:space="preserve">odhadů </w:t>
      </w:r>
      <w:r w:rsidR="00FB2334">
        <w:t>náklad</w:t>
      </w:r>
      <w:r>
        <w:t>ů</w:t>
      </w:r>
      <w:r w:rsidR="00FB2334">
        <w:t xml:space="preserve"> a potenciální</w:t>
      </w:r>
      <w:r>
        <w:t>ch</w:t>
      </w:r>
      <w:r w:rsidR="00FB2334">
        <w:t xml:space="preserve"> zdroj</w:t>
      </w:r>
      <w:r>
        <w:t>ů</w:t>
      </w:r>
      <w:r w:rsidR="00FB2334">
        <w:t xml:space="preserve"> financování</w:t>
      </w:r>
      <w:r>
        <w:t xml:space="preserve"> (pokud relevantní)</w:t>
      </w:r>
    </w:p>
    <w:p w14:paraId="15377330" w14:textId="77777777" w:rsidR="00C74CD0" w:rsidRDefault="00C74CD0" w:rsidP="00C74CD0">
      <w:pPr>
        <w:pStyle w:val="Odstavecseseznamem"/>
        <w:numPr>
          <w:ilvl w:val="0"/>
          <w:numId w:val="2"/>
        </w:numPr>
        <w:jc w:val="both"/>
      </w:pPr>
      <w:r>
        <w:t>definování</w:t>
      </w:r>
      <w:r w:rsidR="00FB2334">
        <w:t xml:space="preserve"> odpovědnost</w:t>
      </w:r>
      <w:r>
        <w:t>í</w:t>
      </w:r>
      <w:r w:rsidR="00FB2334">
        <w:t xml:space="preserve"> za implementaci a realizaci daných aktivit</w:t>
      </w:r>
    </w:p>
    <w:p w14:paraId="0CCF5F27" w14:textId="77777777" w:rsidR="00C74CD0" w:rsidRDefault="00C74CD0" w:rsidP="00C74CD0">
      <w:pPr>
        <w:pStyle w:val="Odstavecseseznamem"/>
        <w:numPr>
          <w:ilvl w:val="0"/>
          <w:numId w:val="2"/>
        </w:numPr>
        <w:jc w:val="both"/>
      </w:pPr>
      <w:r>
        <w:t>nastavení měřitelných indikátorů</w:t>
      </w:r>
      <w:r w:rsidR="00FB2334">
        <w:t xml:space="preserve"> a způsob</w:t>
      </w:r>
      <w:r>
        <w:t>ů</w:t>
      </w:r>
      <w:r w:rsidR="00FB2334">
        <w:t xml:space="preserve"> vyhodnocování jejich plnění.</w:t>
      </w:r>
      <w:r w:rsidR="0088642C">
        <w:t xml:space="preserve"> </w:t>
      </w:r>
    </w:p>
    <w:p w14:paraId="66671226" w14:textId="50807905" w:rsidR="00FB2334" w:rsidRDefault="0088642C" w:rsidP="00C74CD0">
      <w:pPr>
        <w:jc w:val="both"/>
      </w:pPr>
      <w:proofErr w:type="spellStart"/>
      <w:r>
        <w:t>Road</w:t>
      </w:r>
      <w:proofErr w:type="spellEnd"/>
      <w:r>
        <w:t xml:space="preserve"> mapy budou navázány na jednotlivá opatření</w:t>
      </w:r>
      <w:r w:rsidR="00C74CD0">
        <w:t xml:space="preserve"> (viz předchozí část B)</w:t>
      </w:r>
      <w:r>
        <w:t>.</w:t>
      </w:r>
    </w:p>
    <w:p w14:paraId="1B301BF1" w14:textId="28E84A8F" w:rsidR="00FB2334" w:rsidRDefault="00F37309" w:rsidP="00CC537C">
      <w:pPr>
        <w:jc w:val="both"/>
      </w:pPr>
      <w:r>
        <w:t>B</w:t>
      </w:r>
      <w:r w:rsidR="00FB2334">
        <w:t>ude zpracován Plán implementace Strategie jako základního předpokladu pro její úspěšnou realizaci</w:t>
      </w:r>
      <w:r>
        <w:t xml:space="preserve"> (a zároveň jako vstup pro část D)</w:t>
      </w:r>
      <w:r w:rsidR="00FB2334">
        <w:t xml:space="preserve">. V rámci </w:t>
      </w:r>
      <w:r w:rsidR="00C74CD0">
        <w:t>realizační</w:t>
      </w:r>
      <w:r w:rsidR="00FB2334">
        <w:t xml:space="preserve"> části bude </w:t>
      </w:r>
      <w:r w:rsidR="00C74CD0">
        <w:t xml:space="preserve">také </w:t>
      </w:r>
      <w:r w:rsidR="00FB2334">
        <w:t>nastavena řídicí struktura implementace Strategie, vytvořena hierarchická struktura prací, vymezena zodpovědnost a kompetence jednotlivých subjektů zodpovědných za realizaci strategického plánu, sestaven komunikační plán implementace, nastaven plán řízení změn a rizik, nastaven systém monitorování naplňování cílů Strategie</w:t>
      </w:r>
      <w:r>
        <w:t xml:space="preserve">, </w:t>
      </w:r>
      <w:r w:rsidR="00FB2334">
        <w:t>sestaven rozpočet</w:t>
      </w:r>
      <w:r w:rsidR="00AC3CE4">
        <w:t xml:space="preserve"> (kde to bude relevantní)</w:t>
      </w:r>
      <w:r w:rsidR="00FB2334">
        <w:t xml:space="preserve"> a harmonogram implementace Strategie.</w:t>
      </w:r>
      <w:r w:rsidR="00AC3CE4">
        <w:t xml:space="preserve"> Následně c</w:t>
      </w:r>
      <w:r w:rsidR="00FB2334">
        <w:t xml:space="preserve">elý proces zpracování a plnění Strategie bude podpořen </w:t>
      </w:r>
      <w:r w:rsidR="00AC3CE4">
        <w:t xml:space="preserve">odborným dohledem ze strany </w:t>
      </w:r>
      <w:r w:rsidR="00E55A61">
        <w:t>poskytovatele</w:t>
      </w:r>
      <w:r w:rsidR="00AC3CE4">
        <w:t xml:space="preserve"> </w:t>
      </w:r>
      <w:r w:rsidR="00C74CD0">
        <w:t>(viz část D)</w:t>
      </w:r>
      <w:r w:rsidR="00FB2334">
        <w:t>.</w:t>
      </w:r>
    </w:p>
    <w:p w14:paraId="4CD7639C" w14:textId="51D7CF2B" w:rsidR="00B6403F" w:rsidRPr="00B6403F" w:rsidRDefault="00B6403F" w:rsidP="00CC537C">
      <w:pPr>
        <w:pStyle w:val="Odstavecseseznamem"/>
        <w:numPr>
          <w:ilvl w:val="0"/>
          <w:numId w:val="8"/>
        </w:numPr>
        <w:jc w:val="both"/>
        <w:rPr>
          <w:b/>
          <w:bCs/>
        </w:rPr>
      </w:pPr>
      <w:r w:rsidRPr="00B6403F">
        <w:rPr>
          <w:b/>
          <w:bCs/>
        </w:rPr>
        <w:t>Implementační a validační část</w:t>
      </w:r>
    </w:p>
    <w:p w14:paraId="459D171A" w14:textId="3C42B584" w:rsidR="00DF6E33" w:rsidRDefault="00D74821" w:rsidP="00CC537C">
      <w:pPr>
        <w:jc w:val="both"/>
      </w:pPr>
      <w:r>
        <w:t>Implementace Strategie bude probíhat formou řízených workshopů (</w:t>
      </w:r>
      <w:r w:rsidR="00F37309">
        <w:t>může být</w:t>
      </w:r>
      <w:r>
        <w:t xml:space="preserve"> zahájena již v realizační fázi)</w:t>
      </w:r>
      <w:r w:rsidR="00C74CD0">
        <w:t>.</w:t>
      </w:r>
    </w:p>
    <w:p w14:paraId="3BDFD5E6" w14:textId="5F29342D" w:rsidR="00D74821" w:rsidRDefault="00AC04F0" w:rsidP="00DF6E33">
      <w:pPr>
        <w:jc w:val="both"/>
      </w:pPr>
      <w:r>
        <w:t xml:space="preserve">Dále bude z pohledu </w:t>
      </w:r>
      <w:r w:rsidR="00A40478">
        <w:t>poskytovatele</w:t>
      </w:r>
      <w:r>
        <w:t xml:space="preserve"> nutná účast na vyhodnocení plnění strategie a zapojení do její aktualizace</w:t>
      </w:r>
      <w:r w:rsidR="00DF6E33">
        <w:t xml:space="preserve"> minimálně na úrovni původních pracovních skupin (jejich složení se může v průběhu měnit v závislosti na dostupnosti jednotlivých zapojených zaměstnanců)</w:t>
      </w:r>
      <w:r>
        <w:t>.</w:t>
      </w:r>
      <w:r w:rsidR="00D74821">
        <w:t xml:space="preserve"> </w:t>
      </w:r>
    </w:p>
    <w:p w14:paraId="7746CC93" w14:textId="4AC39AFB" w:rsidR="00FB2334" w:rsidRDefault="00FB2334" w:rsidP="00CC537C">
      <w:pPr>
        <w:jc w:val="both"/>
      </w:pPr>
      <w:r>
        <w:t>Nedílnou součástí tvorby</w:t>
      </w:r>
      <w:r w:rsidR="00083EFB">
        <w:t xml:space="preserve"> (</w:t>
      </w:r>
      <w:r w:rsidR="00AC04F0">
        <w:t>ale i implementace</w:t>
      </w:r>
      <w:r w:rsidR="00083EFB">
        <w:t>)</w:t>
      </w:r>
      <w:r>
        <w:t xml:space="preserve"> bude související </w:t>
      </w:r>
      <w:r w:rsidR="008B541E">
        <w:t xml:space="preserve">podpora </w:t>
      </w:r>
      <w:r>
        <w:t xml:space="preserve">projektového řízení </w:t>
      </w:r>
      <w:r w:rsidR="00083EFB">
        <w:t>v průběhu celého období</w:t>
      </w:r>
      <w:r>
        <w:t xml:space="preserve">. Tato aktivita bude zajištěna </w:t>
      </w:r>
      <w:r w:rsidR="00A40478">
        <w:t>poskytovatelem</w:t>
      </w:r>
      <w:r>
        <w:t xml:space="preserve">. </w:t>
      </w:r>
    </w:p>
    <w:p w14:paraId="5913DBC4" w14:textId="4C5BB345" w:rsidR="00AC04F0" w:rsidRPr="00CC537C" w:rsidRDefault="00D87306" w:rsidP="005F62DF">
      <w:pPr>
        <w:pStyle w:val="Odstavecseseznamem"/>
        <w:numPr>
          <w:ilvl w:val="0"/>
          <w:numId w:val="10"/>
        </w:numPr>
        <w:jc w:val="both"/>
        <w:rPr>
          <w:b/>
          <w:bCs/>
        </w:rPr>
      </w:pPr>
      <w:r w:rsidRPr="00CC537C">
        <w:rPr>
          <w:b/>
          <w:bCs/>
        </w:rPr>
        <w:t xml:space="preserve">Očekávané </w:t>
      </w:r>
      <w:r w:rsidR="00AC04F0" w:rsidRPr="00CC537C">
        <w:rPr>
          <w:b/>
          <w:bCs/>
        </w:rPr>
        <w:t>výstupy</w:t>
      </w:r>
    </w:p>
    <w:p w14:paraId="5F56C13C" w14:textId="28D3AD91" w:rsidR="00AC04F0" w:rsidRDefault="00D87306" w:rsidP="00CC537C">
      <w:pPr>
        <w:pStyle w:val="Odstavecseseznamem"/>
        <w:numPr>
          <w:ilvl w:val="1"/>
          <w:numId w:val="3"/>
        </w:numPr>
        <w:jc w:val="both"/>
      </w:pPr>
      <w:r>
        <w:t xml:space="preserve">Strategický plán </w:t>
      </w:r>
      <w:r w:rsidR="007C7CE1">
        <w:t>STÁTNÍ TISKÁRNY CENIN, státního podniku</w:t>
      </w:r>
      <w:r>
        <w:t xml:space="preserve"> na období </w:t>
      </w:r>
      <w:proofErr w:type="gramStart"/>
      <w:r>
        <w:t>2022 - 2026</w:t>
      </w:r>
      <w:proofErr w:type="gramEnd"/>
      <w:r>
        <w:t xml:space="preserve"> s výhledem do roku 2031</w:t>
      </w:r>
      <w:r w:rsidR="00C74CD0">
        <w:t xml:space="preserve"> (v členění na analytickou část, návrhovou část, strategickou mapu a manažerské shrnutí)</w:t>
      </w:r>
    </w:p>
    <w:p w14:paraId="01824748" w14:textId="56F57574" w:rsidR="001A5C0C" w:rsidRDefault="001A5C0C" w:rsidP="001A5C0C">
      <w:pPr>
        <w:pStyle w:val="Odstavecseseznamem"/>
        <w:numPr>
          <w:ilvl w:val="2"/>
          <w:numId w:val="3"/>
        </w:numPr>
        <w:jc w:val="both"/>
      </w:pPr>
      <w:r>
        <w:t xml:space="preserve">Výstup bude zpracován v elektronické podobě ve formátu Word </w:t>
      </w:r>
      <w:r w:rsidR="00216A2F">
        <w:t>nebo</w:t>
      </w:r>
      <w:r>
        <w:t xml:space="preserve"> Powerpoint</w:t>
      </w:r>
      <w:r w:rsidR="00216A2F">
        <w:t xml:space="preserve"> (s možností další editace) a ve formátu PDF</w:t>
      </w:r>
      <w:r>
        <w:t xml:space="preserve"> a dále v listinné podobě v min. počtu 5 ks</w:t>
      </w:r>
      <w:r w:rsidR="00216A2F">
        <w:t xml:space="preserve">. Elektronická forma bude zaslána na emailové adresy </w:t>
      </w:r>
      <w:r w:rsidR="00A40478">
        <w:t>zmocněnců</w:t>
      </w:r>
      <w:r w:rsidR="00216A2F">
        <w:t xml:space="preserve"> STC pro </w:t>
      </w:r>
      <w:r w:rsidR="00A40478">
        <w:t>jednání věcná a</w:t>
      </w:r>
      <w:r w:rsidR="00216A2F">
        <w:t xml:space="preserve"> technick</w:t>
      </w:r>
      <w:r w:rsidR="00A40478">
        <w:t>á</w:t>
      </w:r>
      <w:r w:rsidR="00216A2F">
        <w:t>.</w:t>
      </w:r>
    </w:p>
    <w:p w14:paraId="2DC2A55E" w14:textId="3CD5A62A" w:rsidR="001A5C0C" w:rsidRDefault="00A40478" w:rsidP="001A5C0C">
      <w:pPr>
        <w:pStyle w:val="Odstavecseseznamem"/>
        <w:numPr>
          <w:ilvl w:val="2"/>
          <w:numId w:val="3"/>
        </w:numPr>
        <w:jc w:val="both"/>
      </w:pPr>
      <w:r>
        <w:t>Poskytovatel</w:t>
      </w:r>
      <w:r w:rsidR="001A5C0C">
        <w:t xml:space="preserve"> formát manažerského shrnutí a strategické mapy navrhne v průběhu </w:t>
      </w:r>
      <w:r w:rsidR="00415746">
        <w:t>poskytování plnění</w:t>
      </w:r>
      <w:r w:rsidR="00216A2F">
        <w:t xml:space="preserve"> (s podmínkou jejich možné další editace)</w:t>
      </w:r>
      <w:r w:rsidR="001A5C0C">
        <w:t xml:space="preserve">, kdy předá návrh (a po jeho odsouhlasení i finální podobu) v elektronické formě. Finální manažerské shrnutí a strategickou mapu dodá </w:t>
      </w:r>
      <w:r w:rsidR="00216A2F">
        <w:t>také</w:t>
      </w:r>
      <w:r w:rsidR="001A5C0C">
        <w:t xml:space="preserve"> v listinné podobě v min. počtu 5 ks za každou část.</w:t>
      </w:r>
    </w:p>
    <w:p w14:paraId="7329A0BF" w14:textId="4ED00B61" w:rsidR="00D87306" w:rsidRDefault="00D87306" w:rsidP="00CC537C">
      <w:pPr>
        <w:pStyle w:val="Odstavecseseznamem"/>
        <w:numPr>
          <w:ilvl w:val="1"/>
          <w:numId w:val="3"/>
        </w:numPr>
        <w:jc w:val="both"/>
      </w:pPr>
      <w:proofErr w:type="spellStart"/>
      <w:r>
        <w:t>Road</w:t>
      </w:r>
      <w:proofErr w:type="spellEnd"/>
      <w:r>
        <w:t xml:space="preserve"> mapy realizace opatření k naplnění definovaných strategických cílů</w:t>
      </w:r>
    </w:p>
    <w:p w14:paraId="1E5164B4" w14:textId="20AB24F3" w:rsidR="001A5C0C" w:rsidRDefault="001A5C0C" w:rsidP="001A5C0C">
      <w:pPr>
        <w:pStyle w:val="Odstavecseseznamem"/>
        <w:numPr>
          <w:ilvl w:val="2"/>
          <w:numId w:val="3"/>
        </w:numPr>
        <w:jc w:val="both"/>
      </w:pPr>
      <w:r>
        <w:t>Zpracované výstupy budou předány v elektronické podobě</w:t>
      </w:r>
      <w:r w:rsidR="00216A2F">
        <w:t xml:space="preserve"> a zaslány na emailovou adresu </w:t>
      </w:r>
      <w:r w:rsidR="00415746">
        <w:t>zmocněnců</w:t>
      </w:r>
      <w:r w:rsidR="00216A2F">
        <w:t xml:space="preserve"> STC pro </w:t>
      </w:r>
      <w:r w:rsidR="00415746">
        <w:t>jednání věcná a technická</w:t>
      </w:r>
      <w:r w:rsidR="00216A2F">
        <w:t>.</w:t>
      </w:r>
    </w:p>
    <w:p w14:paraId="5F6B9AB1" w14:textId="0EF3C9A3" w:rsidR="00D87306" w:rsidRDefault="00083EFB" w:rsidP="00CC537C">
      <w:pPr>
        <w:pStyle w:val="Odstavecseseznamem"/>
        <w:numPr>
          <w:ilvl w:val="1"/>
          <w:numId w:val="3"/>
        </w:numPr>
        <w:jc w:val="both"/>
      </w:pPr>
      <w:r>
        <w:t xml:space="preserve">Popis </w:t>
      </w:r>
      <w:r w:rsidR="00D87306">
        <w:t>implementace Strategie / strategického řízení v prostředí STC (může být součástí výstupu č. 1, případně samostatným dokumentem</w:t>
      </w:r>
      <w:r>
        <w:t>)</w:t>
      </w:r>
    </w:p>
    <w:p w14:paraId="4D6C00AE" w14:textId="5E1F8578" w:rsidR="001A5C0C" w:rsidRDefault="001A5C0C" w:rsidP="001A5C0C">
      <w:pPr>
        <w:pStyle w:val="Odstavecseseznamem"/>
        <w:numPr>
          <w:ilvl w:val="2"/>
          <w:numId w:val="3"/>
        </w:numPr>
        <w:jc w:val="both"/>
      </w:pPr>
      <w:r>
        <w:t xml:space="preserve">Zpracované výstupy budou předány v elektronické podobě (mohou být buď samostatným dokumentem či součástí výstupu za část A </w:t>
      </w:r>
      <w:proofErr w:type="spellStart"/>
      <w:r>
        <w:t>a</w:t>
      </w:r>
      <w:proofErr w:type="spellEnd"/>
      <w:r>
        <w:t xml:space="preserve"> B, tj. Strategického plánu </w:t>
      </w:r>
      <w:r w:rsidR="007C7CE1">
        <w:t>STÁTNÍ TISKÁRNY CENIN, státního podniku</w:t>
      </w:r>
      <w:r>
        <w:t xml:space="preserve"> na období </w:t>
      </w:r>
      <w:proofErr w:type="gramStart"/>
      <w:r>
        <w:t>2022 - 2026</w:t>
      </w:r>
      <w:proofErr w:type="gramEnd"/>
      <w:r>
        <w:t xml:space="preserve"> s výhledem do roku 2031). Pokud budou součástí výstupu za část A </w:t>
      </w:r>
      <w:proofErr w:type="spellStart"/>
      <w:r>
        <w:t>a</w:t>
      </w:r>
      <w:proofErr w:type="spellEnd"/>
      <w:r>
        <w:t xml:space="preserve"> B vztahuje se na podmínka předání v listinné podobě v min. počtu 5 ks.</w:t>
      </w:r>
      <w:r w:rsidR="00216A2F">
        <w:t xml:space="preserve"> Elektronická forma bude zaslána na emailové adresy z</w:t>
      </w:r>
      <w:r w:rsidR="00415746">
        <w:t>mocněnců</w:t>
      </w:r>
      <w:r w:rsidR="00216A2F">
        <w:t xml:space="preserve"> STC pro </w:t>
      </w:r>
      <w:r w:rsidR="00415746">
        <w:t>jednání věcná a technická</w:t>
      </w:r>
      <w:r w:rsidR="00216A2F">
        <w:t>.</w:t>
      </w:r>
    </w:p>
    <w:sectPr w:rsidR="001A5C0C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66F5FC" w14:textId="77777777" w:rsidR="003A6EB8" w:rsidRDefault="003A6EB8" w:rsidP="00F122BA">
      <w:pPr>
        <w:spacing w:after="0" w:line="240" w:lineRule="auto"/>
      </w:pPr>
      <w:r>
        <w:separator/>
      </w:r>
    </w:p>
  </w:endnote>
  <w:endnote w:type="continuationSeparator" w:id="0">
    <w:p w14:paraId="2511C0DA" w14:textId="77777777" w:rsidR="003A6EB8" w:rsidRDefault="003A6EB8" w:rsidP="00F122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49881128"/>
      <w:docPartObj>
        <w:docPartGallery w:val="Page Numbers (Bottom of Page)"/>
        <w:docPartUnique/>
      </w:docPartObj>
    </w:sdtPr>
    <w:sdtEndPr/>
    <w:sdtContent>
      <w:p w14:paraId="6C2403E3" w14:textId="2E92E06D" w:rsidR="00F122BA" w:rsidRDefault="00F122BA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1E2441A" w14:textId="77777777" w:rsidR="00F122BA" w:rsidRDefault="00F122B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04003" w14:textId="77777777" w:rsidR="003A6EB8" w:rsidRDefault="003A6EB8" w:rsidP="00F122BA">
      <w:pPr>
        <w:spacing w:after="0" w:line="240" w:lineRule="auto"/>
      </w:pPr>
      <w:r>
        <w:separator/>
      </w:r>
    </w:p>
  </w:footnote>
  <w:footnote w:type="continuationSeparator" w:id="0">
    <w:p w14:paraId="2E3951ED" w14:textId="77777777" w:rsidR="003A6EB8" w:rsidRDefault="003A6EB8" w:rsidP="00F122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655368" w14:textId="77777777" w:rsidR="00E22BC6" w:rsidRDefault="00E22BC6" w:rsidP="00E22BC6">
    <w:pPr>
      <w:pStyle w:val="Zhlav"/>
    </w:pPr>
    <w:r>
      <w:rPr>
        <w:rFonts w:ascii="Times New Roman" w:hAnsi="Times New Roman"/>
        <w:noProof/>
        <w:sz w:val="24"/>
        <w:szCs w:val="24"/>
        <w:lang w:val="en-GB"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D19E447" wp14:editId="55573CCD">
              <wp:simplePos x="0" y="0"/>
              <wp:positionH relativeFrom="column">
                <wp:posOffset>2679700</wp:posOffset>
              </wp:positionH>
              <wp:positionV relativeFrom="paragraph">
                <wp:posOffset>-240030</wp:posOffset>
              </wp:positionV>
              <wp:extent cx="3818255" cy="843280"/>
              <wp:effectExtent l="0" t="0" r="0" b="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818255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0189F83F" w14:textId="19F7DBE0" w:rsidR="00E22BC6" w:rsidRDefault="00E22BC6" w:rsidP="00E22BC6">
                          <w:pPr>
                            <w:jc w:val="right"/>
                          </w:pPr>
                          <w:r w:rsidRPr="00C6467C">
                            <w:t xml:space="preserve">Příloha č. </w:t>
                          </w:r>
                          <w:r>
                            <w:t>1</w:t>
                          </w:r>
                          <w:r w:rsidRPr="00C6467C">
                            <w:t xml:space="preserve"> k</w:t>
                          </w:r>
                          <w:r>
                            <w:t>e S</w:t>
                          </w:r>
                          <w:r w:rsidRPr="00C6467C">
                            <w:t xml:space="preserve">mlouvě č. </w:t>
                          </w:r>
                          <w:r w:rsidRPr="00E22BC6">
                            <w:t>011/OS/2022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D19E447" id="Obdélník 5" o:spid="_x0000_s1026" style="position:absolute;margin-left:211pt;margin-top:-18.9pt;width:300.65pt;height:6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" filled="f" stroked="f" strokeweight="2pt">
              <v:textbox>
                <w:txbxContent>
                  <w:p w14:paraId="0189F83F" w14:textId="19F7DBE0" w:rsidR="00E22BC6" w:rsidRDefault="00E22BC6" w:rsidP="00E22BC6">
                    <w:pPr>
                      <w:jc w:val="right"/>
                    </w:pPr>
                    <w:r w:rsidRPr="00C6467C">
                      <w:t xml:space="preserve">Příloha č. </w:t>
                    </w:r>
                    <w:r>
                      <w:t>1</w:t>
                    </w:r>
                    <w:r w:rsidRPr="00C6467C">
                      <w:t xml:space="preserve"> k</w:t>
                    </w:r>
                    <w:r>
                      <w:t>e S</w:t>
                    </w:r>
                    <w:r w:rsidRPr="00C6467C">
                      <w:t xml:space="preserve">mlouvě č. </w:t>
                    </w:r>
                    <w:r w:rsidRPr="00E22BC6">
                      <w:t>011/OS/2022</w:t>
                    </w:r>
                  </w:p>
                </w:txbxContent>
              </v:textbox>
            </v:rect>
          </w:pict>
        </mc:Fallback>
      </mc:AlternateContent>
    </w:r>
    <w:r>
      <w:rPr>
        <w:rFonts w:ascii="Times New Roman" w:hAnsi="Times New Roman"/>
        <w:noProof/>
        <w:sz w:val="24"/>
        <w:szCs w:val="24"/>
        <w:lang w:val="en-GB" w:eastAsia="en-GB"/>
      </w:rPr>
      <w:drawing>
        <wp:anchor distT="0" distB="0" distL="114300" distR="114300" simplePos="0" relativeHeight="251659264" behindDoc="1" locked="0" layoutInCell="0" allowOverlap="1" wp14:anchorId="0EC4697B" wp14:editId="200F4178">
          <wp:simplePos x="0" y="0"/>
          <wp:positionH relativeFrom="margin">
            <wp:posOffset>-294640</wp:posOffset>
          </wp:positionH>
          <wp:positionV relativeFrom="margin">
            <wp:posOffset>-880110</wp:posOffset>
          </wp:positionV>
          <wp:extent cx="2505710" cy="899795"/>
          <wp:effectExtent l="0" t="0" r="0" b="0"/>
          <wp:wrapNone/>
          <wp:docPr id="4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4E3D9F6C" w14:textId="77777777" w:rsidR="00E22BC6" w:rsidRDefault="00E22BC6" w:rsidP="00E22BC6">
    <w:pPr>
      <w:pStyle w:val="Zhlav"/>
    </w:pPr>
  </w:p>
  <w:p w14:paraId="5BDD758C" w14:textId="77777777" w:rsidR="00E22BC6" w:rsidRDefault="00E22BC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395C19"/>
    <w:multiLevelType w:val="hybridMultilevel"/>
    <w:tmpl w:val="29004114"/>
    <w:lvl w:ilvl="0" w:tplc="DF5E983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976BC"/>
    <w:multiLevelType w:val="hybridMultilevel"/>
    <w:tmpl w:val="D78214BA"/>
    <w:lvl w:ilvl="0" w:tplc="0405000F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27E38C1"/>
    <w:multiLevelType w:val="hybridMultilevel"/>
    <w:tmpl w:val="1A7417EA"/>
    <w:lvl w:ilvl="0" w:tplc="0974E3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4636B8"/>
    <w:multiLevelType w:val="hybridMultilevel"/>
    <w:tmpl w:val="BE0C896A"/>
    <w:lvl w:ilvl="0" w:tplc="E0BC0730">
      <w:numFmt w:val="bullet"/>
      <w:lvlText w:val="-"/>
      <w:lvlJc w:val="left"/>
      <w:pPr>
        <w:ind w:left="705" w:hanging="705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E374BC7"/>
    <w:multiLevelType w:val="hybridMultilevel"/>
    <w:tmpl w:val="B0BA54E6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864142"/>
    <w:multiLevelType w:val="hybridMultilevel"/>
    <w:tmpl w:val="A8F65F00"/>
    <w:lvl w:ilvl="0" w:tplc="0405000F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B3528E"/>
    <w:multiLevelType w:val="hybridMultilevel"/>
    <w:tmpl w:val="0E5AE38A"/>
    <w:lvl w:ilvl="0" w:tplc="E0BC0730">
      <w:numFmt w:val="bullet"/>
      <w:lvlText w:val="-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91559C"/>
    <w:multiLevelType w:val="hybridMultilevel"/>
    <w:tmpl w:val="900827E4"/>
    <w:lvl w:ilvl="0" w:tplc="0405000F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D693651"/>
    <w:multiLevelType w:val="hybridMultilevel"/>
    <w:tmpl w:val="EB9A13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441A8C"/>
    <w:multiLevelType w:val="hybridMultilevel"/>
    <w:tmpl w:val="26643EAE"/>
    <w:lvl w:ilvl="0" w:tplc="0405000F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3"/>
  </w:num>
  <w:num w:numId="4">
    <w:abstractNumId w:val="7"/>
  </w:num>
  <w:num w:numId="5">
    <w:abstractNumId w:val="9"/>
  </w:num>
  <w:num w:numId="6">
    <w:abstractNumId w:val="5"/>
  </w:num>
  <w:num w:numId="7">
    <w:abstractNumId w:val="1"/>
  </w:num>
  <w:num w:numId="8">
    <w:abstractNumId w:val="4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2334"/>
    <w:rsid w:val="000177AA"/>
    <w:rsid w:val="00083EFB"/>
    <w:rsid w:val="000A4F01"/>
    <w:rsid w:val="000B1637"/>
    <w:rsid w:val="000B4387"/>
    <w:rsid w:val="00132078"/>
    <w:rsid w:val="001A5C0C"/>
    <w:rsid w:val="001B2A22"/>
    <w:rsid w:val="001D01C3"/>
    <w:rsid w:val="001E6744"/>
    <w:rsid w:val="00216A2F"/>
    <w:rsid w:val="00244742"/>
    <w:rsid w:val="002C47B3"/>
    <w:rsid w:val="00331359"/>
    <w:rsid w:val="00337259"/>
    <w:rsid w:val="0038643B"/>
    <w:rsid w:val="00392064"/>
    <w:rsid w:val="003A6EB8"/>
    <w:rsid w:val="003F4320"/>
    <w:rsid w:val="00415746"/>
    <w:rsid w:val="0042342E"/>
    <w:rsid w:val="00447A47"/>
    <w:rsid w:val="00490E76"/>
    <w:rsid w:val="00536245"/>
    <w:rsid w:val="005E6DD4"/>
    <w:rsid w:val="005F62DF"/>
    <w:rsid w:val="005F7026"/>
    <w:rsid w:val="00610BFB"/>
    <w:rsid w:val="0061786B"/>
    <w:rsid w:val="006A6DF6"/>
    <w:rsid w:val="0071284F"/>
    <w:rsid w:val="00731923"/>
    <w:rsid w:val="007C7CE1"/>
    <w:rsid w:val="007F739C"/>
    <w:rsid w:val="00833977"/>
    <w:rsid w:val="0086303B"/>
    <w:rsid w:val="00875BED"/>
    <w:rsid w:val="00882C74"/>
    <w:rsid w:val="0088642C"/>
    <w:rsid w:val="008B541E"/>
    <w:rsid w:val="009857F2"/>
    <w:rsid w:val="009E0465"/>
    <w:rsid w:val="009F4B04"/>
    <w:rsid w:val="00A20407"/>
    <w:rsid w:val="00A2439C"/>
    <w:rsid w:val="00A3739F"/>
    <w:rsid w:val="00A40478"/>
    <w:rsid w:val="00AA2AE3"/>
    <w:rsid w:val="00AB42E9"/>
    <w:rsid w:val="00AC04F0"/>
    <w:rsid w:val="00AC3CE4"/>
    <w:rsid w:val="00B03D79"/>
    <w:rsid w:val="00B36A6C"/>
    <w:rsid w:val="00B6403F"/>
    <w:rsid w:val="00B976E5"/>
    <w:rsid w:val="00BA28DB"/>
    <w:rsid w:val="00BB1AD4"/>
    <w:rsid w:val="00C13932"/>
    <w:rsid w:val="00C74CD0"/>
    <w:rsid w:val="00C93B35"/>
    <w:rsid w:val="00CA6EA5"/>
    <w:rsid w:val="00CC537C"/>
    <w:rsid w:val="00D74821"/>
    <w:rsid w:val="00D87306"/>
    <w:rsid w:val="00DF6E33"/>
    <w:rsid w:val="00E22BC6"/>
    <w:rsid w:val="00E33F2C"/>
    <w:rsid w:val="00E442FB"/>
    <w:rsid w:val="00E55A61"/>
    <w:rsid w:val="00E760C3"/>
    <w:rsid w:val="00E77A5B"/>
    <w:rsid w:val="00F122BA"/>
    <w:rsid w:val="00F37309"/>
    <w:rsid w:val="00F41D99"/>
    <w:rsid w:val="00F66BD4"/>
    <w:rsid w:val="00FB1E91"/>
    <w:rsid w:val="00FB2334"/>
    <w:rsid w:val="00FC50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19BB19D"/>
  <w15:chartTrackingRefBased/>
  <w15:docId w15:val="{2510EA63-1366-47A2-A21D-7BD103442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AC3CE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F122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122BA"/>
  </w:style>
  <w:style w:type="paragraph" w:styleId="Zpat">
    <w:name w:val="footer"/>
    <w:basedOn w:val="Normln"/>
    <w:link w:val="ZpatChar"/>
    <w:uiPriority w:val="99"/>
    <w:unhideWhenUsed/>
    <w:rsid w:val="00F122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122BA"/>
  </w:style>
  <w:style w:type="character" w:styleId="Odkaznakoment">
    <w:name w:val="annotation reference"/>
    <w:basedOn w:val="Standardnpsmoodstavce"/>
    <w:uiPriority w:val="99"/>
    <w:semiHidden/>
    <w:unhideWhenUsed/>
    <w:rsid w:val="000A4F0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A4F0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A4F0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A4F0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A4F01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0B43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351D26CF8DDBC4A82BF8CED791D1A15" ma:contentTypeVersion="9" ma:contentTypeDescription="Vytvoří nový dokument" ma:contentTypeScope="" ma:versionID="18e2a06ce33fc12a9a1d6e97ae1ce730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STC/003579/ÚSF/2022</CisloJednaci>
    <NazevDokumentu xmlns="b246a3c9-e8b6-4373-bafd-ef843f8c6aef">Smlouva o zpracování strategického plánu</NazevDokumentu>
    <Znacka xmlns="b246a3c9-e8b6-4373-bafd-ef843f8c6aef" xsi:nil="true"/>
    <HashValue xmlns="b246a3c9-e8b6-4373-bafd-ef843f8c6aef" xsi:nil="true"/>
    <JID xmlns="b246a3c9-e8b6-4373-bafd-ef843f8c6aef">R_STCSPS_0033633</JID>
    <IDExt xmlns="b246a3c9-e8b6-4373-bafd-ef843f8c6aef" xsi:nil="true"/>
  </documentManagement>
</p:properties>
</file>

<file path=customXml/itemProps1.xml><?xml version="1.0" encoding="utf-8"?>
<ds:datastoreItem xmlns:ds="http://schemas.openxmlformats.org/officeDocument/2006/customXml" ds:itemID="{C1772B7B-B83C-4B6A-85AA-E9896EB51A3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D718CEA-E904-42BC-B56F-2685DFE7F10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D3FDD7-3E69-4ACD-8321-B810A6E8100B}">
  <ds:schemaRefs>
    <ds:schemaRef ds:uri="http://schemas.microsoft.com/office/2006/metadata/properties"/>
    <ds:schemaRef ds:uri="http://schemas.microsoft.com/office/infopath/2007/PartnerControls"/>
    <ds:schemaRef ds:uri="b246a3c9-e8b6-4373-bafd-ef843f8c6ae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3</Pages>
  <Words>1215</Words>
  <Characters>7175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Řeháček Josef</dc:creator>
  <cp:keywords/>
  <dc:description/>
  <cp:lastModifiedBy>Kmoníčková Klára</cp:lastModifiedBy>
  <cp:revision>9</cp:revision>
  <dcterms:created xsi:type="dcterms:W3CDTF">2022-03-25T12:00:00Z</dcterms:created>
  <dcterms:modified xsi:type="dcterms:W3CDTF">2022-03-29T13:04:00Z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0x010100617DA10A36FE5747AD151C4F74B1AC96005351D26CF8DDBC4A82BF8CED791D1A15</vt:lpwstr>
  </property>
</Properties>
</file>