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22435317" w:rsidR="000D5CA9" w:rsidRPr="005722CF" w:rsidRDefault="005722CF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AU" w:eastAsia="cs-CZ"/>
        </w:rPr>
      </w:pPr>
      <w:bookmarkStart w:id="0" w:name="_Hlk109659218"/>
      <w:r w:rsidRPr="005722CF">
        <w:rPr>
          <w:rFonts w:ascii="Arial" w:eastAsia="Times New Roman" w:hAnsi="Arial" w:cs="Arial"/>
          <w:b/>
          <w:sz w:val="28"/>
          <w:szCs w:val="28"/>
          <w:lang w:val="en-AU" w:eastAsia="cs-CZ"/>
        </w:rPr>
        <w:t>AFFIDAVIT ON APPLIED SANCTION</w:t>
      </w:r>
      <w:r w:rsidR="006D6400">
        <w:rPr>
          <w:rFonts w:ascii="Arial" w:eastAsia="Times New Roman" w:hAnsi="Arial" w:cs="Arial"/>
          <w:b/>
          <w:sz w:val="28"/>
          <w:szCs w:val="28"/>
          <w:lang w:val="en-AU" w:eastAsia="cs-CZ"/>
        </w:rPr>
        <w:t>S</w:t>
      </w:r>
    </w:p>
    <w:p w14:paraId="1109EC9B" w14:textId="3CFC575B" w:rsidR="000D5CA9" w:rsidRPr="005722CF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AU" w:eastAsia="cs-CZ"/>
        </w:rPr>
      </w:pPr>
    </w:p>
    <w:p w14:paraId="31DBDF58" w14:textId="3C2BF0BF" w:rsidR="000D5CA9" w:rsidRPr="005722CF" w:rsidRDefault="005722CF" w:rsidP="000D5CA9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rFonts w:ascii="Arial" w:hAnsi="Arial" w:cs="Arial"/>
          <w:lang w:val="en-AU"/>
        </w:rPr>
      </w:pPr>
      <w:r w:rsidRPr="005722CF">
        <w:rPr>
          <w:rFonts w:ascii="Arial" w:hAnsi="Arial" w:cs="Arial"/>
          <w:b/>
          <w:szCs w:val="28"/>
          <w:lang w:val="en-AU"/>
        </w:rPr>
        <w:t>Public Contract Name</w:t>
      </w:r>
      <w:r w:rsidR="000D5CA9" w:rsidRPr="005722CF">
        <w:rPr>
          <w:rFonts w:ascii="Arial" w:hAnsi="Arial" w:cs="Arial"/>
          <w:b/>
          <w:szCs w:val="28"/>
          <w:lang w:val="en-AU"/>
        </w:rPr>
        <w:t>:</w:t>
      </w:r>
    </w:p>
    <w:p w14:paraId="4A03019F" w14:textId="07C8532B" w:rsidR="008A0FB7" w:rsidRDefault="008A0FB7" w:rsidP="008A0FB7">
      <w:pPr>
        <w:tabs>
          <w:tab w:val="left" w:pos="851"/>
        </w:tabs>
        <w:spacing w:line="276" w:lineRule="auto"/>
        <w:ind w:left="851"/>
        <w:jc w:val="center"/>
        <w:rPr>
          <w:rFonts w:ascii="Arial" w:hAnsi="Arial" w:cs="Arial"/>
          <w:b/>
          <w:sz w:val="28"/>
          <w:szCs w:val="28"/>
        </w:rPr>
      </w:pPr>
      <w:r w:rsidRPr="008A0FB7">
        <w:rPr>
          <w:rFonts w:ascii="Arial" w:hAnsi="Arial" w:cs="Arial"/>
          <w:b/>
          <w:sz w:val="28"/>
          <w:szCs w:val="28"/>
          <w:cs/>
        </w:rPr>
        <w:t>“</w:t>
      </w:r>
      <w:proofErr w:type="spellStart"/>
      <w:r w:rsidRPr="008A0FB7">
        <w:rPr>
          <w:rFonts w:ascii="Arial" w:hAnsi="Arial" w:cs="Arial"/>
          <w:b/>
          <w:sz w:val="28"/>
          <w:szCs w:val="28"/>
        </w:rPr>
        <w:t>Production</w:t>
      </w:r>
      <w:proofErr w:type="spellEnd"/>
      <w:r w:rsidRPr="008A0FB7">
        <w:rPr>
          <w:rFonts w:ascii="Arial" w:hAnsi="Arial" w:cs="Arial"/>
          <w:b/>
          <w:sz w:val="28"/>
          <w:szCs w:val="28"/>
        </w:rPr>
        <w:t xml:space="preserve"> and Supply </w:t>
      </w:r>
      <w:proofErr w:type="spellStart"/>
      <w:r w:rsidRPr="008A0FB7">
        <w:rPr>
          <w:rFonts w:ascii="Arial" w:hAnsi="Arial" w:cs="Arial"/>
          <w:b/>
          <w:sz w:val="28"/>
          <w:szCs w:val="28"/>
        </w:rPr>
        <w:t>of</w:t>
      </w:r>
      <w:proofErr w:type="spellEnd"/>
      <w:r w:rsidRPr="008A0F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FB7">
        <w:rPr>
          <w:rFonts w:ascii="Arial" w:hAnsi="Arial" w:cs="Arial"/>
          <w:b/>
          <w:sz w:val="28"/>
          <w:szCs w:val="28"/>
        </w:rPr>
        <w:t>Lamination</w:t>
      </w:r>
      <w:proofErr w:type="spellEnd"/>
      <w:r w:rsidRPr="008A0F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FB7">
        <w:rPr>
          <w:rFonts w:ascii="Arial" w:hAnsi="Arial" w:cs="Arial"/>
          <w:b/>
          <w:sz w:val="28"/>
          <w:szCs w:val="28"/>
        </w:rPr>
        <w:t>Plates</w:t>
      </w:r>
      <w:proofErr w:type="spellEnd"/>
      <w:r w:rsidRPr="008A0F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FB7">
        <w:rPr>
          <w:rFonts w:ascii="Arial" w:hAnsi="Arial" w:cs="Arial"/>
          <w:b/>
          <w:sz w:val="28"/>
          <w:szCs w:val="28"/>
        </w:rPr>
        <w:t>for</w:t>
      </w:r>
      <w:proofErr w:type="spellEnd"/>
      <w:r w:rsidRPr="008A0FB7">
        <w:rPr>
          <w:rFonts w:ascii="Arial" w:hAnsi="Arial" w:cs="Arial"/>
          <w:b/>
          <w:sz w:val="28"/>
          <w:szCs w:val="28"/>
        </w:rPr>
        <w:t xml:space="preserve"> ID1 </w:t>
      </w:r>
      <w:proofErr w:type="spellStart"/>
      <w:r w:rsidRPr="008A0FB7">
        <w:rPr>
          <w:rFonts w:ascii="Arial" w:hAnsi="Arial" w:cs="Arial"/>
          <w:b/>
          <w:sz w:val="28"/>
          <w:szCs w:val="28"/>
        </w:rPr>
        <w:t>Cards</w:t>
      </w:r>
      <w:proofErr w:type="spellEnd"/>
      <w:r w:rsidRPr="008A0FB7">
        <w:rPr>
          <w:rFonts w:ascii="Arial" w:hAnsi="Arial" w:cs="Arial"/>
          <w:b/>
          <w:sz w:val="28"/>
          <w:szCs w:val="28"/>
        </w:rPr>
        <w:t xml:space="preserve"> – </w:t>
      </w:r>
      <w:r w:rsidRPr="008A0FB7">
        <w:rPr>
          <w:rFonts w:ascii="Arial" w:hAnsi="Arial" w:cs="Arial"/>
          <w:b/>
          <w:i/>
          <w:iCs/>
          <w:color w:val="7F7F7F"/>
          <w:sz w:val="28"/>
          <w:szCs w:val="28"/>
        </w:rPr>
        <w:t>Výroba a dodávky laminačních plechů pro ID1 karty</w:t>
      </w:r>
      <w:r w:rsidRPr="008A0FB7">
        <w:rPr>
          <w:rFonts w:ascii="Arial" w:hAnsi="Arial" w:cs="Arial"/>
          <w:b/>
          <w:sz w:val="28"/>
          <w:szCs w:val="28"/>
        </w:rPr>
        <w:t>”</w:t>
      </w:r>
    </w:p>
    <w:p w14:paraId="2B2B4B59" w14:textId="77777777" w:rsidR="008A0FB7" w:rsidRPr="008A0FB7" w:rsidRDefault="008A0FB7" w:rsidP="008A0FB7">
      <w:pPr>
        <w:tabs>
          <w:tab w:val="left" w:pos="851"/>
        </w:tabs>
        <w:spacing w:line="276" w:lineRule="auto"/>
        <w:ind w:left="85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5722CF" w:rsidRPr="005722CF" w14:paraId="3AF1BC1E" w14:textId="77777777" w:rsidTr="00BE5F27">
        <w:tc>
          <w:tcPr>
            <w:tcW w:w="4605" w:type="dxa"/>
            <w:shd w:val="clear" w:color="auto" w:fill="auto"/>
          </w:tcPr>
          <w:p w14:paraId="7C4E352C" w14:textId="77777777" w:rsidR="005722CF" w:rsidRPr="005722CF" w:rsidRDefault="005722CF" w:rsidP="00BE5F27">
            <w:pPr>
              <w:tabs>
                <w:tab w:val="left" w:pos="300"/>
              </w:tabs>
              <w:rPr>
                <w:rFonts w:ascii="Arial" w:hAnsi="Arial" w:cs="Arial"/>
                <w:b/>
                <w:lang w:val="en-AU"/>
              </w:rPr>
            </w:pPr>
            <w:r w:rsidRPr="005722CF">
              <w:rPr>
                <w:rFonts w:ascii="Arial" w:hAnsi="Arial" w:cs="Arial"/>
                <w:b/>
                <w:lang w:val="en-AU"/>
              </w:rPr>
              <w:t>Name of Contractor (incl. legal form):</w:t>
            </w:r>
          </w:p>
        </w:tc>
        <w:tc>
          <w:tcPr>
            <w:tcW w:w="4605" w:type="dxa"/>
            <w:shd w:val="clear" w:color="auto" w:fill="auto"/>
          </w:tcPr>
          <w:p w14:paraId="5F5AD6DD" w14:textId="77777777" w:rsidR="005722CF" w:rsidRPr="005722CF" w:rsidRDefault="005722CF" w:rsidP="00BE5F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u w:val="single"/>
                <w:lang w:val="en-AU"/>
              </w:rPr>
            </w:pPr>
            <w:r w:rsidRPr="005722CF">
              <w:rPr>
                <w:rFonts w:ascii="Arial" w:hAnsi="Arial" w:cs="Arial"/>
                <w:highlight w:val="yellow"/>
                <w:lang w:val="en-AU"/>
              </w:rPr>
              <w:t>…………………………</w:t>
            </w:r>
          </w:p>
        </w:tc>
      </w:tr>
      <w:tr w:rsidR="005722CF" w:rsidRPr="005722CF" w14:paraId="7767DA72" w14:textId="77777777" w:rsidTr="00BE5F27">
        <w:tc>
          <w:tcPr>
            <w:tcW w:w="4605" w:type="dxa"/>
            <w:shd w:val="clear" w:color="auto" w:fill="auto"/>
          </w:tcPr>
          <w:p w14:paraId="66CAB0F3" w14:textId="77777777" w:rsidR="005722CF" w:rsidRPr="005722CF" w:rsidRDefault="005722CF" w:rsidP="00BE5F27">
            <w:pPr>
              <w:tabs>
                <w:tab w:val="left" w:pos="300"/>
              </w:tabs>
              <w:rPr>
                <w:rFonts w:ascii="Arial" w:hAnsi="Arial" w:cs="Arial"/>
                <w:b/>
                <w:lang w:val="en-AU"/>
              </w:rPr>
            </w:pPr>
            <w:r w:rsidRPr="005722CF">
              <w:rPr>
                <w:rFonts w:ascii="Arial" w:hAnsi="Arial" w:cs="Arial"/>
                <w:b/>
                <w:bCs/>
                <w:lang w:val="en-AU"/>
              </w:rPr>
              <w:t>Registered office</w:t>
            </w:r>
            <w:r w:rsidRPr="005722CF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08F34341" w14:textId="77777777" w:rsidR="005722CF" w:rsidRPr="005722CF" w:rsidRDefault="005722CF" w:rsidP="00BE5F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u w:val="single"/>
                <w:lang w:val="en-AU"/>
              </w:rPr>
            </w:pPr>
            <w:r w:rsidRPr="005722CF">
              <w:rPr>
                <w:rFonts w:ascii="Arial" w:hAnsi="Arial" w:cs="Arial"/>
                <w:highlight w:val="yellow"/>
                <w:lang w:val="en-AU"/>
              </w:rPr>
              <w:t>…………………………</w:t>
            </w:r>
          </w:p>
        </w:tc>
      </w:tr>
      <w:tr w:rsidR="005722CF" w:rsidRPr="005722CF" w14:paraId="6686BD99" w14:textId="77777777" w:rsidTr="00BE5F27">
        <w:tc>
          <w:tcPr>
            <w:tcW w:w="4605" w:type="dxa"/>
            <w:shd w:val="clear" w:color="auto" w:fill="auto"/>
          </w:tcPr>
          <w:p w14:paraId="66342C57" w14:textId="77777777" w:rsidR="005722CF" w:rsidRPr="005722CF" w:rsidRDefault="005722CF" w:rsidP="00BE5F27">
            <w:pPr>
              <w:tabs>
                <w:tab w:val="left" w:pos="300"/>
              </w:tabs>
              <w:rPr>
                <w:rFonts w:ascii="Arial" w:hAnsi="Arial" w:cs="Arial"/>
                <w:b/>
                <w:lang w:val="en-AU"/>
              </w:rPr>
            </w:pPr>
            <w:r w:rsidRPr="005722CF">
              <w:rPr>
                <w:rFonts w:ascii="Arial" w:hAnsi="Arial" w:cs="Arial"/>
                <w:b/>
                <w:lang w:val="en-AU"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7A95F937" w14:textId="77777777" w:rsidR="005722CF" w:rsidRPr="005722CF" w:rsidRDefault="005722CF" w:rsidP="00BE5F27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u w:val="single"/>
                <w:lang w:val="en-AU"/>
              </w:rPr>
            </w:pPr>
            <w:r w:rsidRPr="005722CF">
              <w:rPr>
                <w:rFonts w:ascii="Arial" w:hAnsi="Arial" w:cs="Arial"/>
                <w:highlight w:val="yellow"/>
                <w:lang w:val="en-AU"/>
              </w:rPr>
              <w:t>…………………………</w:t>
            </w:r>
          </w:p>
        </w:tc>
      </w:tr>
    </w:tbl>
    <w:p w14:paraId="7050247D" w14:textId="77777777" w:rsidR="00B40DDA" w:rsidRPr="005722CF" w:rsidRDefault="00B40DDA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val="en-AU" w:eastAsia="cs-CZ"/>
        </w:rPr>
      </w:pPr>
    </w:p>
    <w:p w14:paraId="37B020D1" w14:textId="0E873575" w:rsidR="000D5CA9" w:rsidRDefault="00B40DDA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val="en-AU" w:eastAsia="cs-CZ"/>
        </w:rPr>
      </w:pPr>
      <w:r w:rsidRPr="005722CF">
        <w:rPr>
          <w:rFonts w:ascii="Arial" w:eastAsia="Times New Roman" w:hAnsi="Arial" w:cs="Arial"/>
          <w:bCs/>
          <w:lang w:val="en-AU" w:eastAsia="cs-CZ"/>
        </w:rPr>
        <w:t>(</w:t>
      </w:r>
      <w:r w:rsidR="00DF5A97">
        <w:rPr>
          <w:rFonts w:ascii="Arial" w:eastAsia="Times New Roman" w:hAnsi="Arial" w:cs="Arial"/>
          <w:bCs/>
          <w:lang w:val="en-AU" w:eastAsia="cs-CZ"/>
        </w:rPr>
        <w:t>hereinafter</w:t>
      </w:r>
      <w:r w:rsidRPr="005722CF">
        <w:rPr>
          <w:rFonts w:ascii="Arial" w:eastAsia="Times New Roman" w:hAnsi="Arial" w:cs="Arial"/>
          <w:bCs/>
          <w:lang w:val="en-AU" w:eastAsia="cs-CZ"/>
        </w:rPr>
        <w:t xml:space="preserve"> „</w:t>
      </w:r>
      <w:proofErr w:type="gramStart"/>
      <w:r w:rsidR="0033000D">
        <w:rPr>
          <w:rFonts w:ascii="Arial" w:eastAsia="Times New Roman" w:hAnsi="Arial" w:cs="Arial"/>
          <w:bCs/>
          <w:lang w:val="en-AU" w:eastAsia="cs-CZ"/>
        </w:rPr>
        <w:t>Contractor</w:t>
      </w:r>
      <w:r w:rsidRPr="005722CF">
        <w:rPr>
          <w:rFonts w:ascii="Arial" w:eastAsia="Times New Roman" w:hAnsi="Arial" w:cs="Arial"/>
          <w:bCs/>
          <w:lang w:val="en-AU" w:eastAsia="cs-CZ"/>
        </w:rPr>
        <w:t>“</w:t>
      </w:r>
      <w:proofErr w:type="gramEnd"/>
      <w:r w:rsidRPr="005722CF">
        <w:rPr>
          <w:rFonts w:ascii="Arial" w:eastAsia="Times New Roman" w:hAnsi="Arial" w:cs="Arial"/>
          <w:bCs/>
          <w:lang w:val="en-AU" w:eastAsia="cs-CZ"/>
        </w:rPr>
        <w:t>)</w:t>
      </w:r>
    </w:p>
    <w:p w14:paraId="741A8538" w14:textId="3875ACA1" w:rsidR="00174915" w:rsidRDefault="00174915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Cs/>
          <w:lang w:val="en-AU" w:eastAsia="cs-CZ"/>
        </w:rPr>
      </w:pPr>
    </w:p>
    <w:p w14:paraId="156C7CED" w14:textId="0D72D110" w:rsidR="00174915" w:rsidRPr="00A6250A" w:rsidRDefault="00174915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/>
          <w:i/>
          <w:iCs/>
          <w:lang w:val="en-AU" w:eastAsia="cs-CZ"/>
        </w:rPr>
      </w:pPr>
      <w:r w:rsidRPr="00A6250A">
        <w:rPr>
          <w:rFonts w:ascii="Arial" w:eastAsia="Times New Roman" w:hAnsi="Arial" w:cs="Arial"/>
          <w:b/>
          <w:i/>
          <w:iCs/>
          <w:lang w:val="en-AU" w:eastAsia="cs-CZ"/>
        </w:rPr>
        <w:t>Economic sanctions</w:t>
      </w:r>
    </w:p>
    <w:p w14:paraId="77BCB02A" w14:textId="77777777" w:rsidR="00B40DDA" w:rsidRPr="005722CF" w:rsidRDefault="00B40DDA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/>
          <w:sz w:val="28"/>
          <w:szCs w:val="28"/>
          <w:lang w:val="en-AU" w:eastAsia="cs-CZ"/>
        </w:rPr>
      </w:pPr>
    </w:p>
    <w:p w14:paraId="6697E480" w14:textId="77777777" w:rsidR="00151F11" w:rsidRDefault="00151F11" w:rsidP="00151F11">
      <w:pPr>
        <w:pStyle w:val="Odstavecseseznamem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="Arial" w:eastAsia="Times New Roman" w:hAnsi="Arial" w:cs="Arial"/>
          <w:bCs/>
          <w:lang w:val="en-AU" w:eastAsia="cs-CZ"/>
        </w:rPr>
      </w:pPr>
      <w:r>
        <w:rPr>
          <w:rFonts w:ascii="Arial" w:eastAsia="Times New Roman" w:hAnsi="Arial" w:cs="Arial"/>
          <w:bCs/>
          <w:lang w:val="en-AU" w:eastAsia="cs-CZ"/>
        </w:rPr>
        <w:t xml:space="preserve">As a person authorized to act in the name of or for the Contractor, hereby declare on my honour in compliance with the Article 5k of the Council Regulation (EU) No. 2022/576 of 8 April 2022, by which the </w:t>
      </w:r>
      <w:r w:rsidRPr="00725DD8">
        <w:rPr>
          <w:rFonts w:ascii="Arial" w:eastAsia="Times New Roman" w:hAnsi="Arial" w:cs="Arial"/>
          <w:bCs/>
          <w:lang w:val="en-AU" w:eastAsia="cs-CZ"/>
        </w:rPr>
        <w:t>Council Regulation (EU) No</w:t>
      </w:r>
      <w:r>
        <w:rPr>
          <w:rFonts w:ascii="Arial" w:eastAsia="Times New Roman" w:hAnsi="Arial" w:cs="Arial"/>
          <w:bCs/>
          <w:lang w:val="en-AU" w:eastAsia="cs-CZ"/>
        </w:rPr>
        <w:t>.</w:t>
      </w:r>
      <w:r w:rsidRPr="00725DD8">
        <w:rPr>
          <w:rFonts w:ascii="Arial" w:eastAsia="Times New Roman" w:hAnsi="Arial" w:cs="Arial"/>
          <w:bCs/>
          <w:lang w:val="en-AU" w:eastAsia="cs-CZ"/>
        </w:rPr>
        <w:t xml:space="preserve"> 833/2014 of 31 July 2014 concerning restrictive measures in view of Russia’s actions destabilising the situation in Ukraine,</w:t>
      </w:r>
      <w:r>
        <w:rPr>
          <w:rFonts w:ascii="Arial" w:eastAsia="Times New Roman" w:hAnsi="Arial" w:cs="Arial"/>
          <w:bCs/>
          <w:lang w:val="en-AU" w:eastAsia="cs-CZ"/>
        </w:rPr>
        <w:t xml:space="preserve"> was amended, that the Contractor is not:</w:t>
      </w:r>
    </w:p>
    <w:p w14:paraId="6C25F8CF" w14:textId="77777777" w:rsidR="00151F11" w:rsidRDefault="00151F11" w:rsidP="00151F1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Russian national, or a natural or legal person, entity or body established in </w:t>
      </w:r>
      <w:proofErr w:type="gramStart"/>
      <w:r>
        <w:rPr>
          <w:rFonts w:ascii="Arial" w:hAnsi="Arial" w:cs="Arial"/>
          <w:lang w:val="en-AU"/>
        </w:rPr>
        <w:t>Russia;</w:t>
      </w:r>
      <w:proofErr w:type="gramEnd"/>
    </w:p>
    <w:p w14:paraId="07C71623" w14:textId="77777777" w:rsidR="00151F11" w:rsidRDefault="00151F11" w:rsidP="00151F1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legal person, entity or body whose proprietary rights are directly or indirectly owned for more than 50 % by an entity referred to in point (a) of this </w:t>
      </w:r>
      <w:proofErr w:type="gramStart"/>
      <w:r>
        <w:rPr>
          <w:rFonts w:ascii="Arial" w:hAnsi="Arial" w:cs="Arial"/>
          <w:lang w:val="en-AU"/>
        </w:rPr>
        <w:t>paragraph;</w:t>
      </w:r>
      <w:proofErr w:type="gramEnd"/>
      <w:r>
        <w:rPr>
          <w:rFonts w:ascii="Arial" w:hAnsi="Arial" w:cs="Arial"/>
          <w:lang w:val="en-AU"/>
        </w:rPr>
        <w:t xml:space="preserve"> </w:t>
      </w:r>
    </w:p>
    <w:p w14:paraId="7BA8F6C8" w14:textId="77777777" w:rsidR="00151F11" w:rsidRDefault="00151F11" w:rsidP="00151F1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natural or legal person, entity or body acting on behalf or at the direction of an entity referred to in point (a) or (b) of this </w:t>
      </w:r>
      <w:proofErr w:type="gramStart"/>
      <w:r>
        <w:rPr>
          <w:rFonts w:ascii="Arial" w:hAnsi="Arial" w:cs="Arial"/>
          <w:lang w:val="en-AU"/>
        </w:rPr>
        <w:t>paragraph;</w:t>
      </w:r>
      <w:proofErr w:type="gramEnd"/>
    </w:p>
    <w:p w14:paraId="65B8EE44" w14:textId="77777777" w:rsidR="00151F11" w:rsidRDefault="00151F11" w:rsidP="00A6250A">
      <w:pPr>
        <w:pStyle w:val="Odstavecseseznamem"/>
        <w:spacing w:after="0"/>
        <w:ind w:left="426"/>
        <w:jc w:val="both"/>
        <w:rPr>
          <w:rFonts w:ascii="Arial" w:eastAsia="Times New Roman" w:hAnsi="Arial" w:cs="Arial"/>
          <w:bCs/>
          <w:lang w:val="en-AU" w:eastAsia="cs-CZ"/>
        </w:rPr>
      </w:pPr>
    </w:p>
    <w:p w14:paraId="3A36D2A4" w14:textId="7F9EA01F" w:rsidR="00550686" w:rsidRDefault="00151F11" w:rsidP="0090133C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lang w:val="en-AU" w:eastAsia="cs-CZ"/>
        </w:rPr>
      </w:pPr>
      <w:r w:rsidRPr="00725DD8">
        <w:rPr>
          <w:rFonts w:ascii="Arial" w:eastAsia="Times New Roman" w:hAnsi="Arial" w:cs="Arial"/>
          <w:bCs/>
          <w:lang w:val="en-AU" w:eastAsia="cs-CZ"/>
        </w:rPr>
        <w:t xml:space="preserve">As a person authorized to act in the name of or for the Contractor, hereby declare on my honour, that </w:t>
      </w:r>
      <w:r>
        <w:rPr>
          <w:rFonts w:ascii="Arial" w:eastAsia="Times New Roman" w:hAnsi="Arial" w:cs="Arial"/>
          <w:bCs/>
          <w:lang w:val="en-AU" w:eastAsia="cs-CZ"/>
        </w:rPr>
        <w:t xml:space="preserve">the </w:t>
      </w:r>
      <w:r w:rsidRPr="00725DD8">
        <w:rPr>
          <w:rFonts w:ascii="Arial" w:hAnsi="Arial" w:cs="Arial"/>
          <w:lang w:val="en-AU"/>
        </w:rPr>
        <w:t xml:space="preserve">Contractor </w:t>
      </w:r>
      <w:r>
        <w:rPr>
          <w:rFonts w:ascii="Arial" w:hAnsi="Arial" w:cs="Arial"/>
          <w:lang w:val="en-AU"/>
        </w:rPr>
        <w:t xml:space="preserve">does and </w:t>
      </w:r>
      <w:r w:rsidRPr="00725DD8">
        <w:rPr>
          <w:rFonts w:ascii="Arial" w:hAnsi="Arial" w:cs="Arial"/>
          <w:lang w:val="en-AU"/>
        </w:rPr>
        <w:t xml:space="preserve">shall not account for more than 10 % of </w:t>
      </w:r>
      <w:r>
        <w:rPr>
          <w:rFonts w:ascii="Arial" w:hAnsi="Arial" w:cs="Arial"/>
          <w:lang w:val="en-AU"/>
        </w:rPr>
        <w:t>contract value of the</w:t>
      </w:r>
      <w:r w:rsidRPr="00725DD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Public C</w:t>
      </w:r>
      <w:r w:rsidRPr="00725DD8">
        <w:rPr>
          <w:rFonts w:ascii="Arial" w:hAnsi="Arial" w:cs="Arial"/>
          <w:lang w:val="en-AU"/>
        </w:rPr>
        <w:t>ontract</w:t>
      </w:r>
      <w:r w:rsidRPr="00E1663C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725DD8">
        <w:rPr>
          <w:rFonts w:ascii="Arial" w:hAnsi="Arial" w:cs="Arial"/>
          <w:lang w:val="en-AU"/>
        </w:rPr>
        <w:t xml:space="preserve">subcontractors, </w:t>
      </w:r>
      <w:proofErr w:type="gramStart"/>
      <w:r w:rsidRPr="00725DD8">
        <w:rPr>
          <w:rFonts w:ascii="Arial" w:hAnsi="Arial" w:cs="Arial"/>
          <w:lang w:val="en-AU"/>
        </w:rPr>
        <w:t>suppliers</w:t>
      </w:r>
      <w:proofErr w:type="gramEnd"/>
      <w:r w:rsidRPr="00725DD8">
        <w:rPr>
          <w:rFonts w:ascii="Arial" w:hAnsi="Arial" w:cs="Arial"/>
          <w:lang w:val="en-AU"/>
        </w:rPr>
        <w:t xml:space="preserve"> or entities, referred to in </w:t>
      </w:r>
      <w:r>
        <w:rPr>
          <w:rFonts w:ascii="Arial" w:hAnsi="Arial" w:cs="Arial"/>
          <w:lang w:val="en-AU"/>
        </w:rPr>
        <w:t xml:space="preserve">the Art. 1 </w:t>
      </w:r>
      <w:r w:rsidRPr="00725DD8">
        <w:rPr>
          <w:rFonts w:ascii="Arial" w:hAnsi="Arial" w:cs="Arial"/>
          <w:lang w:val="en-AU"/>
        </w:rPr>
        <w:t xml:space="preserve">(a) or (b) </w:t>
      </w:r>
      <w:r>
        <w:rPr>
          <w:rFonts w:ascii="Arial" w:hAnsi="Arial" w:cs="Arial"/>
          <w:lang w:val="en-AU"/>
        </w:rPr>
        <w:t>or (c) of this affidavit</w:t>
      </w:r>
      <w:r w:rsidRPr="00725DD8">
        <w:rPr>
          <w:rFonts w:ascii="Arial" w:hAnsi="Arial" w:cs="Arial"/>
          <w:lang w:val="en-AU"/>
        </w:rPr>
        <w:t xml:space="preserve"> whose capacities are being relied on within the meaning of the public procurement legislation</w:t>
      </w:r>
      <w:r w:rsidR="00EE3FB3">
        <w:rPr>
          <w:rFonts w:ascii="Arial" w:eastAsia="Times New Roman" w:hAnsi="Arial" w:cs="Arial"/>
          <w:bCs/>
          <w:lang w:val="en-AU" w:eastAsia="cs-CZ"/>
        </w:rPr>
        <w:t>.</w:t>
      </w:r>
    </w:p>
    <w:p w14:paraId="6427330A" w14:textId="2C615145" w:rsidR="00026B95" w:rsidRDefault="00026B95" w:rsidP="00026B95">
      <w:pPr>
        <w:spacing w:after="0"/>
        <w:jc w:val="both"/>
        <w:rPr>
          <w:rFonts w:ascii="Arial" w:eastAsia="Times New Roman" w:hAnsi="Arial" w:cs="Arial"/>
          <w:bCs/>
          <w:lang w:val="en-AU" w:eastAsia="cs-CZ"/>
        </w:rPr>
      </w:pPr>
    </w:p>
    <w:p w14:paraId="2C77A074" w14:textId="2DCFBCB4" w:rsidR="00026B95" w:rsidRPr="00A6250A" w:rsidRDefault="00026B95" w:rsidP="00A6250A">
      <w:pPr>
        <w:spacing w:after="0"/>
        <w:jc w:val="both"/>
        <w:rPr>
          <w:rFonts w:ascii="Arial" w:eastAsia="Times New Roman" w:hAnsi="Arial" w:cs="Arial"/>
          <w:b/>
          <w:i/>
          <w:iCs/>
          <w:lang w:val="en-AU" w:eastAsia="cs-CZ"/>
        </w:rPr>
      </w:pPr>
      <w:r w:rsidRPr="00A6250A">
        <w:rPr>
          <w:rFonts w:ascii="Arial" w:eastAsia="Times New Roman" w:hAnsi="Arial" w:cs="Arial"/>
          <w:b/>
          <w:i/>
          <w:iCs/>
          <w:lang w:val="en-AU" w:eastAsia="cs-CZ"/>
        </w:rPr>
        <w:t>Individual sanctions</w:t>
      </w:r>
    </w:p>
    <w:p w14:paraId="41901930" w14:textId="47B3664B" w:rsidR="00B40DDA" w:rsidRPr="005722CF" w:rsidRDefault="00B40DDA" w:rsidP="008D7149">
      <w:pPr>
        <w:spacing w:after="0" w:line="276" w:lineRule="auto"/>
        <w:jc w:val="both"/>
        <w:rPr>
          <w:rFonts w:ascii="Arial" w:hAnsi="Arial" w:cs="Arial"/>
          <w:lang w:val="en-AU"/>
        </w:rPr>
      </w:pPr>
    </w:p>
    <w:p w14:paraId="1F1EB4AE" w14:textId="77777777" w:rsidR="00151F11" w:rsidRPr="00BF0F71" w:rsidRDefault="00151F11" w:rsidP="00A6250A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bCs/>
          <w:lang w:val="en-AU" w:eastAsia="cs-CZ"/>
        </w:rPr>
        <w:t xml:space="preserve">As a person authorized to act in the name of or for the Contractor, hereby declare on my honour, that the Contractor </w:t>
      </w:r>
      <w:r w:rsidRPr="00BF0F71">
        <w:rPr>
          <w:rFonts w:ascii="Arial" w:eastAsia="Times New Roman" w:hAnsi="Arial" w:cs="Arial"/>
          <w:bCs/>
          <w:lang w:val="en-AU" w:eastAsia="cs-CZ"/>
        </w:rPr>
        <w:t>in the sense of</w:t>
      </w:r>
      <w:r>
        <w:rPr>
          <w:rFonts w:ascii="Arial" w:eastAsia="Times New Roman" w:hAnsi="Arial" w:cs="Arial"/>
          <w:bCs/>
          <w:lang w:val="en-AU" w:eastAsia="cs-CZ"/>
        </w:rPr>
        <w:t>:</w:t>
      </w:r>
    </w:p>
    <w:p w14:paraId="780647E8" w14:textId="77777777" w:rsidR="00151F11" w:rsidRPr="00BF0F71" w:rsidRDefault="00151F11" w:rsidP="00151F11">
      <w:pPr>
        <w:pStyle w:val="Odstavecseseznamem"/>
        <w:numPr>
          <w:ilvl w:val="1"/>
          <w:numId w:val="10"/>
        </w:numPr>
        <w:spacing w:after="120"/>
        <w:ind w:left="851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 xml:space="preserve">Article 2, paragraph 2 of Council Regulation (EU) No. 269/2014 of 17 March 2014 on restrictive measures </w:t>
      </w:r>
      <w:proofErr w:type="gramStart"/>
      <w:r w:rsidRPr="00BF0F71">
        <w:rPr>
          <w:rFonts w:ascii="Arial" w:hAnsi="Arial" w:cs="Arial"/>
          <w:lang w:val="en-GB"/>
        </w:rPr>
        <w:t>with regard to</w:t>
      </w:r>
      <w:proofErr w:type="gramEnd"/>
      <w:r w:rsidRPr="00BF0F71">
        <w:rPr>
          <w:rFonts w:ascii="Arial" w:hAnsi="Arial" w:cs="Arial"/>
          <w:lang w:val="en-GB"/>
        </w:rPr>
        <w:t xml:space="preserve"> activities that violate or threaten the territorial integrity, sovereignty and independence of Ukraine, as amended, (hereinafter referred to as the "Regulation No. 269/2014), and</w:t>
      </w:r>
    </w:p>
    <w:p w14:paraId="2401812D" w14:textId="77777777" w:rsidR="00151F11" w:rsidRPr="00BF0F71" w:rsidRDefault="00151F11" w:rsidP="00151F11">
      <w:pPr>
        <w:pStyle w:val="Odstavecseseznamem"/>
        <w:numPr>
          <w:ilvl w:val="1"/>
          <w:numId w:val="10"/>
        </w:numPr>
        <w:spacing w:after="120"/>
        <w:ind w:left="851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 xml:space="preserve">Article 2, paragraph 2 of Council Regulation (EU) No. 208/2014 of March 5, 2014, on restrictive measures against certain persons, </w:t>
      </w:r>
      <w:proofErr w:type="gramStart"/>
      <w:r w:rsidRPr="00BF0F71">
        <w:rPr>
          <w:rFonts w:ascii="Arial" w:hAnsi="Arial" w:cs="Arial"/>
          <w:lang w:val="en-GB"/>
        </w:rPr>
        <w:t>entities</w:t>
      </w:r>
      <w:proofErr w:type="gramEnd"/>
      <w:r w:rsidRPr="00BF0F71">
        <w:rPr>
          <w:rFonts w:ascii="Arial" w:hAnsi="Arial" w:cs="Arial"/>
          <w:lang w:val="en-GB"/>
        </w:rPr>
        <w:t xml:space="preserve"> and authorities in view of the </w:t>
      </w:r>
      <w:r w:rsidRPr="00BF0F71">
        <w:rPr>
          <w:rFonts w:ascii="Arial" w:hAnsi="Arial" w:cs="Arial"/>
          <w:lang w:val="en-GB"/>
        </w:rPr>
        <w:lastRenderedPageBreak/>
        <w:t>situation in Ukraine, as amended, (hereinafter referred to as the "Regulation No. 208/2014"), a</w:t>
      </w:r>
      <w:r>
        <w:rPr>
          <w:rFonts w:ascii="Arial" w:hAnsi="Arial" w:cs="Arial"/>
          <w:lang w:val="en-GB"/>
        </w:rPr>
        <w:t>nd</w:t>
      </w:r>
    </w:p>
    <w:p w14:paraId="68C5526B" w14:textId="77777777" w:rsidR="00151F11" w:rsidRDefault="00151F11" w:rsidP="00151F11">
      <w:pPr>
        <w:pStyle w:val="Odstavecseseznamem"/>
        <w:numPr>
          <w:ilvl w:val="1"/>
          <w:numId w:val="10"/>
        </w:numPr>
        <w:spacing w:after="120"/>
        <w:ind w:left="851"/>
        <w:contextualSpacing w:val="0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>Article 2, paragraph 2 of Council Regulation (EC) No. 765/2006 of 18 May 2006 on restrictive measures against President Lukashenko and certain representatives of Belarus, as amended, (hereinafter referred to as "Regulation No. 765/2006"),</w:t>
      </w:r>
    </w:p>
    <w:p w14:paraId="74F7C01D" w14:textId="77777777" w:rsidR="00151F11" w:rsidRPr="00BF0F71" w:rsidRDefault="00151F11" w:rsidP="00151F11">
      <w:pPr>
        <w:spacing w:after="120"/>
        <w:ind w:left="491"/>
        <w:jc w:val="both"/>
        <w:rPr>
          <w:rFonts w:ascii="Arial" w:hAnsi="Arial" w:cs="Arial"/>
          <w:lang w:val="en-GB"/>
        </w:rPr>
      </w:pPr>
      <w:r w:rsidRPr="00BF0F71">
        <w:rPr>
          <w:rFonts w:ascii="Arial" w:hAnsi="Arial" w:cs="Arial"/>
          <w:lang w:val="en-GB"/>
        </w:rPr>
        <w:t xml:space="preserve">is not a natural or legal person, </w:t>
      </w:r>
      <w:proofErr w:type="gramStart"/>
      <w:r w:rsidRPr="00BF0F71">
        <w:rPr>
          <w:rFonts w:ascii="Arial" w:hAnsi="Arial" w:cs="Arial"/>
          <w:lang w:val="en-GB"/>
        </w:rPr>
        <w:t>entity</w:t>
      </w:r>
      <w:proofErr w:type="gramEnd"/>
      <w:r w:rsidRPr="00BF0F71">
        <w:rPr>
          <w:rFonts w:ascii="Arial" w:hAnsi="Arial" w:cs="Arial"/>
          <w:lang w:val="en-GB"/>
        </w:rPr>
        <w:t xml:space="preserve"> or body or a natural or legal person, entity or body associated with them listed in Annex I of Regulation No. 269/2014, Regulation No. 208/2014 or Regulation No. 765/2006.</w:t>
      </w:r>
    </w:p>
    <w:p w14:paraId="3EE0B68B" w14:textId="7E71D411" w:rsidR="00151F11" w:rsidRPr="00A6250A" w:rsidRDefault="00151F11" w:rsidP="00151F11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b/>
          <w:lang w:val="en-AU"/>
        </w:rPr>
      </w:pPr>
      <w:r w:rsidRPr="00BF0F71">
        <w:rPr>
          <w:rFonts w:ascii="Arial" w:hAnsi="Arial" w:cs="Arial"/>
          <w:lang w:val="en-GB"/>
        </w:rPr>
        <w:t xml:space="preserve">As a person authorized to act on behalf of or on behalf of the </w:t>
      </w:r>
      <w:r>
        <w:rPr>
          <w:rFonts w:ascii="Arial" w:eastAsia="Times New Roman" w:hAnsi="Arial" w:cs="Arial"/>
          <w:bCs/>
          <w:lang w:val="en-AU" w:eastAsia="cs-CZ"/>
        </w:rPr>
        <w:t>Contractor</w:t>
      </w:r>
      <w:r w:rsidRPr="00BF0F71">
        <w:rPr>
          <w:rFonts w:ascii="Arial" w:hAnsi="Arial" w:cs="Arial"/>
          <w:lang w:val="en-GB"/>
        </w:rPr>
        <w:t>, I hereby declare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eastAsia="Times New Roman" w:hAnsi="Arial" w:cs="Arial"/>
          <w:bCs/>
          <w:lang w:val="en-AU" w:eastAsia="cs-CZ"/>
        </w:rPr>
        <w:t>on my honour</w:t>
      </w:r>
      <w:r w:rsidRPr="00BF0F71">
        <w:rPr>
          <w:rFonts w:ascii="Arial" w:hAnsi="Arial" w:cs="Arial"/>
          <w:lang w:val="en-GB"/>
        </w:rPr>
        <w:t xml:space="preserve"> that </w:t>
      </w:r>
      <w:r>
        <w:rPr>
          <w:rFonts w:ascii="Arial" w:hAnsi="Arial" w:cs="Arial"/>
          <w:lang w:val="en-GB"/>
        </w:rPr>
        <w:t>for purposes of performance of the Public Contract</w:t>
      </w:r>
      <w:r>
        <w:rPr>
          <w:rFonts w:ascii="Arial" w:hAnsi="Arial" w:cs="Arial"/>
        </w:rPr>
        <w:t>,</w:t>
      </w:r>
      <w:r w:rsidRPr="00BF0F71">
        <w:rPr>
          <w:rFonts w:ascii="Arial" w:hAnsi="Arial" w:cs="Arial"/>
          <w:lang w:val="en-GB"/>
        </w:rPr>
        <w:t xml:space="preserve"> no funds or economic resources will be made available directly or indirectly to natural or legal persons, entities or bodies listed in Annex I of Regulation No. 269/2014, Regulation No. </w:t>
      </w:r>
      <w:proofErr w:type="gramStart"/>
      <w:r w:rsidRPr="00BF0F71">
        <w:rPr>
          <w:rFonts w:ascii="Arial" w:hAnsi="Arial" w:cs="Arial"/>
          <w:lang w:val="en-GB"/>
        </w:rPr>
        <w:t>208/2014</w:t>
      </w:r>
      <w:proofErr w:type="gramEnd"/>
      <w:r w:rsidRPr="00BF0F71">
        <w:rPr>
          <w:rFonts w:ascii="Arial" w:hAnsi="Arial" w:cs="Arial"/>
          <w:lang w:val="en-GB"/>
        </w:rPr>
        <w:t xml:space="preserve"> or Regulation No. 765/2006 or for their benefit</w:t>
      </w:r>
      <w:r>
        <w:rPr>
          <w:rFonts w:ascii="Arial" w:hAnsi="Arial" w:cs="Arial"/>
          <w:lang w:val="en-GB"/>
        </w:rPr>
        <w:t>.</w:t>
      </w:r>
    </w:p>
    <w:p w14:paraId="73AAC1CC" w14:textId="77777777" w:rsidR="00151F11" w:rsidRPr="00A6250A" w:rsidRDefault="00151F11" w:rsidP="00A6250A">
      <w:pPr>
        <w:pStyle w:val="Odstavecseseznamem"/>
        <w:spacing w:after="0"/>
        <w:ind w:left="426"/>
        <w:jc w:val="both"/>
        <w:rPr>
          <w:rFonts w:ascii="Arial" w:hAnsi="Arial" w:cs="Arial"/>
          <w:b/>
          <w:lang w:val="en-AU"/>
        </w:rPr>
      </w:pPr>
    </w:p>
    <w:bookmarkEnd w:id="0"/>
    <w:p w14:paraId="10F7F2B6" w14:textId="69CB81BA" w:rsidR="00F127C8" w:rsidRPr="00A6250A" w:rsidRDefault="00F127C8" w:rsidP="00A6250A">
      <w:pPr>
        <w:pStyle w:val="Odstavecseseznamem"/>
        <w:spacing w:after="0"/>
        <w:ind w:left="426"/>
        <w:jc w:val="both"/>
        <w:rPr>
          <w:rFonts w:ascii="Arial" w:eastAsia="Times New Roman" w:hAnsi="Arial" w:cs="Arial"/>
          <w:bCs/>
          <w:lang w:val="en-AU" w:eastAsia="cs-CZ"/>
        </w:rPr>
      </w:pPr>
    </w:p>
    <w:sectPr w:rsidR="00F127C8" w:rsidRPr="00A625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7345" w14:textId="77777777" w:rsidR="00C408D6" w:rsidRDefault="00C408D6" w:rsidP="000D5CA9">
      <w:pPr>
        <w:spacing w:after="0" w:line="240" w:lineRule="auto"/>
      </w:pPr>
      <w:r>
        <w:separator/>
      </w:r>
    </w:p>
  </w:endnote>
  <w:endnote w:type="continuationSeparator" w:id="0">
    <w:p w14:paraId="66D62BC8" w14:textId="77777777" w:rsidR="00C408D6" w:rsidRDefault="00C408D6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26AE36" w14:textId="77777777" w:rsidR="00AD7FA6" w:rsidRDefault="00AD7FA6" w:rsidP="00AD7FA6">
            <w:pPr>
              <w:pStyle w:val="Zpat"/>
              <w:jc w:val="right"/>
            </w:pPr>
            <w:proofErr w:type="spellStart"/>
            <w:r>
              <w:rPr>
                <w:rFonts w:ascii="Arial" w:hAnsi="Arial" w:cs="Arial"/>
              </w:rPr>
              <w:t>Page</w:t>
            </w:r>
            <w:proofErr w:type="spellEnd"/>
            <w:r w:rsidRPr="003F2DE5">
              <w:rPr>
                <w:rFonts w:ascii="Arial" w:hAnsi="Arial" w:cs="Arial"/>
              </w:rPr>
              <w:t xml:space="preserve">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3F2DE5">
              <w:rPr>
                <w:rFonts w:ascii="Arial" w:hAnsi="Arial" w:cs="Arial"/>
              </w:rPr>
              <w:t xml:space="preserve">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C274" w14:textId="77777777" w:rsidR="00C408D6" w:rsidRDefault="00C408D6" w:rsidP="000D5CA9">
      <w:pPr>
        <w:spacing w:after="0" w:line="240" w:lineRule="auto"/>
      </w:pPr>
      <w:r>
        <w:separator/>
      </w:r>
    </w:p>
  </w:footnote>
  <w:footnote w:type="continuationSeparator" w:id="0">
    <w:p w14:paraId="1CB9CD58" w14:textId="77777777" w:rsidR="00C408D6" w:rsidRDefault="00C408D6" w:rsidP="000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17E9" w14:textId="77777777" w:rsidR="008A0FB7" w:rsidRPr="00DF2D87" w:rsidRDefault="00955382" w:rsidP="008A0FB7">
    <w:pPr>
      <w:pStyle w:val="Zhlav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Annex</w:t>
    </w:r>
    <w:proofErr w:type="spellEnd"/>
    <w:r>
      <w:rPr>
        <w:rFonts w:ascii="Arial" w:hAnsi="Arial" w:cs="Arial"/>
      </w:rPr>
      <w:t xml:space="preserve"> No.</w:t>
    </w:r>
    <w:r w:rsidRPr="00792154">
      <w:rPr>
        <w:rFonts w:ascii="Arial" w:hAnsi="Arial" w:cs="Arial"/>
      </w:rPr>
      <w:t xml:space="preserve"> </w:t>
    </w:r>
    <w:r w:rsidR="008A0FB7">
      <w:rPr>
        <w:rFonts w:ascii="Arial" w:hAnsi="Arial" w:cs="Arial"/>
      </w:rPr>
      <w:t>8</w:t>
    </w:r>
    <w:r w:rsidRPr="00792154">
      <w:rPr>
        <w:rFonts w:ascii="Arial" w:hAnsi="Arial" w:cs="Arial"/>
      </w:rPr>
      <w:t xml:space="preserve"> - </w:t>
    </w:r>
    <w:r w:rsidR="008A0FB7" w:rsidRPr="00DF2D87">
      <w:rPr>
        <w:rFonts w:ascii="Arial" w:hAnsi="Arial" w:cs="Arial"/>
      </w:rPr>
      <w:t>STC/</w:t>
    </w:r>
    <w:r w:rsidR="008A0FB7">
      <w:rPr>
        <w:rFonts w:ascii="Arial" w:hAnsi="Arial" w:cs="Arial"/>
      </w:rPr>
      <w:t>002852</w:t>
    </w:r>
    <w:r w:rsidR="008A0FB7" w:rsidRPr="00DF2D87">
      <w:rPr>
        <w:rFonts w:ascii="Arial" w:hAnsi="Arial" w:cs="Arial"/>
      </w:rPr>
      <w:t>/ÚSV/202</w:t>
    </w:r>
    <w:r w:rsidR="008A0FB7">
      <w:rPr>
        <w:rFonts w:ascii="Arial" w:hAnsi="Arial" w:cs="Arial"/>
      </w:rPr>
      <w:t>3</w:t>
    </w:r>
    <w:r w:rsidR="008A0FB7" w:rsidRPr="00DF2D87">
      <w:rPr>
        <w:rFonts w:ascii="Arial" w:hAnsi="Arial" w:cs="Arial"/>
      </w:rPr>
      <w:t>/2</w:t>
    </w:r>
  </w:p>
  <w:p w14:paraId="6F6C2001" w14:textId="77777777" w:rsidR="008A0FB7" w:rsidRPr="00B5490F" w:rsidRDefault="008A0FB7" w:rsidP="008A0FB7">
    <w:pPr>
      <w:pStyle w:val="Zhlav"/>
      <w:jc w:val="right"/>
    </w:pPr>
    <w:r w:rsidRPr="00DF2D87">
      <w:rPr>
        <w:rFonts w:ascii="Arial" w:hAnsi="Arial" w:cs="Arial"/>
      </w:rPr>
      <w:t>R_STCSPS_</w:t>
    </w:r>
    <w:r>
      <w:rPr>
        <w:rFonts w:ascii="Arial" w:hAnsi="Arial" w:cs="Arial"/>
      </w:rPr>
      <w:t>0053707</w:t>
    </w:r>
  </w:p>
  <w:p w14:paraId="4509F1ED" w14:textId="2214C8D1" w:rsidR="000D5CA9" w:rsidRPr="000D5CA9" w:rsidRDefault="000D5CA9" w:rsidP="008A0FB7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D5"/>
    <w:multiLevelType w:val="hybridMultilevel"/>
    <w:tmpl w:val="B5366644"/>
    <w:lvl w:ilvl="0" w:tplc="4CDE6B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869"/>
    <w:multiLevelType w:val="hybridMultilevel"/>
    <w:tmpl w:val="388CD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F09"/>
    <w:multiLevelType w:val="hybridMultilevel"/>
    <w:tmpl w:val="66A6491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B139E7"/>
    <w:multiLevelType w:val="hybridMultilevel"/>
    <w:tmpl w:val="0C0EFA1A"/>
    <w:lvl w:ilvl="0" w:tplc="FA8C830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7514C6"/>
    <w:multiLevelType w:val="hybridMultilevel"/>
    <w:tmpl w:val="FB081D46"/>
    <w:lvl w:ilvl="0" w:tplc="57C8F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E46AD1"/>
    <w:multiLevelType w:val="hybridMultilevel"/>
    <w:tmpl w:val="263659B0"/>
    <w:lvl w:ilvl="0" w:tplc="79E24DEE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7575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508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295292">
    <w:abstractNumId w:val="4"/>
  </w:num>
  <w:num w:numId="4" w16cid:durableId="1491559693">
    <w:abstractNumId w:val="0"/>
  </w:num>
  <w:num w:numId="5" w16cid:durableId="2012946937">
    <w:abstractNumId w:val="1"/>
  </w:num>
  <w:num w:numId="6" w16cid:durableId="1644967796">
    <w:abstractNumId w:val="3"/>
  </w:num>
  <w:num w:numId="7" w16cid:durableId="1081366084">
    <w:abstractNumId w:val="5"/>
  </w:num>
  <w:num w:numId="8" w16cid:durableId="691565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41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5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26B95"/>
    <w:rsid w:val="00041A46"/>
    <w:rsid w:val="00072597"/>
    <w:rsid w:val="00084E66"/>
    <w:rsid w:val="000906BE"/>
    <w:rsid w:val="000D5CA9"/>
    <w:rsid w:val="000E44A8"/>
    <w:rsid w:val="00151F11"/>
    <w:rsid w:val="00161513"/>
    <w:rsid w:val="00174007"/>
    <w:rsid w:val="00174915"/>
    <w:rsid w:val="00242CAB"/>
    <w:rsid w:val="00266508"/>
    <w:rsid w:val="002A1A0C"/>
    <w:rsid w:val="0033000D"/>
    <w:rsid w:val="00345554"/>
    <w:rsid w:val="0038196D"/>
    <w:rsid w:val="003F2DE5"/>
    <w:rsid w:val="003F39DD"/>
    <w:rsid w:val="0041371A"/>
    <w:rsid w:val="004A4D50"/>
    <w:rsid w:val="00550686"/>
    <w:rsid w:val="005722CF"/>
    <w:rsid w:val="00597CCB"/>
    <w:rsid w:val="00601C8A"/>
    <w:rsid w:val="0069434D"/>
    <w:rsid w:val="006D6400"/>
    <w:rsid w:val="006F0599"/>
    <w:rsid w:val="00714080"/>
    <w:rsid w:val="007669AE"/>
    <w:rsid w:val="00767FA7"/>
    <w:rsid w:val="007859FE"/>
    <w:rsid w:val="00792154"/>
    <w:rsid w:val="007A46E1"/>
    <w:rsid w:val="007D0E65"/>
    <w:rsid w:val="007F7F6B"/>
    <w:rsid w:val="008050C9"/>
    <w:rsid w:val="008A0FB7"/>
    <w:rsid w:val="008C214E"/>
    <w:rsid w:val="008C761D"/>
    <w:rsid w:val="008D4860"/>
    <w:rsid w:val="008D7149"/>
    <w:rsid w:val="008E30C0"/>
    <w:rsid w:val="0090133C"/>
    <w:rsid w:val="00955382"/>
    <w:rsid w:val="00A364C8"/>
    <w:rsid w:val="00A6250A"/>
    <w:rsid w:val="00A709C5"/>
    <w:rsid w:val="00AD7FA6"/>
    <w:rsid w:val="00AF7385"/>
    <w:rsid w:val="00B40DDA"/>
    <w:rsid w:val="00B81339"/>
    <w:rsid w:val="00B87238"/>
    <w:rsid w:val="00B93BCE"/>
    <w:rsid w:val="00C31D47"/>
    <w:rsid w:val="00C408D6"/>
    <w:rsid w:val="00C72C69"/>
    <w:rsid w:val="00CA5825"/>
    <w:rsid w:val="00CF6800"/>
    <w:rsid w:val="00D90974"/>
    <w:rsid w:val="00DC5B9B"/>
    <w:rsid w:val="00DF5A97"/>
    <w:rsid w:val="00E14010"/>
    <w:rsid w:val="00E22B1B"/>
    <w:rsid w:val="00EB493D"/>
    <w:rsid w:val="00EC0DAF"/>
    <w:rsid w:val="00EE3FB3"/>
    <w:rsid w:val="00F00D0E"/>
    <w:rsid w:val="00F127C8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Revize">
    <w:name w:val="Revision"/>
    <w:hidden/>
    <w:uiPriority w:val="99"/>
    <w:semiHidden/>
    <w:rsid w:val="007921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0D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87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2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2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2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23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8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7238"/>
    <w:rPr>
      <w:color w:val="605E5C"/>
      <w:shd w:val="clear" w:color="auto" w:fill="E1DFDD"/>
    </w:rPr>
  </w:style>
  <w:style w:type="paragraph" w:customStyle="1" w:styleId="Default">
    <w:name w:val="Default"/>
    <w:rsid w:val="00151F1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STC/007238/ÚSGŘ/2022/5</CisloJednaci>
    <NazevDokumentu xmlns="b246a3c9-e8b6-4373-bafd-ef843f8c6aef">Referátník</NazevDokumentu>
    <Znacka xmlns="b246a3c9-e8b6-4373-bafd-ef843f8c6aef" xsi:nil="true"/>
    <HashValue xmlns="b246a3c9-e8b6-4373-bafd-ef843f8c6aef" xsi:nil="true"/>
    <JID xmlns="b246a3c9-e8b6-4373-bafd-ef843f8c6aef">R_STCSPS_0040170</JID>
    <IDExt xmlns="b246a3c9-e8b6-4373-bafd-ef843f8c6a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04172-04DF-41FA-8797-EAFBC598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36FDD-9119-4F46-8952-8F0AC08D5B98}">
  <ds:schemaRefs>
    <ds:schemaRef ds:uri="http://schemas.microsoft.com/office/2006/metadata/properties"/>
    <ds:schemaRef ds:uri="http://schemas.microsoft.com/office/infopath/2007/PartnerControls"/>
    <ds:schemaRef ds:uri="b246a3c9-e8b6-4373-bafd-ef843f8c6aef"/>
  </ds:schemaRefs>
</ds:datastoreItem>
</file>

<file path=customXml/itemProps3.xml><?xml version="1.0" encoding="utf-8"?>
<ds:datastoreItem xmlns:ds="http://schemas.openxmlformats.org/officeDocument/2006/customXml" ds:itemID="{09F4A037-4EF0-4FFB-8080-912E536D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Řeháčková Monika</cp:lastModifiedBy>
  <cp:revision>13</cp:revision>
  <dcterms:created xsi:type="dcterms:W3CDTF">2022-07-29T09:22:00Z</dcterms:created>
  <dcterms:modified xsi:type="dcterms:W3CDTF">2023-03-09T10:31:00Z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