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3EFDBFAD" w:rsidR="00A50F5D" w:rsidRPr="004C1C41" w:rsidRDefault="00C82038" w:rsidP="008B7927">
      <w:pPr>
        <w:pStyle w:val="Nadpis6"/>
        <w:rPr>
          <w:rFonts w:cs="Arial"/>
          <w:sz w:val="40"/>
          <w:szCs w:val="40"/>
          <w:lang w:val="en-GB"/>
        </w:rPr>
      </w:pPr>
      <w:r w:rsidRPr="004C1C41">
        <w:rPr>
          <w:rFonts w:cs="Arial"/>
          <w:sz w:val="40"/>
          <w:szCs w:val="40"/>
          <w:lang w:val="en-GB"/>
        </w:rPr>
        <w:t>CONTRACT</w:t>
      </w:r>
      <w:r w:rsidR="00DA7487" w:rsidRPr="004C1C41">
        <w:rPr>
          <w:rFonts w:cs="Arial"/>
          <w:sz w:val="40"/>
          <w:szCs w:val="40"/>
          <w:lang w:val="en-GB"/>
        </w:rPr>
        <w:t xml:space="preserve"> FOR Supply </w:t>
      </w:r>
      <w:r w:rsidR="004C1C41" w:rsidRPr="004C1C41">
        <w:rPr>
          <w:rFonts w:cs="Arial"/>
          <w:sz w:val="40"/>
          <w:szCs w:val="40"/>
          <w:lang w:val="en-GB"/>
        </w:rPr>
        <w:t>Ink Agitators for Intagliocolor “8“</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6D4ADA33"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w:t>
      </w:r>
      <w:r w:rsidR="007176A3">
        <w:rPr>
          <w:rFonts w:ascii="Arial" w:hAnsi="Arial" w:cs="Arial"/>
          <w:sz w:val="22"/>
          <w:szCs w:val="22"/>
        </w:rPr>
        <w:t xml:space="preserve"> </w:t>
      </w:r>
      <w:r w:rsidR="000736C9" w:rsidRPr="000736C9">
        <w:rPr>
          <w:rFonts w:ascii="Arial" w:hAnsi="Arial" w:cs="Arial"/>
          <w:sz w:val="22"/>
          <w:szCs w:val="22"/>
        </w:rPr>
        <w:t>023/OS/2023</w:t>
      </w:r>
      <w:r w:rsidRPr="00734C9A">
        <w:rPr>
          <w:rFonts w:ascii="Arial" w:hAnsi="Arial" w:cs="Arial"/>
          <w:sz w:val="22"/>
          <w:szCs w:val="22"/>
        </w:rPr>
        <w:t xml:space="preserve"> </w:t>
      </w:r>
    </w:p>
    <w:p w14:paraId="0142B0AA" w14:textId="10840DD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w:t>
      </w:r>
      <w:proofErr w:type="spellStart"/>
      <w:r w:rsidRPr="005903EF">
        <w:rPr>
          <w:rFonts w:ascii="Arial" w:hAnsi="Arial" w:cs="Arial"/>
          <w:bCs/>
          <w:sz w:val="22"/>
          <w:szCs w:val="22"/>
          <w:highlight w:val="yellow"/>
        </w:rPr>
        <w:t>may</w:t>
      </w:r>
      <w:proofErr w:type="spellEnd"/>
      <w:r w:rsidRPr="005903EF">
        <w:rPr>
          <w:rFonts w:ascii="Arial" w:hAnsi="Arial" w:cs="Arial"/>
          <w:bCs/>
          <w:sz w:val="22"/>
          <w:szCs w:val="22"/>
          <w:highlight w:val="yellow"/>
        </w:rPr>
        <w:t xml:space="preserve">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its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internal</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number</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contract</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or</w:t>
      </w:r>
      <w:proofErr w:type="spellEnd"/>
      <w:r w:rsidRPr="00734C9A">
        <w:rPr>
          <w:rFonts w:ascii="Arial" w:hAnsi="Arial" w:cs="Arial"/>
          <w:bCs/>
          <w:sz w:val="22"/>
          <w:szCs w:val="22"/>
          <w:highlight w:val="yellow"/>
        </w:rPr>
        <w:t xml:space="preserve"> not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7E719F53"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25 and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56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134/2016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on public </w:t>
      </w:r>
      <w:proofErr w:type="spellStart"/>
      <w:r w:rsidRPr="00734C9A">
        <w:rPr>
          <w:rFonts w:ascii="Arial" w:hAnsi="Arial" w:cs="Arial"/>
          <w:b/>
          <w:sz w:val="22"/>
          <w:szCs w:val="22"/>
        </w:rPr>
        <w:t>procurement</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7BBCBDAF" w:rsidR="003C0788" w:rsidRPr="00734C9A" w:rsidRDefault="003C0788" w:rsidP="003C0788">
      <w:pPr>
        <w:jc w:val="center"/>
        <w:rPr>
          <w:rFonts w:ascii="Arial" w:hAnsi="Arial" w:cs="Arial"/>
          <w:i/>
          <w:sz w:val="22"/>
          <w:szCs w:val="22"/>
        </w:rPr>
      </w:pP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w:t>
      </w:r>
      <w:r w:rsidRPr="00913525">
        <w:rPr>
          <w:rFonts w:ascii="Arial" w:hAnsi="Arial" w:cs="Arial"/>
          <w:b/>
          <w:sz w:val="22"/>
          <w:szCs w:val="22"/>
        </w:rPr>
        <w:t xml:space="preserve">to </w:t>
      </w:r>
      <w:proofErr w:type="spellStart"/>
      <w:r w:rsidRPr="00913525">
        <w:rPr>
          <w:rFonts w:ascii="Arial" w:hAnsi="Arial" w:cs="Arial"/>
          <w:b/>
          <w:sz w:val="22"/>
          <w:szCs w:val="22"/>
        </w:rPr>
        <w:t>Section</w:t>
      </w:r>
      <w:proofErr w:type="spellEnd"/>
      <w:r w:rsidRPr="00913525">
        <w:rPr>
          <w:rFonts w:ascii="Arial" w:hAnsi="Arial" w:cs="Arial"/>
          <w:b/>
          <w:sz w:val="22"/>
          <w:szCs w:val="22"/>
        </w:rPr>
        <w:t xml:space="preserve"> 2079 et </w:t>
      </w:r>
      <w:proofErr w:type="spellStart"/>
      <w:r w:rsidRPr="00913525">
        <w:rPr>
          <w:rFonts w:ascii="Arial" w:hAnsi="Arial" w:cs="Arial"/>
          <w:b/>
          <w:sz w:val="22"/>
          <w:szCs w:val="22"/>
        </w:rPr>
        <w:t>seq</w:t>
      </w:r>
      <w:proofErr w:type="spellEnd"/>
      <w:r w:rsidRPr="00913525">
        <w:rPr>
          <w:rFonts w:ascii="Arial" w:hAnsi="Arial" w:cs="Arial"/>
          <w:b/>
          <w:sz w:val="22"/>
          <w:szCs w:val="22"/>
        </w:rPr>
        <w:t xml:space="preserve">. </w:t>
      </w:r>
      <w:proofErr w:type="spellStart"/>
      <w:r w:rsidRPr="00913525">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89/2012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by and </w:t>
      </w:r>
      <w:proofErr w:type="spellStart"/>
      <w:r w:rsidRPr="00734C9A">
        <w:rPr>
          <w:rFonts w:ascii="Arial" w:hAnsi="Arial" w:cs="Arial"/>
          <w:sz w:val="22"/>
          <w:szCs w:val="22"/>
        </w:rPr>
        <w:t>between</w:t>
      </w:r>
      <w:proofErr w:type="spellEnd"/>
      <w:r w:rsidRPr="00734C9A">
        <w:rPr>
          <w:rFonts w:ascii="Arial" w:hAnsi="Arial" w:cs="Arial"/>
          <w:sz w:val="22"/>
          <w:szCs w:val="22"/>
        </w:rPr>
        <w:t>:</w:t>
      </w:r>
    </w:p>
    <w:p w14:paraId="3E941963" w14:textId="77777777" w:rsidR="003C0788" w:rsidRPr="00734C9A" w:rsidRDefault="003C0788" w:rsidP="003C0788">
      <w:pPr>
        <w:jc w:val="center"/>
        <w:rPr>
          <w:rFonts w:ascii="Arial" w:hAnsi="Arial" w:cs="Arial"/>
          <w:i/>
          <w:sz w:val="22"/>
          <w:szCs w:val="22"/>
        </w:rPr>
      </w:pPr>
    </w:p>
    <w:p w14:paraId="529EAE06" w14:textId="77777777" w:rsidR="003C0788" w:rsidRPr="00734C9A" w:rsidRDefault="003C0788" w:rsidP="003C0788">
      <w:pPr>
        <w:autoSpaceDN w:val="0"/>
        <w:adjustRightInd w:val="0"/>
        <w:jc w:val="both"/>
        <w:rPr>
          <w:rFonts w:ascii="Arial" w:hAnsi="Arial" w:cs="Arial"/>
          <w:b/>
          <w:bCs/>
          <w:sz w:val="22"/>
          <w:szCs w:val="22"/>
        </w:rPr>
      </w:pPr>
      <w:r w:rsidRPr="00734C9A">
        <w:rPr>
          <w:rFonts w:ascii="Arial" w:hAnsi="Arial" w:cs="Arial"/>
          <w:b/>
          <w:bCs/>
          <w:sz w:val="22"/>
          <w:szCs w:val="22"/>
        </w:rPr>
        <w:t>STÁTNÍ TISKÁRNA CENIN, státní podnik</w:t>
      </w:r>
    </w:p>
    <w:p w14:paraId="2C870BD3" w14:textId="77777777" w:rsidR="003C0788" w:rsidRPr="00734C9A" w:rsidRDefault="003C0788" w:rsidP="003C0788">
      <w:pPr>
        <w:autoSpaceDN w:val="0"/>
        <w:adjustRightInd w:val="0"/>
        <w:jc w:val="both"/>
        <w:rPr>
          <w:rFonts w:ascii="Arial" w:hAnsi="Arial" w:cs="Arial"/>
          <w:bCs/>
          <w:sz w:val="22"/>
          <w:szCs w:val="22"/>
        </w:rPr>
      </w:pPr>
      <w:bookmarkStart w:id="0" w:name="_Hlk131072559"/>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Prague 1, Růžová 6, house No. 943, 110 00, Czech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bookmarkEnd w:id="0"/>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6D16A938" w:rsidR="003C0788"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p>
    <w:p w14:paraId="1966BB50" w14:textId="77777777" w:rsidR="0030197F" w:rsidRPr="00734C9A" w:rsidRDefault="0030197F" w:rsidP="003C0788">
      <w:pPr>
        <w:jc w:val="both"/>
        <w:rPr>
          <w:rFonts w:ascii="Arial" w:hAnsi="Arial" w:cs="Arial"/>
          <w:sz w:val="22"/>
          <w:szCs w:val="22"/>
        </w:rPr>
      </w:pP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its</w:t>
      </w:r>
      <w:proofErr w:type="spellEnd"/>
      <w:r w:rsidRPr="00734C9A">
        <w:rPr>
          <w:rFonts w:ascii="Arial" w:hAnsi="Arial" w:cs="Arial"/>
          <w:b/>
          <w:sz w:val="22"/>
          <w:szCs w:val="22"/>
          <w:highlight w:val="yellow"/>
        </w:rPr>
        <w:t xml:space="preserve"> business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 xml:space="preserve"> and </w:t>
      </w:r>
      <w:proofErr w:type="spellStart"/>
      <w:r w:rsidRPr="00734C9A">
        <w:rPr>
          <w:rFonts w:ascii="Arial" w:hAnsi="Arial" w:cs="Arial"/>
          <w:b/>
          <w:sz w:val="22"/>
          <w:szCs w:val="22"/>
          <w:highlight w:val="yellow"/>
        </w:rPr>
        <w:t>further</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identification</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details</w:t>
      </w:r>
      <w:proofErr w:type="spellEnd"/>
      <w:r w:rsidRPr="00734C9A">
        <w:rPr>
          <w:rFonts w:ascii="Arial" w:hAnsi="Arial" w:cs="Arial"/>
          <w:b/>
          <w:sz w:val="22"/>
          <w:szCs w:val="22"/>
          <w:highlight w:val="yellow"/>
        </w:rPr>
        <w:t>]</w:t>
      </w:r>
    </w:p>
    <w:p w14:paraId="0CD5A992" w14:textId="77777777" w:rsidR="003C0788" w:rsidRPr="00734C9A" w:rsidRDefault="003C0788" w:rsidP="003C0788">
      <w:pPr>
        <w:jc w:val="both"/>
        <w:rPr>
          <w:rFonts w:ascii="Arial" w:hAnsi="Arial" w:cs="Arial"/>
          <w:sz w:val="22"/>
          <w:szCs w:val="22"/>
        </w:rPr>
      </w:pPr>
      <w:bookmarkStart w:id="1" w:name="_Hlk131072633"/>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bookmarkStart w:id="2" w:name="_Hlk94290707"/>
      <w:r w:rsidRPr="00734C9A">
        <w:rPr>
          <w:rFonts w:ascii="Arial" w:hAnsi="Arial" w:cs="Arial"/>
          <w:sz w:val="22"/>
          <w:szCs w:val="22"/>
          <w:highlight w:val="yellow"/>
        </w:rPr>
        <w:t>[•]</w:t>
      </w:r>
      <w:bookmarkEnd w:id="2"/>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bookmarkEnd w:id="1"/>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5903EF">
        <w:rPr>
          <w:rFonts w:ascii="Arial" w:hAnsi="Arial" w:cs="Arial"/>
          <w:b/>
          <w:bCs/>
          <w:sz w:val="22"/>
          <w:szCs w:val="22"/>
          <w:highlight w:val="yellow"/>
        </w:rPr>
        <w:t>the</w:t>
      </w:r>
      <w:proofErr w:type="spellEnd"/>
      <w:r w:rsidRPr="005903EF">
        <w:rPr>
          <w:rFonts w:ascii="Arial" w:hAnsi="Arial" w:cs="Arial"/>
          <w:b/>
          <w:bCs/>
          <w:sz w:val="22"/>
          <w:szCs w:val="22"/>
          <w:highlight w:val="yellow"/>
        </w:rPr>
        <w:t xml:space="preserv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w:t>
      </w:r>
      <w:proofErr w:type="spellStart"/>
      <w:r w:rsidRPr="005903EF">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bookmarkStart w:id="3" w:name="_Hlk131072456"/>
      <w:r w:rsidRPr="00734C9A">
        <w:rPr>
          <w:rFonts w:ascii="Arial" w:hAnsi="Arial" w:cs="Arial"/>
          <w:b/>
          <w:color w:val="000000"/>
          <w:sz w:val="22"/>
          <w:szCs w:val="22"/>
          <w:lang w:val="en-US"/>
        </w:rPr>
        <w:lastRenderedPageBreak/>
        <w:t xml:space="preserve">Representatives authorized </w:t>
      </w:r>
      <w:bookmarkStart w:id="4" w:name="_Hlk94280407"/>
      <w:r w:rsidRPr="00734C9A">
        <w:rPr>
          <w:rFonts w:ascii="Arial" w:hAnsi="Arial" w:cs="Arial"/>
          <w:b/>
          <w:color w:val="000000"/>
          <w:sz w:val="22"/>
          <w:szCs w:val="22"/>
          <w:lang w:val="en-US"/>
        </w:rPr>
        <w:t>to negotiate in factual and technical matters</w:t>
      </w:r>
      <w:bookmarkEnd w:id="4"/>
      <w:r w:rsidRPr="00734C9A">
        <w:rPr>
          <w:rFonts w:ascii="Arial" w:hAnsi="Arial" w:cs="Arial"/>
          <w:b/>
          <w:color w:val="000000"/>
          <w:sz w:val="22"/>
          <w:szCs w:val="22"/>
          <w:lang w:val="en-US"/>
        </w:rPr>
        <w:t>:</w:t>
      </w:r>
      <w:bookmarkEnd w:id="3"/>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C12AEC"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C12AEC">
        <w:rPr>
          <w:rFonts w:ascii="Arial" w:hAnsi="Arial" w:cs="Arial"/>
          <w:b/>
          <w:color w:val="000000"/>
          <w:sz w:val="22"/>
          <w:szCs w:val="22"/>
          <w:lang w:val="en-US"/>
        </w:rPr>
        <w:t xml:space="preserve">Ondřej Hyršl, </w:t>
      </w:r>
      <w:r w:rsidRPr="00C12AEC">
        <w:rPr>
          <w:rFonts w:ascii="Arial" w:hAnsi="Arial" w:cs="Arial"/>
          <w:bCs/>
          <w:color w:val="000000"/>
          <w:sz w:val="22"/>
          <w:szCs w:val="22"/>
          <w:lang w:val="en-US"/>
        </w:rPr>
        <w:t>Production Director</w:t>
      </w:r>
    </w:p>
    <w:p w14:paraId="2669E7EB" w14:textId="77777777" w:rsidR="003C0788" w:rsidRPr="00C12AEC" w:rsidRDefault="003C0788" w:rsidP="003C0788">
      <w:pPr>
        <w:ind w:left="2124" w:firstLine="708"/>
        <w:rPr>
          <w:rFonts w:ascii="Arial" w:hAnsi="Arial" w:cs="Arial"/>
          <w:bCs/>
          <w:color w:val="000000"/>
          <w:sz w:val="22"/>
          <w:szCs w:val="22"/>
          <w:lang w:val="de-DE"/>
        </w:rPr>
      </w:pPr>
      <w:proofErr w:type="spellStart"/>
      <w:r w:rsidRPr="00C12AEC">
        <w:rPr>
          <w:rFonts w:ascii="Arial" w:hAnsi="Arial" w:cs="Arial"/>
          <w:bCs/>
          <w:color w:val="000000"/>
          <w:sz w:val="22"/>
          <w:szCs w:val="22"/>
          <w:lang w:val="de-DE"/>
        </w:rPr>
        <w:t>e-mail</w:t>
      </w:r>
      <w:proofErr w:type="spellEnd"/>
      <w:r w:rsidRPr="00C12AEC">
        <w:rPr>
          <w:rFonts w:ascii="Arial" w:hAnsi="Arial" w:cs="Arial"/>
          <w:bCs/>
          <w:color w:val="000000"/>
          <w:sz w:val="22"/>
          <w:szCs w:val="22"/>
          <w:lang w:val="de-DE"/>
        </w:rPr>
        <w:t>: Hyrsl.Ondrej@stc.cz</w:t>
      </w:r>
      <w:r w:rsidRPr="00C12AEC">
        <w:rPr>
          <w:rFonts w:ascii="Arial" w:hAnsi="Arial" w:cs="Arial"/>
          <w:bCs/>
          <w:color w:val="000000"/>
          <w:sz w:val="22"/>
          <w:szCs w:val="22"/>
          <w:lang w:val="de-DE"/>
        </w:rPr>
        <w:tab/>
      </w:r>
      <w:r w:rsidRPr="00C12AEC">
        <w:rPr>
          <w:rFonts w:ascii="Arial" w:hAnsi="Arial" w:cs="Arial"/>
          <w:bCs/>
          <w:color w:val="000000"/>
          <w:sz w:val="22"/>
          <w:szCs w:val="22"/>
          <w:lang w:val="de-DE"/>
        </w:rPr>
        <w:tab/>
      </w:r>
      <w:r w:rsidRPr="00C12AEC">
        <w:rPr>
          <w:rFonts w:ascii="Arial" w:hAnsi="Arial" w:cs="Arial"/>
          <w:bCs/>
          <w:color w:val="000000"/>
          <w:sz w:val="22"/>
          <w:szCs w:val="22"/>
          <w:lang w:val="de-DE"/>
        </w:rPr>
        <w:tab/>
      </w:r>
      <w:r w:rsidRPr="00C12AEC">
        <w:rPr>
          <w:rFonts w:ascii="Arial" w:hAnsi="Arial" w:cs="Arial"/>
          <w:bCs/>
          <w:color w:val="000000"/>
          <w:sz w:val="22"/>
          <w:szCs w:val="22"/>
          <w:lang w:val="de-DE"/>
        </w:rPr>
        <w:tab/>
      </w:r>
    </w:p>
    <w:p w14:paraId="47F2FA69" w14:textId="76BF076E" w:rsidR="003C0788" w:rsidRDefault="003C0788" w:rsidP="003C0788">
      <w:pPr>
        <w:ind w:left="2124" w:firstLine="708"/>
        <w:rPr>
          <w:rFonts w:ascii="Arial" w:hAnsi="Arial" w:cs="Arial"/>
          <w:bCs/>
          <w:color w:val="000000"/>
          <w:sz w:val="22"/>
          <w:szCs w:val="22"/>
          <w:lang w:val="en-US"/>
        </w:rPr>
      </w:pPr>
      <w:r w:rsidRPr="00C12AEC">
        <w:rPr>
          <w:rFonts w:ascii="Arial" w:hAnsi="Arial" w:cs="Arial"/>
          <w:bCs/>
          <w:color w:val="000000"/>
          <w:sz w:val="22"/>
          <w:szCs w:val="22"/>
          <w:lang w:val="en-US"/>
        </w:rPr>
        <w:t xml:space="preserve">tel.: </w:t>
      </w:r>
      <w:r w:rsidR="00C53E9E">
        <w:rPr>
          <w:rFonts w:ascii="Arial" w:hAnsi="Arial" w:cs="Arial"/>
          <w:bCs/>
          <w:color w:val="000000"/>
          <w:sz w:val="22"/>
          <w:szCs w:val="22"/>
          <w:lang w:val="en-US"/>
        </w:rPr>
        <w:t xml:space="preserve">+ 420 </w:t>
      </w:r>
      <w:r w:rsidRPr="00C12AEC">
        <w:rPr>
          <w:rFonts w:ascii="Arial" w:hAnsi="Arial" w:cs="Arial"/>
          <w:bCs/>
          <w:color w:val="000000"/>
          <w:sz w:val="22"/>
          <w:szCs w:val="22"/>
          <w:lang w:val="en-US"/>
        </w:rPr>
        <w:t>236 031</w:t>
      </w:r>
      <w:r w:rsidR="000736C9">
        <w:rPr>
          <w:rFonts w:ascii="Arial" w:hAnsi="Arial" w:cs="Arial"/>
          <w:bCs/>
          <w:color w:val="000000"/>
          <w:sz w:val="22"/>
          <w:szCs w:val="22"/>
          <w:lang w:val="en-US"/>
        </w:rPr>
        <w:t> </w:t>
      </w:r>
      <w:r w:rsidRPr="00C12AEC">
        <w:rPr>
          <w:rFonts w:ascii="Arial" w:hAnsi="Arial" w:cs="Arial"/>
          <w:bCs/>
          <w:color w:val="000000"/>
          <w:sz w:val="22"/>
          <w:szCs w:val="22"/>
          <w:lang w:val="en-US"/>
        </w:rPr>
        <w:t>383</w:t>
      </w:r>
    </w:p>
    <w:p w14:paraId="37E33645" w14:textId="44F89379" w:rsidR="000736C9" w:rsidRDefault="000736C9" w:rsidP="003C0788">
      <w:pPr>
        <w:ind w:left="2124" w:firstLine="708"/>
        <w:rPr>
          <w:rFonts w:ascii="Arial" w:hAnsi="Arial" w:cs="Arial"/>
          <w:bCs/>
          <w:color w:val="000000"/>
          <w:sz w:val="22"/>
          <w:szCs w:val="22"/>
          <w:lang w:val="en-US"/>
        </w:rPr>
      </w:pPr>
    </w:p>
    <w:p w14:paraId="0F3E5F47" w14:textId="3FB270E2" w:rsidR="000736C9" w:rsidRDefault="000736C9" w:rsidP="003C0788">
      <w:pPr>
        <w:ind w:left="2124" w:firstLine="708"/>
        <w:rPr>
          <w:rFonts w:ascii="Arial" w:hAnsi="Arial" w:cs="Arial"/>
          <w:bCs/>
          <w:color w:val="000000"/>
          <w:sz w:val="22"/>
          <w:szCs w:val="22"/>
          <w:lang w:val="en-US"/>
        </w:rPr>
      </w:pPr>
      <w:r w:rsidRPr="0030197F">
        <w:rPr>
          <w:rFonts w:ascii="Arial" w:hAnsi="Arial" w:cs="Arial"/>
          <w:b/>
          <w:color w:val="000000"/>
          <w:sz w:val="22"/>
          <w:szCs w:val="22"/>
          <w:lang w:val="en-US"/>
        </w:rPr>
        <w:t>Svatopluk Skřivánek</w:t>
      </w:r>
      <w:r>
        <w:rPr>
          <w:rFonts w:ascii="Arial" w:hAnsi="Arial" w:cs="Arial"/>
          <w:bCs/>
          <w:color w:val="000000"/>
          <w:sz w:val="22"/>
          <w:szCs w:val="22"/>
          <w:lang w:val="en-US"/>
        </w:rPr>
        <w:t xml:space="preserve">, </w:t>
      </w:r>
      <w:r w:rsidRPr="000736C9">
        <w:rPr>
          <w:rFonts w:ascii="Arial" w:hAnsi="Arial" w:cs="Arial"/>
          <w:bCs/>
          <w:color w:val="000000"/>
          <w:sz w:val="22"/>
          <w:szCs w:val="22"/>
          <w:lang w:val="en-US"/>
        </w:rPr>
        <w:t>Project Specialist</w:t>
      </w:r>
    </w:p>
    <w:p w14:paraId="5AEB6C50" w14:textId="695A9941" w:rsidR="000736C9" w:rsidRDefault="000736C9" w:rsidP="003C0788">
      <w:pPr>
        <w:ind w:left="2124" w:firstLine="708"/>
        <w:rPr>
          <w:rFonts w:ascii="Arial" w:hAnsi="Arial" w:cs="Arial"/>
          <w:bCs/>
          <w:color w:val="000000"/>
          <w:sz w:val="22"/>
          <w:szCs w:val="22"/>
          <w:lang w:val="en-US"/>
        </w:rPr>
      </w:pPr>
      <w:r>
        <w:rPr>
          <w:rFonts w:ascii="Arial" w:hAnsi="Arial" w:cs="Arial"/>
          <w:bCs/>
          <w:color w:val="000000"/>
          <w:sz w:val="22"/>
          <w:szCs w:val="22"/>
          <w:lang w:val="en-US"/>
        </w:rPr>
        <w:t xml:space="preserve">e-mail: </w:t>
      </w:r>
      <w:hyperlink r:id="rId11" w:history="1">
        <w:r w:rsidRPr="003C0DC4">
          <w:rPr>
            <w:rStyle w:val="Hypertextovodkaz"/>
            <w:rFonts w:ascii="Arial" w:hAnsi="Arial" w:cs="Arial"/>
            <w:bCs/>
            <w:color w:val="auto"/>
            <w:sz w:val="22"/>
            <w:szCs w:val="22"/>
            <w:u w:val="none"/>
            <w:lang w:val="en-US"/>
          </w:rPr>
          <w:t>Skrivanek.Svatopluk@stc.cz</w:t>
        </w:r>
      </w:hyperlink>
    </w:p>
    <w:p w14:paraId="1616BA7D" w14:textId="25C77B2D" w:rsidR="000736C9" w:rsidRPr="00330717" w:rsidRDefault="000736C9" w:rsidP="003C0788">
      <w:pPr>
        <w:ind w:left="2124" w:firstLine="708"/>
        <w:rPr>
          <w:rFonts w:ascii="Arial" w:hAnsi="Arial" w:cs="Arial"/>
          <w:bCs/>
          <w:color w:val="000000"/>
          <w:sz w:val="22"/>
          <w:szCs w:val="22"/>
          <w:lang w:val="en-US"/>
        </w:rPr>
      </w:pPr>
      <w:r>
        <w:rPr>
          <w:rFonts w:ascii="Arial" w:hAnsi="Arial" w:cs="Arial"/>
          <w:bCs/>
          <w:color w:val="000000"/>
          <w:sz w:val="22"/>
          <w:szCs w:val="22"/>
          <w:lang w:val="en-US"/>
        </w:rPr>
        <w:t xml:space="preserve">tel.: </w:t>
      </w:r>
      <w:r w:rsidR="00C53E9E">
        <w:rPr>
          <w:rFonts w:ascii="Arial" w:hAnsi="Arial" w:cs="Arial"/>
          <w:bCs/>
          <w:color w:val="000000"/>
          <w:sz w:val="22"/>
          <w:szCs w:val="22"/>
          <w:lang w:val="en-US"/>
        </w:rPr>
        <w:t xml:space="preserve">+420 </w:t>
      </w:r>
      <w:r w:rsidRPr="00C12AEC">
        <w:rPr>
          <w:rFonts w:ascii="Arial" w:hAnsi="Arial" w:cs="Arial"/>
          <w:bCs/>
          <w:color w:val="000000"/>
          <w:sz w:val="22"/>
          <w:szCs w:val="22"/>
          <w:lang w:val="en-US"/>
        </w:rPr>
        <w:t>236</w:t>
      </w:r>
      <w:r>
        <w:rPr>
          <w:rFonts w:ascii="Arial" w:hAnsi="Arial" w:cs="Arial"/>
          <w:bCs/>
          <w:color w:val="000000"/>
          <w:sz w:val="22"/>
          <w:szCs w:val="22"/>
          <w:lang w:val="en-US"/>
        </w:rPr>
        <w:t> </w:t>
      </w:r>
      <w:r w:rsidRPr="00C12AEC">
        <w:rPr>
          <w:rFonts w:ascii="Arial" w:hAnsi="Arial" w:cs="Arial"/>
          <w:bCs/>
          <w:color w:val="000000"/>
          <w:sz w:val="22"/>
          <w:szCs w:val="22"/>
          <w:lang w:val="en-US"/>
        </w:rPr>
        <w:t>031</w:t>
      </w:r>
      <w:r>
        <w:rPr>
          <w:rFonts w:ascii="Arial" w:hAnsi="Arial" w:cs="Arial"/>
          <w:bCs/>
          <w:color w:val="000000"/>
          <w:sz w:val="22"/>
          <w:szCs w:val="22"/>
          <w:lang w:val="en-US"/>
        </w:rPr>
        <w:t xml:space="preserve"> 419</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7089E834" w:rsidR="002D6FB6" w:rsidRPr="00734C9A" w:rsidRDefault="00016718" w:rsidP="009075D7">
      <w:pPr>
        <w:pStyle w:val="Kapitola1"/>
        <w:tabs>
          <w:tab w:val="clear" w:pos="705"/>
          <w:tab w:val="num" w:pos="426"/>
        </w:tabs>
        <w:ind w:left="426" w:hanging="426"/>
        <w:rPr>
          <w:lang w:val="en-GB"/>
        </w:rPr>
      </w:pPr>
      <w:bookmarkStart w:id="5" w:name="_Hlk93668150"/>
      <w:bookmarkStart w:id="6" w:name="_Hlk93668137"/>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concluded</w:t>
      </w:r>
      <w:proofErr w:type="spellEnd"/>
      <w:r w:rsidRPr="00734C9A">
        <w:t xml:space="preserve"> on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of</w:t>
      </w:r>
      <w:proofErr w:type="spellEnd"/>
      <w:r w:rsidRPr="00734C9A">
        <w:t xml:space="preserve"> </w:t>
      </w:r>
      <w:proofErr w:type="spellStart"/>
      <w:r w:rsidRPr="00734C9A">
        <w:t>the</w:t>
      </w:r>
      <w:proofErr w:type="spellEnd"/>
      <w:r w:rsidRPr="00734C9A">
        <w:t xml:space="preserve"> </w:t>
      </w:r>
      <w:proofErr w:type="spellStart"/>
      <w:r w:rsidRPr="00734C9A">
        <w:t>results</w:t>
      </w:r>
      <w:proofErr w:type="spellEnd"/>
      <w:r w:rsidRPr="00734C9A">
        <w:t xml:space="preserve"> </w:t>
      </w:r>
      <w:proofErr w:type="spellStart"/>
      <w:r w:rsidRPr="00734C9A">
        <w:t>of</w:t>
      </w:r>
      <w:proofErr w:type="spellEnd"/>
      <w:r w:rsidRPr="00734C9A">
        <w:t xml:space="preserve"> a </w:t>
      </w:r>
      <w:proofErr w:type="spellStart"/>
      <w:r w:rsidRPr="00734C9A">
        <w:t>over-</w:t>
      </w:r>
      <w:r w:rsidRPr="005314F1">
        <w:t>threshold</w:t>
      </w:r>
      <w:proofErr w:type="spellEnd"/>
      <w:r w:rsidRPr="005314F1">
        <w:t xml:space="preserve"> open tender </w:t>
      </w:r>
      <w:proofErr w:type="spellStart"/>
      <w:r w:rsidRPr="005314F1">
        <w:t>procedure</w:t>
      </w:r>
      <w:proofErr w:type="spellEnd"/>
      <w:r w:rsidRPr="005314F1">
        <w:t xml:space="preserve"> </w:t>
      </w:r>
      <w:proofErr w:type="spellStart"/>
      <w:r w:rsidRPr="005314F1">
        <w:t>within</w:t>
      </w:r>
      <w:proofErr w:type="spellEnd"/>
      <w:r w:rsidRPr="005314F1">
        <w:t xml:space="preserve"> </w:t>
      </w:r>
      <w:proofErr w:type="spellStart"/>
      <w:r w:rsidRPr="005314F1">
        <w:t>the</w:t>
      </w:r>
      <w:proofErr w:type="spellEnd"/>
      <w:r w:rsidRPr="005314F1">
        <w:t xml:space="preserve"> </w:t>
      </w:r>
      <w:proofErr w:type="spellStart"/>
      <w:r w:rsidRPr="005314F1">
        <w:t>meaning</w:t>
      </w:r>
      <w:proofErr w:type="spellEnd"/>
      <w:r w:rsidRPr="005314F1">
        <w:t xml:space="preserve"> </w:t>
      </w:r>
      <w:proofErr w:type="spellStart"/>
      <w:r w:rsidRPr="005314F1">
        <w:t>of</w:t>
      </w:r>
      <w:proofErr w:type="spellEnd"/>
      <w:r w:rsidRPr="005314F1">
        <w:t xml:space="preserve"> </w:t>
      </w:r>
      <w:proofErr w:type="spellStart"/>
      <w:r w:rsidRPr="005314F1">
        <w:t>Section</w:t>
      </w:r>
      <w:proofErr w:type="spellEnd"/>
      <w:r w:rsidRPr="005314F1">
        <w:t xml:space="preserve"> 56 et </w:t>
      </w:r>
      <w:proofErr w:type="spellStart"/>
      <w:r w:rsidRPr="005314F1">
        <w:t>seq</w:t>
      </w:r>
      <w:proofErr w:type="spellEnd"/>
      <w:r w:rsidRPr="005314F1">
        <w:t xml:space="preserve">. </w:t>
      </w:r>
      <w:proofErr w:type="spellStart"/>
      <w:r w:rsidRPr="005314F1">
        <w:t>of</w:t>
      </w:r>
      <w:proofErr w:type="spellEnd"/>
      <w:r w:rsidRPr="005314F1">
        <w:t xml:space="preserve"> </w:t>
      </w:r>
      <w:proofErr w:type="spellStart"/>
      <w:r w:rsidRPr="005314F1">
        <w:t>the</w:t>
      </w:r>
      <w:proofErr w:type="spellEnd"/>
      <w:r w:rsidRPr="005314F1">
        <w:t xml:space="preserve"> PPA, </w:t>
      </w:r>
      <w:proofErr w:type="spellStart"/>
      <w:r w:rsidRPr="005314F1">
        <w:t>which</w:t>
      </w:r>
      <w:proofErr w:type="spellEnd"/>
      <w:r w:rsidRPr="005314F1">
        <w:t xml:space="preserve"> </w:t>
      </w:r>
      <w:proofErr w:type="spellStart"/>
      <w:r w:rsidRPr="005314F1">
        <w:t>is</w:t>
      </w:r>
      <w:proofErr w:type="spellEnd"/>
      <w:r w:rsidRPr="005314F1">
        <w:t xml:space="preserve"> </w:t>
      </w:r>
      <w:proofErr w:type="spellStart"/>
      <w:r w:rsidRPr="005314F1">
        <w:rPr>
          <w:color w:val="auto"/>
        </w:rPr>
        <w:t>entitled</w:t>
      </w:r>
      <w:proofErr w:type="spellEnd"/>
      <w:r w:rsidRPr="005314F1">
        <w:rPr>
          <w:color w:val="auto"/>
        </w:rPr>
        <w:t xml:space="preserve"> “</w:t>
      </w:r>
      <w:proofErr w:type="spellStart"/>
      <w:r w:rsidR="00CD3167" w:rsidRPr="005314F1">
        <w:rPr>
          <w:i/>
          <w:iCs/>
          <w:color w:val="auto"/>
        </w:rPr>
        <w:t>Ink</w:t>
      </w:r>
      <w:proofErr w:type="spellEnd"/>
      <w:r w:rsidR="00CD3167" w:rsidRPr="005314F1">
        <w:rPr>
          <w:i/>
          <w:iCs/>
          <w:color w:val="auto"/>
        </w:rPr>
        <w:t xml:space="preserve"> </w:t>
      </w:r>
      <w:proofErr w:type="spellStart"/>
      <w:r w:rsidR="00CD3167" w:rsidRPr="005314F1">
        <w:rPr>
          <w:i/>
          <w:iCs/>
          <w:color w:val="auto"/>
        </w:rPr>
        <w:t>Agitators</w:t>
      </w:r>
      <w:proofErr w:type="spellEnd"/>
      <w:r w:rsidR="00CD3167" w:rsidRPr="005314F1">
        <w:rPr>
          <w:i/>
          <w:iCs/>
          <w:color w:val="auto"/>
        </w:rPr>
        <w:t xml:space="preserve"> </w:t>
      </w:r>
      <w:proofErr w:type="spellStart"/>
      <w:r w:rsidR="00CD3167" w:rsidRPr="005314F1">
        <w:rPr>
          <w:i/>
          <w:iCs/>
          <w:color w:val="auto"/>
        </w:rPr>
        <w:t>for</w:t>
      </w:r>
      <w:proofErr w:type="spellEnd"/>
      <w:r w:rsidR="00CD3167" w:rsidRPr="005314F1">
        <w:rPr>
          <w:i/>
          <w:iCs/>
          <w:color w:val="auto"/>
        </w:rPr>
        <w:t xml:space="preserve"> </w:t>
      </w:r>
      <w:proofErr w:type="spellStart"/>
      <w:r w:rsidR="00CD3167" w:rsidRPr="005314F1">
        <w:rPr>
          <w:i/>
          <w:iCs/>
          <w:color w:val="auto"/>
        </w:rPr>
        <w:t>Intagliocolor</w:t>
      </w:r>
      <w:proofErr w:type="spellEnd"/>
      <w:r w:rsidR="00CD3167" w:rsidRPr="005314F1">
        <w:rPr>
          <w:i/>
          <w:iCs/>
          <w:color w:val="auto"/>
        </w:rPr>
        <w:t xml:space="preserve"> "8" </w:t>
      </w:r>
      <w:proofErr w:type="spellStart"/>
      <w:r w:rsidR="00CD3167" w:rsidRPr="005314F1">
        <w:rPr>
          <w:i/>
          <w:iCs/>
          <w:color w:val="auto"/>
        </w:rPr>
        <w:t>Device</w:t>
      </w:r>
      <w:proofErr w:type="spellEnd"/>
      <w:r w:rsidR="004C1C41" w:rsidRPr="005314F1">
        <w:rPr>
          <w:i/>
          <w:iCs/>
          <w:color w:val="auto"/>
        </w:rPr>
        <w:t>“</w:t>
      </w:r>
      <w:r w:rsidRPr="005314F1">
        <w:rPr>
          <w:color w:val="auto"/>
        </w:rPr>
        <w:t>” (</w:t>
      </w:r>
      <w:proofErr w:type="spellStart"/>
      <w:r w:rsidRPr="005314F1">
        <w:rPr>
          <w:color w:val="auto"/>
        </w:rPr>
        <w:t>hereinafter</w:t>
      </w:r>
      <w:proofErr w:type="spellEnd"/>
      <w:r w:rsidRPr="005314F1">
        <w:rPr>
          <w:color w:val="auto"/>
        </w:rPr>
        <w:t xml:space="preserve"> </w:t>
      </w:r>
      <w:proofErr w:type="spellStart"/>
      <w:r w:rsidRPr="005314F1">
        <w:t>referred</w:t>
      </w:r>
      <w:proofErr w:type="spellEnd"/>
      <w:r w:rsidRPr="005314F1">
        <w:t xml:space="preserve"> to as </w:t>
      </w:r>
      <w:proofErr w:type="spellStart"/>
      <w:r w:rsidRPr="005314F1">
        <w:t>the</w:t>
      </w:r>
      <w:proofErr w:type="spellEnd"/>
      <w:r w:rsidRPr="005314F1">
        <w:t xml:space="preserve"> “</w:t>
      </w:r>
      <w:r w:rsidR="00DF1BCE" w:rsidRPr="005314F1">
        <w:rPr>
          <w:b/>
          <w:lang w:val="cs-CZ"/>
        </w:rPr>
        <w:t>T</w:t>
      </w:r>
      <w:proofErr w:type="spellStart"/>
      <w:r w:rsidRPr="005314F1">
        <w:rPr>
          <w:b/>
        </w:rPr>
        <w:t>ender</w:t>
      </w:r>
      <w:proofErr w:type="spellEnd"/>
      <w:r w:rsidRPr="005314F1">
        <w:rPr>
          <w:b/>
        </w:rPr>
        <w:t xml:space="preserve"> </w:t>
      </w:r>
      <w:r w:rsidR="00DF1BCE" w:rsidRPr="005314F1">
        <w:rPr>
          <w:b/>
          <w:lang w:val="cs-CZ"/>
        </w:rPr>
        <w:t>P</w:t>
      </w:r>
      <w:proofErr w:type="spellStart"/>
      <w:r w:rsidRPr="005314F1">
        <w:rPr>
          <w:b/>
        </w:rPr>
        <w:t>rocedure</w:t>
      </w:r>
      <w:proofErr w:type="spellEnd"/>
      <w:r w:rsidRPr="00734C9A">
        <w:t xml:space="preserve">”).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for</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also</w:t>
      </w:r>
      <w:proofErr w:type="spellEnd"/>
      <w:r w:rsidRPr="00734C9A">
        <w:t xml:space="preserve"> </w:t>
      </w:r>
      <w:proofErr w:type="spellStart"/>
      <w:r w:rsidRPr="00734C9A">
        <w:t>the</w:t>
      </w:r>
      <w:proofErr w:type="spellEnd"/>
      <w:r w:rsidRPr="00734C9A">
        <w:rPr>
          <w:lang w:val="cs-CZ"/>
        </w:rPr>
        <w:t xml:space="preserve"> </w:t>
      </w:r>
      <w:proofErr w:type="spellStart"/>
      <w:r w:rsidRPr="00734C9A">
        <w:rPr>
          <w:lang w:val="cs-CZ"/>
        </w:rPr>
        <w:t>Contractor</w:t>
      </w:r>
      <w:proofErr w:type="spellEnd"/>
      <w:r w:rsidRPr="00734C9A">
        <w:t xml:space="preserve">'s tender </w:t>
      </w:r>
      <w:proofErr w:type="spellStart"/>
      <w:r w:rsidRPr="00734C9A">
        <w:t>for</w:t>
      </w:r>
      <w:proofErr w:type="spellEnd"/>
      <w:r w:rsidRPr="00734C9A">
        <w:t xml:space="preserve">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submitted</w:t>
      </w:r>
      <w:proofErr w:type="spellEnd"/>
      <w:r w:rsidRPr="00734C9A">
        <w:t xml:space="preserve"> on </w:t>
      </w:r>
      <w:r w:rsidRPr="005617F9">
        <w:rPr>
          <w:highlight w:val="green"/>
        </w:rPr>
        <w:t>[</w:t>
      </w:r>
      <w:proofErr w:type="spellStart"/>
      <w:r w:rsidRPr="005617F9">
        <w:rPr>
          <w:highlight w:val="green"/>
        </w:rPr>
        <w:t>the</w:t>
      </w:r>
      <w:proofErr w:type="spellEnd"/>
      <w:r w:rsidRPr="005617F9">
        <w:rPr>
          <w:highlight w:val="green"/>
        </w:rPr>
        <w:t xml:space="preserve"> </w:t>
      </w:r>
      <w:proofErr w:type="spellStart"/>
      <w:r w:rsidR="00550776" w:rsidRPr="005617F9">
        <w:rPr>
          <w:bCs/>
          <w:highlight w:val="green"/>
          <w:lang w:val="cs-CZ"/>
        </w:rPr>
        <w:t>Contracting</w:t>
      </w:r>
      <w:proofErr w:type="spellEnd"/>
      <w:r w:rsidR="00550776" w:rsidRPr="005617F9">
        <w:rPr>
          <w:bCs/>
          <w:highlight w:val="green"/>
          <w:lang w:val="cs-CZ"/>
        </w:rPr>
        <w:t xml:space="preserve"> </w:t>
      </w:r>
      <w:proofErr w:type="spellStart"/>
      <w:r w:rsidR="00550776" w:rsidRPr="005617F9">
        <w:rPr>
          <w:bCs/>
          <w:highlight w:val="green"/>
          <w:lang w:val="cs-CZ"/>
        </w:rPr>
        <w:t>Authority</w:t>
      </w:r>
      <w:proofErr w:type="spellEnd"/>
      <w:r w:rsidRPr="005617F9">
        <w:rPr>
          <w:highlight w:val="green"/>
        </w:rPr>
        <w:t xml:space="preserve"> to </w:t>
      </w:r>
      <w:proofErr w:type="spellStart"/>
      <w:r w:rsidRPr="005617F9">
        <w:rPr>
          <w:highlight w:val="green"/>
        </w:rPr>
        <w:t>add</w:t>
      </w:r>
      <w:proofErr w:type="spellEnd"/>
      <w:r w:rsidRPr="005617F9">
        <w:rPr>
          <w:highlight w:val="green"/>
        </w:rPr>
        <w:t xml:space="preserve"> </w:t>
      </w:r>
      <w:proofErr w:type="spellStart"/>
      <w:r w:rsidR="00550776" w:rsidRPr="005617F9">
        <w:rPr>
          <w:highlight w:val="green"/>
          <w:lang w:val="cs-CZ"/>
        </w:rPr>
        <w:t>Participant‘s</w:t>
      </w:r>
      <w:proofErr w:type="spellEnd"/>
      <w:r w:rsidRPr="005617F9">
        <w:rPr>
          <w:highlight w:val="green"/>
        </w:rPr>
        <w:t xml:space="preserve"> tender </w:t>
      </w:r>
      <w:proofErr w:type="spellStart"/>
      <w:r w:rsidRPr="005617F9">
        <w:rPr>
          <w:highlight w:val="green"/>
        </w:rPr>
        <w:t>submission</w:t>
      </w:r>
      <w:proofErr w:type="spellEnd"/>
      <w:r w:rsidRPr="005617F9">
        <w:rPr>
          <w:highlight w:val="green"/>
        </w:rPr>
        <w:t xml:space="preserve"> </w:t>
      </w:r>
      <w:proofErr w:type="spellStart"/>
      <w:r w:rsidRPr="005617F9">
        <w:rPr>
          <w:highlight w:val="green"/>
        </w:rPr>
        <w:t>date</w:t>
      </w:r>
      <w:proofErr w:type="spellEnd"/>
      <w:r w:rsidRPr="005617F9">
        <w:rPr>
          <w:highlight w:val="green"/>
        </w:rPr>
        <w:t>]</w:t>
      </w:r>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which</w:t>
      </w:r>
      <w:proofErr w:type="spellEnd"/>
      <w:r w:rsidRPr="00734C9A">
        <w:t xml:space="preserve"> </w:t>
      </w:r>
      <w:proofErr w:type="spellStart"/>
      <w:r w:rsidRPr="00734C9A">
        <w:t>is</w:t>
      </w:r>
      <w:proofErr w:type="spellEnd"/>
      <w:r w:rsidRPr="00734C9A">
        <w:t xml:space="preserve"> </w:t>
      </w:r>
      <w:proofErr w:type="spellStart"/>
      <w:r w:rsidRPr="00734C9A">
        <w:t>known</w:t>
      </w:r>
      <w:proofErr w:type="spellEnd"/>
      <w:r w:rsidRPr="00734C9A">
        <w:t xml:space="preserve"> to </w:t>
      </w:r>
      <w:proofErr w:type="spellStart"/>
      <w:r w:rsidRPr="00734C9A">
        <w:t>the</w:t>
      </w:r>
      <w:proofErr w:type="spellEnd"/>
      <w:r w:rsidRPr="00734C9A">
        <w:t xml:space="preserve"> </w:t>
      </w:r>
      <w:proofErr w:type="spellStart"/>
      <w:r w:rsidRPr="00734C9A">
        <w:t>Parties</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Tender</w:t>
      </w:r>
      <w:r w:rsidRPr="00734C9A">
        <w:t>").</w:t>
      </w:r>
      <w:bookmarkEnd w:id="5"/>
    </w:p>
    <w:p w14:paraId="46293697" w14:textId="50A51B66" w:rsidR="002D6FB6" w:rsidRPr="00330717" w:rsidRDefault="00D152AC" w:rsidP="002D6FB6">
      <w:pPr>
        <w:pStyle w:val="Kapitola1"/>
        <w:tabs>
          <w:tab w:val="clear" w:pos="705"/>
          <w:tab w:val="num" w:pos="-142"/>
        </w:tabs>
        <w:ind w:left="426" w:hanging="426"/>
        <w:rPr>
          <w:lang w:val="en-GB"/>
        </w:rPr>
      </w:pPr>
      <w:bookmarkStart w:id="7" w:name="_Hlk93668287"/>
      <w:proofErr w:type="spellStart"/>
      <w:r w:rsidRPr="00734C9A">
        <w:t>When</w:t>
      </w:r>
      <w:proofErr w:type="spellEnd"/>
      <w:r w:rsidRPr="00734C9A">
        <w:t xml:space="preserve"> </w:t>
      </w:r>
      <w:proofErr w:type="spellStart"/>
      <w:r w:rsidRPr="00734C9A">
        <w:t>interpreting</w:t>
      </w:r>
      <w:proofErr w:type="spellEnd"/>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the</w:t>
      </w:r>
      <w:proofErr w:type="spellEnd"/>
      <w:r w:rsidRPr="00734C9A">
        <w:t xml:space="preserve"> </w:t>
      </w:r>
      <w:proofErr w:type="spellStart"/>
      <w:r w:rsidRPr="00734C9A">
        <w:t>Parties</w:t>
      </w:r>
      <w:proofErr w:type="spellEnd"/>
      <w:r w:rsidRPr="00734C9A">
        <w:t xml:space="preserve"> are </w:t>
      </w:r>
      <w:proofErr w:type="spellStart"/>
      <w:r w:rsidRPr="00734C9A">
        <w:t>obliged</w:t>
      </w:r>
      <w:proofErr w:type="spellEnd"/>
      <w:r w:rsidRPr="00734C9A">
        <w:t xml:space="preserve"> to </w:t>
      </w:r>
      <w:proofErr w:type="spellStart"/>
      <w:r w:rsidRPr="00734C9A">
        <w:t>take</w:t>
      </w:r>
      <w:proofErr w:type="spellEnd"/>
      <w:r w:rsidRPr="00734C9A">
        <w:t xml:space="preserve"> </w:t>
      </w:r>
      <w:proofErr w:type="spellStart"/>
      <w:r w:rsidRPr="00734C9A">
        <w:t>into</w:t>
      </w:r>
      <w:proofErr w:type="spellEnd"/>
      <w:r w:rsidRPr="00734C9A">
        <w:t xml:space="preserve"> </w:t>
      </w:r>
      <w:proofErr w:type="spellStart"/>
      <w:r w:rsidRPr="00734C9A">
        <w:t>account</w:t>
      </w:r>
      <w:proofErr w:type="spellEnd"/>
      <w:r w:rsidRPr="00734C9A">
        <w:t xml:space="preserve"> </w:t>
      </w:r>
      <w:proofErr w:type="spellStart"/>
      <w:r w:rsidRPr="00734C9A">
        <w:t>the</w:t>
      </w:r>
      <w:proofErr w:type="spellEnd"/>
      <w:r w:rsidRPr="00734C9A">
        <w:t xml:space="preserve"> tender </w:t>
      </w:r>
      <w:proofErr w:type="spellStart"/>
      <w:r w:rsidRPr="00734C9A">
        <w:t>conditions</w:t>
      </w:r>
      <w:proofErr w:type="spellEnd"/>
      <w:r w:rsidRPr="00734C9A">
        <w:t xml:space="preserve"> and </w:t>
      </w:r>
      <w:proofErr w:type="spellStart"/>
      <w:r w:rsidRPr="00734C9A">
        <w:t>the</w:t>
      </w:r>
      <w:proofErr w:type="spellEnd"/>
      <w:r w:rsidRPr="00734C9A">
        <w:t xml:space="preserve"> </w:t>
      </w:r>
      <w:proofErr w:type="spellStart"/>
      <w:r w:rsidRPr="00734C9A">
        <w:t>purpose</w:t>
      </w:r>
      <w:proofErr w:type="spellEnd"/>
      <w:r w:rsidRPr="00734C9A">
        <w:t xml:space="preserve"> </w:t>
      </w:r>
      <w:proofErr w:type="spellStart"/>
      <w:r w:rsidRPr="00734C9A">
        <w:t>related</w:t>
      </w:r>
      <w:proofErr w:type="spellEnd"/>
      <w:r w:rsidRPr="00734C9A">
        <w:t xml:space="preserve"> to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The</w:t>
      </w:r>
      <w:proofErr w:type="spellEnd"/>
      <w:r w:rsidRPr="00734C9A">
        <w:t xml:space="preserve"> </w:t>
      </w:r>
      <w:proofErr w:type="spellStart"/>
      <w:r w:rsidRPr="00734C9A">
        <w:t>provisions</w:t>
      </w:r>
      <w:proofErr w:type="spellEnd"/>
      <w:r w:rsidRPr="00734C9A">
        <w:t xml:space="preserve"> </w:t>
      </w:r>
      <w:proofErr w:type="spellStart"/>
      <w:r w:rsidRPr="00734C9A">
        <w:t>of</w:t>
      </w:r>
      <w:proofErr w:type="spellEnd"/>
      <w:r w:rsidRPr="00734C9A">
        <w:t xml:space="preserve"> </w:t>
      </w:r>
      <w:proofErr w:type="spellStart"/>
      <w:r w:rsidRPr="00734C9A">
        <w:t>laws</w:t>
      </w:r>
      <w:proofErr w:type="spellEnd"/>
      <w:r w:rsidRPr="00734C9A">
        <w:t xml:space="preserve"> and </w:t>
      </w:r>
      <w:proofErr w:type="spellStart"/>
      <w:r w:rsidRPr="00734C9A">
        <w:t>regulations</w:t>
      </w:r>
      <w:proofErr w:type="spellEnd"/>
      <w:r w:rsidRPr="00734C9A">
        <w:t xml:space="preserve"> on </w:t>
      </w:r>
      <w:proofErr w:type="spellStart"/>
      <w:r w:rsidRPr="00734C9A">
        <w:t>interpretation</w:t>
      </w:r>
      <w:proofErr w:type="spellEnd"/>
      <w:r w:rsidRPr="00734C9A">
        <w:t xml:space="preserve"> </w:t>
      </w:r>
      <w:proofErr w:type="spellStart"/>
      <w:r w:rsidRPr="00734C9A">
        <w:t>of</w:t>
      </w:r>
      <w:proofErr w:type="spellEnd"/>
      <w:r w:rsidRPr="00734C9A">
        <w:t xml:space="preserve"> </w:t>
      </w:r>
      <w:proofErr w:type="spellStart"/>
      <w:r w:rsidRPr="00734C9A">
        <w:t>legal</w:t>
      </w:r>
      <w:proofErr w:type="spellEnd"/>
      <w:r w:rsidRPr="00734C9A">
        <w:t xml:space="preserve"> </w:t>
      </w:r>
      <w:proofErr w:type="spellStart"/>
      <w:r w:rsidRPr="00734C9A">
        <w:t>conduct</w:t>
      </w:r>
      <w:proofErr w:type="spellEnd"/>
      <w:r w:rsidRPr="00734C9A">
        <w:t xml:space="preserve"> are not </w:t>
      </w:r>
      <w:proofErr w:type="spellStart"/>
      <w:r w:rsidRPr="00734C9A">
        <w:t>affected</w:t>
      </w:r>
      <w:proofErr w:type="spellEnd"/>
      <w:r w:rsidRPr="00734C9A">
        <w:t xml:space="preserve"> by </w:t>
      </w:r>
      <w:proofErr w:type="spellStart"/>
      <w:r w:rsidRPr="00734C9A">
        <w:t>this</w:t>
      </w:r>
      <w:proofErr w:type="spellEnd"/>
      <w:r w:rsidRPr="00734C9A">
        <w:t xml:space="preserve">. Tender </w:t>
      </w:r>
      <w:proofErr w:type="spellStart"/>
      <w:r w:rsidRPr="00734C9A">
        <w:t>conditions</w:t>
      </w:r>
      <w:proofErr w:type="spellEnd"/>
      <w:r w:rsidRPr="00734C9A">
        <w:t xml:space="preserve"> </w:t>
      </w:r>
      <w:proofErr w:type="spellStart"/>
      <w:r w:rsidRPr="00734C9A">
        <w:t>have</w:t>
      </w:r>
      <w:proofErr w:type="spellEnd"/>
      <w:r w:rsidRPr="00734C9A">
        <w:t xml:space="preserve"> </w:t>
      </w:r>
      <w:proofErr w:type="spellStart"/>
      <w:r w:rsidRPr="00734C9A">
        <w:t>been</w:t>
      </w:r>
      <w:proofErr w:type="spellEnd"/>
      <w:r w:rsidRPr="00734C9A">
        <w:t xml:space="preserve"> </w:t>
      </w:r>
      <w:proofErr w:type="spellStart"/>
      <w:r w:rsidRPr="00734C9A">
        <w:t>determined</w:t>
      </w:r>
      <w:proofErr w:type="spellEnd"/>
      <w:r w:rsidRPr="00734C9A">
        <w:t xml:space="preserve"> in </w:t>
      </w:r>
      <w:proofErr w:type="spellStart"/>
      <w:r w:rsidRPr="00734C9A">
        <w:t>the</w:t>
      </w:r>
      <w:proofErr w:type="spellEnd"/>
      <w:r w:rsidRPr="00734C9A">
        <w:t xml:space="preserve"> tender </w:t>
      </w:r>
      <w:proofErr w:type="spellStart"/>
      <w:r w:rsidRPr="00734C9A">
        <w:t>documentation</w:t>
      </w:r>
      <w:proofErr w:type="spellEnd"/>
      <w:r w:rsidRPr="00734C9A">
        <w:t xml:space="preserve"> to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 xml:space="preserve">Tender </w:t>
      </w:r>
      <w:proofErr w:type="spellStart"/>
      <w:r w:rsidRPr="00734C9A">
        <w:rPr>
          <w:b/>
        </w:rPr>
        <w:t>Documentation</w:t>
      </w:r>
      <w:proofErr w:type="spellEnd"/>
      <w:r w:rsidRPr="00734C9A">
        <w:t>").</w:t>
      </w:r>
      <w:bookmarkEnd w:id="6"/>
      <w:bookmarkEnd w:id="7"/>
    </w:p>
    <w:p w14:paraId="6918EDFF" w14:textId="77777777" w:rsidR="00330717" w:rsidRPr="00734C9A" w:rsidRDefault="00330717"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63248077"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undertakes to supply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GB"/>
        </w:rPr>
        <w:t xml:space="preserve"> with</w:t>
      </w:r>
      <w:r w:rsidR="00EF38D8">
        <w:rPr>
          <w:rFonts w:ascii="Arial" w:hAnsi="Arial" w:cs="Arial"/>
          <w:color w:val="000000"/>
          <w:sz w:val="22"/>
          <w:szCs w:val="22"/>
          <w:lang w:val="en-GB"/>
        </w:rPr>
        <w:t xml:space="preserve"> </w:t>
      </w:r>
      <w:bookmarkStart w:id="8" w:name="_Hlk131072345"/>
      <w:r w:rsidR="000736C9" w:rsidRPr="009F0B22">
        <w:rPr>
          <w:rFonts w:ascii="Arial" w:hAnsi="Arial" w:cs="Arial"/>
          <w:b/>
          <w:bCs/>
          <w:color w:val="000000"/>
          <w:sz w:val="22"/>
          <w:szCs w:val="22"/>
          <w:u w:val="single"/>
          <w:lang w:val="en-GB"/>
        </w:rPr>
        <w:t>4</w:t>
      </w:r>
      <w:r w:rsidR="00EF38D8" w:rsidRPr="009F0B22">
        <w:rPr>
          <w:rFonts w:ascii="Arial" w:hAnsi="Arial" w:cs="Arial"/>
          <w:b/>
          <w:bCs/>
          <w:color w:val="000000"/>
          <w:sz w:val="22"/>
          <w:szCs w:val="22"/>
          <w:u w:val="single"/>
          <w:lang w:val="en-GB"/>
        </w:rPr>
        <w:t xml:space="preserve"> piece</w:t>
      </w:r>
      <w:r w:rsidR="000736C9" w:rsidRPr="009F0B22">
        <w:rPr>
          <w:rFonts w:ascii="Arial" w:hAnsi="Arial" w:cs="Arial"/>
          <w:b/>
          <w:bCs/>
          <w:color w:val="000000"/>
          <w:sz w:val="22"/>
          <w:szCs w:val="22"/>
          <w:u w:val="single"/>
          <w:lang w:val="en-GB"/>
        </w:rPr>
        <w:t>s</w:t>
      </w:r>
      <w:r w:rsidR="00EF38D8" w:rsidRPr="0030197F">
        <w:rPr>
          <w:rFonts w:ascii="Arial" w:hAnsi="Arial" w:cs="Arial"/>
          <w:b/>
          <w:bCs/>
          <w:color w:val="000000"/>
          <w:sz w:val="22"/>
          <w:szCs w:val="22"/>
          <w:lang w:val="en-GB"/>
        </w:rPr>
        <w:t xml:space="preserve"> of</w:t>
      </w:r>
      <w:r w:rsidRPr="0030197F">
        <w:rPr>
          <w:rFonts w:ascii="Arial" w:hAnsi="Arial" w:cs="Arial"/>
          <w:b/>
          <w:bCs/>
          <w:color w:val="000000"/>
          <w:sz w:val="22"/>
          <w:szCs w:val="22"/>
          <w:lang w:val="en-GB"/>
        </w:rPr>
        <w:t xml:space="preserve"> </w:t>
      </w:r>
      <w:bookmarkStart w:id="9" w:name="_Hlk38967129"/>
      <w:r w:rsidR="004C1C41" w:rsidRPr="0030197F">
        <w:rPr>
          <w:rFonts w:ascii="Arial" w:hAnsi="Arial" w:cs="Arial"/>
          <w:b/>
          <w:bCs/>
          <w:color w:val="000000"/>
          <w:sz w:val="22"/>
          <w:szCs w:val="22"/>
          <w:lang w:val="en-GB"/>
        </w:rPr>
        <w:t>Ink</w:t>
      </w:r>
      <w:r w:rsidR="004C1C41" w:rsidRPr="004C1C41">
        <w:rPr>
          <w:rFonts w:ascii="Arial" w:hAnsi="Arial" w:cs="Arial"/>
          <w:b/>
          <w:color w:val="000000"/>
          <w:sz w:val="22"/>
          <w:szCs w:val="22"/>
          <w:lang w:val="en-GB"/>
        </w:rPr>
        <w:t xml:space="preserve"> Agitator for </w:t>
      </w:r>
      <w:proofErr w:type="spellStart"/>
      <w:r w:rsidR="004C1C41" w:rsidRPr="004C1C41">
        <w:rPr>
          <w:rFonts w:ascii="Arial" w:hAnsi="Arial" w:cs="Arial"/>
          <w:b/>
          <w:color w:val="000000"/>
          <w:sz w:val="22"/>
          <w:szCs w:val="22"/>
          <w:lang w:val="en-GB"/>
        </w:rPr>
        <w:t>Intagliocolor</w:t>
      </w:r>
      <w:proofErr w:type="spellEnd"/>
      <w:r w:rsidR="004C1C41" w:rsidRPr="004C1C41">
        <w:rPr>
          <w:rFonts w:ascii="Arial" w:hAnsi="Arial" w:cs="Arial"/>
          <w:b/>
          <w:color w:val="000000"/>
          <w:sz w:val="22"/>
          <w:szCs w:val="22"/>
          <w:lang w:val="en-GB"/>
        </w:rPr>
        <w:t xml:space="preserve"> “8“</w:t>
      </w:r>
      <w:bookmarkEnd w:id="8"/>
      <w:r w:rsidR="002013A4">
        <w:rPr>
          <w:rFonts w:ascii="Arial" w:hAnsi="Arial" w:cs="Arial"/>
          <w:b/>
          <w:color w:val="000000"/>
          <w:sz w:val="22"/>
          <w:szCs w:val="22"/>
          <w:lang w:val="en-GB"/>
        </w:rPr>
        <w:t xml:space="preserve">, </w:t>
      </w:r>
      <w:r w:rsidR="002013A4" w:rsidRPr="002013A4">
        <w:rPr>
          <w:rFonts w:ascii="Arial" w:hAnsi="Arial" w:cs="Arial"/>
          <w:b/>
          <w:color w:val="000000"/>
          <w:sz w:val="22"/>
          <w:szCs w:val="22"/>
          <w:lang w:val="en-GB"/>
        </w:rPr>
        <w:t>serial no.: 63303501</w:t>
      </w:r>
      <w:r w:rsidRPr="006240C1">
        <w:rPr>
          <w:rFonts w:ascii="Arial" w:hAnsi="Arial" w:cs="Arial"/>
          <w:sz w:val="22"/>
          <w:szCs w:val="22"/>
          <w:lang w:val="en-GB"/>
        </w:rPr>
        <w:t xml:space="preserve">, manufactured under applicable EU directives and regulations related to the subject of this Contract </w:t>
      </w:r>
      <w:r w:rsidR="00620412" w:rsidRPr="006240C1">
        <w:rPr>
          <w:rFonts w:ascii="Arial" w:hAnsi="Arial" w:cs="Arial"/>
          <w:sz w:val="22"/>
          <w:szCs w:val="22"/>
          <w:lang w:val="en-GB"/>
        </w:rPr>
        <w:t xml:space="preserve">according to </w:t>
      </w:r>
      <w:r w:rsidR="003029E4">
        <w:rPr>
          <w:rFonts w:ascii="Arial" w:hAnsi="Arial" w:cs="Arial"/>
          <w:sz w:val="22"/>
          <w:szCs w:val="22"/>
          <w:lang w:val="en-GB"/>
        </w:rPr>
        <w:t>P</w:t>
      </w:r>
      <w:r w:rsidR="00620412" w:rsidRPr="006240C1">
        <w:rPr>
          <w:rFonts w:ascii="Arial" w:hAnsi="Arial" w:cs="Arial"/>
          <w:sz w:val="22"/>
          <w:szCs w:val="22"/>
          <w:lang w:val="en-GB"/>
        </w:rPr>
        <w:t>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proofErr w:type="gramStart"/>
      <w:r w:rsidR="0001415F">
        <w:rPr>
          <w:rFonts w:ascii="Arial" w:hAnsi="Arial" w:cs="Arial"/>
          <w:sz w:val="22"/>
          <w:szCs w:val="22"/>
          <w:lang w:val="en-GB"/>
        </w:rPr>
        <w:t>T</w:t>
      </w:r>
      <w:r w:rsidRPr="00734C9A">
        <w:rPr>
          <w:rFonts w:ascii="Arial" w:hAnsi="Arial" w:cs="Arial"/>
          <w:sz w:val="22"/>
          <w:szCs w:val="22"/>
          <w:lang w:val="en-GB"/>
        </w:rPr>
        <w:t>echnical</w:t>
      </w:r>
      <w:proofErr w:type="gramEnd"/>
      <w:r w:rsidRPr="00734C9A">
        <w:rPr>
          <w:rFonts w:ascii="Arial" w:hAnsi="Arial" w:cs="Arial"/>
          <w:sz w:val="22"/>
          <w:szCs w:val="22"/>
          <w:lang w:val="en-GB"/>
        </w:rPr>
        <w:t xml:space="preserve"> specifications attached to this Contract as </w:t>
      </w:r>
      <w:r w:rsidRPr="00734C9A">
        <w:rPr>
          <w:rFonts w:ascii="Arial" w:hAnsi="Arial" w:cs="Arial"/>
          <w:b/>
          <w:sz w:val="22"/>
          <w:szCs w:val="22"/>
          <w:lang w:val="en-GB"/>
        </w:rPr>
        <w:t>Annex No. 1</w:t>
      </w:r>
      <w:r w:rsidRPr="00734C9A">
        <w:rPr>
          <w:rFonts w:ascii="Arial" w:hAnsi="Arial" w:cs="Arial"/>
          <w:sz w:val="22"/>
          <w:szCs w:val="22"/>
          <w:lang w:val="en-GB"/>
        </w:rPr>
        <w:t xml:space="preserve">, which is an integral part </w:t>
      </w:r>
      <w:r w:rsidR="003E2E24">
        <w:rPr>
          <w:rFonts w:ascii="Arial" w:hAnsi="Arial" w:cs="Arial"/>
          <w:sz w:val="22"/>
          <w:szCs w:val="22"/>
          <w:lang w:val="en-GB"/>
        </w:rPr>
        <w:t>of this Contract</w:t>
      </w:r>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10"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11" w:name="_Hlk55281781"/>
      <w:r w:rsidR="00C20F57">
        <w:rPr>
          <w:rFonts w:ascii="Arial" w:hAnsi="Arial" w:cs="Arial"/>
          <w:sz w:val="22"/>
          <w:szCs w:val="22"/>
          <w:lang w:val="en-GB"/>
        </w:rPr>
        <w:t>.</w:t>
      </w:r>
    </w:p>
    <w:p w14:paraId="25F67756" w14:textId="7B4CEB0A" w:rsidR="000744D6" w:rsidRPr="00734C9A" w:rsidRDefault="000744D6" w:rsidP="002663E8">
      <w:pPr>
        <w:suppressAutoHyphens w:val="0"/>
        <w:autoSpaceDN w:val="0"/>
        <w:adjustRightInd w:val="0"/>
        <w:jc w:val="both"/>
        <w:rPr>
          <w:rFonts w:ascii="Arial" w:hAnsi="Arial" w:cs="Arial"/>
          <w:color w:val="000000"/>
          <w:sz w:val="22"/>
          <w:szCs w:val="22"/>
          <w:lang w:val="en-GB"/>
        </w:rPr>
      </w:pPr>
    </w:p>
    <w:p w14:paraId="50E1E5CE" w14:textId="533DDF6D"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r w:rsidRPr="00734C9A">
        <w:rPr>
          <w:rFonts w:ascii="Arial" w:hAnsi="Arial" w:cs="Arial"/>
          <w:sz w:val="22"/>
          <w:szCs w:val="22"/>
          <w:lang w:val="en-GB"/>
        </w:rPr>
        <w:t>(</w:t>
      </w:r>
      <w:proofErr w:type="gramStart"/>
      <w:r w:rsidRPr="00734C9A">
        <w:rPr>
          <w:rFonts w:ascii="Arial" w:hAnsi="Arial" w:cs="Arial"/>
          <w:sz w:val="22"/>
          <w:szCs w:val="22"/>
          <w:lang w:val="en-GB"/>
        </w:rPr>
        <w:t>hereafter</w:t>
      </w:r>
      <w:proofErr w:type="gramEnd"/>
      <w:r w:rsidRPr="00734C9A">
        <w:rPr>
          <w:rFonts w:ascii="Arial" w:hAnsi="Arial" w:cs="Arial"/>
          <w:sz w:val="22"/>
          <w:szCs w:val="22"/>
          <w:lang w:val="en-GB"/>
        </w:rPr>
        <w:t xml:space="preserve">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0068081B">
        <w:rPr>
          <w:rFonts w:ascii="Arial" w:hAnsi="Arial" w:cs="Arial" w:hint="cs"/>
          <w:sz w:val="22"/>
          <w:szCs w:val="22"/>
          <w:cs/>
          <w:lang w:val="en-GB"/>
        </w:rPr>
        <w:t xml:space="preserve"> or "</w:t>
      </w:r>
      <w:r w:rsidR="0068081B" w:rsidRPr="0068081B">
        <w:rPr>
          <w:rFonts w:ascii="Arial" w:hAnsi="Arial" w:cs="Arial"/>
          <w:b/>
          <w:bCs/>
          <w:sz w:val="22"/>
          <w:szCs w:val="22"/>
          <w:lang w:val="en-GB"/>
        </w:rPr>
        <w:t>agitator</w:t>
      </w:r>
      <w:r w:rsidR="0068081B">
        <w:rPr>
          <w:rFonts w:ascii="Arial" w:hAnsi="Arial" w:cs="Arial" w:hint="cs"/>
          <w:sz w:val="22"/>
          <w:szCs w:val="22"/>
          <w:cs/>
          <w:lang w:val="en-GB"/>
        </w:rPr>
        <w:t>"</w:t>
      </w:r>
      <w:r w:rsidRPr="00734C9A">
        <w:rPr>
          <w:rFonts w:ascii="Arial" w:hAnsi="Arial" w:cs="Arial"/>
          <w:sz w:val="22"/>
          <w:szCs w:val="22"/>
          <w:lang w:val="en-GB"/>
        </w:rPr>
        <w:t>, unless otherwise stated by individual provisions of this Contract)</w:t>
      </w:r>
    </w:p>
    <w:p w14:paraId="37F1D378" w14:textId="77777777" w:rsidR="001B4E26" w:rsidRPr="00734C9A" w:rsidRDefault="001B4E26" w:rsidP="000744D6">
      <w:pPr>
        <w:rPr>
          <w:rFonts w:ascii="Arial" w:hAnsi="Arial" w:cs="Arial"/>
          <w:sz w:val="22"/>
          <w:szCs w:val="22"/>
          <w:lang w:val="en-GB"/>
        </w:rPr>
      </w:pPr>
    </w:p>
    <w:p w14:paraId="41D07592" w14:textId="71606DC5"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12" w:name="_Hlk38967189"/>
      <w:bookmarkEnd w:id="9"/>
      <w:bookmarkEnd w:id="10"/>
      <w:bookmarkEnd w:id="11"/>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w:t>
      </w:r>
      <w:r w:rsidR="003029E4">
        <w:rPr>
          <w:rFonts w:ascii="Arial" w:hAnsi="Arial" w:cs="Arial"/>
          <w:color w:val="000000"/>
          <w:sz w:val="22"/>
          <w:szCs w:val="22"/>
          <w:lang w:val="en-GB"/>
        </w:rPr>
        <w:t>P</w:t>
      </w:r>
      <w:r w:rsidR="00EE0165">
        <w:rPr>
          <w:rFonts w:ascii="Arial" w:hAnsi="Arial" w:cs="Arial"/>
          <w:color w:val="000000"/>
          <w:sz w:val="22"/>
          <w:szCs w:val="22"/>
          <w:lang w:val="en-GB"/>
        </w:rPr>
        <w:t>aragraph 1</w:t>
      </w:r>
      <w:r w:rsidRPr="00734C9A">
        <w:rPr>
          <w:rFonts w:ascii="Arial" w:hAnsi="Arial" w:cs="Arial"/>
          <w:color w:val="000000"/>
          <w:sz w:val="22"/>
          <w:szCs w:val="22"/>
          <w:lang w:val="en-GB"/>
        </w:rPr>
        <w:t xml:space="preserve"> includes:</w:t>
      </w:r>
    </w:p>
    <w:p w14:paraId="2EBD9393" w14:textId="0B291698"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13"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evice, DAP Praha (</w:t>
      </w:r>
      <w:r w:rsidRPr="00EE0165">
        <w:rPr>
          <w:rFonts w:ascii="Arial" w:hAnsi="Arial" w:cs="Arial"/>
          <w:sz w:val="22"/>
          <w:szCs w:val="22"/>
          <w:lang w:val="en-GB"/>
        </w:rPr>
        <w:t>Incoterms® 20</w:t>
      </w:r>
      <w:r w:rsidR="00E42F2D" w:rsidRPr="00EE0165">
        <w:rPr>
          <w:rFonts w:ascii="Arial" w:hAnsi="Arial" w:cs="Arial"/>
          <w:sz w:val="22"/>
          <w:szCs w:val="22"/>
          <w:lang w:val="en-GB"/>
        </w:rPr>
        <w:t>2</w:t>
      </w:r>
      <w:r w:rsidRPr="00EE0165">
        <w:rPr>
          <w:rFonts w:ascii="Arial" w:hAnsi="Arial" w:cs="Arial"/>
          <w:sz w:val="22"/>
          <w:szCs w:val="22"/>
          <w:lang w:val="en-GB"/>
        </w:rPr>
        <w:t>0</w:t>
      </w:r>
      <w:r w:rsidR="00E90E4A" w:rsidRPr="00EE0165">
        <w:rPr>
          <w:rFonts w:ascii="Arial" w:hAnsi="Arial" w:cs="Arial"/>
          <w:color w:val="000000"/>
          <w:sz w:val="22"/>
          <w:szCs w:val="22"/>
          <w:lang w:val="en-GB"/>
        </w:rPr>
        <w:t>),</w:t>
      </w:r>
      <w:r w:rsidR="00E90E4A" w:rsidRPr="00EE0165">
        <w:rPr>
          <w:rFonts w:ascii="Arial" w:hAnsi="Arial" w:cs="Arial"/>
          <w:color w:val="FF0000"/>
          <w:sz w:val="16"/>
          <w:szCs w:val="16"/>
          <w:lang w:val="en-US"/>
        </w:rPr>
        <w:t xml:space="preserve"> </w:t>
      </w:r>
    </w:p>
    <w:p w14:paraId="24E733DA" w14:textId="2B639F7C" w:rsidR="00997CA4" w:rsidRPr="004C1C41"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4C1C41">
        <w:rPr>
          <w:rFonts w:ascii="Arial" w:hAnsi="Arial" w:cs="Arial"/>
          <w:color w:val="000000"/>
          <w:sz w:val="22"/>
          <w:szCs w:val="22"/>
          <w:lang w:val="en-GB"/>
        </w:rPr>
        <w:t xml:space="preserve">installation and commissioning of the Device, </w:t>
      </w:r>
    </w:p>
    <w:p w14:paraId="4AFB4EAA" w14:textId="2FE94CB1" w:rsidR="00997CA4" w:rsidRPr="004C1C41"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4C1C41">
        <w:rPr>
          <w:rFonts w:ascii="Arial" w:hAnsi="Arial" w:cs="Arial"/>
          <w:color w:val="000000"/>
          <w:sz w:val="22"/>
          <w:szCs w:val="22"/>
          <w:lang w:val="en-GB"/>
        </w:rPr>
        <w:t xml:space="preserve">training of specified </w:t>
      </w:r>
      <w:proofErr w:type="spellStart"/>
      <w:r w:rsidR="00D32F3A" w:rsidRPr="004C1C41">
        <w:rPr>
          <w:rFonts w:ascii="Arial" w:hAnsi="Arial" w:cs="Arial"/>
          <w:sz w:val="22"/>
          <w:szCs w:val="22"/>
        </w:rPr>
        <w:t>Client</w:t>
      </w:r>
      <w:proofErr w:type="spellEnd"/>
      <w:r w:rsidRPr="004C1C41">
        <w:rPr>
          <w:rFonts w:ascii="Arial" w:hAnsi="Arial" w:cs="Arial"/>
          <w:color w:val="000000"/>
          <w:sz w:val="22"/>
          <w:szCs w:val="22"/>
          <w:cs/>
          <w:lang w:val="en-GB"/>
        </w:rPr>
        <w:t>’</w:t>
      </w:r>
      <w:r w:rsidRPr="004C1C41">
        <w:rPr>
          <w:rFonts w:ascii="Arial" w:hAnsi="Arial" w:cs="Arial"/>
          <w:color w:val="000000"/>
          <w:sz w:val="22"/>
          <w:szCs w:val="22"/>
          <w:lang w:val="en-GB"/>
        </w:rPr>
        <w:t xml:space="preserve">s employees in the Device operation and maintenance for at least 5 persons (hereinafter referred to as the "operator </w:t>
      </w:r>
      <w:proofErr w:type="gramStart"/>
      <w:r w:rsidRPr="004C1C41">
        <w:rPr>
          <w:rFonts w:ascii="Arial" w:hAnsi="Arial" w:cs="Arial"/>
          <w:color w:val="000000"/>
          <w:sz w:val="22"/>
          <w:szCs w:val="22"/>
          <w:lang w:val="en-GB"/>
        </w:rPr>
        <w:t>training</w:t>
      </w:r>
      <w:r w:rsidRPr="004C1C41">
        <w:rPr>
          <w:rFonts w:ascii="Arial" w:hAnsi="Arial" w:cs="Arial"/>
          <w:color w:val="000000"/>
          <w:sz w:val="22"/>
          <w:szCs w:val="22"/>
          <w:cs/>
          <w:lang w:val="en-GB"/>
        </w:rPr>
        <w:t>“</w:t>
      </w:r>
      <w:proofErr w:type="gramEnd"/>
      <w:r w:rsidRPr="004C1C41">
        <w:rPr>
          <w:rFonts w:ascii="Arial" w:hAnsi="Arial" w:cs="Arial"/>
          <w:color w:val="000000"/>
          <w:sz w:val="22"/>
          <w:szCs w:val="22"/>
          <w:lang w:val="en-GB"/>
        </w:rPr>
        <w:t xml:space="preserve">), </w:t>
      </w:r>
    </w:p>
    <w:bookmarkEnd w:id="13"/>
    <w:p w14:paraId="1EF49A21" w14:textId="39464CAE" w:rsidR="00CB5DBF" w:rsidRPr="007617E3" w:rsidRDefault="00EE0165" w:rsidP="007617E3">
      <w:pPr>
        <w:suppressAutoHyphens w:val="0"/>
        <w:autoSpaceDN w:val="0"/>
        <w:adjustRightInd w:val="0"/>
        <w:spacing w:after="120"/>
        <w:ind w:left="851"/>
        <w:jc w:val="both"/>
        <w:rPr>
          <w:rFonts w:ascii="Arial" w:hAnsi="Arial" w:cs="Arial"/>
          <w:color w:val="000000"/>
          <w:sz w:val="22"/>
          <w:szCs w:val="22"/>
          <w:highlight w:val="green"/>
          <w:lang w:val="en-GB"/>
        </w:rPr>
      </w:pPr>
      <w:r w:rsidRPr="00EE0165">
        <w:rPr>
          <w:rFonts w:ascii="Arial" w:hAnsi="Arial" w:cs="Arial"/>
          <w:color w:val="000000"/>
          <w:sz w:val="22"/>
          <w:szCs w:val="22"/>
          <w:lang w:val="en-GB"/>
        </w:rPr>
        <w:t xml:space="preserve">Detailed specification of the Device is stated in </w:t>
      </w:r>
      <w:proofErr w:type="gramStart"/>
      <w:r w:rsidRPr="00EE0165">
        <w:rPr>
          <w:rFonts w:ascii="Arial" w:hAnsi="Arial" w:cs="Arial"/>
          <w:color w:val="000000"/>
          <w:sz w:val="22"/>
          <w:szCs w:val="22"/>
          <w:lang w:val="en-GB"/>
        </w:rPr>
        <w:t>Technical</w:t>
      </w:r>
      <w:proofErr w:type="gramEnd"/>
      <w:r w:rsidRPr="00EE0165">
        <w:rPr>
          <w:rFonts w:ascii="Arial" w:hAnsi="Arial" w:cs="Arial"/>
          <w:color w:val="000000"/>
          <w:sz w:val="22"/>
          <w:szCs w:val="22"/>
          <w:lang w:val="en-GB"/>
        </w:rPr>
        <w:t xml:space="preserve"> specification which is Annex No. 1 to this Contract</w:t>
      </w:r>
      <w:r>
        <w:rPr>
          <w:rFonts w:ascii="Arial" w:hAnsi="Arial" w:cs="Arial"/>
          <w:color w:val="000000"/>
          <w:sz w:val="22"/>
          <w:szCs w:val="22"/>
          <w:lang w:val="en-GB"/>
        </w:rPr>
        <w:t>.</w:t>
      </w:r>
    </w:p>
    <w:bookmarkEnd w:id="12"/>
    <w:p w14:paraId="2CAA4AFC" w14:textId="26471DA2"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lastRenderedPageBreak/>
        <w:t xml:space="preserve">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undertakes to take over the subject of this Contract as specified above in this Article, and to the price for it as specified herein.</w:t>
      </w:r>
    </w:p>
    <w:p w14:paraId="58E2AC63" w14:textId="77777777" w:rsidR="006174AC" w:rsidRPr="00734C9A"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75400151" w:rsidR="005037C5" w:rsidRPr="00734C9A" w:rsidRDefault="006C3D08" w:rsidP="006C3D08">
      <w:pPr>
        <w:jc w:val="both"/>
        <w:rPr>
          <w:rFonts w:ascii="Arial" w:hAnsi="Arial" w:cs="Arial"/>
          <w:sz w:val="22"/>
          <w:lang w:val="en-GB"/>
        </w:rPr>
      </w:pPr>
      <w:r w:rsidRPr="00734C9A">
        <w:rPr>
          <w:rFonts w:ascii="Arial" w:hAnsi="Arial" w:cs="Arial"/>
          <w:sz w:val="22"/>
          <w:lang w:val="en-GB"/>
        </w:rPr>
        <w:t>The place of performance is the</w:t>
      </w:r>
      <w:r w:rsidR="005037C5" w:rsidRPr="00734C9A">
        <w:rPr>
          <w:rFonts w:ascii="Arial" w:hAnsi="Arial" w:cs="Arial"/>
          <w:sz w:val="22"/>
          <w:lang w:val="en-GB"/>
        </w:rPr>
        <w:t xml:space="preserve"> </w:t>
      </w:r>
      <w:proofErr w:type="spellStart"/>
      <w:r w:rsidR="00D32F3A">
        <w:rPr>
          <w:rFonts w:ascii="Arial" w:hAnsi="Arial" w:cs="Arial"/>
          <w:sz w:val="22"/>
          <w:szCs w:val="22"/>
        </w:rPr>
        <w:t>Client</w:t>
      </w:r>
      <w:proofErr w:type="spellEnd"/>
      <w:r w:rsidR="005037C5" w:rsidRPr="00734C9A">
        <w:rPr>
          <w:rFonts w:ascii="Arial" w:hAnsi="Arial" w:cs="Arial"/>
          <w:sz w:val="22"/>
          <w:lang w:val="en-GB"/>
        </w:rPr>
        <w:t xml:space="preserve">’s production plant at </w:t>
      </w:r>
      <w:r w:rsidR="005037C5" w:rsidRPr="00C825F0">
        <w:rPr>
          <w:rFonts w:ascii="Arial" w:hAnsi="Arial" w:cs="Arial"/>
          <w:sz w:val="22"/>
          <w:lang w:val="en-GB"/>
        </w:rPr>
        <w:t xml:space="preserve">the address: </w:t>
      </w:r>
      <w:r w:rsidR="005037C5" w:rsidRPr="00C825F0">
        <w:rPr>
          <w:rFonts w:ascii="Arial" w:hAnsi="Arial" w:cs="Arial"/>
          <w:b/>
          <w:bCs/>
          <w:sz w:val="22"/>
          <w:lang w:val="en-GB"/>
        </w:rPr>
        <w:t xml:space="preserve">Production Plant I – </w:t>
      </w:r>
      <w:proofErr w:type="spellStart"/>
      <w:r w:rsidR="005037C5" w:rsidRPr="00C825F0">
        <w:rPr>
          <w:rFonts w:ascii="Arial" w:hAnsi="Arial" w:cs="Arial"/>
          <w:b/>
          <w:bCs/>
          <w:sz w:val="22"/>
          <w:lang w:val="en-GB"/>
        </w:rPr>
        <w:t>Růžová</w:t>
      </w:r>
      <w:proofErr w:type="spellEnd"/>
      <w:r w:rsidR="005037C5" w:rsidRPr="00C825F0">
        <w:rPr>
          <w:rFonts w:ascii="Arial" w:hAnsi="Arial" w:cs="Arial"/>
          <w:b/>
          <w:bCs/>
          <w:sz w:val="22"/>
          <w:lang w:val="en-GB"/>
        </w:rPr>
        <w:t xml:space="preserve"> 6, </w:t>
      </w:r>
      <w:r w:rsidR="000E4EB3">
        <w:rPr>
          <w:rFonts w:ascii="Arial" w:hAnsi="Arial" w:cs="Arial"/>
          <w:b/>
          <w:bCs/>
          <w:sz w:val="22"/>
          <w:lang w:val="en-GB"/>
        </w:rPr>
        <w:t>H</w:t>
      </w:r>
      <w:r w:rsidR="005037C5" w:rsidRPr="00C825F0">
        <w:rPr>
          <w:rFonts w:ascii="Arial" w:hAnsi="Arial" w:cs="Arial"/>
          <w:b/>
          <w:bCs/>
          <w:sz w:val="22"/>
          <w:lang w:val="en-GB"/>
        </w:rPr>
        <w:t>ouse No. 943, 110 00 Prague 1, Czech Republic</w:t>
      </w:r>
      <w:r w:rsidR="00273C09" w:rsidRPr="00C825F0">
        <w:rPr>
          <w:rFonts w:ascii="Arial" w:hAnsi="Arial" w:cs="Arial"/>
          <w:b/>
          <w:bCs/>
          <w:sz w:val="22"/>
          <w:lang w:val="en-GB"/>
        </w:rPr>
        <w:t xml:space="preserve"> </w:t>
      </w:r>
      <w:r w:rsidR="00273C09" w:rsidRPr="00C825F0">
        <w:rPr>
          <w:rFonts w:ascii="Arial" w:hAnsi="Arial" w:cs="Arial"/>
          <w:sz w:val="22"/>
          <w:lang w:val="en-GB"/>
        </w:rPr>
        <w:t>(hereinafter</w:t>
      </w:r>
      <w:r w:rsidR="00273C09" w:rsidRPr="00273C09">
        <w:rPr>
          <w:rFonts w:ascii="Arial" w:hAnsi="Arial" w:cs="Arial"/>
          <w:sz w:val="22"/>
          <w:lang w:val="en-GB"/>
        </w:rPr>
        <w:t xml:space="preserve"> “</w:t>
      </w:r>
      <w:r w:rsidR="00D32F3A" w:rsidRPr="00D32F3A">
        <w:rPr>
          <w:rFonts w:ascii="Arial" w:hAnsi="Arial" w:cs="Arial"/>
          <w:b/>
          <w:bCs/>
          <w:sz w:val="22"/>
          <w:lang w:val="en-GB"/>
        </w:rPr>
        <w:t>Client</w:t>
      </w:r>
      <w:r w:rsidR="00273C09" w:rsidRPr="00D32F3A">
        <w:rPr>
          <w:rFonts w:ascii="Arial" w:hAnsi="Arial" w:cs="Arial"/>
          <w:b/>
          <w:bCs/>
          <w:sz w:val="22"/>
          <w:lang w:val="en-GB"/>
        </w:rPr>
        <w:t>’</w:t>
      </w:r>
      <w:r w:rsidR="00273C09">
        <w:rPr>
          <w:rFonts w:ascii="Arial" w:hAnsi="Arial" w:cs="Arial"/>
          <w:b/>
          <w:bCs/>
          <w:sz w:val="22"/>
          <w:lang w:val="en-GB"/>
        </w:rPr>
        <w:t>s Production Plant I</w:t>
      </w:r>
      <w:r w:rsidR="00273C09" w:rsidRPr="00273C09">
        <w:rPr>
          <w:rFonts w:ascii="Arial" w:hAnsi="Arial" w:cs="Arial"/>
          <w:sz w:val="22"/>
          <w:lang w:val="en-GB"/>
        </w:rPr>
        <w:t>”)</w:t>
      </w:r>
      <w:r w:rsidR="005037C5" w:rsidRPr="00273C09">
        <w:rPr>
          <w:rFonts w:ascii="Arial" w:hAnsi="Arial" w:cs="Arial"/>
          <w:sz w:val="22"/>
          <w:lang w:val="en-GB"/>
        </w:rPr>
        <w:t>,</w:t>
      </w:r>
      <w:r w:rsidR="003B365F" w:rsidRPr="00734C9A">
        <w:rPr>
          <w:rFonts w:ascii="Arial" w:hAnsi="Arial" w:cs="Arial"/>
          <w:sz w:val="22"/>
          <w:lang w:val="en-GB"/>
        </w:rPr>
        <w:t xml:space="preserve"> </w:t>
      </w:r>
      <w:r w:rsidR="005037C5" w:rsidRPr="00734C9A">
        <w:rPr>
          <w:rFonts w:ascii="Arial" w:hAnsi="Arial" w:cs="Arial"/>
          <w:sz w:val="22"/>
          <w:lang w:val="en-GB"/>
        </w:rPr>
        <w:t>unless the nature of the individual actions necessary for the fulfilment of this Contract indicates otherwise.</w:t>
      </w:r>
      <w:r w:rsidR="00DC4C8A">
        <w:rPr>
          <w:rFonts w:ascii="Arial" w:hAnsi="Arial" w:cs="Arial"/>
          <w:sz w:val="22"/>
          <w:lang w:val="en-GB"/>
        </w:rPr>
        <w:t xml:space="preserve"> </w:t>
      </w:r>
    </w:p>
    <w:p w14:paraId="72B3A955" w14:textId="77777777" w:rsidR="006C3D08" w:rsidRPr="00734C9A" w:rsidRDefault="006C3D08"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3582429B" w:rsidR="0051792A" w:rsidRPr="005314F1" w:rsidRDefault="003A022F" w:rsidP="00FB4908">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1D59AA">
        <w:rPr>
          <w:rFonts w:ascii="Arial" w:hAnsi="Arial" w:cs="Arial"/>
          <w:bCs/>
          <w:sz w:val="22"/>
          <w:szCs w:val="22"/>
          <w:lang w:val="en-GB"/>
        </w:rPr>
        <w:t>The</w:t>
      </w:r>
      <w:r w:rsidR="00C20F57">
        <w:rPr>
          <w:rFonts w:ascii="Arial" w:hAnsi="Arial" w:cs="Arial"/>
          <w:bCs/>
          <w:sz w:val="22"/>
          <w:szCs w:val="22"/>
          <w:lang w:val="en-GB"/>
        </w:rPr>
        <w:t xml:space="preserve"> terms</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sidRPr="005314F1">
        <w:rPr>
          <w:rFonts w:ascii="Arial" w:hAnsi="Arial" w:cs="Arial"/>
          <w:bCs/>
          <w:sz w:val="22"/>
          <w:szCs w:val="22"/>
          <w:lang w:val="en-GB"/>
        </w:rPr>
        <w:t xml:space="preserve">Contract </w:t>
      </w:r>
      <w:r w:rsidR="00C20F57" w:rsidRPr="005314F1">
        <w:rPr>
          <w:rFonts w:ascii="Arial" w:hAnsi="Arial" w:cs="Arial"/>
          <w:bCs/>
          <w:sz w:val="22"/>
          <w:szCs w:val="22"/>
          <w:lang w:val="en-GB"/>
        </w:rPr>
        <w:t>are:</w:t>
      </w:r>
    </w:p>
    <w:p w14:paraId="2ABB1AEE" w14:textId="2E821B3A" w:rsidR="00C20F57" w:rsidRPr="005314F1" w:rsidRDefault="00C20F57" w:rsidP="00C20F57">
      <w:pPr>
        <w:pStyle w:val="Odstavecseseznamem"/>
        <w:numPr>
          <w:ilvl w:val="0"/>
          <w:numId w:val="44"/>
        </w:numPr>
        <w:suppressAutoHyphens w:val="0"/>
        <w:autoSpaceDN w:val="0"/>
        <w:adjustRightInd w:val="0"/>
        <w:spacing w:after="120"/>
        <w:jc w:val="both"/>
        <w:rPr>
          <w:rFonts w:ascii="Arial" w:hAnsi="Arial" w:cs="Arial"/>
          <w:sz w:val="22"/>
          <w:szCs w:val="22"/>
          <w:lang w:val="en-GB"/>
        </w:rPr>
      </w:pPr>
      <w:r w:rsidRPr="005314F1">
        <w:rPr>
          <w:rFonts w:ascii="Arial" w:hAnsi="Arial" w:cs="Arial"/>
          <w:sz w:val="22"/>
          <w:szCs w:val="22"/>
          <w:lang w:val="en-GB"/>
        </w:rPr>
        <w:t xml:space="preserve">delivery of the Device to the Client’s production plant I: </w:t>
      </w:r>
      <w:r w:rsidRPr="005314F1">
        <w:rPr>
          <w:rFonts w:ascii="Arial" w:hAnsi="Arial" w:cs="Arial"/>
          <w:b/>
          <w:bCs/>
          <w:sz w:val="22"/>
          <w:szCs w:val="22"/>
          <w:lang w:val="en-GB"/>
        </w:rPr>
        <w:t xml:space="preserve">no later than </w:t>
      </w:r>
      <w:r w:rsidR="00045F0B" w:rsidRPr="005314F1">
        <w:rPr>
          <w:rFonts w:ascii="Arial" w:hAnsi="Arial" w:cs="Arial"/>
          <w:b/>
          <w:bCs/>
          <w:sz w:val="22"/>
          <w:szCs w:val="22"/>
          <w:lang w:val="en-GB"/>
        </w:rPr>
        <w:t>1</w:t>
      </w:r>
      <w:r w:rsidR="00384C91" w:rsidRPr="005314F1">
        <w:rPr>
          <w:rFonts w:ascii="Arial" w:hAnsi="Arial" w:cs="Arial"/>
          <w:b/>
          <w:bCs/>
          <w:sz w:val="22"/>
          <w:szCs w:val="22"/>
          <w:lang w:val="en-GB"/>
        </w:rPr>
        <w:t>4</w:t>
      </w:r>
      <w:r w:rsidR="00045F0B" w:rsidRPr="005314F1">
        <w:rPr>
          <w:rFonts w:ascii="Arial" w:hAnsi="Arial" w:cs="Arial"/>
          <w:b/>
          <w:bCs/>
          <w:sz w:val="22"/>
          <w:szCs w:val="22"/>
          <w:lang w:val="en-GB"/>
        </w:rPr>
        <w:t xml:space="preserve"> </w:t>
      </w:r>
      <w:r w:rsidRPr="005314F1">
        <w:rPr>
          <w:rFonts w:ascii="Arial" w:hAnsi="Arial" w:cs="Arial"/>
          <w:b/>
          <w:bCs/>
          <w:sz w:val="22"/>
          <w:szCs w:val="22"/>
          <w:lang w:val="en-GB"/>
        </w:rPr>
        <w:t>weeks</w:t>
      </w:r>
      <w:r w:rsidRPr="005314F1">
        <w:rPr>
          <w:rFonts w:ascii="Arial" w:hAnsi="Arial" w:cs="Arial"/>
          <w:sz w:val="22"/>
          <w:szCs w:val="22"/>
          <w:lang w:val="en-GB"/>
        </w:rPr>
        <w:t xml:space="preserve"> after the taking effect of the Contract</w:t>
      </w:r>
    </w:p>
    <w:p w14:paraId="77975DAC" w14:textId="5AFB8D47" w:rsidR="00C20F57" w:rsidRPr="00C20F57" w:rsidRDefault="00C20F57" w:rsidP="00C20F57">
      <w:pPr>
        <w:pStyle w:val="Odstavecseseznamem"/>
        <w:numPr>
          <w:ilvl w:val="0"/>
          <w:numId w:val="44"/>
        </w:numPr>
        <w:suppressAutoHyphens w:val="0"/>
        <w:autoSpaceDN w:val="0"/>
        <w:adjustRightInd w:val="0"/>
        <w:spacing w:after="120"/>
        <w:jc w:val="both"/>
        <w:rPr>
          <w:rFonts w:ascii="Arial" w:hAnsi="Arial" w:cs="Arial"/>
          <w:sz w:val="22"/>
          <w:szCs w:val="22"/>
          <w:lang w:val="en-GB"/>
        </w:rPr>
      </w:pPr>
      <w:r w:rsidRPr="004C1C41">
        <w:rPr>
          <w:rFonts w:ascii="Arial" w:hAnsi="Arial" w:cs="Arial"/>
          <w:color w:val="000000"/>
          <w:sz w:val="22"/>
          <w:szCs w:val="22"/>
          <w:lang w:val="en-GB"/>
        </w:rPr>
        <w:t>installation and commissioning of the Device</w:t>
      </w:r>
      <w:r>
        <w:rPr>
          <w:rFonts w:ascii="Arial" w:hAnsi="Arial" w:cs="Arial"/>
          <w:color w:val="000000"/>
          <w:sz w:val="22"/>
          <w:szCs w:val="22"/>
          <w:lang w:val="en-GB"/>
        </w:rPr>
        <w:t xml:space="preserve">: </w:t>
      </w:r>
      <w:r w:rsidRPr="00C20F57">
        <w:rPr>
          <w:rFonts w:ascii="Arial" w:hAnsi="Arial" w:cs="Arial"/>
          <w:b/>
          <w:bCs/>
          <w:color w:val="000000"/>
          <w:sz w:val="22"/>
          <w:szCs w:val="22"/>
          <w:lang w:val="en-GB"/>
        </w:rPr>
        <w:t>3 working days</w:t>
      </w:r>
    </w:p>
    <w:p w14:paraId="7F67CDB5" w14:textId="0434EB36" w:rsidR="00C20F57" w:rsidRPr="00C20F57" w:rsidRDefault="00C20F57" w:rsidP="00C20F57">
      <w:pPr>
        <w:pStyle w:val="Odstavecseseznamem"/>
        <w:numPr>
          <w:ilvl w:val="0"/>
          <w:numId w:val="44"/>
        </w:numPr>
        <w:suppressAutoHyphens w:val="0"/>
        <w:autoSpaceDN w:val="0"/>
        <w:adjustRightInd w:val="0"/>
        <w:spacing w:after="120"/>
        <w:jc w:val="both"/>
        <w:rPr>
          <w:rFonts w:ascii="Arial" w:hAnsi="Arial" w:cs="Arial"/>
          <w:sz w:val="22"/>
          <w:szCs w:val="22"/>
          <w:lang w:val="en-GB"/>
        </w:rPr>
      </w:pPr>
      <w:r w:rsidRPr="004C1C41">
        <w:rPr>
          <w:rFonts w:ascii="Arial" w:hAnsi="Arial" w:cs="Arial"/>
          <w:color w:val="000000"/>
          <w:sz w:val="22"/>
          <w:szCs w:val="22"/>
          <w:lang w:val="en-GB"/>
        </w:rPr>
        <w:t>operator training</w:t>
      </w:r>
      <w:r>
        <w:rPr>
          <w:rFonts w:ascii="Arial" w:hAnsi="Arial" w:cs="Arial"/>
          <w:color w:val="000000"/>
          <w:sz w:val="22"/>
          <w:szCs w:val="22"/>
          <w:lang w:val="en-GB"/>
        </w:rPr>
        <w:t xml:space="preserve">: </w:t>
      </w:r>
      <w:r w:rsidRPr="00C20F57">
        <w:rPr>
          <w:rFonts w:ascii="Arial" w:hAnsi="Arial" w:cs="Arial"/>
          <w:b/>
          <w:bCs/>
          <w:color w:val="000000"/>
          <w:sz w:val="22"/>
          <w:szCs w:val="22"/>
          <w:lang w:val="en-GB"/>
        </w:rPr>
        <w:t>1 working day</w:t>
      </w:r>
    </w:p>
    <w:p w14:paraId="1CB4A0C7" w14:textId="14B55C1D" w:rsidR="00BA57FF" w:rsidRDefault="0093137D" w:rsidP="00BA57FF">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After delivery of the Device (</w:t>
      </w:r>
      <w:proofErr w:type="gramStart"/>
      <w:r>
        <w:rPr>
          <w:rFonts w:ascii="Arial" w:hAnsi="Arial" w:cs="Arial"/>
          <w:sz w:val="22"/>
          <w:szCs w:val="22"/>
          <w:lang w:val="en-GB"/>
        </w:rPr>
        <w:t>i.e.</w:t>
      </w:r>
      <w:proofErr w:type="gramEnd"/>
      <w:r>
        <w:rPr>
          <w:rFonts w:ascii="Arial" w:hAnsi="Arial" w:cs="Arial"/>
          <w:sz w:val="22"/>
          <w:szCs w:val="22"/>
          <w:lang w:val="en-GB"/>
        </w:rPr>
        <w:t xml:space="preserve"> after signing the Delivery Note), </w:t>
      </w:r>
      <w:r w:rsidRPr="005314F1">
        <w:rPr>
          <w:rFonts w:ascii="Arial" w:hAnsi="Arial" w:cs="Arial"/>
          <w:sz w:val="22"/>
          <w:szCs w:val="22"/>
          <w:lang w:val="en-GB"/>
        </w:rPr>
        <w:t xml:space="preserve">the </w:t>
      </w:r>
      <w:r w:rsidR="00EC2B5B" w:rsidRPr="005314F1">
        <w:rPr>
          <w:rFonts w:ascii="Arial" w:hAnsi="Arial" w:cs="Arial"/>
          <w:sz w:val="22"/>
          <w:szCs w:val="22"/>
          <w:lang w:val="en-GB"/>
        </w:rPr>
        <w:t>Contractor</w:t>
      </w:r>
      <w:r w:rsidRPr="005314F1">
        <w:rPr>
          <w:rFonts w:ascii="Arial" w:hAnsi="Arial" w:cs="Arial"/>
          <w:sz w:val="22"/>
          <w:szCs w:val="22"/>
          <w:lang w:val="en-GB"/>
        </w:rPr>
        <w:t xml:space="preserve"> shall ensure</w:t>
      </w:r>
      <w:r w:rsidR="0051792A" w:rsidRPr="005314F1">
        <w:rPr>
          <w:rFonts w:ascii="Arial" w:hAnsi="Arial" w:cs="Arial"/>
          <w:b/>
          <w:sz w:val="22"/>
          <w:szCs w:val="22"/>
          <w:lang w:val="en-GB"/>
        </w:rPr>
        <w:t xml:space="preserve"> </w:t>
      </w:r>
      <w:r w:rsidR="0051792A" w:rsidRPr="005314F1">
        <w:rPr>
          <w:rFonts w:ascii="Arial" w:hAnsi="Arial" w:cs="Arial"/>
          <w:sz w:val="22"/>
          <w:szCs w:val="22"/>
          <w:lang w:val="en-GB"/>
        </w:rPr>
        <w:t>installation</w:t>
      </w:r>
      <w:r w:rsidR="001D59AA" w:rsidRPr="005314F1">
        <w:rPr>
          <w:rFonts w:ascii="Arial" w:hAnsi="Arial" w:cs="Arial"/>
          <w:sz w:val="22"/>
          <w:szCs w:val="22"/>
          <w:lang w:val="en-GB"/>
        </w:rPr>
        <w:t xml:space="preserve"> and </w:t>
      </w:r>
      <w:r w:rsidR="0051792A" w:rsidRPr="005314F1">
        <w:rPr>
          <w:rFonts w:ascii="Arial" w:hAnsi="Arial" w:cs="Arial"/>
          <w:sz w:val="22"/>
          <w:szCs w:val="22"/>
          <w:lang w:val="en-GB"/>
        </w:rPr>
        <w:t>commissioning</w:t>
      </w:r>
      <w:r w:rsidR="001D59AA" w:rsidRPr="005314F1">
        <w:rPr>
          <w:rFonts w:ascii="Arial" w:hAnsi="Arial" w:cs="Arial"/>
          <w:sz w:val="22"/>
          <w:szCs w:val="22"/>
          <w:lang w:val="en-GB"/>
        </w:rPr>
        <w:t xml:space="preserve">, </w:t>
      </w:r>
      <w:r w:rsidR="0051792A" w:rsidRPr="005314F1">
        <w:rPr>
          <w:rFonts w:ascii="Arial" w:hAnsi="Arial" w:cs="Arial"/>
          <w:sz w:val="22"/>
          <w:szCs w:val="22"/>
          <w:lang w:val="en-GB"/>
        </w:rPr>
        <w:t>including the operator training</w:t>
      </w:r>
      <w:r w:rsidR="00045F0B" w:rsidRPr="005314F1">
        <w:rPr>
          <w:rFonts w:ascii="Arial" w:hAnsi="Arial" w:cs="Arial"/>
          <w:sz w:val="22"/>
          <w:szCs w:val="22"/>
          <w:lang w:val="en-GB"/>
        </w:rPr>
        <w:t>.</w:t>
      </w:r>
      <w:r w:rsidR="0086577E" w:rsidRPr="005314F1">
        <w:rPr>
          <w:rFonts w:ascii="Arial" w:hAnsi="Arial" w:cs="Arial"/>
          <w:sz w:val="22"/>
          <w:szCs w:val="22"/>
          <w:lang w:val="en-GB"/>
        </w:rPr>
        <w:t xml:space="preserve"> </w:t>
      </w:r>
      <w:bookmarkStart w:id="14" w:name="_Hlk129157883"/>
      <w:r w:rsidR="001D59AA" w:rsidRPr="005314F1">
        <w:rPr>
          <w:rFonts w:ascii="Arial" w:hAnsi="Arial" w:cs="Arial"/>
          <w:b/>
          <w:bCs/>
          <w:sz w:val="22"/>
          <w:szCs w:val="22"/>
          <w:lang w:val="en-GB"/>
        </w:rPr>
        <w:t>Acceptance</w:t>
      </w:r>
      <w:r w:rsidR="001D59AA" w:rsidRPr="005314F1">
        <w:rPr>
          <w:rFonts w:ascii="Arial" w:hAnsi="Arial" w:cs="Arial"/>
          <w:sz w:val="22"/>
          <w:szCs w:val="22"/>
          <w:lang w:val="en-GB"/>
        </w:rPr>
        <w:t xml:space="preserve"> </w:t>
      </w:r>
      <w:r w:rsidR="001D59AA" w:rsidRPr="005314F1">
        <w:rPr>
          <w:rFonts w:ascii="Arial" w:hAnsi="Arial" w:cs="Arial"/>
          <w:b/>
          <w:bCs/>
          <w:sz w:val="22"/>
          <w:szCs w:val="22"/>
          <w:lang w:val="en-GB"/>
        </w:rPr>
        <w:t>p</w:t>
      </w:r>
      <w:r w:rsidR="00EC1AC7" w:rsidRPr="005314F1">
        <w:rPr>
          <w:rFonts w:ascii="Arial" w:hAnsi="Arial" w:cs="Arial"/>
          <w:b/>
          <w:bCs/>
          <w:sz w:val="22"/>
          <w:szCs w:val="22"/>
          <w:lang w:val="en-GB"/>
        </w:rPr>
        <w:t>rotocol</w:t>
      </w:r>
      <w:r w:rsidR="00EC1AC7" w:rsidRPr="005314F1">
        <w:rPr>
          <w:rFonts w:ascii="Arial" w:hAnsi="Arial" w:cs="Arial"/>
          <w:sz w:val="22"/>
          <w:szCs w:val="22"/>
          <w:lang w:val="en-GB"/>
        </w:rPr>
        <w:t xml:space="preserve"> </w:t>
      </w:r>
      <w:bookmarkEnd w:id="14"/>
      <w:r w:rsidR="00EC1AC7" w:rsidRPr="005314F1">
        <w:rPr>
          <w:rFonts w:ascii="Arial" w:hAnsi="Arial" w:cs="Arial"/>
          <w:sz w:val="22"/>
          <w:szCs w:val="22"/>
          <w:lang w:val="en-GB"/>
        </w:rPr>
        <w:t>shall be signed by the Contracting</w:t>
      </w:r>
      <w:r w:rsidR="00EC1AC7" w:rsidRPr="0093137D">
        <w:rPr>
          <w:rFonts w:ascii="Arial" w:hAnsi="Arial" w:cs="Arial"/>
          <w:sz w:val="22"/>
          <w:szCs w:val="22"/>
          <w:lang w:val="en-GB"/>
        </w:rPr>
        <w:t xml:space="preserve"> </w:t>
      </w:r>
      <w:r w:rsidR="00665A55">
        <w:rPr>
          <w:rFonts w:ascii="Arial" w:hAnsi="Arial" w:cs="Arial"/>
          <w:sz w:val="22"/>
          <w:szCs w:val="22"/>
          <w:lang w:val="en-GB"/>
        </w:rPr>
        <w:t>P</w:t>
      </w:r>
      <w:r w:rsidR="00EC1AC7" w:rsidRPr="0093137D">
        <w:rPr>
          <w:rFonts w:ascii="Arial" w:hAnsi="Arial" w:cs="Arial"/>
          <w:sz w:val="22"/>
          <w:szCs w:val="22"/>
          <w:lang w:val="en-GB"/>
        </w:rPr>
        <w:t xml:space="preserve">arties according to Article </w:t>
      </w:r>
      <w:r w:rsidR="000700D0">
        <w:rPr>
          <w:rFonts w:ascii="Arial" w:hAnsi="Arial" w:cs="Arial"/>
          <w:sz w:val="22"/>
          <w:szCs w:val="22"/>
          <w:lang w:val="en-GB"/>
        </w:rPr>
        <w:t>VIII</w:t>
      </w:r>
      <w:r w:rsidR="00EC1AC7" w:rsidRPr="0093137D">
        <w:rPr>
          <w:rFonts w:ascii="Arial" w:hAnsi="Arial" w:cs="Arial"/>
          <w:sz w:val="22"/>
          <w:szCs w:val="22"/>
          <w:lang w:val="en-GB"/>
        </w:rPr>
        <w:t xml:space="preserve"> </w:t>
      </w:r>
      <w:r w:rsidR="003029E4">
        <w:rPr>
          <w:rFonts w:ascii="Arial" w:hAnsi="Arial" w:cs="Arial"/>
          <w:sz w:val="22"/>
          <w:szCs w:val="22"/>
          <w:lang w:val="en-GB"/>
        </w:rPr>
        <w:t>P</w:t>
      </w:r>
      <w:r w:rsidR="00EC1AC7" w:rsidRPr="0093137D">
        <w:rPr>
          <w:rFonts w:ascii="Arial" w:hAnsi="Arial" w:cs="Arial"/>
          <w:sz w:val="22"/>
          <w:szCs w:val="22"/>
          <w:lang w:val="en-GB"/>
        </w:rPr>
        <w:t xml:space="preserve">aragraph </w:t>
      </w:r>
      <w:r w:rsidR="00296538">
        <w:rPr>
          <w:rFonts w:ascii="Arial" w:hAnsi="Arial" w:cs="Arial"/>
          <w:sz w:val="22"/>
          <w:szCs w:val="22"/>
          <w:lang w:val="en-GB"/>
        </w:rPr>
        <w:t>3</w:t>
      </w:r>
      <w:r w:rsidR="00EC1AC7" w:rsidRPr="0093137D">
        <w:rPr>
          <w:rFonts w:ascii="Arial" w:hAnsi="Arial" w:cs="Arial"/>
          <w:sz w:val="22"/>
          <w:szCs w:val="22"/>
          <w:lang w:val="en-GB"/>
        </w:rPr>
        <w:t xml:space="preserve">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16CF06FA" w14:textId="77777777" w:rsidR="00BA57FF" w:rsidRPr="00BA57FF" w:rsidRDefault="00BA57FF" w:rsidP="00BA57FF">
      <w:pPr>
        <w:suppressAutoHyphens w:val="0"/>
        <w:autoSpaceDN w:val="0"/>
        <w:adjustRightInd w:val="0"/>
        <w:spacing w:after="120"/>
        <w:ind w:left="360"/>
        <w:jc w:val="both"/>
        <w:rPr>
          <w:rFonts w:ascii="Arial" w:hAnsi="Arial" w:cs="Arial"/>
          <w:color w:val="FF0000"/>
          <w:sz w:val="22"/>
          <w:szCs w:val="22"/>
          <w:lang w:val="en-GB"/>
        </w:rPr>
      </w:pPr>
    </w:p>
    <w:p w14:paraId="2588E9C4" w14:textId="6A8558BF" w:rsidR="00144D9C" w:rsidRPr="00734C9A" w:rsidRDefault="00395FAE">
      <w:pPr>
        <w:jc w:val="center"/>
        <w:rPr>
          <w:rFonts w:ascii="Arial" w:hAnsi="Arial" w:cs="Arial"/>
          <w:b/>
          <w:caps/>
          <w:sz w:val="22"/>
          <w:szCs w:val="22"/>
          <w:lang w:val="en-GB"/>
        </w:rPr>
      </w:pPr>
      <w:r>
        <w:rPr>
          <w:rFonts w:ascii="Arial" w:hAnsi="Arial" w:cs="Arial"/>
          <w:b/>
          <w:caps/>
          <w:sz w:val="22"/>
          <w:lang w:val="en-GB"/>
        </w:rPr>
        <w:t xml:space="preserve">V. </w:t>
      </w:r>
      <w:r w:rsidR="00E73D01"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723CBBA8" w14:textId="20C6C931" w:rsidR="006067D0" w:rsidRDefault="00E73D01" w:rsidP="0092073A">
      <w:pPr>
        <w:pStyle w:val="Kapitola1"/>
        <w:numPr>
          <w:ilvl w:val="1"/>
          <w:numId w:val="9"/>
        </w:numPr>
        <w:tabs>
          <w:tab w:val="clear" w:pos="705"/>
          <w:tab w:val="num" w:pos="426"/>
        </w:tabs>
        <w:ind w:left="426" w:hanging="426"/>
        <w:rPr>
          <w:lang w:val="en-GB"/>
        </w:rPr>
      </w:pPr>
      <w:r w:rsidRPr="00734C9A">
        <w:rPr>
          <w:lang w:val="en-GB"/>
        </w:rPr>
        <w:t xml:space="preserve">The </w:t>
      </w:r>
      <w:r w:rsidRPr="00C57800">
        <w:rPr>
          <w:lang w:val="en-GB"/>
        </w:rPr>
        <w:t>price of the subject</w:t>
      </w:r>
      <w:r w:rsidRPr="00734C9A">
        <w:rPr>
          <w:lang w:val="en-GB"/>
        </w:rPr>
        <w:t xml:space="preserve">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5545DF" w:rsidRPr="00734C9A">
        <w:rPr>
          <w:lang w:val="en-GB"/>
        </w:rPr>
        <w:t xml:space="preserve">Tender </w:t>
      </w:r>
      <w:r w:rsidRPr="00734C9A">
        <w:rPr>
          <w:lang w:val="en-GB"/>
        </w:rPr>
        <w:t xml:space="preserve">Procedure organised by the </w:t>
      </w:r>
      <w:proofErr w:type="spellStart"/>
      <w:r w:rsidR="00D32F3A">
        <w:t>Client</w:t>
      </w:r>
      <w:proofErr w:type="spellEnd"/>
      <w:r w:rsidR="006C3D08" w:rsidRPr="00734C9A">
        <w:rPr>
          <w:lang w:val="en-GB"/>
        </w:rPr>
        <w:t xml:space="preserve"> as the </w:t>
      </w:r>
      <w:r w:rsidR="003D53C8">
        <w:rPr>
          <w:lang w:val="en-GB"/>
        </w:rPr>
        <w:t>C</w:t>
      </w:r>
      <w:r w:rsidR="006C3D08" w:rsidRPr="00734C9A">
        <w:rPr>
          <w:lang w:val="en-GB"/>
        </w:rPr>
        <w:t xml:space="preserve">ontracting </w:t>
      </w:r>
      <w:r w:rsidR="003D53C8">
        <w:rPr>
          <w:lang w:val="en-GB"/>
        </w:rPr>
        <w:t>A</w:t>
      </w:r>
      <w:r w:rsidR="006C3D08" w:rsidRPr="00734C9A">
        <w:rPr>
          <w:lang w:val="en-GB"/>
        </w:rPr>
        <w:t>uthority.</w:t>
      </w:r>
      <w:r w:rsidR="0092073A">
        <w:rPr>
          <w:lang w:val="en-GB"/>
        </w:rPr>
        <w:t xml:space="preserve"> </w:t>
      </w:r>
      <w:r w:rsidR="00181485" w:rsidRPr="0092073A">
        <w:rPr>
          <w:lang w:val="en-GB"/>
        </w:rPr>
        <w:t xml:space="preserve">The </w:t>
      </w:r>
      <w:r w:rsidR="00181485" w:rsidRPr="0092073A">
        <w:rPr>
          <w:b/>
          <w:bCs/>
          <w:lang w:val="en-GB"/>
        </w:rPr>
        <w:t>price</w:t>
      </w:r>
      <w:r w:rsidR="008E397C" w:rsidRPr="0092073A">
        <w:rPr>
          <w:b/>
          <w:bCs/>
          <w:lang w:val="en-GB"/>
        </w:rPr>
        <w:t xml:space="preserve"> </w:t>
      </w:r>
      <w:r w:rsidR="00A66626" w:rsidRPr="0092073A">
        <w:rPr>
          <w:b/>
          <w:bCs/>
          <w:lang w:val="en-GB"/>
        </w:rPr>
        <w:t>of</w:t>
      </w:r>
      <w:r w:rsidR="00C57800">
        <w:rPr>
          <w:b/>
          <w:bCs/>
          <w:lang w:val="en-GB"/>
        </w:rPr>
        <w:t xml:space="preserve"> </w:t>
      </w:r>
      <w:r w:rsidR="00C57800" w:rsidRPr="00C57800">
        <w:rPr>
          <w:b/>
          <w:bCs/>
          <w:u w:val="single"/>
          <w:lang w:val="en-GB"/>
        </w:rPr>
        <w:t>4 pieces</w:t>
      </w:r>
      <w:r w:rsidR="00C57800">
        <w:rPr>
          <w:b/>
          <w:bCs/>
          <w:lang w:val="en-GB"/>
        </w:rPr>
        <w:t xml:space="preserve"> of the</w:t>
      </w:r>
      <w:r w:rsidR="00A66626" w:rsidRPr="0092073A">
        <w:rPr>
          <w:b/>
          <w:bCs/>
          <w:lang w:val="en-GB"/>
        </w:rPr>
        <w:t xml:space="preserve"> </w:t>
      </w:r>
      <w:r w:rsidR="008E397C" w:rsidRPr="0092073A">
        <w:rPr>
          <w:b/>
          <w:bCs/>
          <w:lang w:val="en-GB"/>
        </w:rPr>
        <w:t>Device</w:t>
      </w:r>
      <w:r w:rsidR="00181485" w:rsidRPr="0092073A">
        <w:rPr>
          <w:lang w:val="en-GB"/>
        </w:rPr>
        <w:t xml:space="preserve"> is set </w:t>
      </w:r>
      <w:r w:rsidR="00D066CC" w:rsidRPr="0092073A">
        <w:rPr>
          <w:lang w:val="en-GB"/>
        </w:rPr>
        <w:t xml:space="preserve">below in this </w:t>
      </w:r>
      <w:r w:rsidR="003029E4" w:rsidRPr="0092073A">
        <w:rPr>
          <w:lang w:val="en-GB"/>
        </w:rPr>
        <w:t>P</w:t>
      </w:r>
      <w:r w:rsidR="00D066CC" w:rsidRPr="0092073A">
        <w:rPr>
          <w:lang w:val="en-GB"/>
        </w:rPr>
        <w:t>aragraph</w:t>
      </w:r>
      <w:r w:rsidR="0092073A">
        <w:rPr>
          <w:lang w:val="en-GB"/>
        </w:rPr>
        <w:t>.</w:t>
      </w:r>
    </w:p>
    <w:tbl>
      <w:tblPr>
        <w:tblStyle w:val="Mkatabulky"/>
        <w:tblW w:w="8855" w:type="dxa"/>
        <w:tblInd w:w="426" w:type="dxa"/>
        <w:tblLook w:val="04A0" w:firstRow="1" w:lastRow="0" w:firstColumn="1" w:lastColumn="0" w:noHBand="0" w:noVBand="1"/>
      </w:tblPr>
      <w:tblGrid>
        <w:gridCol w:w="1979"/>
        <w:gridCol w:w="4111"/>
        <w:gridCol w:w="2765"/>
      </w:tblGrid>
      <w:tr w:rsidR="007116A7" w14:paraId="3CB05DC2" w14:textId="77777777" w:rsidTr="00BF74A1">
        <w:tc>
          <w:tcPr>
            <w:tcW w:w="1979" w:type="dxa"/>
          </w:tcPr>
          <w:p w14:paraId="60AD4628" w14:textId="77777777" w:rsidR="007116A7" w:rsidRPr="007116A7" w:rsidRDefault="007116A7" w:rsidP="00FB311C">
            <w:pPr>
              <w:pStyle w:val="Kapitola1"/>
              <w:numPr>
                <w:ilvl w:val="0"/>
                <w:numId w:val="0"/>
              </w:numPr>
              <w:rPr>
                <w:sz w:val="18"/>
                <w:szCs w:val="18"/>
                <w:lang w:val="en-GB"/>
              </w:rPr>
            </w:pPr>
            <w:r w:rsidRPr="007116A7">
              <w:rPr>
                <w:sz w:val="18"/>
                <w:szCs w:val="18"/>
                <w:lang w:val="en-GB"/>
              </w:rPr>
              <w:t>(Art. II Para 1</w:t>
            </w:r>
            <w:r>
              <w:rPr>
                <w:sz w:val="18"/>
                <w:szCs w:val="18"/>
                <w:lang w:val="en-GB"/>
              </w:rPr>
              <w:t xml:space="preserve"> hereof</w:t>
            </w:r>
            <w:r w:rsidRPr="007116A7">
              <w:rPr>
                <w:sz w:val="18"/>
                <w:szCs w:val="18"/>
                <w:lang w:val="en-GB"/>
              </w:rPr>
              <w:t>)</w:t>
            </w:r>
          </w:p>
        </w:tc>
        <w:tc>
          <w:tcPr>
            <w:tcW w:w="4111" w:type="dxa"/>
            <w:vAlign w:val="center"/>
          </w:tcPr>
          <w:p w14:paraId="726960E4" w14:textId="6FFDA33D" w:rsidR="007116A7" w:rsidRDefault="007116A7" w:rsidP="00FB311C">
            <w:pPr>
              <w:pStyle w:val="Kapitola1"/>
              <w:numPr>
                <w:ilvl w:val="0"/>
                <w:numId w:val="0"/>
              </w:numPr>
              <w:jc w:val="left"/>
              <w:rPr>
                <w:lang w:val="en-GB"/>
              </w:rPr>
            </w:pPr>
            <w:r>
              <w:rPr>
                <w:lang w:val="en-GB"/>
              </w:rPr>
              <w:t xml:space="preserve">4 pieces of </w:t>
            </w:r>
            <w:r w:rsidR="003725A3">
              <w:rPr>
                <w:lang w:val="en-GB"/>
              </w:rPr>
              <w:t xml:space="preserve">the </w:t>
            </w:r>
            <w:r>
              <w:rPr>
                <w:lang w:val="en-GB"/>
              </w:rPr>
              <w:t>Device</w:t>
            </w:r>
          </w:p>
        </w:tc>
        <w:tc>
          <w:tcPr>
            <w:tcW w:w="2765" w:type="dxa"/>
            <w:vAlign w:val="center"/>
          </w:tcPr>
          <w:p w14:paraId="4FB70E67" w14:textId="77777777" w:rsidR="007116A7" w:rsidRDefault="007116A7" w:rsidP="00FB311C">
            <w:pPr>
              <w:pStyle w:val="Kapitola1"/>
              <w:numPr>
                <w:ilvl w:val="0"/>
                <w:numId w:val="0"/>
              </w:numPr>
              <w:rPr>
                <w:lang w:val="en-GB"/>
              </w:rPr>
            </w:pPr>
            <w:r w:rsidRPr="003256EB">
              <w:rPr>
                <w:bCs/>
                <w:highlight w:val="yellow"/>
                <w:lang w:val="en-GB"/>
              </w:rPr>
              <w:t>[•]</w:t>
            </w:r>
            <w:r w:rsidRPr="003256EB">
              <w:rPr>
                <w:bCs/>
                <w:lang w:val="en-GB"/>
              </w:rPr>
              <w:t xml:space="preserve"> EUR</w:t>
            </w:r>
          </w:p>
        </w:tc>
      </w:tr>
      <w:tr w:rsidR="007116A7" w14:paraId="5754CE33" w14:textId="77777777" w:rsidTr="00BF74A1">
        <w:tc>
          <w:tcPr>
            <w:tcW w:w="1979" w:type="dxa"/>
          </w:tcPr>
          <w:p w14:paraId="5509BB3C" w14:textId="77777777" w:rsidR="007116A7" w:rsidRPr="007116A7" w:rsidRDefault="007116A7" w:rsidP="00FB311C">
            <w:pPr>
              <w:pStyle w:val="Kapitola1"/>
              <w:numPr>
                <w:ilvl w:val="0"/>
                <w:numId w:val="0"/>
              </w:numPr>
              <w:rPr>
                <w:sz w:val="18"/>
                <w:szCs w:val="18"/>
                <w:lang w:val="en-GB"/>
              </w:rPr>
            </w:pPr>
            <w:r w:rsidRPr="007116A7">
              <w:rPr>
                <w:sz w:val="18"/>
                <w:szCs w:val="18"/>
                <w:lang w:val="en-GB"/>
              </w:rPr>
              <w:t xml:space="preserve">(Art. II Para </w:t>
            </w:r>
            <w:proofErr w:type="gramStart"/>
            <w:r w:rsidRPr="007116A7">
              <w:rPr>
                <w:sz w:val="18"/>
                <w:szCs w:val="18"/>
                <w:lang w:val="en-GB"/>
              </w:rPr>
              <w:t>2 point</w:t>
            </w:r>
            <w:proofErr w:type="gramEnd"/>
            <w:r w:rsidRPr="007116A7">
              <w:rPr>
                <w:sz w:val="18"/>
                <w:szCs w:val="18"/>
                <w:lang w:val="en-GB"/>
              </w:rPr>
              <w:t xml:space="preserve"> a)</w:t>
            </w:r>
            <w:r>
              <w:rPr>
                <w:sz w:val="18"/>
                <w:szCs w:val="18"/>
                <w:lang w:val="en-GB"/>
              </w:rPr>
              <w:t xml:space="preserve"> hereof</w:t>
            </w:r>
            <w:r w:rsidRPr="007116A7">
              <w:rPr>
                <w:sz w:val="18"/>
                <w:szCs w:val="18"/>
                <w:lang w:val="en-GB"/>
              </w:rPr>
              <w:t>)</w:t>
            </w:r>
          </w:p>
        </w:tc>
        <w:tc>
          <w:tcPr>
            <w:tcW w:w="4111" w:type="dxa"/>
            <w:vAlign w:val="center"/>
          </w:tcPr>
          <w:p w14:paraId="7160CBE1" w14:textId="77777777" w:rsidR="007116A7" w:rsidRDefault="007116A7" w:rsidP="00FB311C">
            <w:pPr>
              <w:pStyle w:val="Kapitola1"/>
              <w:numPr>
                <w:ilvl w:val="0"/>
                <w:numId w:val="0"/>
              </w:numPr>
              <w:jc w:val="left"/>
              <w:rPr>
                <w:lang w:val="en-GB"/>
              </w:rPr>
            </w:pPr>
            <w:r>
              <w:rPr>
                <w:lang w:val="en-GB"/>
              </w:rPr>
              <w:t>T</w:t>
            </w:r>
            <w:r w:rsidRPr="00EE0165">
              <w:rPr>
                <w:lang w:val="en-GB"/>
              </w:rPr>
              <w:t>ransportation including liability insurance</w:t>
            </w:r>
          </w:p>
        </w:tc>
        <w:tc>
          <w:tcPr>
            <w:tcW w:w="2765" w:type="dxa"/>
            <w:vAlign w:val="center"/>
          </w:tcPr>
          <w:p w14:paraId="297A63D6" w14:textId="77777777" w:rsidR="007116A7" w:rsidRDefault="007116A7" w:rsidP="00FB311C">
            <w:pPr>
              <w:pStyle w:val="Kapitola1"/>
              <w:numPr>
                <w:ilvl w:val="0"/>
                <w:numId w:val="0"/>
              </w:numPr>
              <w:rPr>
                <w:lang w:val="en-GB"/>
              </w:rPr>
            </w:pPr>
            <w:r w:rsidRPr="003256EB">
              <w:rPr>
                <w:bCs/>
                <w:highlight w:val="yellow"/>
                <w:lang w:val="en-GB"/>
              </w:rPr>
              <w:t>[•]</w:t>
            </w:r>
            <w:r w:rsidRPr="003256EB">
              <w:rPr>
                <w:bCs/>
                <w:lang w:val="en-GB"/>
              </w:rPr>
              <w:t xml:space="preserve"> EUR</w:t>
            </w:r>
          </w:p>
        </w:tc>
      </w:tr>
      <w:tr w:rsidR="007116A7" w14:paraId="1E0948D9" w14:textId="77777777" w:rsidTr="00BF74A1">
        <w:tc>
          <w:tcPr>
            <w:tcW w:w="1979" w:type="dxa"/>
          </w:tcPr>
          <w:p w14:paraId="6B7762FA" w14:textId="77777777" w:rsidR="007116A7" w:rsidRPr="007116A7" w:rsidRDefault="007116A7" w:rsidP="00FB311C">
            <w:pPr>
              <w:pStyle w:val="Kapitola1"/>
              <w:numPr>
                <w:ilvl w:val="0"/>
                <w:numId w:val="0"/>
              </w:numPr>
              <w:rPr>
                <w:sz w:val="18"/>
                <w:szCs w:val="18"/>
                <w:lang w:val="en-GB"/>
              </w:rPr>
            </w:pPr>
            <w:r w:rsidRPr="007116A7">
              <w:rPr>
                <w:sz w:val="18"/>
                <w:szCs w:val="18"/>
                <w:lang w:val="en-GB"/>
              </w:rPr>
              <w:t xml:space="preserve">(Art. II Para </w:t>
            </w:r>
            <w:proofErr w:type="gramStart"/>
            <w:r w:rsidRPr="007116A7">
              <w:rPr>
                <w:sz w:val="18"/>
                <w:szCs w:val="18"/>
                <w:lang w:val="en-GB"/>
              </w:rPr>
              <w:t>2 point</w:t>
            </w:r>
            <w:proofErr w:type="gramEnd"/>
            <w:r w:rsidRPr="007116A7">
              <w:rPr>
                <w:sz w:val="18"/>
                <w:szCs w:val="18"/>
                <w:lang w:val="en-GB"/>
              </w:rPr>
              <w:t xml:space="preserve"> b)</w:t>
            </w:r>
            <w:r>
              <w:rPr>
                <w:sz w:val="18"/>
                <w:szCs w:val="18"/>
                <w:lang w:val="en-GB"/>
              </w:rPr>
              <w:t xml:space="preserve"> hereof</w:t>
            </w:r>
            <w:r w:rsidRPr="007116A7">
              <w:rPr>
                <w:sz w:val="18"/>
                <w:szCs w:val="18"/>
                <w:lang w:val="en-GB"/>
              </w:rPr>
              <w:t>)</w:t>
            </w:r>
          </w:p>
        </w:tc>
        <w:tc>
          <w:tcPr>
            <w:tcW w:w="4111" w:type="dxa"/>
            <w:vAlign w:val="center"/>
          </w:tcPr>
          <w:p w14:paraId="5E1CF29A" w14:textId="77777777" w:rsidR="007116A7" w:rsidRDefault="007116A7" w:rsidP="00FB311C">
            <w:pPr>
              <w:pStyle w:val="Kapitola1"/>
              <w:numPr>
                <w:ilvl w:val="0"/>
                <w:numId w:val="0"/>
              </w:numPr>
              <w:jc w:val="left"/>
              <w:rPr>
                <w:lang w:val="en-GB"/>
              </w:rPr>
            </w:pPr>
            <w:r>
              <w:rPr>
                <w:lang w:val="en-GB"/>
              </w:rPr>
              <w:t>I</w:t>
            </w:r>
            <w:r w:rsidRPr="004C1C41">
              <w:rPr>
                <w:lang w:val="en-GB"/>
              </w:rPr>
              <w:t xml:space="preserve">nstallation and commissioning </w:t>
            </w:r>
          </w:p>
        </w:tc>
        <w:tc>
          <w:tcPr>
            <w:tcW w:w="2765" w:type="dxa"/>
            <w:vAlign w:val="center"/>
          </w:tcPr>
          <w:p w14:paraId="1793D970" w14:textId="77777777" w:rsidR="007116A7" w:rsidRDefault="007116A7" w:rsidP="00FB311C">
            <w:pPr>
              <w:pStyle w:val="Kapitola1"/>
              <w:numPr>
                <w:ilvl w:val="0"/>
                <w:numId w:val="0"/>
              </w:numPr>
              <w:rPr>
                <w:lang w:val="en-GB"/>
              </w:rPr>
            </w:pPr>
            <w:r w:rsidRPr="003256EB">
              <w:rPr>
                <w:bCs/>
                <w:highlight w:val="yellow"/>
                <w:lang w:val="en-GB"/>
              </w:rPr>
              <w:t>[•]</w:t>
            </w:r>
            <w:r w:rsidRPr="003256EB">
              <w:rPr>
                <w:bCs/>
                <w:lang w:val="en-GB"/>
              </w:rPr>
              <w:t xml:space="preserve"> EUR</w:t>
            </w:r>
          </w:p>
        </w:tc>
      </w:tr>
      <w:tr w:rsidR="007116A7" w14:paraId="301A1608" w14:textId="77777777" w:rsidTr="00BF74A1">
        <w:tc>
          <w:tcPr>
            <w:tcW w:w="1979" w:type="dxa"/>
          </w:tcPr>
          <w:p w14:paraId="653C7848" w14:textId="77777777" w:rsidR="007116A7" w:rsidRPr="007116A7" w:rsidRDefault="007116A7" w:rsidP="00FB311C">
            <w:pPr>
              <w:pStyle w:val="Kapitola1"/>
              <w:numPr>
                <w:ilvl w:val="0"/>
                <w:numId w:val="0"/>
              </w:numPr>
              <w:rPr>
                <w:sz w:val="18"/>
                <w:szCs w:val="18"/>
                <w:lang w:val="en-GB"/>
              </w:rPr>
            </w:pPr>
            <w:r w:rsidRPr="007116A7">
              <w:rPr>
                <w:sz w:val="18"/>
                <w:szCs w:val="18"/>
                <w:lang w:val="en-GB"/>
              </w:rPr>
              <w:t xml:space="preserve">(Art. II Para </w:t>
            </w:r>
            <w:proofErr w:type="gramStart"/>
            <w:r w:rsidRPr="007116A7">
              <w:rPr>
                <w:sz w:val="18"/>
                <w:szCs w:val="18"/>
                <w:lang w:val="en-GB"/>
              </w:rPr>
              <w:t>2 point</w:t>
            </w:r>
            <w:proofErr w:type="gramEnd"/>
            <w:r w:rsidRPr="007116A7">
              <w:rPr>
                <w:sz w:val="18"/>
                <w:szCs w:val="18"/>
                <w:lang w:val="en-GB"/>
              </w:rPr>
              <w:t xml:space="preserve"> c)</w:t>
            </w:r>
            <w:r>
              <w:rPr>
                <w:sz w:val="18"/>
                <w:szCs w:val="18"/>
                <w:lang w:val="en-GB"/>
              </w:rPr>
              <w:t xml:space="preserve"> hereof</w:t>
            </w:r>
            <w:r w:rsidRPr="007116A7">
              <w:rPr>
                <w:sz w:val="18"/>
                <w:szCs w:val="18"/>
                <w:lang w:val="en-GB"/>
              </w:rPr>
              <w:t>)</w:t>
            </w:r>
          </w:p>
        </w:tc>
        <w:tc>
          <w:tcPr>
            <w:tcW w:w="4111" w:type="dxa"/>
            <w:vAlign w:val="center"/>
          </w:tcPr>
          <w:p w14:paraId="5BDF5EFC" w14:textId="77777777" w:rsidR="007116A7" w:rsidRDefault="007116A7" w:rsidP="00FB311C">
            <w:pPr>
              <w:pStyle w:val="Kapitola1"/>
              <w:numPr>
                <w:ilvl w:val="0"/>
                <w:numId w:val="0"/>
              </w:numPr>
              <w:jc w:val="left"/>
              <w:rPr>
                <w:lang w:val="en-GB"/>
              </w:rPr>
            </w:pPr>
            <w:r>
              <w:rPr>
                <w:lang w:val="en-GB"/>
              </w:rPr>
              <w:t>O</w:t>
            </w:r>
            <w:r w:rsidRPr="004C1C41">
              <w:rPr>
                <w:lang w:val="en-GB"/>
              </w:rPr>
              <w:t>perator training</w:t>
            </w:r>
          </w:p>
        </w:tc>
        <w:tc>
          <w:tcPr>
            <w:tcW w:w="2765" w:type="dxa"/>
            <w:vAlign w:val="center"/>
          </w:tcPr>
          <w:p w14:paraId="234BDAEA" w14:textId="77777777" w:rsidR="007116A7" w:rsidRDefault="007116A7" w:rsidP="00FB311C">
            <w:pPr>
              <w:pStyle w:val="Kapitola1"/>
              <w:numPr>
                <w:ilvl w:val="0"/>
                <w:numId w:val="0"/>
              </w:numPr>
              <w:rPr>
                <w:lang w:val="en-GB"/>
              </w:rPr>
            </w:pPr>
            <w:r w:rsidRPr="003256EB">
              <w:rPr>
                <w:bCs/>
                <w:highlight w:val="yellow"/>
                <w:lang w:val="en-GB"/>
              </w:rPr>
              <w:t>[•]</w:t>
            </w:r>
            <w:r w:rsidRPr="003256EB">
              <w:rPr>
                <w:bCs/>
                <w:lang w:val="en-GB"/>
              </w:rPr>
              <w:t xml:space="preserve"> EUR</w:t>
            </w:r>
          </w:p>
        </w:tc>
      </w:tr>
      <w:tr w:rsidR="007116A7" w14:paraId="6BBA5C18" w14:textId="77777777" w:rsidTr="00BF74A1">
        <w:tc>
          <w:tcPr>
            <w:tcW w:w="1979" w:type="dxa"/>
          </w:tcPr>
          <w:p w14:paraId="73CBEE45" w14:textId="77777777" w:rsidR="007116A7" w:rsidRPr="007116A7" w:rsidRDefault="007116A7" w:rsidP="00FB311C">
            <w:pPr>
              <w:pStyle w:val="Kapitola1"/>
              <w:numPr>
                <w:ilvl w:val="0"/>
                <w:numId w:val="0"/>
              </w:numPr>
              <w:rPr>
                <w:sz w:val="18"/>
                <w:szCs w:val="18"/>
                <w:lang w:val="en-GB"/>
              </w:rPr>
            </w:pPr>
          </w:p>
        </w:tc>
        <w:tc>
          <w:tcPr>
            <w:tcW w:w="4111" w:type="dxa"/>
          </w:tcPr>
          <w:p w14:paraId="7180C433" w14:textId="59149B25" w:rsidR="007116A7" w:rsidRPr="00CB0892" w:rsidRDefault="007116A7" w:rsidP="00FB311C">
            <w:pPr>
              <w:pStyle w:val="Kapitola1"/>
              <w:numPr>
                <w:ilvl w:val="0"/>
                <w:numId w:val="0"/>
              </w:numPr>
              <w:jc w:val="left"/>
              <w:rPr>
                <w:lang w:val="en-GB"/>
              </w:rPr>
            </w:pPr>
            <w:r w:rsidRPr="007116A7">
              <w:rPr>
                <w:b/>
                <w:bCs/>
                <w:lang w:val="en-GB"/>
              </w:rPr>
              <w:t xml:space="preserve">Total price of 4 pieces of </w:t>
            </w:r>
            <w:r w:rsidR="003725A3">
              <w:rPr>
                <w:b/>
                <w:bCs/>
                <w:lang w:val="en-GB"/>
              </w:rPr>
              <w:t xml:space="preserve">the </w:t>
            </w:r>
            <w:r w:rsidRPr="007116A7">
              <w:rPr>
                <w:b/>
                <w:bCs/>
                <w:lang w:val="en-GB"/>
              </w:rPr>
              <w:t>Device</w:t>
            </w:r>
            <w:r>
              <w:rPr>
                <w:b/>
                <w:bCs/>
                <w:lang w:val="en-GB"/>
              </w:rPr>
              <w:t>:</w:t>
            </w:r>
          </w:p>
        </w:tc>
        <w:tc>
          <w:tcPr>
            <w:tcW w:w="2765" w:type="dxa"/>
          </w:tcPr>
          <w:p w14:paraId="73F3D189" w14:textId="77777777" w:rsidR="007116A7" w:rsidRDefault="007116A7" w:rsidP="00FB311C">
            <w:pPr>
              <w:pStyle w:val="Kapitola1"/>
              <w:numPr>
                <w:ilvl w:val="0"/>
                <w:numId w:val="0"/>
              </w:numPr>
              <w:rPr>
                <w:lang w:val="en-GB"/>
              </w:rPr>
            </w:pPr>
            <w:r w:rsidRPr="003256EB">
              <w:rPr>
                <w:b/>
                <w:highlight w:val="yellow"/>
                <w:lang w:val="en-GB"/>
              </w:rPr>
              <w:t xml:space="preserve">[the </w:t>
            </w:r>
            <w:r w:rsidRPr="003256EB">
              <w:rPr>
                <w:b/>
                <w:highlight w:val="yellow"/>
              </w:rPr>
              <w:t>Participant</w:t>
            </w:r>
            <w:r w:rsidRPr="003256EB">
              <w:rPr>
                <w:b/>
                <w:highlight w:val="yellow"/>
                <w:lang w:val="en-GB"/>
              </w:rPr>
              <w:t xml:space="preserve"> to add the</w:t>
            </w:r>
            <w:r>
              <w:rPr>
                <w:b/>
                <w:highlight w:val="yellow"/>
                <w:lang w:val="en-GB"/>
              </w:rPr>
              <w:t xml:space="preserve"> total</w:t>
            </w:r>
            <w:r w:rsidRPr="003256EB">
              <w:rPr>
                <w:b/>
                <w:highlight w:val="yellow"/>
                <w:lang w:val="en-GB"/>
              </w:rPr>
              <w:t xml:space="preserve"> </w:t>
            </w:r>
            <w:r w:rsidRPr="007116A7">
              <w:rPr>
                <w:b/>
                <w:highlight w:val="yellow"/>
                <w:lang w:val="en-GB"/>
              </w:rPr>
              <w:t>price, which is the sum of the prices listed in the previous lines of this table]</w:t>
            </w:r>
            <w:r w:rsidRPr="003256EB">
              <w:rPr>
                <w:b/>
                <w:lang w:val="en-GB"/>
              </w:rPr>
              <w:t xml:space="preserve"> EUR</w:t>
            </w:r>
          </w:p>
        </w:tc>
      </w:tr>
    </w:tbl>
    <w:p w14:paraId="723B9255" w14:textId="77777777" w:rsidR="00144D9C" w:rsidRPr="003256EB" w:rsidRDefault="00144D9C">
      <w:pPr>
        <w:jc w:val="both"/>
        <w:rPr>
          <w:rFonts w:ascii="Arial" w:hAnsi="Arial" w:cs="Arial"/>
          <w:sz w:val="22"/>
          <w:szCs w:val="22"/>
          <w:lang w:val="en-GB"/>
        </w:rPr>
      </w:pPr>
    </w:p>
    <w:p w14:paraId="0ECC8128" w14:textId="286BA5EB" w:rsidR="000700D0" w:rsidRPr="008F6E07" w:rsidRDefault="00E73D01" w:rsidP="000700D0">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3029E4">
        <w:rPr>
          <w:lang w:val="en-GB"/>
        </w:rPr>
        <w:t>P</w:t>
      </w:r>
      <w:r w:rsidR="002B21FA" w:rsidRPr="000E2C58">
        <w:rPr>
          <w:lang w:val="en-GB"/>
        </w:rPr>
        <w:t>aragraph</w:t>
      </w:r>
      <w:r w:rsidRPr="000E2C58">
        <w:rPr>
          <w:lang w:val="en-GB"/>
        </w:rPr>
        <w:t xml:space="preserve"> </w:t>
      </w:r>
      <w:r w:rsidR="00E07FBD">
        <w:rPr>
          <w:lang w:val="en-GB"/>
        </w:rPr>
        <w:t>1</w:t>
      </w:r>
      <w:r w:rsidR="004C13A4" w:rsidRPr="000E2C58">
        <w:rPr>
          <w:lang w:val="en-GB"/>
        </w:rPr>
        <w:t xml:space="preserve"> </w:t>
      </w:r>
      <w:r w:rsidRPr="000E2C58">
        <w:rPr>
          <w:lang w:val="en-GB"/>
        </w:rPr>
        <w:t>of this Article</w:t>
      </w:r>
      <w:r w:rsidR="001F67AD" w:rsidRPr="000E2C58">
        <w:t xml:space="preserve"> </w:t>
      </w:r>
      <w:r w:rsidR="00273AD8">
        <w:rPr>
          <w:lang w:val="cs-CZ"/>
        </w:rPr>
        <w:t>are</w:t>
      </w:r>
      <w:r w:rsidR="001F67AD" w:rsidRPr="000E2C58">
        <w:t xml:space="preserve"> </w:t>
      </w:r>
      <w:proofErr w:type="spellStart"/>
      <w:r w:rsidR="001F67AD" w:rsidRPr="000E2C58">
        <w:t>maximal</w:t>
      </w:r>
      <w:proofErr w:type="spellEnd"/>
      <w:r w:rsidR="001F67AD" w:rsidRPr="000E2C58">
        <w:t xml:space="preserve"> and </w:t>
      </w:r>
      <w:proofErr w:type="spellStart"/>
      <w:r w:rsidR="001F67AD" w:rsidRPr="000E2C58">
        <w:t>final</w:t>
      </w:r>
      <w:proofErr w:type="spellEnd"/>
      <w:r w:rsidR="001F67AD" w:rsidRPr="000E2C58">
        <w:t xml:space="preserve"> and </w:t>
      </w:r>
      <w:proofErr w:type="spellStart"/>
      <w:r w:rsidR="001F67AD" w:rsidRPr="000E2C58">
        <w:t>include</w:t>
      </w:r>
      <w:proofErr w:type="spellEnd"/>
      <w:r w:rsidR="001F67AD" w:rsidRPr="000E2C58">
        <w:t xml:space="preserve"> </w:t>
      </w:r>
      <w:proofErr w:type="spellStart"/>
      <w:r w:rsidR="001F67AD" w:rsidRPr="000E2C58">
        <w:t>all</w:t>
      </w:r>
      <w:proofErr w:type="spellEnd"/>
      <w:r w:rsidR="001F67AD" w:rsidRPr="000E2C58">
        <w:t xml:space="preserve"> </w:t>
      </w:r>
      <w:proofErr w:type="spellStart"/>
      <w:r w:rsidR="001F67AD" w:rsidRPr="000E2C58">
        <w:t>costs</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EC2B5B" w:rsidRPr="000E2C58">
        <w:t>Contractor</w:t>
      </w:r>
      <w:proofErr w:type="spellEnd"/>
      <w:r w:rsidR="001F67AD" w:rsidRPr="000E2C58">
        <w:t xml:space="preserve"> </w:t>
      </w:r>
      <w:proofErr w:type="spellStart"/>
      <w:r w:rsidR="001F67AD" w:rsidRPr="000E2C58">
        <w:t>for</w:t>
      </w:r>
      <w:proofErr w:type="spellEnd"/>
      <w:r w:rsidR="001F67AD" w:rsidRPr="000E2C58">
        <w:t xml:space="preserve"> </w:t>
      </w:r>
      <w:proofErr w:type="spellStart"/>
      <w:r w:rsidR="001F67AD" w:rsidRPr="000E2C58">
        <w:t>all</w:t>
      </w:r>
      <w:proofErr w:type="spellEnd"/>
      <w:r w:rsidR="001F67AD" w:rsidRPr="000E2C58">
        <w:t xml:space="preserve"> </w:t>
      </w:r>
      <w:proofErr w:type="spellStart"/>
      <w:r w:rsidR="001F67AD" w:rsidRPr="000E2C58">
        <w:t>associated</w:t>
      </w:r>
      <w:proofErr w:type="spellEnd"/>
      <w:r w:rsidR="001F67AD" w:rsidRPr="000E2C58">
        <w:t xml:space="preserve"> </w:t>
      </w:r>
      <w:proofErr w:type="spellStart"/>
      <w:r w:rsidR="001F67AD" w:rsidRPr="000E2C58">
        <w:t>costs</w:t>
      </w:r>
      <w:proofErr w:type="spellEnd"/>
      <w:r w:rsidR="001F67AD" w:rsidRPr="000E2C58">
        <w:t xml:space="preserve"> and </w:t>
      </w:r>
      <w:proofErr w:type="spellStart"/>
      <w:r w:rsidR="001F67AD" w:rsidRPr="000E2C58">
        <w:t>charges</w:t>
      </w:r>
      <w:proofErr w:type="spellEnd"/>
      <w:r w:rsidR="001F67AD" w:rsidRPr="000E2C58">
        <w:t xml:space="preserve"> </w:t>
      </w:r>
      <w:proofErr w:type="spellStart"/>
      <w:r w:rsidR="001F67AD" w:rsidRPr="000E2C58">
        <w:t>related</w:t>
      </w:r>
      <w:proofErr w:type="spellEnd"/>
      <w:r w:rsidR="001F67AD" w:rsidRPr="000E2C58">
        <w:t xml:space="preserve"> to </w:t>
      </w:r>
      <w:proofErr w:type="spellStart"/>
      <w:r w:rsidR="001F67AD" w:rsidRPr="000E2C58">
        <w:t>the</w:t>
      </w:r>
      <w:proofErr w:type="spellEnd"/>
      <w:r w:rsidR="001F67AD" w:rsidRPr="000E2C58">
        <w:t xml:space="preserve"> </w:t>
      </w:r>
      <w:proofErr w:type="spellStart"/>
      <w:r w:rsidR="001F67AD" w:rsidRPr="000E2C58">
        <w:t>production</w:t>
      </w:r>
      <w:proofErr w:type="spellEnd"/>
      <w:r w:rsidR="001F67AD" w:rsidRPr="000E2C58">
        <w:t xml:space="preserve">, </w:t>
      </w:r>
      <w:proofErr w:type="spellStart"/>
      <w:r w:rsidR="001F67AD" w:rsidRPr="000E2C58">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8555DD" w:rsidRPr="000E2C58">
        <w:rPr>
          <w:lang w:val="cs-CZ"/>
        </w:rPr>
        <w:t>Device</w:t>
      </w:r>
      <w:proofErr w:type="spellEnd"/>
      <w:r w:rsidR="001F67AD" w:rsidRPr="000E2C58">
        <w:t xml:space="preserve"> and </w:t>
      </w:r>
      <w:proofErr w:type="spellStart"/>
      <w:r w:rsidR="001F67AD" w:rsidRPr="000E2C58">
        <w:t>the</w:t>
      </w:r>
      <w:proofErr w:type="spellEnd"/>
      <w:r w:rsidR="001F67AD" w:rsidRPr="000E2C58">
        <w:t xml:space="preserve"> </w:t>
      </w:r>
      <w:proofErr w:type="spellStart"/>
      <w:r w:rsidR="001F67AD" w:rsidRPr="000E2C58">
        <w:t>discharge</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EC2B5B" w:rsidRPr="000E2C58">
        <w:t>Contractor</w:t>
      </w:r>
      <w:proofErr w:type="spellEnd"/>
      <w:r w:rsidR="001F67AD" w:rsidRPr="000E2C58">
        <w:rPr>
          <w:cs/>
        </w:rPr>
        <w:t>’</w:t>
      </w:r>
      <w:r w:rsidR="001F67AD" w:rsidRPr="000E2C58">
        <w:t xml:space="preserve">s </w:t>
      </w:r>
      <w:proofErr w:type="spellStart"/>
      <w:r w:rsidR="001F67AD" w:rsidRPr="000E2C58">
        <w:t>obligations</w:t>
      </w:r>
      <w:proofErr w:type="spellEnd"/>
      <w:r w:rsidR="001F67AD" w:rsidRPr="000E2C58">
        <w:t xml:space="preserve"> </w:t>
      </w:r>
      <w:proofErr w:type="spellStart"/>
      <w:r w:rsidR="001F67AD" w:rsidRPr="000E2C58">
        <w:t>under</w:t>
      </w:r>
      <w:proofErr w:type="spellEnd"/>
      <w:r w:rsidR="001F67AD" w:rsidRPr="000E2C58">
        <w:t xml:space="preserve"> INCOTERMS 2020 </w:t>
      </w:r>
      <w:r w:rsidR="00A70268" w:rsidRPr="000E2C58">
        <w:rPr>
          <w:lang w:val="cs-CZ"/>
        </w:rPr>
        <w:t>D</w:t>
      </w:r>
      <w:r w:rsidR="008438A6">
        <w:rPr>
          <w:lang w:val="cs-CZ"/>
        </w:rPr>
        <w:t>A</w:t>
      </w:r>
      <w:r w:rsidR="00A70268" w:rsidRPr="000E2C58">
        <w:rPr>
          <w:lang w:val="cs-CZ"/>
        </w:rPr>
        <w:t>P</w:t>
      </w:r>
      <w:r w:rsidR="008555DD" w:rsidRPr="000E2C58">
        <w:rPr>
          <w:lang w:val="cs-CZ"/>
        </w:rPr>
        <w:t xml:space="preserve"> </w:t>
      </w:r>
      <w:r w:rsidR="001F67AD" w:rsidRPr="000E2C58">
        <w:t>(</w:t>
      </w:r>
      <w:proofErr w:type="spellStart"/>
      <w:r w:rsidR="001F67AD" w:rsidRPr="000E2C58">
        <w:t>defined</w:t>
      </w:r>
      <w:proofErr w:type="spellEnd"/>
      <w:r w:rsidR="001F67AD" w:rsidRPr="000E2C58">
        <w:t xml:space="preserve"> </w:t>
      </w:r>
      <w:proofErr w:type="spellStart"/>
      <w:r w:rsidR="001F67AD" w:rsidRPr="000E2C58">
        <w:t>delivery</w:t>
      </w:r>
      <w:proofErr w:type="spellEnd"/>
      <w:r w:rsidR="001F67AD" w:rsidRPr="000E2C58">
        <w:t xml:space="preserve"> </w:t>
      </w:r>
      <w:proofErr w:type="spellStart"/>
      <w:r w:rsidR="001F67AD" w:rsidRPr="000E2C58">
        <w:t>terms</w:t>
      </w:r>
      <w:proofErr w:type="spellEnd"/>
      <w:r w:rsidR="001F67AD" w:rsidRPr="000E2C58">
        <w:t xml:space="preserve">, </w:t>
      </w:r>
      <w:proofErr w:type="spellStart"/>
      <w:r w:rsidR="001F67AD" w:rsidRPr="000E2C58">
        <w:t>i.e</w:t>
      </w:r>
      <w:proofErr w:type="spellEnd"/>
      <w:r w:rsidR="001F67AD" w:rsidRPr="000E2C58">
        <w:t xml:space="preserve">. </w:t>
      </w:r>
      <w:proofErr w:type="spellStart"/>
      <w:r w:rsidR="001F67AD" w:rsidRPr="000E2C58">
        <w:t>mainly</w:t>
      </w:r>
      <w:proofErr w:type="spellEnd"/>
      <w:r w:rsidR="001F67AD" w:rsidRPr="000E2C58">
        <w:t xml:space="preserve"> </w:t>
      </w:r>
      <w:proofErr w:type="spellStart"/>
      <w:r w:rsidR="001F67AD" w:rsidRPr="000E2C58">
        <w:t>including</w:t>
      </w:r>
      <w:proofErr w:type="spellEnd"/>
      <w:r w:rsidR="001F67AD" w:rsidRPr="000E2C58">
        <w:t xml:space="preserve"> </w:t>
      </w:r>
      <w:proofErr w:type="spellStart"/>
      <w:r w:rsidR="001F67AD" w:rsidRPr="000E2C58">
        <w:t>packaging</w:t>
      </w:r>
      <w:proofErr w:type="spellEnd"/>
      <w:r w:rsidR="008555DD" w:rsidRPr="000E2C58">
        <w:rPr>
          <w:lang w:val="cs-CZ"/>
        </w:rPr>
        <w:t xml:space="preserve"> in non-</w:t>
      </w:r>
      <w:proofErr w:type="spellStart"/>
      <w:r w:rsidR="008555DD" w:rsidRPr="000E2C58">
        <w:rPr>
          <w:lang w:val="cs-CZ"/>
        </w:rPr>
        <w:t>returnable</w:t>
      </w:r>
      <w:proofErr w:type="spellEnd"/>
      <w:r w:rsidR="008555DD" w:rsidRPr="000E2C58">
        <w:rPr>
          <w:lang w:val="cs-CZ"/>
        </w:rPr>
        <w:t xml:space="preserve"> </w:t>
      </w:r>
      <w:proofErr w:type="spellStart"/>
      <w:r w:rsidR="008555DD" w:rsidRPr="000E2C58">
        <w:rPr>
          <w:lang w:val="cs-CZ"/>
        </w:rPr>
        <w:t>pallets</w:t>
      </w:r>
      <w:proofErr w:type="spellEnd"/>
      <w:r w:rsidR="001F67AD" w:rsidRPr="000E2C58">
        <w:t xml:space="preserve">, transport and </w:t>
      </w:r>
      <w:proofErr w:type="spellStart"/>
      <w:r w:rsidR="001F67AD" w:rsidRPr="000E2C58">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1F67AD" w:rsidRPr="000E2C58">
        <w:t>Goods</w:t>
      </w:r>
      <w:proofErr w:type="spellEnd"/>
      <w:r w:rsidR="001F67AD" w:rsidRPr="000E2C58">
        <w:t xml:space="preserve"> to </w:t>
      </w:r>
      <w:proofErr w:type="spellStart"/>
      <w:r w:rsidR="001F67AD" w:rsidRPr="000E2C58">
        <w:t>the</w:t>
      </w:r>
      <w:proofErr w:type="spellEnd"/>
      <w:r w:rsidR="001F67AD" w:rsidRPr="000E2C58">
        <w:t xml:space="preserve"> </w:t>
      </w:r>
      <w:proofErr w:type="spellStart"/>
      <w:r w:rsidR="00D32F3A" w:rsidRPr="000E2C58">
        <w:t>Client</w:t>
      </w:r>
      <w:proofErr w:type="spellEnd"/>
      <w:r w:rsidR="001F67AD" w:rsidRPr="000E2C58">
        <w:t xml:space="preserve">, </w:t>
      </w:r>
      <w:proofErr w:type="spellStart"/>
      <w:r w:rsidR="001F67AD" w:rsidRPr="000E2C58">
        <w:t>insurance</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1F67AD" w:rsidRPr="000E2C58">
        <w:t>Goods</w:t>
      </w:r>
      <w:proofErr w:type="spellEnd"/>
      <w:r w:rsidR="001F67AD" w:rsidRPr="000E2C58">
        <w:t xml:space="preserve">, </w:t>
      </w:r>
      <w:proofErr w:type="spellStart"/>
      <w:r w:rsidR="001F67AD" w:rsidRPr="000E2C58">
        <w:t>costs</w:t>
      </w:r>
      <w:proofErr w:type="spellEnd"/>
      <w:r w:rsidR="001F67AD" w:rsidRPr="000E2C58">
        <w:t xml:space="preserve"> </w:t>
      </w:r>
      <w:proofErr w:type="spellStart"/>
      <w:r w:rsidR="001F67AD" w:rsidRPr="000E2C58">
        <w:t>associated</w:t>
      </w:r>
      <w:proofErr w:type="spellEnd"/>
      <w:r w:rsidR="001F67AD" w:rsidRPr="000E2C58">
        <w:t xml:space="preserve"> </w:t>
      </w:r>
      <w:proofErr w:type="spellStart"/>
      <w:r w:rsidR="001F67AD" w:rsidRPr="000E2C58">
        <w:t>with</w:t>
      </w:r>
      <w:proofErr w:type="spellEnd"/>
      <w:r w:rsidR="001F67AD" w:rsidRPr="000E2C58">
        <w:t xml:space="preserve"> </w:t>
      </w:r>
      <w:proofErr w:type="spellStart"/>
      <w:r w:rsidR="001F67AD" w:rsidRPr="000E2C58">
        <w:t>obtaining</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1F67AD" w:rsidRPr="000E2C58">
        <w:t>documents</w:t>
      </w:r>
      <w:proofErr w:type="spellEnd"/>
      <w:r w:rsidR="001F67AD" w:rsidRPr="000E2C58">
        <w:t xml:space="preserve">, </w:t>
      </w:r>
      <w:proofErr w:type="spellStart"/>
      <w:r w:rsidR="001F67AD" w:rsidRPr="000E2C58">
        <w:t>etc</w:t>
      </w:r>
      <w:proofErr w:type="spellEnd"/>
      <w:r w:rsidR="001F67AD" w:rsidRPr="000E2C58">
        <w:t>.).</w:t>
      </w:r>
    </w:p>
    <w:p w14:paraId="1340F9AD" w14:textId="1248D2D2" w:rsidR="008A6DFA" w:rsidRPr="000700D0" w:rsidRDefault="008A6DFA" w:rsidP="000700D0">
      <w:pPr>
        <w:pStyle w:val="Kapitola1"/>
        <w:numPr>
          <w:ilvl w:val="1"/>
          <w:numId w:val="35"/>
        </w:numPr>
        <w:tabs>
          <w:tab w:val="clear" w:pos="705"/>
        </w:tabs>
        <w:ind w:left="426" w:hanging="426"/>
        <w:rPr>
          <w:lang w:val="en-GB"/>
        </w:rPr>
      </w:pPr>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VAT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lastRenderedPageBreak/>
        <w:t>billed</w:t>
      </w:r>
      <w:proofErr w:type="spellEnd"/>
      <w:r w:rsidRPr="003256EB">
        <w:t xml:space="preserve"> </w:t>
      </w:r>
      <w:proofErr w:type="spellStart"/>
      <w:r w:rsidRPr="003256EB">
        <w:t>at</w:t>
      </w:r>
      <w:proofErr w:type="spellEnd"/>
      <w:r w:rsidRPr="003256EB">
        <w:t xml:space="preserve"> </w:t>
      </w:r>
      <w:proofErr w:type="spellStart"/>
      <w:r w:rsidRPr="003256EB">
        <w:t>the</w:t>
      </w:r>
      <w:proofErr w:type="spellEnd"/>
      <w:r w:rsidRPr="003256EB">
        <w:t xml:space="preserve"> </w:t>
      </w:r>
      <w:proofErr w:type="spellStart"/>
      <w:r w:rsidRPr="003256EB">
        <w:t>rate</w:t>
      </w:r>
      <w:proofErr w:type="spellEnd"/>
      <w:r w:rsidRPr="003256EB">
        <w:t xml:space="preserve"> </w:t>
      </w:r>
      <w:proofErr w:type="spellStart"/>
      <w:r w:rsidRPr="003256EB">
        <w:t>stipulated</w:t>
      </w:r>
      <w:proofErr w:type="spellEnd"/>
      <w:r w:rsidRPr="003256EB">
        <w:t xml:space="preserve"> in </w:t>
      </w:r>
      <w:proofErr w:type="spellStart"/>
      <w:r w:rsidRPr="003256EB">
        <w:t>the</w:t>
      </w:r>
      <w:proofErr w:type="spellEnd"/>
      <w:r w:rsidRPr="003256EB">
        <w:t xml:space="preserve"> </w:t>
      </w:r>
      <w:proofErr w:type="spellStart"/>
      <w:r w:rsidRPr="003256EB">
        <w:t>legislation</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w:t>
      </w:r>
      <w:proofErr w:type="spellStart"/>
      <w:r w:rsidRPr="003256EB">
        <w:t>valid</w:t>
      </w:r>
      <w:proofErr w:type="spellEnd"/>
      <w:r w:rsidRPr="003256EB">
        <w:t xml:space="preserve"> and in </w:t>
      </w:r>
      <w:proofErr w:type="spellStart"/>
      <w:r w:rsidRPr="003256EB">
        <w:t>force</w:t>
      </w:r>
      <w:proofErr w:type="spellEnd"/>
      <w:r w:rsidRPr="003256EB">
        <w:t xml:space="preserve"> on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taxable</w:t>
      </w:r>
      <w:proofErr w:type="spellEnd"/>
      <w:r w:rsidRPr="003256EB">
        <w:t xml:space="preserve"> </w:t>
      </w:r>
      <w:proofErr w:type="spellStart"/>
      <w:r w:rsidRPr="003256EB">
        <w:t>supply</w:t>
      </w:r>
      <w:proofErr w:type="spellEnd"/>
      <w:r w:rsidRPr="003256EB">
        <w:t>.</w:t>
      </w:r>
    </w:p>
    <w:p w14:paraId="6597B3BC" w14:textId="07D72B09" w:rsidR="002055E2" w:rsidRDefault="002055E2" w:rsidP="002055E2">
      <w:pPr>
        <w:pStyle w:val="Kapitola1"/>
        <w:numPr>
          <w:ilvl w:val="0"/>
          <w:numId w:val="0"/>
        </w:numPr>
        <w:ind w:left="705" w:hanging="705"/>
        <w:rPr>
          <w:highlight w:val="green"/>
          <w:lang w:val="cs-CZ"/>
        </w:rPr>
      </w:pPr>
    </w:p>
    <w:p w14:paraId="1E3CBEBB" w14:textId="4FCE2353" w:rsidR="002055E2" w:rsidRDefault="002055E2" w:rsidP="002055E2">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w:t>
      </w:r>
      <w:r w:rsidR="00B462C3">
        <w:rPr>
          <w:highlight w:val="green"/>
          <w:lang w:val="en-GB"/>
        </w:rPr>
        <w:t>C</w:t>
      </w:r>
      <w:r w:rsidRPr="00D5507B">
        <w:rPr>
          <w:highlight w:val="green"/>
          <w:lang w:val="en-GB"/>
        </w:rPr>
        <w:t xml:space="preserve">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 </w:t>
      </w:r>
      <w:r w:rsidRPr="00D5507B">
        <w:rPr>
          <w:highlight w:val="green"/>
          <w:lang w:val="en-GB"/>
        </w:rPr>
        <w:t xml:space="preserve">a </w:t>
      </w:r>
      <w:r>
        <w:rPr>
          <w:highlight w:val="green"/>
          <w:lang w:val="en-GB"/>
        </w:rPr>
        <w:t xml:space="preserve">selected </w:t>
      </w:r>
      <w:r w:rsidRPr="00D5507B">
        <w:rPr>
          <w:highlight w:val="green"/>
          <w:lang w:val="en-GB"/>
        </w:rPr>
        <w:t>supplier</w:t>
      </w:r>
      <w:r>
        <w:rPr>
          <w:highlight w:val="green"/>
          <w:lang w:val="en-GB"/>
        </w:rPr>
        <w:t xml:space="preserve">, </w:t>
      </w:r>
      <w:proofErr w:type="gramStart"/>
      <w:r>
        <w:rPr>
          <w:highlight w:val="green"/>
          <w:lang w:val="en-GB"/>
        </w:rPr>
        <w:t>i.e.</w:t>
      </w:r>
      <w:proofErr w:type="gramEnd"/>
      <w:r>
        <w:rPr>
          <w:highlight w:val="green"/>
          <w:lang w:val="en-GB"/>
        </w:rPr>
        <w:t xml:space="preserve"> the </w:t>
      </w:r>
      <w:r w:rsidR="00EC2B5B">
        <w:rPr>
          <w:highlight w:val="green"/>
          <w:lang w:val="en-GB"/>
        </w:rPr>
        <w:t>Contractor</w:t>
      </w:r>
      <w:r w:rsidR="00B462C3">
        <w:rPr>
          <w:highlight w:val="green"/>
          <w:lang w:val="en-GB"/>
        </w:rPr>
        <w:t>,</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322E0D95" w14:textId="77777777" w:rsidR="00C0175E" w:rsidRDefault="00C0175E" w:rsidP="002055E2">
      <w:pPr>
        <w:pStyle w:val="Kapitola1"/>
        <w:numPr>
          <w:ilvl w:val="0"/>
          <w:numId w:val="0"/>
        </w:numPr>
        <w:ind w:firstLine="4"/>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3E8D3FD1"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755D35">
        <w:rPr>
          <w:lang w:val="en-GB"/>
        </w:rPr>
        <w:t>of</w:t>
      </w:r>
      <w:r w:rsidR="00CC4133" w:rsidRPr="003256EB">
        <w:rPr>
          <w:lang w:val="en-GB"/>
        </w:rPr>
        <w:t xml:space="preserve"> </w:t>
      </w:r>
      <w:r w:rsidR="0089516D">
        <w:rPr>
          <w:lang w:val="en-GB"/>
        </w:rPr>
        <w:t>4</w:t>
      </w:r>
      <w:r w:rsidR="00CC7534">
        <w:rPr>
          <w:lang w:val="en-GB"/>
        </w:rPr>
        <w:t xml:space="preserve"> piece</w:t>
      </w:r>
      <w:r w:rsidR="0089516D">
        <w:rPr>
          <w:lang w:val="en-GB"/>
        </w:rPr>
        <w:t>s</w:t>
      </w:r>
      <w:r w:rsidR="00CC7534">
        <w:rPr>
          <w:lang w:val="en-GB"/>
        </w:rPr>
        <w:t xml:space="preserv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3029E4">
        <w:rPr>
          <w:lang w:val="en-GB"/>
        </w:rPr>
        <w:t>P</w:t>
      </w:r>
      <w:r w:rsidR="002C2952" w:rsidRPr="003256EB">
        <w:rPr>
          <w:lang w:val="en-GB"/>
        </w:rPr>
        <w:t xml:space="preserve">aragraph </w:t>
      </w:r>
      <w:r w:rsidR="00744CF5">
        <w:rPr>
          <w:lang w:val="en-GB"/>
        </w:rPr>
        <w:t>1</w:t>
      </w:r>
      <w:r w:rsidRPr="003256EB">
        <w:rPr>
          <w:lang w:val="en-GB"/>
        </w:rPr>
        <w:t xml:space="preserve"> hereof shall be paid by the </w:t>
      </w:r>
      <w:proofErr w:type="spellStart"/>
      <w:r w:rsidR="00D32F3A" w:rsidRPr="003256EB">
        <w:t>Client</w:t>
      </w:r>
      <w:proofErr w:type="spellEnd"/>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20BC4E67"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w:t>
      </w:r>
      <w:r w:rsidR="00E07FBD">
        <w:rPr>
          <w:rFonts w:ascii="Arial" w:hAnsi="Arial" w:cs="Arial"/>
          <w:b/>
          <w:sz w:val="22"/>
          <w:szCs w:val="22"/>
          <w:lang w:val="en-GB"/>
        </w:rPr>
        <w:t>5</w:t>
      </w:r>
      <w:r w:rsidRPr="003256EB">
        <w:rPr>
          <w:rFonts w:ascii="Arial" w:hAnsi="Arial" w:cs="Arial"/>
          <w:b/>
          <w:sz w:val="22"/>
          <w:szCs w:val="22"/>
          <w:lang w:val="en-GB"/>
        </w:rPr>
        <w:t xml:space="preserve">0 % of the total price </w:t>
      </w:r>
      <w:r w:rsidR="00CC7534">
        <w:rPr>
          <w:rFonts w:ascii="Arial" w:hAnsi="Arial" w:cs="Arial"/>
          <w:b/>
          <w:sz w:val="22"/>
          <w:szCs w:val="22"/>
          <w:lang w:val="en-GB"/>
        </w:rPr>
        <w:t xml:space="preserve">of </w:t>
      </w:r>
      <w:r w:rsidR="00BB450F">
        <w:rPr>
          <w:rFonts w:ascii="Arial" w:hAnsi="Arial" w:cs="Arial"/>
          <w:b/>
          <w:sz w:val="22"/>
          <w:szCs w:val="22"/>
          <w:lang w:val="en-GB"/>
        </w:rPr>
        <w:t xml:space="preserve">4 pieces of </w:t>
      </w:r>
      <w:r w:rsidR="00CC7534">
        <w:rPr>
          <w:rFonts w:ascii="Arial" w:hAnsi="Arial" w:cs="Arial"/>
          <w:b/>
          <w:sz w:val="22"/>
          <w:szCs w:val="22"/>
          <w:lang w:val="en-GB"/>
        </w:rPr>
        <w:t>the Device</w:t>
      </w:r>
      <w:r w:rsidR="00E07FBD">
        <w:rPr>
          <w:rFonts w:ascii="Arial" w:hAnsi="Arial" w:cs="Arial"/>
          <w:b/>
          <w:sz w:val="22"/>
          <w:szCs w:val="22"/>
          <w:lang w:val="en-GB"/>
        </w:rPr>
        <w:t xml:space="preserve"> </w:t>
      </w:r>
      <w:r w:rsidRPr="003256EB">
        <w:rPr>
          <w:rFonts w:ascii="Arial" w:hAnsi="Arial" w:cs="Arial"/>
          <w:b/>
          <w:sz w:val="22"/>
          <w:szCs w:val="22"/>
          <w:lang w:val="en-GB"/>
        </w:rPr>
        <w:t>referred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00E07FBD">
        <w:rPr>
          <w:rFonts w:ascii="Arial" w:hAnsi="Arial" w:cs="Arial"/>
          <w:b/>
          <w:sz w:val="22"/>
          <w:szCs w:val="22"/>
          <w:lang w:val="en-GB"/>
        </w:rPr>
        <w:t>1</w:t>
      </w:r>
      <w:r w:rsidRPr="003256EB">
        <w:rPr>
          <w:rFonts w:ascii="Arial" w:hAnsi="Arial" w:cs="Arial"/>
          <w:b/>
          <w:sz w:val="22"/>
          <w:szCs w:val="22"/>
          <w:lang w:val="en-GB"/>
        </w:rPr>
        <w:t xml:space="preserve"> hereof</w:t>
      </w:r>
      <w:r w:rsidRPr="003256EB">
        <w:rPr>
          <w:rFonts w:ascii="Arial" w:hAnsi="Arial" w:cs="Arial"/>
          <w:sz w:val="22"/>
          <w:szCs w:val="22"/>
          <w:lang w:val="en-GB"/>
        </w:rPr>
        <w:t xml:space="preserve">, </w:t>
      </w:r>
      <w:proofErr w:type="gramStart"/>
      <w:r w:rsidRPr="003256EB">
        <w:rPr>
          <w:rFonts w:ascii="Arial" w:hAnsi="Arial" w:cs="Arial"/>
          <w:sz w:val="22"/>
          <w:szCs w:val="22"/>
          <w:lang w:val="en-GB"/>
        </w:rPr>
        <w:t>i.e.</w:t>
      </w:r>
      <w:proofErr w:type="gramEnd"/>
      <w:r w:rsidRPr="003256EB">
        <w:rPr>
          <w:rFonts w:ascii="Arial" w:hAnsi="Arial" w:cs="Arial"/>
          <w:sz w:val="22"/>
          <w:szCs w:val="22"/>
          <w:lang w:val="en-GB"/>
        </w:rPr>
        <w:t xml:space="preserve"> in amount </w:t>
      </w:r>
      <w:r w:rsidR="002C2952" w:rsidRPr="00AF6937">
        <w:rPr>
          <w:rFonts w:ascii="Arial" w:hAnsi="Arial" w:cs="Arial"/>
          <w:b/>
          <w:sz w:val="22"/>
          <w:szCs w:val="22"/>
          <w:highlight w:val="green"/>
          <w:lang w:val="en-GB"/>
        </w:rPr>
        <w:t xml:space="preserve">[the </w:t>
      </w:r>
      <w:proofErr w:type="spellStart"/>
      <w:r w:rsidR="001802C4" w:rsidRPr="00AF6937">
        <w:rPr>
          <w:rFonts w:ascii="Arial" w:hAnsi="Arial" w:cs="Arial"/>
          <w:b/>
          <w:sz w:val="22"/>
          <w:szCs w:val="22"/>
          <w:highlight w:val="green"/>
        </w:rPr>
        <w:t>Contracting</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Authority</w:t>
      </w:r>
      <w:proofErr w:type="spellEnd"/>
      <w:r w:rsidR="001802C4" w:rsidRPr="00AF6937">
        <w:rPr>
          <w:rFonts w:ascii="Arial" w:hAnsi="Arial" w:cs="Arial"/>
          <w:b/>
          <w:sz w:val="22"/>
          <w:szCs w:val="22"/>
          <w:highlight w:val="green"/>
        </w:rPr>
        <w:t xml:space="preserve"> </w:t>
      </w:r>
      <w:r w:rsidR="00486295">
        <w:rPr>
          <w:rFonts w:ascii="Arial" w:hAnsi="Arial" w:cs="Arial"/>
          <w:b/>
          <w:sz w:val="22"/>
          <w:szCs w:val="22"/>
          <w:highlight w:val="green"/>
        </w:rPr>
        <w:t>to</w:t>
      </w:r>
      <w:r w:rsidR="002C2952" w:rsidRPr="00AF6937">
        <w:rPr>
          <w:rFonts w:ascii="Arial" w:hAnsi="Arial" w:cs="Arial"/>
          <w:b/>
          <w:sz w:val="22"/>
          <w:szCs w:val="22"/>
          <w:highlight w:val="green"/>
          <w:lang w:val="en-GB"/>
        </w:rPr>
        <w:t xml:space="preserve"> add </w:t>
      </w:r>
      <w:r w:rsidR="00E07FBD">
        <w:rPr>
          <w:rFonts w:ascii="Arial" w:hAnsi="Arial" w:cs="Arial"/>
          <w:b/>
          <w:sz w:val="22"/>
          <w:szCs w:val="22"/>
          <w:highlight w:val="green"/>
          <w:lang w:val="en-GB"/>
        </w:rPr>
        <w:t>5</w:t>
      </w:r>
      <w:r w:rsidR="002C2952" w:rsidRPr="00AF6937">
        <w:rPr>
          <w:rFonts w:ascii="Arial" w:hAnsi="Arial" w:cs="Arial"/>
          <w:b/>
          <w:sz w:val="22"/>
          <w:szCs w:val="22"/>
          <w:highlight w:val="green"/>
          <w:lang w:val="en-GB"/>
        </w:rPr>
        <w:t>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of </w:t>
      </w:r>
      <w:r w:rsidR="00710587" w:rsidRPr="00710587">
        <w:rPr>
          <w:rFonts w:ascii="Arial" w:hAnsi="Arial" w:cs="Arial"/>
          <w:b/>
          <w:sz w:val="22"/>
          <w:szCs w:val="22"/>
          <w:highlight w:val="green"/>
          <w:lang w:val="en-GB"/>
        </w:rPr>
        <w:t>4</w:t>
      </w:r>
      <w:r w:rsidR="00CC7534" w:rsidRPr="00710587">
        <w:rPr>
          <w:rFonts w:ascii="Arial" w:hAnsi="Arial" w:cs="Arial"/>
          <w:b/>
          <w:sz w:val="22"/>
          <w:szCs w:val="22"/>
          <w:highlight w:val="green"/>
          <w:lang w:val="en-GB"/>
        </w:rPr>
        <w:t xml:space="preserve"> piece</w:t>
      </w:r>
      <w:r w:rsidR="00710587" w:rsidRPr="00710587">
        <w:rPr>
          <w:rFonts w:ascii="Arial" w:hAnsi="Arial" w:cs="Arial"/>
          <w:b/>
          <w:sz w:val="22"/>
          <w:szCs w:val="22"/>
          <w:highlight w:val="green"/>
          <w:lang w:val="en-GB"/>
        </w:rPr>
        <w:t>s</w:t>
      </w:r>
      <w:r w:rsidR="00CC7534" w:rsidRPr="00710587">
        <w:rPr>
          <w:rFonts w:ascii="Arial" w:hAnsi="Arial" w:cs="Arial"/>
          <w:b/>
          <w:sz w:val="22"/>
          <w:szCs w:val="22"/>
          <w:highlight w:val="green"/>
          <w:lang w:val="en-GB"/>
        </w:rPr>
        <w:t xml:space="preserve"> of </w:t>
      </w:r>
      <w:r w:rsidR="00CC7534" w:rsidRPr="00AF6937">
        <w:rPr>
          <w:rFonts w:ascii="Arial" w:hAnsi="Arial" w:cs="Arial"/>
          <w:b/>
          <w:sz w:val="22"/>
          <w:szCs w:val="22"/>
          <w:highlight w:val="green"/>
          <w:lang w:val="en-GB"/>
        </w:rPr>
        <w:t xml:space="preserve">the </w:t>
      </w:r>
      <w:r w:rsidR="002C2952" w:rsidRPr="00AF6937">
        <w:rPr>
          <w:rFonts w:ascii="Arial" w:hAnsi="Arial" w:cs="Arial"/>
          <w:b/>
          <w:sz w:val="22"/>
          <w:szCs w:val="22"/>
          <w:highlight w:val="green"/>
          <w:lang w:val="en-GB"/>
        </w:rPr>
        <w:t xml:space="preserve">Device stated in Art. V </w:t>
      </w:r>
      <w:r w:rsidR="00257E70">
        <w:rPr>
          <w:rFonts w:ascii="Arial" w:hAnsi="Arial" w:cs="Arial"/>
          <w:b/>
          <w:sz w:val="22"/>
          <w:szCs w:val="22"/>
          <w:highlight w:val="green"/>
          <w:lang w:val="en-GB"/>
        </w:rPr>
        <w:t>P</w:t>
      </w:r>
      <w:r w:rsidR="002C2952" w:rsidRPr="00AF6937">
        <w:rPr>
          <w:rFonts w:ascii="Arial" w:hAnsi="Arial" w:cs="Arial"/>
          <w:b/>
          <w:sz w:val="22"/>
          <w:szCs w:val="22"/>
          <w:highlight w:val="green"/>
          <w:lang w:val="en-GB"/>
        </w:rPr>
        <w:t xml:space="preserve">ara. </w:t>
      </w:r>
      <w:r w:rsidR="005E31DD">
        <w:rPr>
          <w:rFonts w:ascii="Arial" w:hAnsi="Arial" w:cs="Arial"/>
          <w:b/>
          <w:sz w:val="22"/>
          <w:szCs w:val="22"/>
          <w:highlight w:val="green"/>
          <w:lang w:val="en-GB"/>
        </w:rPr>
        <w:t>1</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598E33FB"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proofErr w:type="spellStart"/>
      <w:r w:rsidR="00D32F3A" w:rsidRPr="003256EB">
        <w:t>Client</w:t>
      </w:r>
      <w:proofErr w:type="spellEnd"/>
      <w:r w:rsidRPr="003256EB">
        <w:rPr>
          <w:lang w:val="en-GB"/>
        </w:rPr>
        <w:t xml:space="preserve"> a proforma invoice within 1 week of the effectiveness of this Contract (due date is 14 days after issuance of the proforma invoice).</w:t>
      </w:r>
    </w:p>
    <w:p w14:paraId="6C60A780" w14:textId="7037D8EC" w:rsidR="00E145B9"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of 50 % </w:t>
      </w:r>
      <w:r w:rsidRPr="003256EB">
        <w:rPr>
          <w:b/>
          <w:lang w:val="en-GB"/>
        </w:rPr>
        <w:t xml:space="preserve">of the total price </w:t>
      </w:r>
      <w:r w:rsidR="00CC7534">
        <w:rPr>
          <w:b/>
          <w:lang w:val="en-GB"/>
        </w:rPr>
        <w:t xml:space="preserve">for </w:t>
      </w:r>
      <w:r w:rsidR="00BB450F">
        <w:rPr>
          <w:b/>
          <w:lang w:val="en-GB"/>
        </w:rPr>
        <w:t>4</w:t>
      </w:r>
      <w:r w:rsidR="00CC7534">
        <w:rPr>
          <w:b/>
          <w:lang w:val="en-GB"/>
        </w:rPr>
        <w:t xml:space="preserve"> piece</w:t>
      </w:r>
      <w:r w:rsidR="00BB450F">
        <w:rPr>
          <w:b/>
          <w:lang w:val="en-GB"/>
        </w:rPr>
        <w:t>s</w:t>
      </w:r>
      <w:r w:rsidR="00CC7534">
        <w:rPr>
          <w:b/>
          <w:lang w:val="en-GB"/>
        </w:rPr>
        <w:t xml:space="preserve"> of the Device </w:t>
      </w:r>
      <w:r w:rsidRPr="003256EB">
        <w:rPr>
          <w:b/>
          <w:lang w:val="en-GB"/>
        </w:rPr>
        <w:t xml:space="preserve">referred to in Art. V </w:t>
      </w:r>
      <w:r w:rsidR="00C02345" w:rsidRPr="003256EB">
        <w:rPr>
          <w:b/>
          <w:lang w:val="en-GB"/>
        </w:rPr>
        <w:t>P</w:t>
      </w:r>
      <w:r w:rsidR="00303F1D" w:rsidRPr="003256EB">
        <w:rPr>
          <w:b/>
          <w:lang w:val="en-GB"/>
        </w:rPr>
        <w:t xml:space="preserve">aragraph </w:t>
      </w:r>
      <w:r w:rsidR="00BE2BF9">
        <w:rPr>
          <w:b/>
          <w:lang w:val="en-GB"/>
        </w:rPr>
        <w:t>1</w:t>
      </w:r>
      <w:r w:rsidRPr="003256EB">
        <w:rPr>
          <w:b/>
          <w:lang w:val="en-GB"/>
        </w:rPr>
        <w:t xml:space="preserve"> hereof</w:t>
      </w:r>
      <w:r w:rsidRPr="003256EB">
        <w:rPr>
          <w:lang w:val="en-GB"/>
        </w:rPr>
        <w:t xml:space="preserve">, </w:t>
      </w:r>
      <w:proofErr w:type="gramStart"/>
      <w:r w:rsidRPr="003256EB">
        <w:rPr>
          <w:lang w:val="en-GB"/>
        </w:rPr>
        <w:t>i.e.</w:t>
      </w:r>
      <w:proofErr w:type="gramEnd"/>
      <w:r w:rsidRPr="003256EB">
        <w:rPr>
          <w:lang w:val="en-GB"/>
        </w:rPr>
        <w:t xml:space="preserve"> in amount </w:t>
      </w:r>
      <w:r w:rsidR="00303F1D" w:rsidRPr="00AF6937">
        <w:rPr>
          <w:b/>
          <w:highlight w:val="green"/>
          <w:lang w:val="en-GB"/>
        </w:rPr>
        <w:t xml:space="preserve">[the </w:t>
      </w:r>
      <w:proofErr w:type="spellStart"/>
      <w:r w:rsidR="001802C4" w:rsidRPr="001802C4">
        <w:rPr>
          <w:b/>
          <w:highlight w:val="green"/>
        </w:rPr>
        <w:t>Contracting</w:t>
      </w:r>
      <w:proofErr w:type="spellEnd"/>
      <w:r w:rsidR="001802C4" w:rsidRPr="001802C4">
        <w:rPr>
          <w:b/>
          <w:highlight w:val="green"/>
        </w:rPr>
        <w:t xml:space="preserve"> </w:t>
      </w:r>
      <w:proofErr w:type="spellStart"/>
      <w:r w:rsidR="001802C4" w:rsidRPr="001802C4">
        <w:rPr>
          <w:b/>
          <w:highlight w:val="green"/>
        </w:rPr>
        <w:t>Authority</w:t>
      </w:r>
      <w:proofErr w:type="spellEnd"/>
      <w:r w:rsidR="001802C4" w:rsidRPr="001802C4">
        <w:rPr>
          <w:b/>
          <w:highlight w:val="green"/>
        </w:rPr>
        <w:t xml:space="preserve"> </w:t>
      </w:r>
      <w:r w:rsidR="00303F1D" w:rsidRPr="00AF6937">
        <w:rPr>
          <w:b/>
          <w:highlight w:val="green"/>
          <w:lang w:val="en-GB"/>
        </w:rPr>
        <w:t>to add 50</w:t>
      </w:r>
      <w:r w:rsidR="001802C4" w:rsidRPr="00AF6937">
        <w:rPr>
          <w:b/>
          <w:highlight w:val="green"/>
          <w:lang w:val="en-GB"/>
        </w:rPr>
        <w:t xml:space="preserve"> </w:t>
      </w:r>
      <w:r w:rsidR="00303F1D" w:rsidRPr="00AF6937">
        <w:rPr>
          <w:b/>
          <w:highlight w:val="green"/>
          <w:lang w:val="en-GB"/>
        </w:rPr>
        <w:t xml:space="preserve">% of the total price </w:t>
      </w:r>
      <w:r w:rsidR="005E31DD">
        <w:rPr>
          <w:b/>
          <w:highlight w:val="green"/>
          <w:lang w:val="en-GB"/>
        </w:rPr>
        <w:t>of</w:t>
      </w:r>
      <w:r w:rsidR="00CC7534" w:rsidRPr="00710587">
        <w:rPr>
          <w:b/>
          <w:highlight w:val="green"/>
          <w:lang w:val="en-GB"/>
        </w:rPr>
        <w:t xml:space="preserve"> </w:t>
      </w:r>
      <w:r w:rsidR="00710587" w:rsidRPr="00710587">
        <w:rPr>
          <w:b/>
          <w:highlight w:val="green"/>
          <w:lang w:val="en-GB"/>
        </w:rPr>
        <w:t>4</w:t>
      </w:r>
      <w:r w:rsidR="00CC7534" w:rsidRPr="00710587">
        <w:rPr>
          <w:b/>
          <w:highlight w:val="green"/>
          <w:lang w:val="en-GB"/>
        </w:rPr>
        <w:t xml:space="preserve"> piece</w:t>
      </w:r>
      <w:r w:rsidR="00710587" w:rsidRPr="00710587">
        <w:rPr>
          <w:b/>
          <w:highlight w:val="green"/>
          <w:lang w:val="en-GB"/>
        </w:rPr>
        <w:t>s</w:t>
      </w:r>
      <w:r w:rsidR="00CC7534" w:rsidRPr="00710587">
        <w:rPr>
          <w:b/>
          <w:highlight w:val="green"/>
          <w:lang w:val="en-GB"/>
        </w:rPr>
        <w:t xml:space="preserve"> </w:t>
      </w:r>
      <w:r w:rsidR="00303F1D" w:rsidRPr="00710587">
        <w:rPr>
          <w:b/>
          <w:highlight w:val="green"/>
          <w:lang w:val="en-GB"/>
        </w:rPr>
        <w:t xml:space="preserve">of </w:t>
      </w:r>
      <w:r w:rsidR="00303F1D" w:rsidRPr="00AF6937">
        <w:rPr>
          <w:b/>
          <w:highlight w:val="green"/>
          <w:lang w:val="en-GB"/>
        </w:rPr>
        <w:t xml:space="preserve">the Device stated in Art. V </w:t>
      </w:r>
      <w:r w:rsidR="00257E70">
        <w:rPr>
          <w:b/>
          <w:highlight w:val="green"/>
          <w:lang w:val="en-GB"/>
        </w:rPr>
        <w:t>P</w:t>
      </w:r>
      <w:r w:rsidR="00303F1D" w:rsidRPr="00AF6937">
        <w:rPr>
          <w:b/>
          <w:highlight w:val="green"/>
          <w:lang w:val="en-GB"/>
        </w:rPr>
        <w:t xml:space="preserve">ara. </w:t>
      </w:r>
      <w:r w:rsidR="005E31DD">
        <w:rPr>
          <w:b/>
          <w:highlight w:val="green"/>
          <w:lang w:val="en-GB"/>
        </w:rPr>
        <w:t>1</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the signing of the </w:t>
      </w:r>
      <w:r w:rsidR="00662A6D" w:rsidRPr="00662A6D">
        <w:rPr>
          <w:lang w:val="en-GB"/>
        </w:rPr>
        <w:t xml:space="preserve">Acceptance protocol </w:t>
      </w:r>
      <w:r w:rsidRPr="003256EB">
        <w:rPr>
          <w:lang w:val="en-GB"/>
        </w:rPr>
        <w:t xml:space="preserve">against submitting a final invoice (tax document) for the total amount for the </w:t>
      </w:r>
      <w:r w:rsidR="00272CA2">
        <w:rPr>
          <w:lang w:val="en-GB"/>
        </w:rPr>
        <w:t>4</w:t>
      </w:r>
      <w:r w:rsidR="00CC7534">
        <w:rPr>
          <w:lang w:val="en-GB"/>
        </w:rPr>
        <w:t xml:space="preserve"> piece</w:t>
      </w:r>
      <w:r w:rsidR="00272CA2">
        <w:rPr>
          <w:lang w:val="en-GB"/>
        </w:rPr>
        <w:t>s</w:t>
      </w:r>
      <w:r w:rsidR="00CC7534">
        <w:rPr>
          <w:lang w:val="en-GB"/>
        </w:rPr>
        <w:t xml:space="preserve"> of the Device</w:t>
      </w:r>
      <w:r w:rsidRPr="003256EB">
        <w:rPr>
          <w:lang w:val="en-GB"/>
        </w:rPr>
        <w:t>.</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359AA63D" w:rsidR="00E145B9" w:rsidRPr="003256EB" w:rsidRDefault="00E145B9" w:rsidP="00E145B9">
      <w:pPr>
        <w:pStyle w:val="Kapitola1"/>
        <w:numPr>
          <w:ilvl w:val="0"/>
          <w:numId w:val="0"/>
        </w:numPr>
        <w:ind w:left="1134"/>
        <w:rPr>
          <w:lang w:val="en-GB"/>
        </w:rPr>
      </w:pPr>
      <w:r w:rsidRPr="003256EB">
        <w:rPr>
          <w:lang w:val="en-GB"/>
        </w:rPr>
        <w:t xml:space="preserve">The right to issue this final invoice (the tax document) is given to the </w:t>
      </w:r>
      <w:r w:rsidR="00EC2B5B" w:rsidRPr="003256EB">
        <w:rPr>
          <w:lang w:val="en-GB"/>
        </w:rPr>
        <w:t>Contractor</w:t>
      </w:r>
      <w:r w:rsidRPr="003256EB">
        <w:rPr>
          <w:lang w:val="en-GB"/>
        </w:rPr>
        <w:t xml:space="preserve"> the following </w:t>
      </w:r>
      <w:r w:rsidR="00DB3A08" w:rsidRPr="003256EB">
        <w:rPr>
          <w:lang w:val="en-GB"/>
        </w:rPr>
        <w:t>working</w:t>
      </w:r>
      <w:r w:rsidRPr="003256EB">
        <w:rPr>
          <w:lang w:val="en-GB"/>
        </w:rPr>
        <w:t xml:space="preserve"> day after the signing of the </w:t>
      </w:r>
      <w:r w:rsidR="00662A6D" w:rsidRPr="00662A6D">
        <w:rPr>
          <w:lang w:val="en-GB"/>
        </w:rPr>
        <w:t xml:space="preserve">Acceptance protocol </w:t>
      </w:r>
      <w:r w:rsidRPr="003256EB">
        <w:rPr>
          <w:lang w:val="en-GB"/>
        </w:rPr>
        <w:t xml:space="preserve">(the date of taxable chargeable event is the date of signing of this </w:t>
      </w:r>
      <w:r w:rsidR="00662A6D" w:rsidRPr="00662A6D">
        <w:rPr>
          <w:lang w:val="en-GB"/>
        </w:rPr>
        <w:t>Acceptance protocol</w:t>
      </w:r>
      <w:r w:rsidRPr="003256EB">
        <w:rPr>
          <w:lang w:val="en-GB"/>
        </w:rPr>
        <w:t xml:space="preserve">). The </w:t>
      </w:r>
      <w:r w:rsidR="00EC2B5B" w:rsidRPr="003256EB">
        <w:rPr>
          <w:lang w:val="en-GB"/>
        </w:rPr>
        <w:t>Contractor</w:t>
      </w:r>
      <w:r w:rsidRPr="003256EB">
        <w:rPr>
          <w:lang w:val="en-GB"/>
        </w:rPr>
        <w:t xml:space="preserve"> shall issue and send to the </w:t>
      </w:r>
      <w:proofErr w:type="spellStart"/>
      <w:r w:rsidR="00D32F3A" w:rsidRPr="003256EB">
        <w:t>Client</w:t>
      </w:r>
      <w:proofErr w:type="spellEnd"/>
      <w:r w:rsidRPr="003256EB">
        <w:rPr>
          <w:lang w:val="en-GB"/>
        </w:rPr>
        <w:t xml:space="preserve"> the final invoice (tax document) within 10 days from the occurrence of the right to its issue. This invoice (tax document) includes a copy of the </w:t>
      </w:r>
      <w:r w:rsidR="00C02345" w:rsidRPr="003256EB">
        <w:rPr>
          <w:lang w:val="en-GB"/>
        </w:rPr>
        <w:t xml:space="preserve">signed </w:t>
      </w:r>
      <w:r w:rsidR="00662A6D" w:rsidRPr="00662A6D">
        <w:rPr>
          <w:lang w:val="en-GB"/>
        </w:rPr>
        <w:t>Acceptance protocol</w:t>
      </w:r>
      <w:r w:rsidRPr="003256EB">
        <w:rPr>
          <w:lang w:val="en-GB"/>
        </w:rPr>
        <w:t xml:space="preserve">. Through this final invoice (tax document) will be accounted the proforma payment of </w:t>
      </w:r>
      <w:r w:rsidR="00E07FBD">
        <w:rPr>
          <w:lang w:val="en-GB"/>
        </w:rPr>
        <w:t>5</w:t>
      </w:r>
      <w:r w:rsidRPr="003256EB">
        <w:rPr>
          <w:lang w:val="en-GB"/>
        </w:rPr>
        <w:t xml:space="preserve">0 % of the price paid in compliance with point a) of this </w:t>
      </w:r>
      <w:r w:rsidR="003029E4">
        <w:rPr>
          <w:lang w:val="en-GB"/>
        </w:rPr>
        <w:t>P</w:t>
      </w:r>
      <w:r w:rsidRPr="003256EB">
        <w:rPr>
          <w:lang w:val="en-GB"/>
        </w:rPr>
        <w:t xml:space="preserve">aragraph; maturity of the part of the price according to this point of this </w:t>
      </w:r>
      <w:r w:rsidR="003029E4">
        <w:rPr>
          <w:lang w:val="en-GB"/>
        </w:rPr>
        <w:t>P</w:t>
      </w:r>
      <w:r w:rsidRPr="003256EB">
        <w:rPr>
          <w:lang w:val="en-GB"/>
        </w:rPr>
        <w:t>aragraph is within 30 days after the issuance of the final invoice (tax document).</w:t>
      </w:r>
    </w:p>
    <w:p w14:paraId="6234C656" w14:textId="1B35B8BB"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proofErr w:type="spellStart"/>
      <w:r w:rsidR="00D32F3A" w:rsidRPr="003256EB">
        <w:t>Client</w:t>
      </w:r>
      <w:r w:rsidRPr="003256EB">
        <w:rPr>
          <w:lang w:val="en-GB"/>
        </w:rPr>
        <w:t>’s</w:t>
      </w:r>
      <w:proofErr w:type="spellEnd"/>
      <w:r w:rsidRPr="003256EB">
        <w:rPr>
          <w:lang w:val="en-GB"/>
        </w:rPr>
        <w:t xml:space="preserve"> email address</w:t>
      </w:r>
      <w:r w:rsidRPr="003256EB">
        <w:rPr>
          <w:color w:val="auto"/>
          <w:lang w:val="en-GB"/>
        </w:rPr>
        <w:t xml:space="preserve"> </w:t>
      </w:r>
      <w:hyperlink r:id="rId12"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w:t>
      </w:r>
      <w:proofErr w:type="gramStart"/>
      <w:r w:rsidRPr="003256EB">
        <w:rPr>
          <w:lang w:val="en-GB"/>
        </w:rPr>
        <w:t>i.e.</w:t>
      </w:r>
      <w:proofErr w:type="gramEnd"/>
      <w:r w:rsidRPr="003256EB">
        <w:rPr>
          <w:lang w:val="en-GB"/>
        </w:rPr>
        <w:t xml:space="preserve"> name, registered office address, identification number, registration details);</w:t>
      </w:r>
    </w:p>
    <w:p w14:paraId="26C387DD" w14:textId="64254C39" w:rsidR="00165482" w:rsidRPr="003256EB" w:rsidRDefault="00E73D01" w:rsidP="009C410E">
      <w:pPr>
        <w:pStyle w:val="Kapitola1"/>
        <w:numPr>
          <w:ilvl w:val="0"/>
          <w:numId w:val="7"/>
        </w:numPr>
        <w:rPr>
          <w:lang w:val="en-GB"/>
        </w:rPr>
      </w:pPr>
      <w:r w:rsidRPr="003256EB">
        <w:rPr>
          <w:lang w:val="en-GB"/>
        </w:rPr>
        <w:lastRenderedPageBreak/>
        <w:t xml:space="preserve">the Contract reference number indicated in the </w:t>
      </w:r>
      <w:proofErr w:type="gramStart"/>
      <w:r w:rsidRPr="003256EB">
        <w:rPr>
          <w:lang w:val="en-GB"/>
        </w:rPr>
        <w:t>Contract;</w:t>
      </w:r>
      <w:proofErr w:type="gramEnd"/>
    </w:p>
    <w:p w14:paraId="363FF381" w14:textId="77777777" w:rsidR="00165482" w:rsidRPr="003256EB" w:rsidRDefault="00E73D01" w:rsidP="009C410E">
      <w:pPr>
        <w:pStyle w:val="Kapitola1"/>
        <w:numPr>
          <w:ilvl w:val="0"/>
          <w:numId w:val="7"/>
        </w:numPr>
        <w:rPr>
          <w:lang w:val="en-GB"/>
        </w:rPr>
      </w:pPr>
      <w:r w:rsidRPr="003256EB">
        <w:rPr>
          <w:lang w:val="en-GB"/>
        </w:rPr>
        <w:t xml:space="preserve">payment identification via a link to the appropriate Article </w:t>
      </w:r>
      <w:proofErr w:type="gramStart"/>
      <w:r w:rsidRPr="003256EB">
        <w:rPr>
          <w:lang w:val="en-GB"/>
        </w:rPr>
        <w:t>hereof;</w:t>
      </w:r>
      <w:proofErr w:type="gramEnd"/>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1CEB8253"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w:t>
      </w:r>
      <w:r w:rsidR="003F0F96">
        <w:rPr>
          <w:lang w:val="en-GB"/>
        </w:rPr>
        <w:t>)</w:t>
      </w:r>
      <w:r w:rsidRPr="003256EB">
        <w:rPr>
          <w:lang w:val="en-GB"/>
        </w:rPr>
        <w:t xml:space="preserve"> is issued in breach of the applicable payment conditio</w:t>
      </w:r>
      <w:r w:rsidR="0014514A" w:rsidRPr="003256EB">
        <w:rPr>
          <w:lang w:val="en-GB"/>
        </w:rPr>
        <w:t xml:space="preserve">ns, the </w:t>
      </w:r>
      <w:proofErr w:type="spellStart"/>
      <w:r w:rsidR="00EC2B5B" w:rsidRPr="003256EB">
        <w:t>Client</w:t>
      </w:r>
      <w:proofErr w:type="spellEnd"/>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a revision. If the above is the case, the </w:t>
      </w:r>
      <w:proofErr w:type="spellStart"/>
      <w:r w:rsidR="00EC2B5B" w:rsidRPr="003256EB">
        <w:t>Client</w:t>
      </w:r>
      <w:proofErr w:type="spellEnd"/>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proofErr w:type="spellStart"/>
      <w:r w:rsidR="00EC2B5B" w:rsidRPr="003256EB">
        <w:t>Client</w:t>
      </w:r>
      <w:proofErr w:type="spellEnd"/>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proofErr w:type="spellStart"/>
      <w:r w:rsidR="00EC2B5B" w:rsidRPr="003256EB">
        <w:t>Client</w:t>
      </w:r>
      <w:r w:rsidRPr="003256EB">
        <w:rPr>
          <w:lang w:val="en-GB"/>
        </w:rPr>
        <w:t>’s</w:t>
      </w:r>
      <w:proofErr w:type="spellEnd"/>
      <w:r w:rsidRPr="003256EB">
        <w:rPr>
          <w:lang w:val="en-GB"/>
        </w:rPr>
        <w:t xml:space="preserve"> account.</w:t>
      </w:r>
    </w:p>
    <w:p w14:paraId="1A100747" w14:textId="78FDFB41" w:rsidR="00CA6A05" w:rsidRPr="003256EB" w:rsidRDefault="00CA6A05" w:rsidP="009C410E">
      <w:pPr>
        <w:pStyle w:val="Kapitola1"/>
        <w:numPr>
          <w:ilvl w:val="0"/>
          <w:numId w:val="8"/>
        </w:numPr>
        <w:ind w:left="426" w:hanging="426"/>
        <w:rPr>
          <w:lang w:val="en-GB"/>
        </w:rPr>
      </w:pPr>
      <w:bookmarkStart w:id="15" w:name="_Hlk94187228"/>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w:t>
      </w:r>
      <w:proofErr w:type="spellStart"/>
      <w:r w:rsidRPr="003256EB">
        <w:t>the</w:t>
      </w:r>
      <w:proofErr w:type="spellEnd"/>
      <w:r w:rsidRPr="003256EB">
        <w:t xml:space="preserve"> </w:t>
      </w:r>
      <w:proofErr w:type="spellStart"/>
      <w:r w:rsidRPr="003256EB">
        <w:t>following</w:t>
      </w:r>
      <w:proofErr w:type="spellEnd"/>
      <w:r w:rsidRPr="003256EB">
        <w:t xml:space="preserve"> </w:t>
      </w:r>
      <w:proofErr w:type="spellStart"/>
      <w:r w:rsidRPr="003256EB">
        <w:t>arrangements</w:t>
      </w:r>
      <w:proofErr w:type="spellEnd"/>
      <w:r w:rsidRPr="003256EB">
        <w:t xml:space="preserve"> as </w:t>
      </w:r>
      <w:proofErr w:type="spellStart"/>
      <w:r w:rsidRPr="003256EB">
        <w:t>contained</w:t>
      </w:r>
      <w:proofErr w:type="spellEnd"/>
      <w:r w:rsidRPr="003256EB">
        <w:t xml:space="preserve"> in </w:t>
      </w:r>
      <w:proofErr w:type="spellStart"/>
      <w:r w:rsidRPr="003256EB">
        <w:t>this</w:t>
      </w:r>
      <w:proofErr w:type="spellEnd"/>
      <w:r w:rsidRPr="003256EB">
        <w:t xml:space="preserve"> </w:t>
      </w:r>
      <w:proofErr w:type="spellStart"/>
      <w:r w:rsidRPr="003256EB">
        <w:t>article</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binding</w:t>
      </w:r>
      <w:proofErr w:type="spellEnd"/>
      <w:r w:rsidRPr="003256EB">
        <w:t xml:space="preserve"> and </w:t>
      </w:r>
      <w:proofErr w:type="spellStart"/>
      <w:r w:rsidRPr="003256EB">
        <w:t>applicable</w:t>
      </w:r>
      <w:proofErr w:type="spellEnd"/>
      <w:r w:rsidRPr="003256EB">
        <w:t xml:space="preserve"> (</w:t>
      </w:r>
      <w:r w:rsidR="003029E4">
        <w:rPr>
          <w:lang w:val="cs-CZ"/>
        </w:rPr>
        <w:t>P</w:t>
      </w:r>
      <w:proofErr w:type="spellStart"/>
      <w:r w:rsidRPr="003256EB">
        <w:t>aragraphs</w:t>
      </w:r>
      <w:proofErr w:type="spellEnd"/>
      <w:r w:rsidRPr="003256EB">
        <w:t xml:space="preserve"> </w:t>
      </w:r>
      <w:r w:rsidR="007D6C2C">
        <w:rPr>
          <w:lang w:val="cs-CZ"/>
        </w:rPr>
        <w:t>7</w:t>
      </w:r>
      <w:r w:rsidRPr="003256EB">
        <w:t xml:space="preserve"> to 1</w:t>
      </w:r>
      <w:r w:rsidR="007D6C2C">
        <w:rPr>
          <w:lang w:val="cs-CZ"/>
        </w:rPr>
        <w:t>0</w:t>
      </w:r>
      <w:r w:rsidRPr="003256EB">
        <w:t xml:space="preserve"> </w:t>
      </w:r>
      <w:proofErr w:type="spellStart"/>
      <w:r w:rsidRPr="003256EB">
        <w:t>of</w:t>
      </w:r>
      <w:proofErr w:type="spellEnd"/>
      <w:r w:rsidRPr="003256EB">
        <w:t xml:space="preserve"> </w:t>
      </w:r>
      <w:proofErr w:type="spellStart"/>
      <w:r w:rsidRPr="003256EB">
        <w:t>this</w:t>
      </w:r>
      <w:proofErr w:type="spellEnd"/>
      <w:r w:rsidRPr="003256EB">
        <w:t xml:space="preserve"> </w:t>
      </w:r>
      <w:proofErr w:type="spellStart"/>
      <w:r w:rsidRPr="003256EB">
        <w:t>Article</w:t>
      </w:r>
      <w:proofErr w:type="spellEnd"/>
      <w:r w:rsidRPr="003256EB">
        <w:t>).</w:t>
      </w:r>
      <w:bookmarkEnd w:id="15"/>
    </w:p>
    <w:p w14:paraId="166E6F5D" w14:textId="41F73B07" w:rsidR="00615EF1" w:rsidRPr="003256EB" w:rsidRDefault="00615EF1" w:rsidP="009C410E">
      <w:pPr>
        <w:pStyle w:val="Kapitola1"/>
        <w:numPr>
          <w:ilvl w:val="0"/>
          <w:numId w:val="8"/>
        </w:numPr>
        <w:ind w:left="426" w:hanging="426"/>
        <w:rPr>
          <w:lang w:val="en-GB"/>
        </w:rPr>
      </w:pP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it</w:t>
      </w:r>
      <w:proofErr w:type="spellEnd"/>
      <w:r w:rsidRPr="003256EB">
        <w:t xml:space="preserve"> </w:t>
      </w:r>
      <w:proofErr w:type="spellStart"/>
      <w:r w:rsidRPr="003256EB">
        <w:t>is</w:t>
      </w:r>
      <w:proofErr w:type="spellEnd"/>
      <w:r w:rsidRPr="003256EB">
        <w:t xml:space="preserve"> not in </w:t>
      </w:r>
      <w:proofErr w:type="spellStart"/>
      <w:r w:rsidRPr="003256EB">
        <w:t>liquidation</w:t>
      </w:r>
      <w:proofErr w:type="spellEnd"/>
      <w:r w:rsidRPr="003256EB">
        <w:t xml:space="preserve"> and no </w:t>
      </w:r>
      <w:proofErr w:type="spellStart"/>
      <w:r w:rsidRPr="003256EB">
        <w:t>proceedings</w:t>
      </w:r>
      <w:proofErr w:type="spellEnd"/>
      <w:r w:rsidRPr="003256EB">
        <w:t xml:space="preserve"> are </w:t>
      </w:r>
      <w:proofErr w:type="spellStart"/>
      <w:r w:rsidRPr="003256EB">
        <w:t>being</w:t>
      </w:r>
      <w:proofErr w:type="spellEnd"/>
      <w:r w:rsidRPr="003256EB">
        <w:t xml:space="preserve"> </w:t>
      </w:r>
      <w:proofErr w:type="spellStart"/>
      <w:r w:rsidRPr="003256EB">
        <w:t>conducted</w:t>
      </w:r>
      <w:proofErr w:type="spellEnd"/>
      <w:r w:rsidRPr="003256EB">
        <w:t xml:space="preserve"> </w:t>
      </w:r>
      <w:proofErr w:type="spellStart"/>
      <w:r w:rsidRPr="003256EB">
        <w:t>against</w:t>
      </w:r>
      <w:proofErr w:type="spellEnd"/>
      <w:r w:rsidRPr="003256EB">
        <w:t xml:space="preserve"> </w:t>
      </w:r>
      <w:proofErr w:type="spellStart"/>
      <w:r w:rsidRPr="003256EB">
        <w:t>it</w:t>
      </w:r>
      <w:proofErr w:type="spellEnd"/>
      <w:r w:rsidRPr="003256EB">
        <w:t xml:space="preserve"> </w:t>
      </w:r>
      <w:proofErr w:type="spellStart"/>
      <w:r w:rsidRPr="003256EB">
        <w:t>pursuant</w:t>
      </w:r>
      <w:proofErr w:type="spellEnd"/>
      <w:r w:rsidRPr="003256EB">
        <w:t xml:space="preserve"> to </w:t>
      </w:r>
      <w:proofErr w:type="spellStart"/>
      <w:r w:rsidRPr="003256EB">
        <w:t>Act</w:t>
      </w:r>
      <w:proofErr w:type="spellEnd"/>
      <w:r w:rsidRPr="003256EB">
        <w:t xml:space="preserve"> No. 182/2006 </w:t>
      </w:r>
      <w:proofErr w:type="spellStart"/>
      <w:r w:rsidRPr="003256EB">
        <w:t>Coll</w:t>
      </w:r>
      <w:proofErr w:type="spellEnd"/>
      <w:r w:rsidRPr="003256EB">
        <w:t xml:space="preserve">., on </w:t>
      </w:r>
      <w:proofErr w:type="spellStart"/>
      <w:r w:rsidRPr="003256EB">
        <w:t>bankruptcy</w:t>
      </w:r>
      <w:proofErr w:type="spellEnd"/>
      <w:r w:rsidRPr="003256EB">
        <w:t xml:space="preserve"> and settlement (</w:t>
      </w:r>
      <w:proofErr w:type="spellStart"/>
      <w:r w:rsidRPr="003256EB">
        <w:t>Insolvency</w:t>
      </w:r>
      <w:proofErr w:type="spellEnd"/>
      <w:r w:rsidRPr="003256EB">
        <w:t xml:space="preserve"> </w:t>
      </w:r>
      <w:proofErr w:type="spellStart"/>
      <w:r w:rsidRPr="003256EB">
        <w:t>Act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also</w:t>
      </w:r>
      <w:proofErr w:type="spellEnd"/>
      <w:r w:rsidRPr="003256EB">
        <w:t xml:space="preserve">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there</w:t>
      </w:r>
      <w:proofErr w:type="spellEnd"/>
      <w:r w:rsidRPr="003256EB">
        <w:t xml:space="preserve"> </w:t>
      </w:r>
      <w:proofErr w:type="spellStart"/>
      <w:r w:rsidRPr="003256EB">
        <w:t>is</w:t>
      </w:r>
      <w:proofErr w:type="spellEnd"/>
      <w:r w:rsidRPr="003256EB">
        <w:t xml:space="preserve"> no </w:t>
      </w:r>
      <w:proofErr w:type="spellStart"/>
      <w:r w:rsidRPr="003256EB">
        <w:t>decision</w:t>
      </w:r>
      <w:proofErr w:type="spellEnd"/>
      <w:r w:rsidRPr="003256EB">
        <w:t xml:space="preserve"> </w:t>
      </w:r>
      <w:proofErr w:type="spellStart"/>
      <w:r w:rsidRPr="003256EB">
        <w:t>issued</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Value</w:t>
      </w:r>
      <w:proofErr w:type="spellEnd"/>
      <w:r w:rsidRPr="003256EB">
        <w:t xml:space="preserve"> </w:t>
      </w:r>
      <w:proofErr w:type="spellStart"/>
      <w:r w:rsidRPr="003256EB">
        <w:t>Added</w:t>
      </w:r>
      <w:proofErr w:type="spellEnd"/>
      <w:r w:rsidRPr="003256EB">
        <w:t xml:space="preserve"> Tax </w:t>
      </w:r>
      <w:proofErr w:type="spellStart"/>
      <w:r w:rsidRPr="003256EB">
        <w:t>Act</w:t>
      </w:r>
      <w:proofErr w:type="spellEnd"/>
      <w:r w:rsidRPr="003256EB">
        <w:t xml:space="preserve"> No. 235/2004 </w:t>
      </w:r>
      <w:proofErr w:type="spellStart"/>
      <w:r w:rsidRPr="003256EB">
        <w:t>Coll</w:t>
      </w:r>
      <w:proofErr w:type="spellEnd"/>
      <w:r w:rsidRPr="003256EB">
        <w:t xml:space="preserve">., as </w:t>
      </w:r>
      <w:proofErr w:type="spellStart"/>
      <w:r w:rsidRPr="003256EB">
        <w:t>amended</w:t>
      </w:r>
      <w:proofErr w:type="spellEnd"/>
      <w:r w:rsidRPr="003256EB">
        <w:t xml:space="preserve"> (</w:t>
      </w:r>
      <w:proofErr w:type="spellStart"/>
      <w:r w:rsidRPr="003256EB">
        <w:t>hereinafter</w:t>
      </w:r>
      <w:proofErr w:type="spellEnd"/>
      <w:r w:rsidRPr="003256EB">
        <w:t xml:space="preserve"> "VATA").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shall</w:t>
      </w:r>
      <w:proofErr w:type="spellEnd"/>
      <w:r w:rsidRPr="003256EB">
        <w:t xml:space="preserve"> </w:t>
      </w:r>
      <w:proofErr w:type="spellStart"/>
      <w:r w:rsidRPr="003256EB">
        <w:t>immediately</w:t>
      </w:r>
      <w:proofErr w:type="spellEnd"/>
      <w:r w:rsidRPr="003256EB">
        <w:t xml:space="preserve"> and </w:t>
      </w:r>
      <w:proofErr w:type="spellStart"/>
      <w:r w:rsidRPr="003256EB">
        <w:t>demonstrably</w:t>
      </w:r>
      <w:proofErr w:type="spellEnd"/>
      <w:r w:rsidRPr="003256EB">
        <w:t xml:space="preserve"> </w:t>
      </w:r>
      <w:proofErr w:type="spellStart"/>
      <w:r w:rsidRPr="003256EB">
        <w:t>notify</w:t>
      </w:r>
      <w:proofErr w:type="spellEnd"/>
      <w:r w:rsidRPr="003256EB">
        <w:t xml:space="preserve"> </w:t>
      </w:r>
      <w:proofErr w:type="spellStart"/>
      <w:r w:rsidR="00EC2B5B" w:rsidRPr="003256EB">
        <w:t>Client</w:t>
      </w:r>
      <w:proofErr w:type="spellEnd"/>
      <w:r w:rsidRPr="003256EB">
        <w:t xml:space="preserve">, a recipient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taxable</w:t>
      </w:r>
      <w:proofErr w:type="spellEnd"/>
      <w:r w:rsidRPr="003256EB">
        <w:t xml:space="preserve"> performance, </w:t>
      </w:r>
      <w:proofErr w:type="spellStart"/>
      <w:r w:rsidRPr="003256EB">
        <w:t>within</w:t>
      </w:r>
      <w:proofErr w:type="spellEnd"/>
      <w:r w:rsidRPr="003256EB">
        <w:t xml:space="preserve"> </w:t>
      </w:r>
      <w:proofErr w:type="spellStart"/>
      <w:r w:rsidRPr="003256EB">
        <w:t>two</w:t>
      </w:r>
      <w:proofErr w:type="spellEnd"/>
      <w:r w:rsidRPr="003256EB">
        <w:t xml:space="preserve"> </w:t>
      </w:r>
      <w:proofErr w:type="spellStart"/>
      <w:r w:rsidRPr="003256EB">
        <w:t>working</w:t>
      </w:r>
      <w:proofErr w:type="spellEnd"/>
      <w:r w:rsidRPr="003256EB">
        <w:t xml:space="preserve"> </w:t>
      </w:r>
      <w:proofErr w:type="spellStart"/>
      <w:r w:rsidRPr="003256EB">
        <w:t>days</w:t>
      </w:r>
      <w:proofErr w:type="spellEnd"/>
      <w:r w:rsidRPr="003256EB">
        <w:t xml:space="preserve"> </w:t>
      </w:r>
      <w:proofErr w:type="spellStart"/>
      <w:r w:rsidRPr="003256EB">
        <w:t>of</w:t>
      </w:r>
      <w:proofErr w:type="spellEnd"/>
      <w:r w:rsidRPr="003256EB">
        <w:t xml:space="preserve"> </w:t>
      </w:r>
      <w:proofErr w:type="spellStart"/>
      <w:r w:rsidRPr="003256EB">
        <w:t>it</w:t>
      </w:r>
      <w:proofErr w:type="spellEnd"/>
      <w:r w:rsidRPr="003256EB">
        <w:t xml:space="preserve"> </w:t>
      </w:r>
      <w:proofErr w:type="spellStart"/>
      <w:r w:rsidRPr="003256EB">
        <w:t>becoming</w:t>
      </w:r>
      <w:proofErr w:type="spellEnd"/>
      <w:r w:rsidRPr="003256EB">
        <w:t xml:space="preserve"> </w:t>
      </w:r>
      <w:proofErr w:type="spellStart"/>
      <w:r w:rsidRPr="003256EB">
        <w:t>aware</w:t>
      </w:r>
      <w:proofErr w:type="spellEnd"/>
      <w:r w:rsidRPr="003256EB">
        <w:t xml:space="preserve"> </w:t>
      </w:r>
      <w:proofErr w:type="spellStart"/>
      <w:r w:rsidRPr="003256EB">
        <w:t>of</w:t>
      </w:r>
      <w:proofErr w:type="spellEnd"/>
      <w:r w:rsidRPr="003256EB">
        <w:t xml:space="preserve"> </w:t>
      </w:r>
      <w:proofErr w:type="spellStart"/>
      <w:r w:rsidRPr="003256EB">
        <w:t>its</w:t>
      </w:r>
      <w:proofErr w:type="spellEnd"/>
      <w:r w:rsidRPr="003256EB">
        <w:t xml:space="preserve"> </w:t>
      </w:r>
      <w:proofErr w:type="spellStart"/>
      <w:r w:rsidRPr="003256EB">
        <w:t>insolvency</w:t>
      </w:r>
      <w:proofErr w:type="spellEnd"/>
      <w:r w:rsidRPr="003256EB">
        <w:t xml:space="preserve"> </w:t>
      </w:r>
      <w:proofErr w:type="spellStart"/>
      <w:r w:rsidRPr="003256EB">
        <w:t>or</w:t>
      </w:r>
      <w:proofErr w:type="spellEnd"/>
      <w:r w:rsidRPr="003256EB">
        <w:t xml:space="preserve"> </w:t>
      </w:r>
      <w:proofErr w:type="spellStart"/>
      <w:r w:rsidRPr="003256EB">
        <w:t>of</w:t>
      </w:r>
      <w:proofErr w:type="spellEnd"/>
      <w:r w:rsidRPr="003256EB">
        <w:t xml:space="preserve"> </w:t>
      </w:r>
      <w:proofErr w:type="spellStart"/>
      <w:r w:rsidRPr="003256EB">
        <w:t>issuing</w:t>
      </w:r>
      <w:proofErr w:type="spellEnd"/>
      <w:r w:rsidRPr="003256EB">
        <w:t xml:space="preserve"> a </w:t>
      </w:r>
      <w:proofErr w:type="spellStart"/>
      <w:r w:rsidRPr="003256EB">
        <w:t>decision</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In </w:t>
      </w:r>
      <w:proofErr w:type="spellStart"/>
      <w:r w:rsidRPr="003256EB">
        <w:t>the</w:t>
      </w:r>
      <w:proofErr w:type="spellEnd"/>
      <w:r w:rsidRPr="003256EB">
        <w:t xml:space="preserve"> event </w:t>
      </w:r>
      <w:proofErr w:type="spellStart"/>
      <w:r w:rsidRPr="003256EB">
        <w:t>that</w:t>
      </w:r>
      <w:proofErr w:type="spellEnd"/>
      <w:r w:rsidRPr="003256EB">
        <w:t xml:space="preserve">, </w:t>
      </w:r>
      <w:proofErr w:type="spellStart"/>
      <w:r w:rsidRPr="003256EB">
        <w:t>during</w:t>
      </w:r>
      <w:proofErr w:type="spellEnd"/>
      <w:r w:rsidRPr="003256EB">
        <w:t xml:space="preserve"> </w:t>
      </w:r>
      <w:proofErr w:type="spellStart"/>
      <w:r w:rsidRPr="003256EB">
        <w:t>the</w:t>
      </w:r>
      <w:proofErr w:type="spellEnd"/>
      <w:r w:rsidRPr="003256EB">
        <w:t xml:space="preserve"> period </w:t>
      </w:r>
      <w:proofErr w:type="spellStart"/>
      <w:r w:rsidRPr="003256EB">
        <w:t>of</w:t>
      </w:r>
      <w:proofErr w:type="spellEnd"/>
      <w:r w:rsidRPr="003256EB">
        <w:t xml:space="preserve"> validity and </w:t>
      </w:r>
      <w:proofErr w:type="spellStart"/>
      <w:r w:rsidRPr="003256EB">
        <w:t>effectiveness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r w:rsidRPr="003256EB">
        <w:t>'s</w:t>
      </w:r>
      <w:proofErr w:type="spellEnd"/>
      <w:r w:rsidRPr="003256EB">
        <w:t xml:space="preserve"> </w:t>
      </w:r>
      <w:proofErr w:type="spellStart"/>
      <w:r w:rsidRPr="003256EB">
        <w:t>statements</w:t>
      </w:r>
      <w:proofErr w:type="spellEnd"/>
      <w:r w:rsidRPr="003256EB">
        <w:t xml:space="preserve"> </w:t>
      </w:r>
      <w:proofErr w:type="spellStart"/>
      <w:r w:rsidRPr="003256EB">
        <w:t>referred</w:t>
      </w:r>
      <w:proofErr w:type="spellEnd"/>
      <w:r w:rsidRPr="003256EB">
        <w:t xml:space="preserve"> to in </w:t>
      </w:r>
      <w:proofErr w:type="spellStart"/>
      <w:r w:rsidRPr="003256EB">
        <w:t>this</w:t>
      </w:r>
      <w:proofErr w:type="spellEnd"/>
      <w:r w:rsidRPr="003256EB">
        <w:t xml:space="preserve"> </w:t>
      </w:r>
      <w:r w:rsidR="003029E4">
        <w:rPr>
          <w:lang w:val="cs-CZ"/>
        </w:rPr>
        <w:t>P</w:t>
      </w:r>
      <w:proofErr w:type="spellStart"/>
      <w:r w:rsidRPr="003256EB">
        <w:t>aragraph</w:t>
      </w:r>
      <w:proofErr w:type="spellEnd"/>
      <w:r w:rsidRPr="003256EB">
        <w:t xml:space="preserve"> </w:t>
      </w:r>
      <w:proofErr w:type="spellStart"/>
      <w:r w:rsidRPr="003256EB">
        <w:t>prove</w:t>
      </w:r>
      <w:proofErr w:type="spellEnd"/>
      <w:r w:rsidRPr="003256EB">
        <w:t xml:space="preserve"> to </w:t>
      </w:r>
      <w:proofErr w:type="spellStart"/>
      <w:r w:rsidRPr="003256EB">
        <w:t>be</w:t>
      </w:r>
      <w:proofErr w:type="spellEnd"/>
      <w:r w:rsidRPr="003256EB">
        <w:t xml:space="preserve"> </w:t>
      </w:r>
      <w:proofErr w:type="spellStart"/>
      <w:r w:rsidRPr="003256EB">
        <w:t>false</w:t>
      </w:r>
      <w:proofErr w:type="spellEnd"/>
      <w:r w:rsidRPr="003256EB">
        <w:t xml:space="preserve"> </w:t>
      </w:r>
      <w:proofErr w:type="spellStart"/>
      <w:r w:rsidRPr="003256EB">
        <w:t>or</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violates</w:t>
      </w:r>
      <w:proofErr w:type="spellEnd"/>
      <w:r w:rsidRPr="003256EB">
        <w:t xml:space="preserve"> </w:t>
      </w:r>
      <w:proofErr w:type="spellStart"/>
      <w:r w:rsidRPr="003256EB">
        <w:t>the</w:t>
      </w:r>
      <w:proofErr w:type="spellEnd"/>
      <w:r w:rsidRPr="003256EB">
        <w:t xml:space="preserve"> </w:t>
      </w:r>
      <w:proofErr w:type="spellStart"/>
      <w:r w:rsidRPr="003256EB">
        <w:t>obligation</w:t>
      </w:r>
      <w:proofErr w:type="spellEnd"/>
      <w:r w:rsidRPr="003256EB">
        <w:t xml:space="preserve"> to </w:t>
      </w:r>
      <w:proofErr w:type="spellStart"/>
      <w:r w:rsidRPr="003256EB">
        <w:t>notify</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fact</w:t>
      </w:r>
      <w:proofErr w:type="spellEnd"/>
      <w:r w:rsidRPr="003256EB">
        <w:t xml:space="preserve"> </w:t>
      </w:r>
      <w:proofErr w:type="spellStart"/>
      <w:r w:rsidRPr="003256EB">
        <w:t>stated</w:t>
      </w:r>
      <w:proofErr w:type="spellEnd"/>
      <w:r w:rsidRPr="003256EB">
        <w:t xml:space="preserve"> in </w:t>
      </w:r>
      <w:proofErr w:type="spellStart"/>
      <w:r w:rsidRPr="003256EB">
        <w:t>the</w:t>
      </w:r>
      <w:proofErr w:type="spellEnd"/>
      <w:r w:rsidRPr="003256EB">
        <w:t xml:space="preserve"> </w:t>
      </w:r>
      <w:proofErr w:type="spellStart"/>
      <w:r w:rsidRPr="003256EB">
        <w:t>previous</w:t>
      </w:r>
      <w:proofErr w:type="spellEnd"/>
      <w:r w:rsidRPr="003256EB">
        <w:t xml:space="preserve"> sentence </w:t>
      </w:r>
      <w:proofErr w:type="spellStart"/>
      <w:r w:rsidRPr="003256EB">
        <w:t>within</w:t>
      </w:r>
      <w:proofErr w:type="spellEnd"/>
      <w:r w:rsidRPr="003256EB">
        <w:t xml:space="preserve"> </w:t>
      </w:r>
      <w:proofErr w:type="spellStart"/>
      <w:r w:rsidRPr="003256EB">
        <w:t>the</w:t>
      </w:r>
      <w:proofErr w:type="spellEnd"/>
      <w:r w:rsidRPr="003256EB">
        <w:t xml:space="preserve"> </w:t>
      </w:r>
      <w:proofErr w:type="spellStart"/>
      <w:r w:rsidRPr="003256EB">
        <w:t>specified</w:t>
      </w:r>
      <w:proofErr w:type="spellEnd"/>
      <w:r w:rsidRPr="003256EB">
        <w:t xml:space="preserve"> period, </w:t>
      </w:r>
      <w:proofErr w:type="spellStart"/>
      <w:r w:rsidRPr="003256EB">
        <w:t>this</w:t>
      </w:r>
      <w:proofErr w:type="spellEnd"/>
      <w:r w:rsidRPr="003256EB">
        <w:t xml:space="preserve"> </w:t>
      </w:r>
      <w:proofErr w:type="spellStart"/>
      <w:r w:rsidRPr="003256EB">
        <w:t>will</w:t>
      </w:r>
      <w:proofErr w:type="spellEnd"/>
      <w:r w:rsidRPr="003256EB">
        <w:t xml:space="preserve"> </w:t>
      </w:r>
      <w:proofErr w:type="spellStart"/>
      <w:r w:rsidRPr="003256EB">
        <w:t>be</w:t>
      </w:r>
      <w:proofErr w:type="spellEnd"/>
      <w:r w:rsidRPr="003256EB">
        <w:t xml:space="preserve"> </w:t>
      </w:r>
      <w:proofErr w:type="spellStart"/>
      <w:r w:rsidRPr="003256EB">
        <w:t>considered</w:t>
      </w:r>
      <w:proofErr w:type="spellEnd"/>
      <w:r w:rsidRPr="003256EB">
        <w:t xml:space="preserve"> a </w:t>
      </w:r>
      <w:proofErr w:type="spellStart"/>
      <w:r w:rsidRPr="003256EB">
        <w:t>substantial</w:t>
      </w:r>
      <w:proofErr w:type="spellEnd"/>
      <w:r w:rsidRPr="003256EB">
        <w:t xml:space="preserve"> </w:t>
      </w:r>
      <w:proofErr w:type="spellStart"/>
      <w:r w:rsidRPr="003256EB">
        <w:t>breach</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w:t>
      </w:r>
    </w:p>
    <w:p w14:paraId="66A71E6D" w14:textId="598FF9A9" w:rsidR="00615EF1" w:rsidRPr="003256EB" w:rsidRDefault="00615EF1" w:rsidP="009C410E">
      <w:pPr>
        <w:pStyle w:val="Kapitola1"/>
        <w:numPr>
          <w:ilvl w:val="0"/>
          <w:numId w:val="8"/>
        </w:numPr>
        <w:ind w:left="426" w:hanging="426"/>
        <w:rPr>
          <w:lang w:val="en-GB"/>
        </w:rPr>
      </w:pP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undertakes</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bank </w:t>
      </w:r>
      <w:proofErr w:type="spellStart"/>
      <w:r w:rsidRPr="003256EB">
        <w:t>account</w:t>
      </w:r>
      <w:proofErr w:type="spellEnd"/>
      <w:r w:rsidRPr="003256EB">
        <w:t xml:space="preserve"> </w:t>
      </w:r>
      <w:proofErr w:type="spellStart"/>
      <w:r w:rsidRPr="003256EB">
        <w:t>designated</w:t>
      </w:r>
      <w:proofErr w:type="spellEnd"/>
      <w:r w:rsidRPr="003256EB">
        <w:t xml:space="preserve"> by </w:t>
      </w:r>
      <w:proofErr w:type="spellStart"/>
      <w:r w:rsidRPr="003256EB">
        <w:t>him</w:t>
      </w:r>
      <w:proofErr w:type="spellEnd"/>
      <w:r w:rsidRPr="003256EB">
        <w:t xml:space="preserve"> </w:t>
      </w:r>
      <w:proofErr w:type="spellStart"/>
      <w:r w:rsidRPr="003256EB">
        <w:t>for</w:t>
      </w:r>
      <w:proofErr w:type="spellEnd"/>
      <w:r w:rsidRPr="003256EB">
        <w:t xml:space="preserve"> </w:t>
      </w:r>
      <w:proofErr w:type="spellStart"/>
      <w:r w:rsidRPr="003256EB">
        <w:t>the</w:t>
      </w:r>
      <w:proofErr w:type="spellEnd"/>
      <w:r w:rsidRPr="003256EB">
        <w:t xml:space="preserve"> </w:t>
      </w:r>
      <w:proofErr w:type="spellStart"/>
      <w:r w:rsidRPr="003256EB">
        <w:t>payment</w:t>
      </w:r>
      <w:proofErr w:type="spellEnd"/>
      <w:r w:rsidRPr="003256EB">
        <w:t xml:space="preserve"> </w:t>
      </w:r>
      <w:proofErr w:type="spellStart"/>
      <w:r w:rsidRPr="003256EB">
        <w:t>of</w:t>
      </w:r>
      <w:proofErr w:type="spellEnd"/>
      <w:r w:rsidRPr="003256EB">
        <w:t xml:space="preserve"> any </w:t>
      </w:r>
      <w:proofErr w:type="spellStart"/>
      <w:r w:rsidRPr="003256EB">
        <w:t>obligation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under</w:t>
      </w:r>
      <w:proofErr w:type="spellEnd"/>
      <w:r w:rsidRPr="003256EB">
        <w:t xml:space="preserve"> </w:t>
      </w:r>
      <w:proofErr w:type="spellStart"/>
      <w:r w:rsidRPr="003256EB">
        <w:t>this</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published</w:t>
      </w:r>
      <w:proofErr w:type="spellEnd"/>
      <w:r w:rsidRPr="003256EB">
        <w:t xml:space="preserve"> and </w:t>
      </w:r>
      <w:proofErr w:type="spellStart"/>
      <w:r w:rsidRPr="003256EB">
        <w:t>accessible</w:t>
      </w:r>
      <w:proofErr w:type="spellEnd"/>
      <w:r w:rsidRPr="003256EB">
        <w:t xml:space="preserve"> </w:t>
      </w:r>
      <w:proofErr w:type="spellStart"/>
      <w:r w:rsidRPr="003256EB">
        <w:t>from</w:t>
      </w:r>
      <w:proofErr w:type="spellEnd"/>
      <w:r w:rsidRPr="003256EB">
        <w:t xml:space="preserve">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signing</w:t>
      </w:r>
      <w:proofErr w:type="spellEnd"/>
      <w:r w:rsidRPr="003256EB">
        <w:t xml:space="preserve"> </w:t>
      </w:r>
      <w:proofErr w:type="spellStart"/>
      <w:r w:rsidRPr="003256EB">
        <w:t>of</w:t>
      </w:r>
      <w:proofErr w:type="spellEnd"/>
      <w:r w:rsidRPr="003256EB">
        <w:t xml:space="preserve"> </w:t>
      </w:r>
      <w:proofErr w:type="spellStart"/>
      <w:r w:rsidRPr="003256EB">
        <w:t>this</w:t>
      </w:r>
      <w:proofErr w:type="spellEnd"/>
      <w:r w:rsidRPr="003256EB">
        <w:t xml:space="preserve"> </w:t>
      </w:r>
      <w:proofErr w:type="spellStart"/>
      <w:r w:rsidRPr="003256EB">
        <w:t>Contract</w:t>
      </w:r>
      <w:proofErr w:type="spellEnd"/>
      <w:r w:rsidRPr="003256EB">
        <w:t xml:space="preserve"> </w:t>
      </w:r>
      <w:proofErr w:type="spellStart"/>
      <w:r w:rsidRPr="003256EB">
        <w:t>until</w:t>
      </w:r>
      <w:proofErr w:type="spellEnd"/>
      <w:r w:rsidRPr="003256EB">
        <w:t xml:space="preserve"> </w:t>
      </w:r>
      <w:proofErr w:type="spellStart"/>
      <w:r w:rsidRPr="003256EB">
        <w:t>its</w:t>
      </w:r>
      <w:proofErr w:type="spellEnd"/>
      <w:r w:rsidRPr="003256EB">
        <w:t xml:space="preserve"> </w:t>
      </w:r>
      <w:proofErr w:type="spellStart"/>
      <w:r w:rsidRPr="003256EB">
        <w:t>expiry</w:t>
      </w:r>
      <w:proofErr w:type="spellEnd"/>
      <w:r w:rsidRPr="003256EB">
        <w:t xml:space="preserve"> in </w:t>
      </w:r>
      <w:proofErr w:type="spellStart"/>
      <w:r w:rsidRPr="003256EB">
        <w:t>accordance</w:t>
      </w:r>
      <w:proofErr w:type="spellEnd"/>
      <w:r w:rsidRPr="003256EB">
        <w:t xml:space="preserve"> </w:t>
      </w:r>
      <w:proofErr w:type="spellStart"/>
      <w:r w:rsidRPr="003256EB">
        <w:t>with</w:t>
      </w:r>
      <w:proofErr w:type="spellEnd"/>
      <w:r w:rsidRPr="003256EB">
        <w:t xml:space="preserve"> </w:t>
      </w:r>
      <w:proofErr w:type="spellStart"/>
      <w:r w:rsidRPr="003256EB">
        <w:t>Section</w:t>
      </w:r>
      <w:proofErr w:type="spellEnd"/>
      <w:r w:rsidRPr="003256EB">
        <w:t xml:space="preserve"> 98 VATA, </w:t>
      </w:r>
      <w:proofErr w:type="spellStart"/>
      <w:r w:rsidRPr="003256EB">
        <w:t>otherwise</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obliged</w:t>
      </w:r>
      <w:proofErr w:type="spellEnd"/>
      <w:r w:rsidRPr="003256EB">
        <w:t xml:space="preserve"> to </w:t>
      </w:r>
      <w:proofErr w:type="spellStart"/>
      <w:r w:rsidRPr="003256EB">
        <w:t>provide</w:t>
      </w:r>
      <w:proofErr w:type="spellEnd"/>
      <w:r w:rsidRPr="003256EB">
        <w:t xml:space="preserve"> </w:t>
      </w:r>
      <w:proofErr w:type="spellStart"/>
      <w:r w:rsidRPr="003256EB">
        <w:t>another</w:t>
      </w:r>
      <w:proofErr w:type="spellEnd"/>
      <w:r w:rsidRPr="003256EB">
        <w:t xml:space="preserve"> bank </w:t>
      </w:r>
      <w:proofErr w:type="spellStart"/>
      <w:r w:rsidRPr="003256EB">
        <w:t>account</w:t>
      </w:r>
      <w:proofErr w:type="spellEnd"/>
      <w:r w:rsidRPr="003256EB">
        <w:t xml:space="preserve"> to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duly </w:t>
      </w:r>
      <w:proofErr w:type="spellStart"/>
      <w:r w:rsidRPr="003256EB">
        <w:t>published</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98 VATA. In </w:t>
      </w:r>
      <w:proofErr w:type="spellStart"/>
      <w:r w:rsidRPr="003256EB">
        <w:t>the</w:t>
      </w:r>
      <w:proofErr w:type="spellEnd"/>
      <w:r w:rsidRPr="003256EB">
        <w:t xml:space="preserve"> case </w:t>
      </w:r>
      <w:proofErr w:type="spellStart"/>
      <w:r w:rsidR="00EC2B5B" w:rsidRPr="003256EB">
        <w:t>Contractor</w:t>
      </w:r>
      <w:proofErr w:type="spellEnd"/>
      <w:r w:rsidRPr="003256EB">
        <w:t xml:space="preserve"> has </w:t>
      </w:r>
      <w:proofErr w:type="spellStart"/>
      <w:r w:rsidRPr="003256EB">
        <w:t>been</w:t>
      </w:r>
      <w:proofErr w:type="spellEnd"/>
      <w:r w:rsidRPr="003256EB">
        <w:t xml:space="preserve"> </w:t>
      </w:r>
      <w:proofErr w:type="spellStart"/>
      <w:r w:rsidRPr="003256EB">
        <w:t>indicated</w:t>
      </w:r>
      <w:proofErr w:type="spellEnd"/>
      <w:r w:rsidRPr="003256EB">
        <w:t xml:space="preserve"> by a tax </w:t>
      </w:r>
      <w:proofErr w:type="spellStart"/>
      <w:r w:rsidRPr="003256EB">
        <w:t>administrator</w:t>
      </w:r>
      <w:proofErr w:type="spellEnd"/>
      <w:r w:rsidRPr="003256EB">
        <w:t xml:space="preserve"> as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taxpayer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w:t>
      </w:r>
      <w:proofErr w:type="spellStart"/>
      <w:r w:rsidR="00EC2B5B" w:rsidRPr="003256EB">
        <w:t>Contractor</w:t>
      </w:r>
      <w:proofErr w:type="spellEnd"/>
      <w:r w:rsidRPr="003256EB">
        <w:t xml:space="preserve"> </w:t>
      </w:r>
      <w:proofErr w:type="spellStart"/>
      <w:r w:rsidRPr="003256EB">
        <w:t>undertakes</w:t>
      </w:r>
      <w:proofErr w:type="spellEnd"/>
      <w:r w:rsidRPr="003256EB">
        <w:t xml:space="preserve"> to </w:t>
      </w:r>
      <w:proofErr w:type="spellStart"/>
      <w:r w:rsidRPr="003256EB">
        <w:t>immediately</w:t>
      </w:r>
      <w:proofErr w:type="spellEnd"/>
      <w:r w:rsidRPr="003256EB">
        <w:t xml:space="preserve">, </w:t>
      </w:r>
      <w:proofErr w:type="spellStart"/>
      <w:r w:rsidRPr="003256EB">
        <w:t>within</w:t>
      </w:r>
      <w:proofErr w:type="spellEnd"/>
      <w:r w:rsidRPr="003256EB">
        <w:t xml:space="preserve"> </w:t>
      </w:r>
      <w:proofErr w:type="spellStart"/>
      <w:r w:rsidRPr="003256EB">
        <w:t>two</w:t>
      </w:r>
      <w:proofErr w:type="spellEnd"/>
      <w:r w:rsidRPr="003256EB">
        <w:t xml:space="preserve"> </w:t>
      </w:r>
      <w:proofErr w:type="spellStart"/>
      <w:r w:rsidRPr="003256EB">
        <w:t>working</w:t>
      </w:r>
      <w:proofErr w:type="spellEnd"/>
      <w:r w:rsidRPr="003256EB">
        <w:t xml:space="preserve"> </w:t>
      </w:r>
      <w:proofErr w:type="spellStart"/>
      <w:r w:rsidRPr="003256EB">
        <w:t>days</w:t>
      </w:r>
      <w:proofErr w:type="spellEnd"/>
      <w:r w:rsidRPr="003256EB">
        <w:t xml:space="preserve"> </w:t>
      </w:r>
      <w:proofErr w:type="spellStart"/>
      <w:r w:rsidRPr="003256EB">
        <w:t>of</w:t>
      </w:r>
      <w:proofErr w:type="spellEnd"/>
      <w:r w:rsidRPr="003256EB">
        <w:t xml:space="preserve"> </w:t>
      </w:r>
      <w:proofErr w:type="spellStart"/>
      <w:r w:rsidRPr="003256EB">
        <w:t>it</w:t>
      </w:r>
      <w:proofErr w:type="spellEnd"/>
      <w:r w:rsidRPr="003256EB">
        <w:t xml:space="preserve"> </w:t>
      </w:r>
      <w:proofErr w:type="spellStart"/>
      <w:r w:rsidRPr="003256EB">
        <w:t>becoming</w:t>
      </w:r>
      <w:proofErr w:type="spellEnd"/>
      <w:r w:rsidRPr="003256EB">
        <w:t xml:space="preserve"> </w:t>
      </w:r>
      <w:proofErr w:type="spellStart"/>
      <w:r w:rsidRPr="003256EB">
        <w:t>aware</w:t>
      </w:r>
      <w:proofErr w:type="spellEnd"/>
      <w:r w:rsidRPr="003256EB">
        <w:t xml:space="preserve"> </w:t>
      </w:r>
      <w:proofErr w:type="spellStart"/>
      <w:r w:rsidRPr="003256EB">
        <w:t>of</w:t>
      </w:r>
      <w:proofErr w:type="spellEnd"/>
      <w:r w:rsidRPr="003256EB">
        <w:t xml:space="preserve"> </w:t>
      </w:r>
      <w:proofErr w:type="spellStart"/>
      <w:r w:rsidRPr="003256EB">
        <w:t>its</w:t>
      </w:r>
      <w:proofErr w:type="spellEnd"/>
      <w:r w:rsidRPr="003256EB">
        <w:t xml:space="preserve"> </w:t>
      </w:r>
      <w:proofErr w:type="spellStart"/>
      <w:r w:rsidRPr="003256EB">
        <w:t>insolvency</w:t>
      </w:r>
      <w:proofErr w:type="spellEnd"/>
      <w:r w:rsidRPr="003256EB">
        <w:t xml:space="preserve"> </w:t>
      </w:r>
      <w:proofErr w:type="spellStart"/>
      <w:r w:rsidRPr="003256EB">
        <w:t>or</w:t>
      </w:r>
      <w:proofErr w:type="spellEnd"/>
      <w:r w:rsidRPr="003256EB">
        <w:t xml:space="preserve"> </w:t>
      </w:r>
      <w:proofErr w:type="spellStart"/>
      <w:r w:rsidRPr="003256EB">
        <w:t>of</w:t>
      </w:r>
      <w:proofErr w:type="spellEnd"/>
      <w:r w:rsidRPr="003256EB">
        <w:t xml:space="preserve"> </w:t>
      </w:r>
      <w:proofErr w:type="spellStart"/>
      <w:r w:rsidRPr="003256EB">
        <w:t>issuing</w:t>
      </w:r>
      <w:proofErr w:type="spellEnd"/>
      <w:r w:rsidRPr="003256EB">
        <w:t xml:space="preserve"> a </w:t>
      </w:r>
      <w:proofErr w:type="spellStart"/>
      <w:r w:rsidRPr="003256EB">
        <w:t>decision</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w:t>
      </w:r>
      <w:proofErr w:type="spellStart"/>
      <w:r w:rsidRPr="003256EB">
        <w:t>notify</w:t>
      </w:r>
      <w:proofErr w:type="spellEnd"/>
      <w:r w:rsidRPr="003256EB">
        <w:t xml:space="preserve"> </w:t>
      </w:r>
      <w:proofErr w:type="spellStart"/>
      <w:r w:rsidRPr="003256EB">
        <w:t>this</w:t>
      </w:r>
      <w:proofErr w:type="spellEnd"/>
      <w:r w:rsidRPr="003256EB">
        <w:t xml:space="preserve"> to </w:t>
      </w:r>
      <w:proofErr w:type="spellStart"/>
      <w:r w:rsidR="00EC2B5B" w:rsidRPr="003256EB">
        <w:t>Client</w:t>
      </w:r>
      <w:proofErr w:type="spellEnd"/>
      <w:r w:rsidRPr="003256EB">
        <w:t xml:space="preserve"> </w:t>
      </w:r>
      <w:proofErr w:type="spellStart"/>
      <w:r w:rsidRPr="003256EB">
        <w:t>along</w:t>
      </w:r>
      <w:proofErr w:type="spellEnd"/>
      <w:r w:rsidRPr="003256EB">
        <w:t xml:space="preserve"> </w:t>
      </w:r>
      <w:proofErr w:type="spellStart"/>
      <w:r w:rsidRPr="003256EB">
        <w:t>with</w:t>
      </w:r>
      <w:proofErr w:type="spellEnd"/>
      <w:r w:rsidRPr="003256EB">
        <w:t xml:space="preserve"> </w:t>
      </w:r>
      <w:proofErr w:type="spellStart"/>
      <w:r w:rsidRPr="003256EB">
        <w:t>the</w:t>
      </w:r>
      <w:proofErr w:type="spellEnd"/>
      <w:r w:rsidRPr="003256EB">
        <w:t xml:space="preserve"> </w:t>
      </w:r>
      <w:proofErr w:type="spellStart"/>
      <w:r w:rsidRPr="003256EB">
        <w:t>date</w:t>
      </w:r>
      <w:proofErr w:type="spellEnd"/>
      <w:r w:rsidRPr="003256EB">
        <w:t xml:space="preserve"> on </w:t>
      </w:r>
      <w:proofErr w:type="spellStart"/>
      <w:r w:rsidRPr="003256EB">
        <w:t>which</w:t>
      </w:r>
      <w:proofErr w:type="spellEnd"/>
      <w:r w:rsidRPr="003256EB">
        <w:t xml:space="preserve"> </w:t>
      </w:r>
      <w:proofErr w:type="spellStart"/>
      <w:r w:rsidRPr="003256EB">
        <w:t>this</w:t>
      </w:r>
      <w:proofErr w:type="spellEnd"/>
      <w:r w:rsidRPr="003256EB">
        <w:t xml:space="preserve"> </w:t>
      </w:r>
      <w:proofErr w:type="spellStart"/>
      <w:r w:rsidRPr="003256EB">
        <w:t>circumstance</w:t>
      </w:r>
      <w:proofErr w:type="spellEnd"/>
      <w:r w:rsidRPr="003256EB">
        <w:t xml:space="preserve"> </w:t>
      </w:r>
      <w:proofErr w:type="spellStart"/>
      <w:r w:rsidRPr="003256EB">
        <w:t>arose</w:t>
      </w:r>
      <w:proofErr w:type="spellEnd"/>
      <w:r w:rsidRPr="003256EB">
        <w:t>.</w:t>
      </w:r>
    </w:p>
    <w:p w14:paraId="542C9529" w14:textId="440AF733" w:rsidR="00615EF1" w:rsidRPr="003256EB" w:rsidRDefault="00615EF1" w:rsidP="009C410E">
      <w:pPr>
        <w:pStyle w:val="Kapitola1"/>
        <w:numPr>
          <w:ilvl w:val="0"/>
          <w:numId w:val="8"/>
        </w:numPr>
        <w:ind w:left="426" w:hanging="426"/>
        <w:rPr>
          <w:lang w:val="en-GB"/>
        </w:rPr>
      </w:pPr>
      <w:proofErr w:type="spellStart"/>
      <w:r w:rsidRPr="003256EB">
        <w:t>If</w:t>
      </w:r>
      <w:proofErr w:type="spellEnd"/>
      <w:r w:rsidRPr="003256EB">
        <w:t xml:space="preserve"> </w:t>
      </w:r>
      <w:proofErr w:type="spellStart"/>
      <w:r w:rsidRPr="003256EB">
        <w:t>surety</w:t>
      </w:r>
      <w:proofErr w:type="spellEnd"/>
      <w:r w:rsidRPr="003256EB">
        <w:t xml:space="preserve"> </w:t>
      </w:r>
      <w:proofErr w:type="spellStart"/>
      <w:r w:rsidRPr="003256EB">
        <w:t>for</w:t>
      </w:r>
      <w:proofErr w:type="spellEnd"/>
      <w:r w:rsidRPr="003256EB">
        <w:t xml:space="preserve"> </w:t>
      </w:r>
      <w:proofErr w:type="spellStart"/>
      <w:r w:rsidRPr="003256EB">
        <w:t>unpaid</w:t>
      </w:r>
      <w:proofErr w:type="spellEnd"/>
      <w:r w:rsidRPr="003256EB">
        <w:t xml:space="preserve"> VAT </w:t>
      </w:r>
      <w:proofErr w:type="spellStart"/>
      <w:r w:rsidRPr="003256EB">
        <w:t>arises</w:t>
      </w:r>
      <w:proofErr w:type="spellEnd"/>
      <w:r w:rsidRPr="003256EB">
        <w:t xml:space="preserve"> </w:t>
      </w:r>
      <w:proofErr w:type="spellStart"/>
      <w:r w:rsidRPr="003256EB">
        <w:t>for</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according</w:t>
      </w:r>
      <w:proofErr w:type="spellEnd"/>
      <w:r w:rsidRPr="003256EB">
        <w:t xml:space="preserve"> to </w:t>
      </w:r>
      <w:proofErr w:type="spellStart"/>
      <w:r w:rsidRPr="003256EB">
        <w:t>Section</w:t>
      </w:r>
      <w:proofErr w:type="spellEnd"/>
      <w:r w:rsidRPr="003256EB">
        <w:t xml:space="preserve"> 109 VATA on </w:t>
      </w:r>
      <w:proofErr w:type="spellStart"/>
      <w:r w:rsidRPr="003256EB">
        <w:t>received</w:t>
      </w:r>
      <w:proofErr w:type="spellEnd"/>
      <w:r w:rsidRPr="003256EB">
        <w:t xml:space="preserve"> </w:t>
      </w:r>
      <w:proofErr w:type="spellStart"/>
      <w:r w:rsidRPr="003256EB">
        <w:t>taxable</w:t>
      </w:r>
      <w:proofErr w:type="spellEnd"/>
      <w:r w:rsidRPr="003256EB">
        <w:t xml:space="preserve"> performance </w:t>
      </w:r>
      <w:proofErr w:type="spellStart"/>
      <w:r w:rsidRPr="003256EB">
        <w:t>from</w:t>
      </w:r>
      <w:proofErr w:type="spellEnd"/>
      <w:r w:rsidRPr="003256EB">
        <w:t xml:space="preserve"> </w:t>
      </w:r>
      <w:proofErr w:type="spellStart"/>
      <w:r w:rsidR="00EC2B5B" w:rsidRPr="003256EB">
        <w:t>Contractor</w:t>
      </w:r>
      <w:proofErr w:type="spellEnd"/>
      <w:r w:rsidRPr="003256EB">
        <w:t xml:space="preserve">, </w:t>
      </w:r>
      <w:proofErr w:type="spellStart"/>
      <w:r w:rsidRPr="003256EB">
        <w:t>or</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justifiably</w:t>
      </w:r>
      <w:proofErr w:type="spellEnd"/>
      <w:r w:rsidRPr="003256EB">
        <w:t xml:space="preserve"> </w:t>
      </w:r>
      <w:proofErr w:type="spellStart"/>
      <w:r w:rsidRPr="003256EB">
        <w:t>assumes</w:t>
      </w:r>
      <w:proofErr w:type="spellEnd"/>
      <w:r w:rsidRPr="003256EB">
        <w:t xml:space="preserve"> </w:t>
      </w:r>
      <w:proofErr w:type="spellStart"/>
      <w:r w:rsidRPr="003256EB">
        <w:t>that</w:t>
      </w:r>
      <w:proofErr w:type="spellEnd"/>
      <w:r w:rsidRPr="003256EB">
        <w:t xml:space="preserve"> such </w:t>
      </w:r>
      <w:proofErr w:type="spellStart"/>
      <w:r w:rsidRPr="003256EB">
        <w:t>facts</w:t>
      </w:r>
      <w:proofErr w:type="spellEnd"/>
      <w:r w:rsidRPr="003256EB">
        <w:t xml:space="preserve"> </w:t>
      </w:r>
      <w:proofErr w:type="spellStart"/>
      <w:r w:rsidRPr="003256EB">
        <w:t>have</w:t>
      </w:r>
      <w:proofErr w:type="spellEnd"/>
      <w:r w:rsidRPr="003256EB">
        <w:t xml:space="preserve"> </w:t>
      </w:r>
      <w:proofErr w:type="spellStart"/>
      <w:r w:rsidRPr="003256EB">
        <w:t>occurred</w:t>
      </w:r>
      <w:proofErr w:type="spellEnd"/>
      <w:r w:rsidRPr="003256EB">
        <w:t xml:space="preserve"> </w:t>
      </w:r>
      <w:proofErr w:type="spellStart"/>
      <w:r w:rsidRPr="003256EB">
        <w:t>or</w:t>
      </w:r>
      <w:proofErr w:type="spellEnd"/>
      <w:r w:rsidRPr="003256EB">
        <w:t xml:space="preserve"> </w:t>
      </w:r>
      <w:proofErr w:type="spellStart"/>
      <w:r w:rsidRPr="003256EB">
        <w:t>could</w:t>
      </w:r>
      <w:proofErr w:type="spellEnd"/>
      <w:r w:rsidRPr="003256EB">
        <w:t xml:space="preserve"> </w:t>
      </w:r>
      <w:proofErr w:type="spellStart"/>
      <w:r w:rsidRPr="003256EB">
        <w:t>have</w:t>
      </w:r>
      <w:proofErr w:type="spellEnd"/>
      <w:r w:rsidRPr="003256EB">
        <w:t xml:space="preserve"> </w:t>
      </w:r>
      <w:proofErr w:type="spellStart"/>
      <w:r w:rsidRPr="003256EB">
        <w:t>occurred</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entitled</w:t>
      </w:r>
      <w:proofErr w:type="spellEnd"/>
      <w:r w:rsidRPr="003256EB">
        <w:t xml:space="preserve"> </w:t>
      </w:r>
      <w:proofErr w:type="spellStart"/>
      <w:r w:rsidRPr="003256EB">
        <w:t>without</w:t>
      </w:r>
      <w:proofErr w:type="spellEnd"/>
      <w:r w:rsidRPr="003256EB">
        <w:t xml:space="preserve"> </w:t>
      </w:r>
      <w:proofErr w:type="spellStart"/>
      <w:r w:rsidRPr="003256EB">
        <w:t>the</w:t>
      </w:r>
      <w:proofErr w:type="spellEnd"/>
      <w:r w:rsidRPr="003256EB">
        <w:t xml:space="preserve"> </w:t>
      </w:r>
      <w:proofErr w:type="spellStart"/>
      <w:r w:rsidRPr="003256EB">
        <w:t>consent</w:t>
      </w:r>
      <w:proofErr w:type="spellEnd"/>
      <w:r w:rsidRPr="003256EB">
        <w:t xml:space="preserve"> </w:t>
      </w:r>
      <w:proofErr w:type="spellStart"/>
      <w:r w:rsidRPr="003256EB">
        <w:t>of</w:t>
      </w:r>
      <w:proofErr w:type="spellEnd"/>
      <w:r w:rsidRPr="003256EB">
        <w:t xml:space="preserve"> </w:t>
      </w:r>
      <w:proofErr w:type="spellStart"/>
      <w:r w:rsidR="00EC2B5B" w:rsidRPr="003256EB">
        <w:t>Contractor</w:t>
      </w:r>
      <w:proofErr w:type="spellEnd"/>
      <w:r w:rsidRPr="003256EB">
        <w:t xml:space="preserve"> to </w:t>
      </w:r>
      <w:proofErr w:type="spellStart"/>
      <w:r w:rsidRPr="003256EB">
        <w:t>exercise</w:t>
      </w:r>
      <w:proofErr w:type="spellEnd"/>
      <w:r w:rsidRPr="003256EB">
        <w:t xml:space="preserve"> </w:t>
      </w:r>
      <w:proofErr w:type="spellStart"/>
      <w:r w:rsidRPr="003256EB">
        <w:t>procedure</w:t>
      </w:r>
      <w:proofErr w:type="spellEnd"/>
      <w:r w:rsidRPr="003256EB">
        <w:t xml:space="preserve"> </w:t>
      </w:r>
      <w:proofErr w:type="spellStart"/>
      <w:r w:rsidRPr="003256EB">
        <w:t>according</w:t>
      </w:r>
      <w:proofErr w:type="spellEnd"/>
      <w:r w:rsidRPr="003256EB">
        <w:t xml:space="preserve"> to </w:t>
      </w:r>
      <w:proofErr w:type="spellStart"/>
      <w:r w:rsidRPr="003256EB">
        <w:t>the</w:t>
      </w:r>
      <w:proofErr w:type="spellEnd"/>
      <w:r w:rsidRPr="003256EB">
        <w:t xml:space="preserve"> </w:t>
      </w:r>
      <w:proofErr w:type="spellStart"/>
      <w:r w:rsidRPr="003256EB">
        <w:t>special</w:t>
      </w:r>
      <w:proofErr w:type="spellEnd"/>
      <w:r w:rsidRPr="003256EB">
        <w:t xml:space="preserve"> </w:t>
      </w:r>
      <w:proofErr w:type="spellStart"/>
      <w:r w:rsidRPr="003256EB">
        <w:t>method</w:t>
      </w:r>
      <w:proofErr w:type="spellEnd"/>
      <w:r w:rsidRPr="003256EB">
        <w:t xml:space="preserve"> </w:t>
      </w:r>
      <w:proofErr w:type="spellStart"/>
      <w:r w:rsidRPr="003256EB">
        <w:t>for</w:t>
      </w:r>
      <w:proofErr w:type="spellEnd"/>
      <w:r w:rsidRPr="003256EB">
        <w:t xml:space="preserve"> </w:t>
      </w:r>
      <w:proofErr w:type="spellStart"/>
      <w:r w:rsidRPr="003256EB">
        <w:t>securing</w:t>
      </w:r>
      <w:proofErr w:type="spellEnd"/>
      <w:r w:rsidRPr="003256EB">
        <w:t xml:space="preserve"> tax, </w:t>
      </w:r>
      <w:proofErr w:type="spellStart"/>
      <w:r w:rsidRPr="003256EB">
        <w:t>i.e</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entitled</w:t>
      </w:r>
      <w:proofErr w:type="spellEnd"/>
      <w:r w:rsidRPr="003256EB">
        <w:t xml:space="preserve"> to </w:t>
      </w:r>
      <w:proofErr w:type="spellStart"/>
      <w:r w:rsidRPr="003256EB">
        <w:t>pay</w:t>
      </w:r>
      <w:proofErr w:type="spellEnd"/>
      <w:r w:rsidRPr="003256EB">
        <w:t xml:space="preserve"> </w:t>
      </w:r>
      <w:proofErr w:type="spellStart"/>
      <w:r w:rsidRPr="003256EB">
        <w:t>the</w:t>
      </w:r>
      <w:proofErr w:type="spellEnd"/>
      <w:r w:rsidRPr="003256EB">
        <w:t xml:space="preserve"> </w:t>
      </w:r>
      <w:proofErr w:type="spellStart"/>
      <w:r w:rsidRPr="003256EB">
        <w:t>concerned</w:t>
      </w:r>
      <w:proofErr w:type="spellEnd"/>
      <w:r w:rsidRPr="003256EB">
        <w:t xml:space="preserve"> VAT </w:t>
      </w:r>
      <w:proofErr w:type="spellStart"/>
      <w:r w:rsidRPr="003256EB">
        <w:t>according</w:t>
      </w:r>
      <w:proofErr w:type="spellEnd"/>
      <w:r w:rsidRPr="003256EB">
        <w:t xml:space="preserve"> to </w:t>
      </w:r>
      <w:proofErr w:type="spellStart"/>
      <w:r w:rsidRPr="003256EB">
        <w:t>the</w:t>
      </w:r>
      <w:proofErr w:type="spellEnd"/>
      <w:r w:rsidRPr="003256EB">
        <w:t xml:space="preserve"> </w:t>
      </w:r>
      <w:proofErr w:type="spellStart"/>
      <w:r w:rsidRPr="003256EB">
        <w:t>invoice</w:t>
      </w:r>
      <w:proofErr w:type="spellEnd"/>
      <w:r w:rsidRPr="003256EB">
        <w:t xml:space="preserve"> (tax </w:t>
      </w:r>
      <w:proofErr w:type="spellStart"/>
      <w:r w:rsidRPr="003256EB">
        <w:t>document</w:t>
      </w:r>
      <w:proofErr w:type="spellEnd"/>
      <w:r w:rsidRPr="003256EB">
        <w:t xml:space="preserve">) </w:t>
      </w:r>
      <w:proofErr w:type="spellStart"/>
      <w:r w:rsidRPr="003256EB">
        <w:t>issued</w:t>
      </w:r>
      <w:proofErr w:type="spellEnd"/>
      <w:r w:rsidRPr="003256EB">
        <w:t xml:space="preserve"> by </w:t>
      </w:r>
      <w:proofErr w:type="spellStart"/>
      <w:r w:rsidRPr="003256EB">
        <w:t>the</w:t>
      </w:r>
      <w:proofErr w:type="spellEnd"/>
      <w:r w:rsidRPr="003256EB">
        <w:t xml:space="preserve"> </w:t>
      </w:r>
      <w:proofErr w:type="spellStart"/>
      <w:r w:rsidRPr="003256EB">
        <w:t>given</w:t>
      </w:r>
      <w:proofErr w:type="spellEnd"/>
      <w:r w:rsidRPr="003256EB">
        <w:t xml:space="preserve"> </w:t>
      </w:r>
      <w:proofErr w:type="spellStart"/>
      <w:r w:rsidR="00EC2B5B" w:rsidRPr="003256EB">
        <w:t>Contractor</w:t>
      </w:r>
      <w:proofErr w:type="spellEnd"/>
      <w:r w:rsidRPr="003256EB">
        <w:t xml:space="preserve"> to </w:t>
      </w:r>
      <w:proofErr w:type="spellStart"/>
      <w:r w:rsidRPr="003256EB">
        <w:t>the</w:t>
      </w:r>
      <w:proofErr w:type="spellEnd"/>
      <w:r w:rsidRPr="003256EB">
        <w:t xml:space="preserve"> </w:t>
      </w:r>
      <w:proofErr w:type="spellStart"/>
      <w:r w:rsidRPr="003256EB">
        <w:t>competent</w:t>
      </w:r>
      <w:proofErr w:type="spellEnd"/>
      <w:r w:rsidRPr="003256EB">
        <w:t xml:space="preserve"> </w:t>
      </w:r>
      <w:proofErr w:type="spellStart"/>
      <w:r w:rsidRPr="003256EB">
        <w:t>revenue</w:t>
      </w:r>
      <w:proofErr w:type="spellEnd"/>
      <w:r w:rsidRPr="003256EB">
        <w:t xml:space="preserve"> </w:t>
      </w:r>
      <w:proofErr w:type="spellStart"/>
      <w:r w:rsidRPr="003256EB">
        <w:t>authority</w:t>
      </w:r>
      <w:proofErr w:type="spellEnd"/>
      <w:r w:rsidRPr="003256EB">
        <w:t xml:space="preserve"> and do so </w:t>
      </w:r>
      <w:proofErr w:type="spellStart"/>
      <w:r w:rsidRPr="003256EB">
        <w:t>according</w:t>
      </w:r>
      <w:proofErr w:type="spellEnd"/>
      <w:r w:rsidRPr="003256EB">
        <w:t xml:space="preserve"> to </w:t>
      </w:r>
      <w:proofErr w:type="spellStart"/>
      <w:r w:rsidRPr="003256EB">
        <w:t>Sections</w:t>
      </w:r>
      <w:proofErr w:type="spellEnd"/>
      <w:r w:rsidRPr="003256EB">
        <w:t xml:space="preserve"> 109 and 109a VATA.</w:t>
      </w:r>
    </w:p>
    <w:p w14:paraId="33037253" w14:textId="588FD093" w:rsidR="00BF6B55" w:rsidRPr="00BE2BF9" w:rsidRDefault="00615EF1" w:rsidP="00BE2BF9">
      <w:pPr>
        <w:pStyle w:val="Kapitola1"/>
        <w:numPr>
          <w:ilvl w:val="0"/>
          <w:numId w:val="8"/>
        </w:numPr>
        <w:ind w:left="426" w:hanging="426"/>
        <w:rPr>
          <w:lang w:val="en-GB"/>
        </w:rPr>
      </w:pPr>
      <w:r w:rsidRPr="003256EB">
        <w:t xml:space="preserve">By </w:t>
      </w:r>
      <w:proofErr w:type="spellStart"/>
      <w:r w:rsidRPr="003256EB">
        <w:t>payment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VAT </w:t>
      </w:r>
      <w:proofErr w:type="spellStart"/>
      <w:r w:rsidRPr="003256EB">
        <w:t>into</w:t>
      </w:r>
      <w:proofErr w:type="spellEnd"/>
      <w:r w:rsidRPr="003256EB">
        <w:t xml:space="preserve"> </w:t>
      </w:r>
      <w:proofErr w:type="spellStart"/>
      <w:r w:rsidRPr="003256EB">
        <w:t>the</w:t>
      </w:r>
      <w:proofErr w:type="spellEnd"/>
      <w:r w:rsidRPr="003256EB">
        <w:t xml:space="preserve"> </w:t>
      </w:r>
      <w:proofErr w:type="spellStart"/>
      <w:r w:rsidRPr="003256EB">
        <w:t>account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r w:rsidR="002815A6" w:rsidRPr="003256EB">
        <w:rPr>
          <w:lang w:val="cs-CZ"/>
        </w:rPr>
        <w:t>tax</w:t>
      </w:r>
      <w:proofErr w:type="spellStart"/>
      <w:r w:rsidRPr="003256EB">
        <w:t>authority</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r w:rsidRPr="003256EB">
        <w:t>'s</w:t>
      </w:r>
      <w:proofErr w:type="spellEnd"/>
      <w:r w:rsidRPr="003256EB">
        <w:t xml:space="preserve"> </w:t>
      </w:r>
      <w:proofErr w:type="spellStart"/>
      <w:r w:rsidRPr="003256EB">
        <w:t>receivable</w:t>
      </w:r>
      <w:proofErr w:type="spellEnd"/>
      <w:r w:rsidRPr="003256EB">
        <w:t xml:space="preserve"> </w:t>
      </w:r>
      <w:proofErr w:type="spellStart"/>
      <w:r w:rsidRPr="003256EB">
        <w:t>from</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considered</w:t>
      </w:r>
      <w:proofErr w:type="spellEnd"/>
      <w:r w:rsidRPr="003256EB">
        <w:t xml:space="preserve"> as </w:t>
      </w:r>
      <w:proofErr w:type="spellStart"/>
      <w:r w:rsidRPr="003256EB">
        <w:t>settled</w:t>
      </w:r>
      <w:proofErr w:type="spellEnd"/>
      <w:r w:rsidRPr="003256EB">
        <w:t xml:space="preserve"> in </w:t>
      </w:r>
      <w:proofErr w:type="spellStart"/>
      <w:r w:rsidRPr="003256EB">
        <w:t>the</w:t>
      </w:r>
      <w:proofErr w:type="spellEnd"/>
      <w:r w:rsidRPr="003256EB">
        <w:t xml:space="preserve"> </w:t>
      </w:r>
      <w:proofErr w:type="spellStart"/>
      <w:r w:rsidRPr="003256EB">
        <w:t>amount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paid</w:t>
      </w:r>
      <w:proofErr w:type="spellEnd"/>
      <w:r w:rsidRPr="003256EB">
        <w:t xml:space="preserve"> VAT </w:t>
      </w:r>
      <w:proofErr w:type="spellStart"/>
      <w:r w:rsidRPr="003256EB">
        <w:t>regardless</w:t>
      </w:r>
      <w:proofErr w:type="spellEnd"/>
      <w:r w:rsidRPr="003256EB">
        <w:t xml:space="preserve"> </w:t>
      </w:r>
      <w:proofErr w:type="spellStart"/>
      <w:r w:rsidRPr="003256EB">
        <w:t>of</w:t>
      </w:r>
      <w:proofErr w:type="spellEnd"/>
      <w:r w:rsidRPr="003256EB">
        <w:t xml:space="preserve"> </w:t>
      </w:r>
      <w:proofErr w:type="spellStart"/>
      <w:r w:rsidRPr="003256EB">
        <w:t>other</w:t>
      </w:r>
      <w:proofErr w:type="spellEnd"/>
      <w:r w:rsidRPr="003256EB">
        <w:t xml:space="preserve"> </w:t>
      </w:r>
      <w:proofErr w:type="spellStart"/>
      <w:r w:rsidRPr="003256EB">
        <w:t>provisions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At </w:t>
      </w:r>
      <w:proofErr w:type="spellStart"/>
      <w:r w:rsidRPr="003256EB">
        <w:t>the</w:t>
      </w:r>
      <w:proofErr w:type="spellEnd"/>
      <w:r w:rsidRPr="003256EB">
        <w:t xml:space="preserve"> </w:t>
      </w:r>
      <w:proofErr w:type="spellStart"/>
      <w:r w:rsidRPr="003256EB">
        <w:t>same</w:t>
      </w:r>
      <w:proofErr w:type="spellEnd"/>
      <w:r w:rsidRPr="003256EB">
        <w:t xml:space="preserve"> </w:t>
      </w:r>
      <w:proofErr w:type="spellStart"/>
      <w:r w:rsidRPr="003256EB">
        <w:t>time</w:t>
      </w:r>
      <w:proofErr w:type="spellEnd"/>
      <w:r w:rsidRPr="003256EB">
        <w:t xml:space="preserve">, </w:t>
      </w:r>
      <w:proofErr w:type="spellStart"/>
      <w:r w:rsidR="00EC2B5B" w:rsidRPr="003256EB">
        <w:t>Client</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bound</w:t>
      </w:r>
      <w:proofErr w:type="spellEnd"/>
      <w:r w:rsidRPr="003256EB">
        <w:t xml:space="preserve"> to </w:t>
      </w:r>
      <w:proofErr w:type="spellStart"/>
      <w:r w:rsidRPr="003256EB">
        <w:t>notify</w:t>
      </w:r>
      <w:proofErr w:type="spellEnd"/>
      <w:r w:rsidRPr="003256EB">
        <w:t xml:space="preserve"> </w:t>
      </w:r>
      <w:proofErr w:type="spellStart"/>
      <w:r w:rsidRPr="003256EB">
        <w:t>the</w:t>
      </w:r>
      <w:proofErr w:type="spellEnd"/>
      <w:r w:rsidRPr="003256EB">
        <w:t xml:space="preserve"> </w:t>
      </w:r>
      <w:proofErr w:type="spellStart"/>
      <w:r w:rsidRPr="003256EB">
        <w:t>respective</w:t>
      </w:r>
      <w:proofErr w:type="spellEnd"/>
      <w:r w:rsidRPr="003256EB">
        <w:t xml:space="preserve"> </w:t>
      </w:r>
      <w:proofErr w:type="spellStart"/>
      <w:r w:rsidR="00EC2B5B" w:rsidRPr="003256EB">
        <w:lastRenderedPageBreak/>
        <w:t>Contractor</w:t>
      </w:r>
      <w:proofErr w:type="spellEnd"/>
      <w:r w:rsidRPr="003256EB">
        <w:t xml:space="preserve"> </w:t>
      </w:r>
      <w:proofErr w:type="spellStart"/>
      <w:r w:rsidRPr="003256EB">
        <w:t>of</w:t>
      </w:r>
      <w:proofErr w:type="spellEnd"/>
      <w:r w:rsidRPr="003256EB">
        <w:t xml:space="preserve"> such </w:t>
      </w:r>
      <w:proofErr w:type="spellStart"/>
      <w:r w:rsidRPr="003256EB">
        <w:t>payment</w:t>
      </w:r>
      <w:proofErr w:type="spellEnd"/>
      <w:r w:rsidRPr="003256EB">
        <w:t xml:space="preserve"> in </w:t>
      </w:r>
      <w:proofErr w:type="spellStart"/>
      <w:r w:rsidRPr="003256EB">
        <w:t>writing</w:t>
      </w:r>
      <w:proofErr w:type="spellEnd"/>
      <w:r w:rsidRPr="003256EB">
        <w:t xml:space="preserve"> </w:t>
      </w:r>
      <w:proofErr w:type="spellStart"/>
      <w:r w:rsidRPr="003256EB">
        <w:t>immediately</w:t>
      </w:r>
      <w:proofErr w:type="spellEnd"/>
      <w:r w:rsidRPr="003256EB">
        <w:t xml:space="preserve"> </w:t>
      </w:r>
      <w:proofErr w:type="spellStart"/>
      <w:r w:rsidRPr="003256EB">
        <w:t>upon</w:t>
      </w:r>
      <w:proofErr w:type="spellEnd"/>
      <w:r w:rsidRPr="003256EB">
        <w:t xml:space="preserve"> </w:t>
      </w:r>
      <w:proofErr w:type="spellStart"/>
      <w:r w:rsidRPr="003256EB">
        <w:t>its</w:t>
      </w:r>
      <w:proofErr w:type="spellEnd"/>
      <w:r w:rsidRPr="003256EB">
        <w:t xml:space="preserve"> </w:t>
      </w:r>
      <w:proofErr w:type="spellStart"/>
      <w:r w:rsidRPr="003256EB">
        <w:t>execution</w:t>
      </w:r>
      <w:proofErr w:type="spellEnd"/>
      <w:r w:rsidRPr="003256EB">
        <w:t>.</w:t>
      </w:r>
    </w:p>
    <w:p w14:paraId="1B54D777" w14:textId="36B74031" w:rsidR="007F28DF" w:rsidRPr="00734C9A" w:rsidRDefault="00BF6B55" w:rsidP="00BF6B55">
      <w:pPr>
        <w:pStyle w:val="Kapitola1"/>
        <w:numPr>
          <w:ilvl w:val="0"/>
          <w:numId w:val="0"/>
        </w:numPr>
        <w:ind w:firstLine="4"/>
        <w:rPr>
          <w:lang w:val="en-GB"/>
        </w:rPr>
      </w:pPr>
      <w:r w:rsidRPr="00D5507B">
        <w:rPr>
          <w:lang w:val="en-GB"/>
        </w:rPr>
        <w:t>[</w:t>
      </w:r>
      <w:r w:rsidRPr="00D5507B">
        <w:rPr>
          <w:highlight w:val="green"/>
          <w:lang w:val="en-GB"/>
        </w:rPr>
        <w:t xml:space="preserve">Before concluding the </w:t>
      </w:r>
      <w:r w:rsidR="002815A6">
        <w:rPr>
          <w:highlight w:val="green"/>
          <w:lang w:val="en-GB"/>
        </w:rPr>
        <w:t>C</w:t>
      </w:r>
      <w:r w:rsidRPr="00D5507B">
        <w:rPr>
          <w:highlight w:val="green"/>
          <w:lang w:val="en-GB"/>
        </w:rPr>
        <w:t>ontract, the payment conditions</w:t>
      </w:r>
      <w:r w:rsidR="001A210B">
        <w:rPr>
          <w:highlight w:val="green"/>
          <w:lang w:val="en-GB"/>
        </w:rPr>
        <w:t xml:space="preserve"> </w:t>
      </w:r>
      <w:r w:rsidR="002207B6">
        <w:rPr>
          <w:highlight w:val="green"/>
          <w:lang w:val="en-GB"/>
        </w:rPr>
        <w:t xml:space="preserve">in </w:t>
      </w:r>
      <w:r w:rsidR="001A210B">
        <w:rPr>
          <w:highlight w:val="green"/>
          <w:lang w:val="en-GB"/>
        </w:rPr>
        <w:t>Art</w:t>
      </w:r>
      <w:r w:rsidR="002207B6">
        <w:rPr>
          <w:highlight w:val="green"/>
          <w:lang w:val="en-GB"/>
        </w:rPr>
        <w:t>icle</w:t>
      </w:r>
      <w:r w:rsidR="001A210B">
        <w:rPr>
          <w:highlight w:val="green"/>
          <w:lang w:val="en-GB"/>
        </w:rPr>
        <w:t xml:space="preserve"> VI</w:t>
      </w:r>
      <w:r w:rsidR="001802C4">
        <w:rPr>
          <w:highlight w:val="green"/>
          <w:lang w:val="en-GB"/>
        </w:rPr>
        <w:t xml:space="preserve"> hereof</w:t>
      </w:r>
      <w:r w:rsidR="002207B6">
        <w:rPr>
          <w:highlight w:val="green"/>
          <w:lang w:val="en-GB"/>
        </w:rPr>
        <w:t xml:space="preserve">, especially </w:t>
      </w:r>
      <w:r w:rsidR="002207B6" w:rsidRPr="00D5507B">
        <w:rPr>
          <w:highlight w:val="green"/>
          <w:lang w:val="en-GB"/>
        </w:rPr>
        <w:t xml:space="preserve">the </w:t>
      </w:r>
      <w:r w:rsidR="002207B6">
        <w:rPr>
          <w:highlight w:val="green"/>
          <w:lang w:val="en-GB"/>
        </w:rPr>
        <w:t>VAT provision,</w:t>
      </w:r>
      <w:r w:rsidRPr="00D5507B">
        <w:rPr>
          <w:highlight w:val="green"/>
          <w:lang w:val="en-GB"/>
        </w:rPr>
        <w:t xml:space="preserve"> 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w:t>
      </w:r>
      <w:r w:rsidR="002207B6" w:rsidRPr="00D5507B" w:rsidDel="002207B6">
        <w:rPr>
          <w:highlight w:val="green"/>
          <w:lang w:val="en-GB"/>
        </w:rPr>
        <w:t xml:space="preserve"> </w:t>
      </w:r>
      <w:r w:rsidRPr="00D5507B">
        <w:rPr>
          <w:highlight w:val="green"/>
          <w:lang w:val="en-GB"/>
        </w:rPr>
        <w:t xml:space="preserve">a </w:t>
      </w:r>
      <w:r>
        <w:rPr>
          <w:highlight w:val="green"/>
          <w:lang w:val="en-GB"/>
        </w:rPr>
        <w:t xml:space="preserve">selected </w:t>
      </w:r>
      <w:r w:rsidRPr="00D5507B">
        <w:rPr>
          <w:highlight w:val="green"/>
          <w:lang w:val="en-GB"/>
        </w:rPr>
        <w:t>supplier</w:t>
      </w:r>
      <w:r>
        <w:rPr>
          <w:highlight w:val="green"/>
          <w:lang w:val="en-GB"/>
        </w:rPr>
        <w:t xml:space="preserve">, </w:t>
      </w:r>
      <w:proofErr w:type="gramStart"/>
      <w:r>
        <w:rPr>
          <w:highlight w:val="green"/>
          <w:lang w:val="en-GB"/>
        </w:rPr>
        <w:t>i.e.</w:t>
      </w:r>
      <w:proofErr w:type="gramEnd"/>
      <w:r>
        <w:rPr>
          <w:highlight w:val="green"/>
          <w:lang w:val="en-GB"/>
        </w:rPr>
        <w:t xml:space="preserve"> the </w:t>
      </w:r>
      <w:r w:rsidR="00EC2B5B">
        <w:rPr>
          <w:highlight w:val="green"/>
          <w:lang w:val="en-GB"/>
        </w:rPr>
        <w:t>Contractor</w:t>
      </w:r>
      <w:r w:rsidR="0021402E">
        <w:rPr>
          <w:highlight w:val="green"/>
          <w:lang w:val="en-GB"/>
        </w:rPr>
        <w:t>,</w:t>
      </w:r>
      <w:r w:rsidR="00925EE8">
        <w:rPr>
          <w:highlight w:val="green"/>
          <w:lang w:val="en-GB"/>
        </w:rPr>
        <w:t xml:space="preserve"> </w:t>
      </w:r>
      <w:r w:rsidR="00CA07B2">
        <w:rPr>
          <w:highlight w:val="green"/>
          <w:lang w:val="en-GB"/>
        </w:rPr>
        <w:t>is</w:t>
      </w:r>
      <w:r w:rsidR="00A0453C">
        <w:rPr>
          <w:highlight w:val="green"/>
          <w:lang w:val="en-GB"/>
        </w:rPr>
        <w:t xml:space="preserve"> </w:t>
      </w:r>
      <w:r w:rsidR="001A210B" w:rsidRPr="002B2BE1">
        <w:rPr>
          <w:highlight w:val="green"/>
          <w:lang w:val="en-GB"/>
        </w:rPr>
        <w:t>registered for VAT in the Czech Republic</w:t>
      </w:r>
      <w:r w:rsidRPr="00D5507B">
        <w:rPr>
          <w:lang w:val="en-GB"/>
        </w:rPr>
        <w:t>]</w:t>
      </w:r>
    </w:p>
    <w:p w14:paraId="794B6331" w14:textId="5C29451C" w:rsidR="0048533C" w:rsidRDefault="0048533C" w:rsidP="00BE2BF9">
      <w:pPr>
        <w:rPr>
          <w:rFonts w:ascii="Arial" w:hAnsi="Arial" w:cs="Arial"/>
          <w:b/>
          <w:caps/>
          <w:sz w:val="22"/>
          <w:szCs w:val="22"/>
          <w:lang w:val="en-GB"/>
        </w:rPr>
      </w:pPr>
    </w:p>
    <w:p w14:paraId="364D3C2F" w14:textId="77777777" w:rsidR="0048533C" w:rsidRPr="00734C9A" w:rsidRDefault="0048533C"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0DCA1B3B" w14:textId="1949273C" w:rsidR="00000DBD"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s</w:t>
      </w:r>
      <w:r w:rsidR="00E95C22">
        <w:rPr>
          <w:rFonts w:ascii="Arial" w:hAnsi="Arial" w:cs="Arial"/>
          <w:sz w:val="22"/>
          <w:lang w:val="en-GB"/>
        </w:rPr>
        <w:t xml:space="preserve"> </w:t>
      </w:r>
      <w:r w:rsidR="00E95C22" w:rsidRPr="00E95C22">
        <w:rPr>
          <w:rFonts w:ascii="Arial" w:hAnsi="Arial" w:cs="Arial"/>
          <w:sz w:val="22"/>
          <w:lang w:val="en-GB"/>
        </w:rPr>
        <w:t>Production Plant I</w:t>
      </w:r>
      <w:r w:rsidRPr="002F1773">
        <w:rPr>
          <w:rFonts w:ascii="Arial" w:hAnsi="Arial" w:cs="Arial"/>
          <w:sz w:val="22"/>
          <w:lang w:val="en-GB"/>
        </w:rPr>
        <w:t xml:space="preserve">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terms of D</w:t>
      </w:r>
      <w:r w:rsidR="008438A6">
        <w:rPr>
          <w:rFonts w:ascii="Arial" w:hAnsi="Arial" w:cs="Arial"/>
          <w:sz w:val="22"/>
          <w:lang w:val="en-GB"/>
        </w:rPr>
        <w:t>A</w:t>
      </w:r>
      <w:r w:rsidR="00433996" w:rsidRPr="0022721F">
        <w:rPr>
          <w:rFonts w:ascii="Arial" w:hAnsi="Arial" w:cs="Arial"/>
          <w:sz w:val="22"/>
          <w:lang w:val="en-GB"/>
        </w:rPr>
        <w:t>P</w:t>
      </w:r>
      <w:r w:rsidR="00000DBD" w:rsidRPr="0022721F">
        <w:rPr>
          <w:rFonts w:ascii="Arial" w:hAnsi="Arial" w:cs="Arial"/>
          <w:sz w:val="22"/>
          <w:lang w:val="en-GB"/>
        </w:rPr>
        <w:t xml:space="preserve"> Prague Incoterms® 20</w:t>
      </w:r>
      <w:r w:rsidR="0070541C" w:rsidRPr="0022721F">
        <w:rPr>
          <w:rFonts w:ascii="Arial" w:hAnsi="Arial" w:cs="Arial"/>
          <w:sz w:val="22"/>
          <w:lang w:val="en-GB"/>
        </w:rPr>
        <w:t>2</w:t>
      </w:r>
      <w:r w:rsidR="00000DBD" w:rsidRPr="0022721F">
        <w:rPr>
          <w:rFonts w:ascii="Arial" w:hAnsi="Arial" w:cs="Arial"/>
          <w:sz w:val="22"/>
          <w:lang w:val="en-GB"/>
        </w:rPr>
        <w:t xml:space="preserve">0 </w:t>
      </w:r>
      <w:r w:rsidRPr="0022721F">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Seller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p>
    <w:p w14:paraId="6EAC52C8" w14:textId="3D3E028F" w:rsidR="0036520C" w:rsidRPr="00F23C1A"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w:t>
      </w:r>
      <w:r w:rsidRPr="00F23C1A">
        <w:rPr>
          <w:rFonts w:ascii="Arial" w:hAnsi="Arial" w:cs="Arial"/>
          <w:sz w:val="22"/>
          <w:lang w:val="en-GB"/>
        </w:rPr>
        <w:t xml:space="preserve">be complete and must comply with deadline requirements specified </w:t>
      </w:r>
      <w:r w:rsidR="00F23C1A" w:rsidRPr="00F23C1A">
        <w:rPr>
          <w:rFonts w:ascii="Arial" w:hAnsi="Arial" w:cs="Arial"/>
          <w:sz w:val="22"/>
          <w:lang w:val="en-GB"/>
        </w:rPr>
        <w:t>in Article IV</w:t>
      </w:r>
      <w:r w:rsidR="00F23C1A">
        <w:rPr>
          <w:rFonts w:ascii="Arial" w:hAnsi="Arial" w:cs="Arial"/>
          <w:sz w:val="22"/>
          <w:lang w:val="en-GB"/>
        </w:rPr>
        <w:t xml:space="preserve"> Paragraph 1</w:t>
      </w:r>
      <w:r w:rsidR="00F23C1A" w:rsidRPr="00F23C1A">
        <w:rPr>
          <w:rFonts w:ascii="Arial" w:hAnsi="Arial" w:cs="Arial"/>
          <w:sz w:val="22"/>
          <w:lang w:val="en-GB"/>
        </w:rPr>
        <w:t xml:space="preserve"> hereof.</w:t>
      </w:r>
      <w:r w:rsidRPr="00F23C1A">
        <w:rPr>
          <w:rFonts w:ascii="Arial" w:hAnsi="Arial" w:cs="Arial"/>
          <w:sz w:val="22"/>
          <w:lang w:val="en-GB"/>
        </w:rPr>
        <w:t xml:space="preserve"> </w:t>
      </w:r>
      <w:r w:rsidR="006A260B" w:rsidRPr="00F23C1A">
        <w:rPr>
          <w:rFonts w:ascii="Arial" w:hAnsi="Arial" w:cs="Arial"/>
          <w:sz w:val="22"/>
          <w:lang w:val="en-GB"/>
        </w:rPr>
        <w:t>Partial deliveries are not permitted.</w:t>
      </w:r>
    </w:p>
    <w:p w14:paraId="7EE1A91B" w14:textId="601940CF" w:rsidR="006353C1" w:rsidRPr="00AA4DE3"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w:t>
      </w:r>
      <w:proofErr w:type="gramStart"/>
      <w:r w:rsidRPr="00AA4DE3">
        <w:rPr>
          <w:rFonts w:ascii="Arial" w:hAnsi="Arial" w:cs="Arial"/>
          <w:sz w:val="22"/>
          <w:lang w:val="en-GB"/>
        </w:rPr>
        <w:t>destruction</w:t>
      </w:r>
      <w:proofErr w:type="gramEnd"/>
      <w:r w:rsidRPr="00AA4DE3">
        <w:rPr>
          <w:rFonts w:ascii="Arial" w:hAnsi="Arial" w:cs="Arial"/>
          <w:sz w:val="22"/>
          <w:lang w:val="en-GB"/>
        </w:rPr>
        <w:t xml:space="preserve"> or theft during the shipping. The pallets will be prepared for unloading with a forklift and their centre of gravity will always be marked. The packaging of the Device or the Device alone must also </w:t>
      </w:r>
      <w:proofErr w:type="spellStart"/>
      <w:r w:rsidRPr="00AA4DE3">
        <w:rPr>
          <w:rFonts w:ascii="Arial" w:hAnsi="Arial" w:cs="Arial"/>
          <w:sz w:val="22"/>
          <w:lang w:val="en-GB"/>
        </w:rPr>
        <w:t>alow</w:t>
      </w:r>
      <w:proofErr w:type="spellEnd"/>
      <w:r w:rsidRPr="00AA4DE3">
        <w:rPr>
          <w:rFonts w:ascii="Arial" w:hAnsi="Arial" w:cs="Arial"/>
          <w:sz w:val="22"/>
          <w:lang w:val="en-GB"/>
        </w:rPr>
        <w:t xml:space="preserve"> to move the Device in other position (</w:t>
      </w:r>
      <w:proofErr w:type="gramStart"/>
      <w:r w:rsidRPr="00AA4DE3">
        <w:rPr>
          <w:rFonts w:ascii="Arial" w:hAnsi="Arial" w:cs="Arial"/>
          <w:sz w:val="22"/>
          <w:lang w:val="en-GB"/>
        </w:rPr>
        <w:t>e.g.</w:t>
      </w:r>
      <w:proofErr w:type="gramEnd"/>
      <w:r w:rsidRPr="00AA4DE3">
        <w:rPr>
          <w:rFonts w:ascii="Arial" w:hAnsi="Arial" w:cs="Arial"/>
          <w:sz w:val="22"/>
          <w:lang w:val="en-GB"/>
        </w:rPr>
        <w:t xml:space="preserve"> laying on side or back) in necessary cases. The Seller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374FDEC4" w14:textId="77777777" w:rsidR="006353C1" w:rsidRPr="00734C9A" w:rsidRDefault="006353C1" w:rsidP="001357FF">
      <w:pPr>
        <w:jc w:val="center"/>
        <w:rPr>
          <w:rFonts w:ascii="Arial" w:hAnsi="Arial" w:cs="Arial"/>
          <w:b/>
          <w:caps/>
          <w:sz w:val="22"/>
          <w:lang w:val="en-GB"/>
        </w:rPr>
      </w:pP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1DB03EAA" w:rsidR="0036520C" w:rsidRPr="00734C9A" w:rsidRDefault="000700D0" w:rsidP="0036520C">
      <w:pPr>
        <w:jc w:val="center"/>
        <w:rPr>
          <w:rFonts w:ascii="Arial" w:hAnsi="Arial" w:cs="Arial"/>
          <w:b/>
          <w:sz w:val="22"/>
          <w:szCs w:val="22"/>
          <w:lang w:val="en-GB"/>
        </w:rPr>
      </w:pPr>
      <w:r>
        <w:rPr>
          <w:rFonts w:ascii="Arial" w:hAnsi="Arial" w:cs="Arial"/>
          <w:b/>
          <w:sz w:val="22"/>
          <w:szCs w:val="22"/>
          <w:lang w:val="en-GB"/>
        </w:rPr>
        <w:t>VIII</w:t>
      </w:r>
      <w:r w:rsidR="0036520C" w:rsidRPr="00734C9A">
        <w:rPr>
          <w:rFonts w:ascii="Arial" w:hAnsi="Arial" w:cs="Arial"/>
          <w:b/>
          <w:sz w:val="22"/>
          <w:szCs w:val="22"/>
          <w:lang w:val="en-GB"/>
        </w:rPr>
        <w:t>. COMMISSIONING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3792C834"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w:t>
      </w:r>
      <w:r w:rsidR="0090532A">
        <w:rPr>
          <w:rFonts w:ascii="Arial" w:hAnsi="Arial" w:cs="Arial"/>
          <w:sz w:val="22"/>
          <w:szCs w:val="22"/>
          <w:lang w:val="en-GB"/>
        </w:rPr>
        <w:t xml:space="preserve">.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3E8384"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p>
    <w:p w14:paraId="3C9DBFC0" w14:textId="2412851D" w:rsidR="0036520C" w:rsidRPr="00C6328D" w:rsidRDefault="0036520C" w:rsidP="00C6328D">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00662A6D">
        <w:rPr>
          <w:rFonts w:ascii="Arial" w:hAnsi="Arial" w:cs="Arial"/>
          <w:sz w:val="22"/>
          <w:szCs w:val="22"/>
          <w:lang w:val="en-GB"/>
        </w:rPr>
        <w:t xml:space="preserve"> and</w:t>
      </w:r>
      <w:r w:rsidRPr="00C02457">
        <w:rPr>
          <w:rFonts w:ascii="Arial" w:hAnsi="Arial" w:cs="Arial"/>
          <w:sz w:val="22"/>
          <w:szCs w:val="22"/>
          <w:lang w:val="en-GB"/>
        </w:rPr>
        <w:t xml:space="preserve"> the operator training</w:t>
      </w:r>
      <w:r w:rsidR="00662A6D">
        <w:rPr>
          <w:rFonts w:ascii="Arial" w:hAnsi="Arial" w:cs="Arial"/>
          <w:sz w:val="22"/>
          <w:szCs w:val="22"/>
          <w:lang w:val="en-GB"/>
        </w:rPr>
        <w:t xml:space="preserve"> </w:t>
      </w:r>
      <w:r w:rsidRPr="00C02457">
        <w:rPr>
          <w:rFonts w:ascii="Arial" w:hAnsi="Arial" w:cs="Arial"/>
          <w:sz w:val="22"/>
          <w:szCs w:val="22"/>
          <w:lang w:val="en-GB"/>
        </w:rPr>
        <w:t xml:space="preserve">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00662A6D" w:rsidRPr="00662A6D">
        <w:rPr>
          <w:rFonts w:ascii="Arial" w:hAnsi="Arial" w:cs="Arial"/>
          <w:b/>
          <w:sz w:val="22"/>
          <w:szCs w:val="22"/>
          <w:lang w:val="en-GB"/>
        </w:rPr>
        <w:t xml:space="preserve">Acceptance protocol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w:t>
      </w:r>
      <w:r w:rsidR="00F23C1A">
        <w:rPr>
          <w:rFonts w:ascii="Arial" w:hAnsi="Arial" w:cs="Arial"/>
          <w:b/>
          <w:sz w:val="22"/>
          <w:szCs w:val="22"/>
          <w:lang w:val="en-GB"/>
        </w:rPr>
        <w:t>2</w:t>
      </w:r>
      <w:r w:rsidRPr="00C02457">
        <w:rPr>
          <w:rFonts w:ascii="Arial" w:hAnsi="Arial" w:cs="Arial"/>
          <w:b/>
          <w:sz w:val="22"/>
          <w:szCs w:val="22"/>
          <w:lang w:val="en-GB"/>
        </w:rPr>
        <w:t>,</w:t>
      </w:r>
      <w:r w:rsidRPr="00C02457">
        <w:rPr>
          <w:rFonts w:ascii="Arial" w:hAnsi="Arial" w:cs="Arial"/>
          <w:sz w:val="22"/>
          <w:szCs w:val="22"/>
          <w:lang w:val="en-GB"/>
        </w:rPr>
        <w:t xml:space="preserve"> which is an integral part </w:t>
      </w:r>
      <w:r w:rsidR="00665A55">
        <w:rPr>
          <w:rFonts w:ascii="Arial" w:hAnsi="Arial" w:cs="Arial"/>
          <w:sz w:val="22"/>
          <w:szCs w:val="22"/>
          <w:lang w:val="en-GB"/>
        </w:rPr>
        <w:t>of this Contract</w:t>
      </w:r>
      <w:r w:rsidRPr="00C02457">
        <w:rPr>
          <w:rFonts w:ascii="Arial" w:hAnsi="Arial" w:cs="Arial"/>
          <w:sz w:val="22"/>
          <w:szCs w:val="22"/>
          <w:lang w:val="en-GB"/>
        </w:rPr>
        <w:t>.</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w:t>
      </w:r>
      <w:r w:rsidR="00662A6D" w:rsidRPr="00662A6D">
        <w:rPr>
          <w:rFonts w:ascii="Arial" w:hAnsi="Arial" w:cs="Arial"/>
          <w:sz w:val="22"/>
          <w:szCs w:val="22"/>
          <w:lang w:val="en-GB"/>
        </w:rPr>
        <w:t xml:space="preserve">Acceptance </w:t>
      </w:r>
      <w:proofErr w:type="gramStart"/>
      <w:r w:rsidR="00662A6D" w:rsidRPr="00662A6D">
        <w:rPr>
          <w:rFonts w:ascii="Arial" w:hAnsi="Arial" w:cs="Arial"/>
          <w:sz w:val="22"/>
          <w:szCs w:val="22"/>
          <w:lang w:val="en-GB"/>
        </w:rPr>
        <w:t>protocol</w:t>
      </w:r>
      <w:proofErr w:type="gramEnd"/>
      <w:r w:rsidR="00662A6D" w:rsidRPr="00662A6D">
        <w:rPr>
          <w:rFonts w:ascii="Arial" w:hAnsi="Arial" w:cs="Arial"/>
          <w:sz w:val="22"/>
          <w:szCs w:val="22"/>
          <w:lang w:val="en-GB"/>
        </w:rPr>
        <w:t xml:space="preserve"> </w:t>
      </w:r>
      <w:r w:rsidRPr="00C02457">
        <w:rPr>
          <w:rFonts w:ascii="Arial" w:hAnsi="Arial" w:cs="Arial"/>
          <w:sz w:val="22"/>
          <w:szCs w:val="22"/>
          <w:lang w:val="en-GB"/>
        </w:rPr>
        <w:t xml:space="preserve">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w:t>
      </w:r>
      <w:r w:rsidR="00C6328D" w:rsidRPr="00C6328D">
        <w:rPr>
          <w:rFonts w:ascii="Arial" w:hAnsi="Arial" w:cs="Arial"/>
          <w:sz w:val="22"/>
          <w:szCs w:val="22"/>
          <w:lang w:val="en-GB"/>
        </w:rPr>
        <w:t>the delivery, installation and commissioning of the Device</w:t>
      </w:r>
      <w:r w:rsidR="00C6328D">
        <w:rPr>
          <w:rFonts w:ascii="Arial" w:hAnsi="Arial" w:cs="Arial"/>
          <w:sz w:val="22"/>
          <w:szCs w:val="22"/>
          <w:lang w:val="en-GB"/>
        </w:rPr>
        <w:t xml:space="preserve"> and confirms </w:t>
      </w:r>
      <w:r w:rsidR="00C6328D" w:rsidRPr="00C6328D">
        <w:rPr>
          <w:rFonts w:ascii="Arial" w:hAnsi="Arial" w:cs="Arial"/>
          <w:sz w:val="22"/>
          <w:szCs w:val="22"/>
          <w:lang w:val="en-GB"/>
        </w:rPr>
        <w:t>the completion of the operator training</w:t>
      </w:r>
      <w:r w:rsidR="00C6328D">
        <w:rPr>
          <w:rFonts w:ascii="Arial" w:hAnsi="Arial" w:cs="Arial"/>
          <w:sz w:val="22"/>
          <w:szCs w:val="22"/>
          <w:lang w:val="en-GB"/>
        </w:rPr>
        <w:t xml:space="preserve">. </w:t>
      </w:r>
      <w:r w:rsidR="00662A6D" w:rsidRPr="00C6328D">
        <w:rPr>
          <w:rFonts w:ascii="Arial" w:hAnsi="Arial" w:cs="Arial"/>
          <w:color w:val="000000"/>
          <w:sz w:val="22"/>
          <w:szCs w:val="22"/>
          <w:lang w:val="en-GB"/>
        </w:rPr>
        <w:t xml:space="preserve">Acceptance protocol </w:t>
      </w:r>
      <w:r w:rsidRPr="00C6328D">
        <w:rPr>
          <w:rFonts w:ascii="Arial" w:hAnsi="Arial" w:cs="Arial"/>
          <w:color w:val="000000"/>
          <w:sz w:val="22"/>
          <w:szCs w:val="22"/>
          <w:lang w:val="en-GB"/>
        </w:rPr>
        <w:t xml:space="preserve">shall be issued by the </w:t>
      </w:r>
      <w:r w:rsidR="00EC2B5B" w:rsidRPr="00C6328D">
        <w:rPr>
          <w:rFonts w:ascii="Arial" w:hAnsi="Arial" w:cs="Arial"/>
          <w:color w:val="000000"/>
          <w:sz w:val="22"/>
          <w:szCs w:val="22"/>
          <w:lang w:val="en-GB"/>
        </w:rPr>
        <w:t>Client</w:t>
      </w:r>
      <w:r w:rsidRPr="00C6328D">
        <w:rPr>
          <w:rFonts w:ascii="Arial" w:hAnsi="Arial" w:cs="Arial"/>
          <w:color w:val="000000"/>
          <w:sz w:val="22"/>
          <w:szCs w:val="22"/>
          <w:lang w:val="en-GB"/>
        </w:rPr>
        <w:t xml:space="preserve"> in two copies, which shall be signed by both </w:t>
      </w:r>
      <w:r w:rsidR="00FB7F17" w:rsidRPr="00C6328D">
        <w:rPr>
          <w:rFonts w:ascii="Arial" w:hAnsi="Arial" w:cs="Arial"/>
          <w:color w:val="000000"/>
          <w:sz w:val="22"/>
          <w:szCs w:val="22"/>
          <w:lang w:val="en-GB"/>
        </w:rPr>
        <w:t xml:space="preserve">Contracting </w:t>
      </w:r>
      <w:r w:rsidRPr="00C6328D">
        <w:rPr>
          <w:rFonts w:ascii="Arial" w:hAnsi="Arial" w:cs="Arial"/>
          <w:color w:val="000000"/>
          <w:sz w:val="22"/>
          <w:szCs w:val="22"/>
          <w:lang w:val="en-GB"/>
        </w:rPr>
        <w:t>Parties</w:t>
      </w:r>
      <w:r w:rsidRPr="00C6328D">
        <w:rPr>
          <w:rFonts w:ascii="Arial" w:hAnsi="Arial" w:cs="Arial"/>
          <w:color w:val="000000"/>
          <w:sz w:val="22"/>
          <w:szCs w:val="22"/>
          <w:cs/>
          <w:lang w:val="en-GB"/>
        </w:rPr>
        <w:t>’</w:t>
      </w:r>
      <w:r w:rsidRPr="00C6328D">
        <w:rPr>
          <w:rFonts w:ascii="Arial" w:hAnsi="Arial" w:cs="Arial"/>
          <w:color w:val="000000"/>
          <w:sz w:val="22"/>
          <w:szCs w:val="22"/>
          <w:lang w:val="en-GB"/>
        </w:rPr>
        <w:t xml:space="preserve">representatives authorised </w:t>
      </w:r>
      <w:r w:rsidR="0096760E" w:rsidRPr="00C6328D">
        <w:rPr>
          <w:rFonts w:ascii="Arial" w:hAnsi="Arial" w:cs="Arial"/>
          <w:color w:val="000000"/>
          <w:sz w:val="22"/>
          <w:szCs w:val="22"/>
          <w:lang w:val="en-GB"/>
        </w:rPr>
        <w:t>to negotiate in factual and technical matters</w:t>
      </w:r>
      <w:r w:rsidRPr="00C6328D">
        <w:rPr>
          <w:rFonts w:ascii="Arial" w:hAnsi="Arial" w:cs="Arial"/>
          <w:color w:val="000000"/>
          <w:sz w:val="22"/>
          <w:szCs w:val="22"/>
          <w:lang w:val="en-GB"/>
        </w:rPr>
        <w:t xml:space="preserve">, and each </w:t>
      </w:r>
      <w:r w:rsidR="0096760E" w:rsidRPr="00C6328D">
        <w:rPr>
          <w:rFonts w:ascii="Arial" w:hAnsi="Arial" w:cs="Arial"/>
          <w:color w:val="000000"/>
          <w:sz w:val="22"/>
          <w:szCs w:val="22"/>
          <w:lang w:val="en-GB"/>
        </w:rPr>
        <w:t>P</w:t>
      </w:r>
      <w:r w:rsidRPr="00C6328D">
        <w:rPr>
          <w:rFonts w:ascii="Arial" w:hAnsi="Arial" w:cs="Arial"/>
          <w:color w:val="000000"/>
          <w:sz w:val="22"/>
          <w:szCs w:val="22"/>
          <w:lang w:val="en-GB"/>
        </w:rPr>
        <w:t>arty shall receive 1 copy.</w:t>
      </w:r>
      <w:r w:rsidR="00165618" w:rsidRPr="00C6328D">
        <w:rPr>
          <w:rFonts w:ascii="Arial" w:hAnsi="Arial" w:cs="Arial"/>
          <w:color w:val="000000"/>
          <w:sz w:val="22"/>
          <w:szCs w:val="22"/>
          <w:lang w:val="en-GB"/>
        </w:rPr>
        <w:t xml:space="preserve"> The </w:t>
      </w:r>
      <w:r w:rsidR="00662A6D" w:rsidRPr="00C6328D">
        <w:rPr>
          <w:rFonts w:ascii="Arial" w:hAnsi="Arial" w:cs="Arial"/>
          <w:color w:val="000000"/>
          <w:sz w:val="22"/>
          <w:szCs w:val="22"/>
          <w:lang w:val="en-GB"/>
        </w:rPr>
        <w:t xml:space="preserve">Acceptance protocol </w:t>
      </w:r>
      <w:r w:rsidR="002C6254" w:rsidRPr="00C6328D">
        <w:rPr>
          <w:rFonts w:ascii="Arial" w:hAnsi="Arial" w:cs="Arial"/>
          <w:color w:val="000000"/>
          <w:sz w:val="22"/>
          <w:szCs w:val="22"/>
          <w:lang w:val="en-GB"/>
        </w:rPr>
        <w:t xml:space="preserve">may be signed also by the technician of the </w:t>
      </w:r>
      <w:r w:rsidR="00EC2B5B" w:rsidRPr="00C6328D">
        <w:rPr>
          <w:rFonts w:ascii="Arial" w:hAnsi="Arial" w:cs="Arial"/>
          <w:color w:val="000000"/>
          <w:sz w:val="22"/>
          <w:szCs w:val="22"/>
          <w:lang w:val="en-GB"/>
        </w:rPr>
        <w:t>Contractor</w:t>
      </w:r>
      <w:r w:rsidR="00662A6D" w:rsidRPr="00C6328D">
        <w:rPr>
          <w:rFonts w:ascii="Arial" w:hAnsi="Arial" w:cs="Arial"/>
          <w:color w:val="000000"/>
          <w:sz w:val="22"/>
          <w:szCs w:val="22"/>
          <w:lang w:val="en-GB"/>
        </w:rPr>
        <w:t xml:space="preserve">. </w:t>
      </w:r>
      <w:r w:rsidRPr="00C6328D">
        <w:rPr>
          <w:rFonts w:ascii="Arial" w:hAnsi="Arial" w:cs="Arial"/>
          <w:color w:val="000000"/>
          <w:sz w:val="22"/>
          <w:szCs w:val="22"/>
          <w:lang w:val="en-GB"/>
        </w:rPr>
        <w:t xml:space="preserve">If any </w:t>
      </w:r>
      <w:r w:rsidR="00FB7F17" w:rsidRPr="00C6328D">
        <w:rPr>
          <w:rFonts w:ascii="Arial" w:hAnsi="Arial" w:cs="Arial"/>
          <w:color w:val="000000"/>
          <w:sz w:val="22"/>
          <w:szCs w:val="22"/>
          <w:lang w:val="en-GB"/>
        </w:rPr>
        <w:t xml:space="preserve">Device </w:t>
      </w:r>
      <w:r w:rsidRPr="00C6328D">
        <w:rPr>
          <w:rFonts w:ascii="Arial" w:hAnsi="Arial" w:cs="Arial"/>
          <w:color w:val="000000"/>
          <w:sz w:val="22"/>
          <w:szCs w:val="22"/>
          <w:lang w:val="en-GB"/>
        </w:rPr>
        <w:t xml:space="preserve">defects are identified which do not prevent the normal use of the </w:t>
      </w:r>
      <w:r w:rsidR="00AB0C2B" w:rsidRPr="00C6328D">
        <w:rPr>
          <w:rFonts w:ascii="Arial" w:hAnsi="Arial" w:cs="Arial"/>
          <w:color w:val="000000"/>
          <w:sz w:val="22"/>
          <w:szCs w:val="22"/>
          <w:lang w:val="en-GB"/>
        </w:rPr>
        <w:t>Device</w:t>
      </w:r>
      <w:r w:rsidRPr="00C6328D">
        <w:rPr>
          <w:rFonts w:ascii="Arial" w:hAnsi="Arial" w:cs="Arial"/>
          <w:color w:val="000000"/>
          <w:sz w:val="22"/>
          <w:szCs w:val="22"/>
          <w:lang w:val="en-GB"/>
        </w:rPr>
        <w:t xml:space="preserve">, they shall be described in </w:t>
      </w:r>
      <w:r w:rsidR="00662A6D" w:rsidRPr="00C6328D">
        <w:rPr>
          <w:rFonts w:ascii="Arial" w:hAnsi="Arial" w:cs="Arial"/>
          <w:color w:val="000000"/>
          <w:sz w:val="22"/>
          <w:szCs w:val="22"/>
          <w:lang w:val="en-GB"/>
        </w:rPr>
        <w:t>Acceptance protocol</w:t>
      </w:r>
      <w:r w:rsidRPr="00C6328D">
        <w:rPr>
          <w:rFonts w:ascii="Arial" w:hAnsi="Arial" w:cs="Arial"/>
          <w:color w:val="000000"/>
          <w:sz w:val="22"/>
          <w:szCs w:val="22"/>
          <w:lang w:val="en-GB"/>
        </w:rPr>
        <w:t xml:space="preserve">, including the period for elimination thereof by the </w:t>
      </w:r>
      <w:r w:rsidR="00EC2B5B" w:rsidRPr="00C6328D">
        <w:rPr>
          <w:rFonts w:ascii="Arial" w:hAnsi="Arial" w:cs="Arial"/>
          <w:color w:val="000000"/>
          <w:sz w:val="22"/>
          <w:szCs w:val="22"/>
          <w:lang w:val="en-GB"/>
        </w:rPr>
        <w:t>Contractor</w:t>
      </w:r>
      <w:r w:rsidRPr="00C6328D">
        <w:rPr>
          <w:rFonts w:ascii="Arial" w:hAnsi="Arial" w:cs="Arial"/>
          <w:color w:val="000000"/>
          <w:sz w:val="22"/>
          <w:szCs w:val="22"/>
          <w:lang w:val="en-GB"/>
        </w:rPr>
        <w:t xml:space="preserve">. If both </w:t>
      </w:r>
      <w:r w:rsidR="00AB0C2B" w:rsidRPr="00C6328D">
        <w:rPr>
          <w:rFonts w:ascii="Arial" w:hAnsi="Arial" w:cs="Arial"/>
          <w:color w:val="000000"/>
          <w:sz w:val="22"/>
          <w:szCs w:val="22"/>
          <w:lang w:val="en-GB"/>
        </w:rPr>
        <w:t xml:space="preserve">Contracting </w:t>
      </w:r>
      <w:r w:rsidRPr="00C6328D">
        <w:rPr>
          <w:rFonts w:ascii="Arial" w:hAnsi="Arial" w:cs="Arial"/>
          <w:color w:val="000000"/>
          <w:sz w:val="22"/>
          <w:szCs w:val="22"/>
          <w:lang w:val="en-GB"/>
        </w:rPr>
        <w:t>Partie</w:t>
      </w:r>
      <w:r w:rsidR="0059339A" w:rsidRPr="00C6328D">
        <w:rPr>
          <w:rFonts w:ascii="Arial" w:hAnsi="Arial" w:cs="Arial"/>
          <w:color w:val="000000"/>
          <w:sz w:val="22"/>
          <w:szCs w:val="22"/>
          <w:lang w:val="en-GB"/>
        </w:rPr>
        <w:t>s</w:t>
      </w:r>
      <w:r w:rsidRPr="00C6328D">
        <w:rPr>
          <w:rFonts w:ascii="Arial" w:hAnsi="Arial" w:cs="Arial"/>
          <w:color w:val="000000"/>
          <w:sz w:val="22"/>
          <w:szCs w:val="22"/>
          <w:lang w:val="en-GB"/>
        </w:rPr>
        <w:t xml:space="preserve"> do not agree any period for elimination of the defects, then it applies that the defects must be eliminated within </w:t>
      </w:r>
      <w:r w:rsidR="00433996" w:rsidRPr="00C6328D">
        <w:rPr>
          <w:rFonts w:ascii="Arial" w:hAnsi="Arial" w:cs="Arial"/>
          <w:color w:val="000000"/>
          <w:sz w:val="22"/>
          <w:szCs w:val="22"/>
          <w:lang w:val="en-GB"/>
        </w:rPr>
        <w:t>2 weeks</w:t>
      </w:r>
      <w:r w:rsidRPr="00C6328D">
        <w:rPr>
          <w:rFonts w:ascii="Arial" w:hAnsi="Arial" w:cs="Arial"/>
          <w:color w:val="000000"/>
          <w:sz w:val="22"/>
          <w:szCs w:val="22"/>
          <w:lang w:val="en-GB"/>
        </w:rPr>
        <w:t xml:space="preserve"> from the date of </w:t>
      </w:r>
      <w:r w:rsidR="00662A6D" w:rsidRPr="00C6328D">
        <w:rPr>
          <w:rFonts w:ascii="Arial" w:hAnsi="Arial" w:cs="Arial"/>
          <w:color w:val="000000"/>
          <w:sz w:val="22"/>
          <w:szCs w:val="22"/>
          <w:lang w:val="en-GB"/>
        </w:rPr>
        <w:t xml:space="preserve">Acceptance protocol </w:t>
      </w:r>
      <w:r w:rsidRPr="00C6328D">
        <w:rPr>
          <w:rFonts w:ascii="Arial" w:hAnsi="Arial" w:cs="Arial"/>
          <w:color w:val="000000"/>
          <w:sz w:val="22"/>
          <w:szCs w:val="22"/>
          <w:lang w:val="en-GB"/>
        </w:rPr>
        <w:t xml:space="preserve">issuance. </w:t>
      </w:r>
    </w:p>
    <w:p w14:paraId="27D64D87" w14:textId="7E1D8AFB" w:rsidR="0036520C" w:rsidRPr="00F812A6"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lastRenderedPageBreak/>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323923A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electrical systems of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comply with EU Machinery and Engineering Directive 2006/42/EC - CE conformity, IEC 61140</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HD 60364-1:2008</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4A6237DF" w14:textId="076368BD" w:rsidR="0036520C" w:rsidRPr="00734C9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states that the </w:t>
      </w:r>
      <w:r w:rsidR="00AB0C2B" w:rsidRPr="00734C9A">
        <w:rPr>
          <w:rFonts w:ascii="Arial" w:hAnsi="Arial" w:cs="Arial"/>
          <w:color w:val="000000"/>
          <w:sz w:val="22"/>
          <w:szCs w:val="22"/>
          <w:lang w:val="en-GB"/>
        </w:rPr>
        <w:t>Device</w:t>
      </w:r>
      <w:r w:rsidRPr="00734C9A">
        <w:rPr>
          <w:rFonts w:ascii="Arial" w:hAnsi="Arial" w:cs="Arial"/>
          <w:color w:val="000000"/>
          <w:sz w:val="22"/>
          <w:szCs w:val="22"/>
          <w:lang w:val="en-GB"/>
        </w:rPr>
        <w:t xml:space="preserve"> is not and shall not be encumbered with third-party rights as of the date that is it taken over by the </w:t>
      </w:r>
      <w:r w:rsidR="00EC2B5B">
        <w:rPr>
          <w:rFonts w:ascii="Arial" w:hAnsi="Arial" w:cs="Arial"/>
          <w:color w:val="000000"/>
          <w:sz w:val="22"/>
          <w:szCs w:val="22"/>
          <w:lang w:val="en-GB"/>
        </w:rPr>
        <w:t>Client</w:t>
      </w:r>
      <w:r w:rsidRPr="00734C9A">
        <w:rPr>
          <w:rFonts w:ascii="Arial" w:hAnsi="Arial" w:cs="Arial"/>
          <w:color w:val="000000"/>
          <w:sz w:val="22"/>
          <w:szCs w:val="22"/>
          <w:lang w:val="en-GB"/>
        </w:rPr>
        <w:t>.</w:t>
      </w:r>
    </w:p>
    <w:p w14:paraId="7B65E09F" w14:textId="77777777" w:rsidR="0036520C" w:rsidRPr="00734C9A" w:rsidRDefault="0036520C" w:rsidP="0036520C">
      <w:pPr>
        <w:rPr>
          <w:rFonts w:ascii="Arial" w:hAnsi="Arial" w:cs="Arial"/>
          <w:b/>
          <w:sz w:val="22"/>
          <w:szCs w:val="22"/>
          <w:u w:val="single"/>
          <w:lang w:val="en-GB"/>
        </w:rPr>
      </w:pPr>
    </w:p>
    <w:p w14:paraId="0E674114" w14:textId="175ADEDC" w:rsidR="0036520C" w:rsidRPr="0038331C" w:rsidRDefault="000700D0" w:rsidP="0036520C">
      <w:pPr>
        <w:jc w:val="center"/>
        <w:rPr>
          <w:rFonts w:ascii="Arial" w:hAnsi="Arial" w:cs="Arial"/>
          <w:b/>
          <w:sz w:val="22"/>
          <w:szCs w:val="22"/>
          <w:lang w:val="en-GB"/>
        </w:rPr>
      </w:pPr>
      <w:r>
        <w:rPr>
          <w:rFonts w:ascii="Arial" w:hAnsi="Arial" w:cs="Arial"/>
          <w:b/>
          <w:sz w:val="22"/>
          <w:szCs w:val="22"/>
          <w:lang w:val="en-GB"/>
        </w:rPr>
        <w:t>I</w:t>
      </w:r>
      <w:r w:rsidR="0036520C"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1FC1885C"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w:t>
      </w:r>
      <w:r w:rsidR="00C6328D">
        <w:rPr>
          <w:rFonts w:ascii="Arial" w:hAnsi="Arial" w:cs="Arial"/>
          <w:sz w:val="22"/>
          <w:szCs w:val="22"/>
          <w:lang w:val="en-GB"/>
        </w:rPr>
        <w:t xml:space="preserve"> </w:t>
      </w:r>
      <w:r w:rsidRPr="001B1716">
        <w:rPr>
          <w:rFonts w:ascii="Arial" w:hAnsi="Arial" w:cs="Arial"/>
          <w:sz w:val="22"/>
          <w:szCs w:val="22"/>
          <w:lang w:val="en-GB"/>
        </w:rPr>
        <w:t xml:space="preserve">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5C790DF6" w:rsidR="00940AD5" w:rsidRPr="00F812A6"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w:t>
      </w:r>
      <w:r w:rsidRPr="00C214DB">
        <w:rPr>
          <w:rFonts w:ascii="Arial" w:hAnsi="Arial" w:cs="Arial"/>
          <w:sz w:val="22"/>
          <w:szCs w:val="22"/>
          <w:lang w:val="en-GB"/>
        </w:rPr>
        <w:t xml:space="preserve">is </w:t>
      </w:r>
      <w:r w:rsidRPr="00433151">
        <w:rPr>
          <w:rFonts w:ascii="Arial" w:hAnsi="Arial" w:cs="Arial"/>
          <w:b/>
          <w:sz w:val="22"/>
          <w:szCs w:val="22"/>
          <w:lang w:val="en-GB"/>
        </w:rPr>
        <w:t>12 months</w:t>
      </w:r>
      <w:r w:rsidRPr="00F812A6">
        <w:rPr>
          <w:rFonts w:ascii="Arial" w:hAnsi="Arial" w:cs="Arial"/>
          <w:sz w:val="22"/>
          <w:szCs w:val="22"/>
          <w:lang w:val="en-GB"/>
        </w:rPr>
        <w:t xml:space="preserve"> from the date of signing </w:t>
      </w:r>
      <w:r w:rsidR="00662A6D" w:rsidRPr="00662A6D">
        <w:rPr>
          <w:rFonts w:ascii="Arial" w:hAnsi="Arial" w:cs="Arial"/>
          <w:sz w:val="22"/>
          <w:szCs w:val="22"/>
          <w:lang w:val="en-GB"/>
        </w:rPr>
        <w:t>Acceptance protocol</w:t>
      </w:r>
      <w:r w:rsidR="007C4947">
        <w:rPr>
          <w:rFonts w:ascii="Arial" w:hAnsi="Arial" w:cs="Arial"/>
          <w:sz w:val="22"/>
          <w:szCs w:val="22"/>
          <w:lang w:val="en-GB"/>
        </w:rPr>
        <w:t>.</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w:t>
      </w:r>
      <w:proofErr w:type="gramStart"/>
      <w:r w:rsidRPr="0099735D">
        <w:rPr>
          <w:rFonts w:ascii="Arial" w:hAnsi="Arial" w:cs="Arial"/>
          <w:color w:val="000000"/>
          <w:sz w:val="22"/>
          <w:szCs w:val="22"/>
          <w:lang w:val="en-GB"/>
        </w:rPr>
        <w:t>as a result of</w:t>
      </w:r>
      <w:proofErr w:type="gramEnd"/>
      <w:r w:rsidRPr="0099735D">
        <w:rPr>
          <w:rFonts w:ascii="Arial" w:hAnsi="Arial" w:cs="Arial"/>
          <w:color w:val="000000"/>
          <w:sz w:val="22"/>
          <w:szCs w:val="22"/>
          <w:lang w:val="en-GB"/>
        </w:rPr>
        <w:t xml:space="preserve">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5C72715B"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proofErr w:type="gramStart"/>
      <w:r w:rsidRPr="0099735D">
        <w:rPr>
          <w:rFonts w:ascii="Arial" w:hAnsi="Arial" w:cs="Arial"/>
          <w:sz w:val="22"/>
          <w:szCs w:val="22"/>
          <w:lang w:val="en-GB"/>
        </w:rPr>
        <w:t>period, if</w:t>
      </w:r>
      <w:proofErr w:type="gramEnd"/>
      <w:r w:rsidRPr="0099735D">
        <w:rPr>
          <w:rFonts w:ascii="Arial" w:hAnsi="Arial" w:cs="Arial"/>
          <w:sz w:val="22"/>
          <w:szCs w:val="22"/>
          <w:lang w:val="en-GB"/>
        </w:rPr>
        <w:t xml:space="preserve">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734C9A">
        <w:rPr>
          <w:rFonts w:ascii="Arial" w:hAnsi="Arial" w:cs="Arial"/>
          <w:sz w:val="22"/>
          <w:szCs w:val="22"/>
          <w:highlight w:val="yellow"/>
        </w:rPr>
        <w:t>[</w:t>
      </w:r>
      <w:proofErr w:type="spellStart"/>
      <w:r w:rsidR="005673AA" w:rsidRPr="005903EF">
        <w:rPr>
          <w:rFonts w:ascii="Arial" w:hAnsi="Arial" w:cs="Arial"/>
          <w:sz w:val="22"/>
          <w:szCs w:val="22"/>
          <w:highlight w:val="yellow"/>
        </w:rPr>
        <w:t>the</w:t>
      </w:r>
      <w:proofErr w:type="spellEnd"/>
      <w:r w:rsidR="005673AA"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phone</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number</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w:t>
      </w:r>
      <w:proofErr w:type="gramStart"/>
      <w:r w:rsidRPr="00734C9A">
        <w:rPr>
          <w:rFonts w:ascii="Arial" w:hAnsi="Arial" w:cs="Arial"/>
          <w:sz w:val="22"/>
          <w:szCs w:val="22"/>
          <w:lang w:val="en-GB"/>
        </w:rPr>
        <w:t>i.e.</w:t>
      </w:r>
      <w:proofErr w:type="gramEnd"/>
      <w:r w:rsidRPr="00734C9A">
        <w:rPr>
          <w:rFonts w:ascii="Arial" w:hAnsi="Arial" w:cs="Arial"/>
          <w:sz w:val="22"/>
          <w:szCs w:val="22"/>
          <w:lang w:val="en-GB"/>
        </w:rPr>
        <w:t xml:space="preserve"> by email to the following address:</w:t>
      </w:r>
      <w:r w:rsidRPr="00734C9A">
        <w:rPr>
          <w:rFonts w:ascii="Arial" w:hAnsi="Arial" w:cs="Arial"/>
          <w:b/>
          <w:sz w:val="22"/>
          <w:szCs w:val="22"/>
          <w:lang w:val="en-GB"/>
        </w:rPr>
        <w:t xml:space="preserve"> </w:t>
      </w:r>
      <w:r w:rsidR="005673AA" w:rsidRPr="00734C9A">
        <w:rPr>
          <w:rFonts w:ascii="Arial" w:hAnsi="Arial" w:cs="Arial"/>
          <w:sz w:val="22"/>
          <w:szCs w:val="22"/>
          <w:highlight w:val="yellow"/>
        </w:rPr>
        <w:t>[</w:t>
      </w:r>
      <w:proofErr w:type="spellStart"/>
      <w:r w:rsidR="005673AA" w:rsidRPr="00734C9A">
        <w:rPr>
          <w:rFonts w:ascii="Arial" w:hAnsi="Arial" w:cs="Arial"/>
          <w:sz w:val="22"/>
          <w:szCs w:val="22"/>
          <w:highlight w:val="yellow"/>
        </w:rPr>
        <w:t>the</w:t>
      </w:r>
      <w:proofErr w:type="spellEnd"/>
      <w:r w:rsidR="005673AA" w:rsidRPr="00734C9A">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w:t>
      </w:r>
      <w:r w:rsidR="005673AA" w:rsidRPr="00734C9A">
        <w:rPr>
          <w:rFonts w:ascii="Arial" w:hAnsi="Arial" w:cs="Arial"/>
          <w:sz w:val="22"/>
          <w:szCs w:val="22"/>
          <w:highlight w:val="yellow"/>
        </w:rPr>
        <w:t xml:space="preserve">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e-mail </w:t>
      </w:r>
      <w:proofErr w:type="spellStart"/>
      <w:r w:rsidR="005673AA" w:rsidRPr="00734C9A">
        <w:rPr>
          <w:rFonts w:ascii="Arial" w:hAnsi="Arial" w:cs="Arial"/>
          <w:sz w:val="22"/>
          <w:szCs w:val="22"/>
          <w:highlight w:val="yellow"/>
        </w:rPr>
        <w:t>address</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16"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 xml:space="preserve">8:00 </w:t>
      </w:r>
      <w:proofErr w:type="spellStart"/>
      <w:r w:rsidR="005C5615" w:rsidRPr="00734C9A">
        <w:rPr>
          <w:rFonts w:ascii="Arial" w:hAnsi="Arial" w:cs="Arial"/>
          <w:bCs/>
          <w:sz w:val="22"/>
          <w:szCs w:val="22"/>
        </w:rPr>
        <w:t>a.m</w:t>
      </w:r>
      <w:proofErr w:type="spellEnd"/>
      <w:r w:rsidR="005C5615" w:rsidRPr="00734C9A">
        <w:rPr>
          <w:rFonts w:ascii="Arial" w:hAnsi="Arial" w:cs="Arial"/>
          <w:bCs/>
          <w:sz w:val="22"/>
          <w:szCs w:val="22"/>
        </w:rPr>
        <w:t xml:space="preserve">. to 4:00 </w:t>
      </w:r>
      <w:proofErr w:type="spellStart"/>
      <w:r w:rsidR="005C5615" w:rsidRPr="00734C9A">
        <w:rPr>
          <w:rFonts w:ascii="Arial" w:hAnsi="Arial" w:cs="Arial"/>
          <w:bCs/>
          <w:sz w:val="22"/>
          <w:szCs w:val="22"/>
        </w:rPr>
        <w:t>p.m</w:t>
      </w:r>
      <w:proofErr w:type="spellEnd"/>
      <w:r w:rsidR="00031D09" w:rsidRPr="00734C9A">
        <w:rPr>
          <w:rFonts w:ascii="Arial" w:hAnsi="Arial" w:cs="Arial"/>
          <w:b/>
          <w:sz w:val="22"/>
          <w:szCs w:val="22"/>
          <w:lang w:val="en-GB"/>
        </w:rPr>
        <w:t>.</w:t>
      </w:r>
      <w:bookmarkEnd w:id="16"/>
    </w:p>
    <w:p w14:paraId="322AF163" w14:textId="00673A6B"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w:t>
      </w:r>
    </w:p>
    <w:p w14:paraId="347B237B" w14:textId="0FF80B01"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xml:space="preserve">, but no </w:t>
      </w:r>
      <w:r w:rsidRPr="00C214DB">
        <w:rPr>
          <w:rFonts w:ascii="Arial" w:hAnsi="Arial" w:cs="Arial"/>
          <w:sz w:val="22"/>
          <w:szCs w:val="22"/>
          <w:lang w:val="en-GB"/>
        </w:rPr>
        <w:t>later than within 2</w:t>
      </w:r>
      <w:r w:rsidR="004051E0" w:rsidRPr="00C214DB">
        <w:rPr>
          <w:rFonts w:ascii="Arial" w:hAnsi="Arial" w:cs="Arial"/>
          <w:sz w:val="22"/>
          <w:szCs w:val="22"/>
          <w:lang w:val="en-GB"/>
        </w:rPr>
        <w:t>4</w:t>
      </w:r>
      <w:r w:rsidRPr="00C214DB">
        <w:rPr>
          <w:rFonts w:ascii="Arial" w:hAnsi="Arial" w:cs="Arial"/>
          <w:sz w:val="22"/>
          <w:szCs w:val="22"/>
          <w:lang w:val="en-GB"/>
        </w:rPr>
        <w:t xml:space="preserve"> hours from delivery of the notice</w:t>
      </w:r>
      <w:r w:rsidR="004051E0" w:rsidRPr="00C214DB">
        <w:rPr>
          <w:rFonts w:ascii="Arial" w:hAnsi="Arial" w:cs="Arial"/>
          <w:sz w:val="22"/>
          <w:szCs w:val="22"/>
          <w:lang w:val="en-GB"/>
        </w:rPr>
        <w:t>;</w:t>
      </w:r>
      <w:r w:rsidR="0003490E" w:rsidRPr="00C214DB">
        <w:rPr>
          <w:rFonts w:ascii="Arial" w:hAnsi="Arial" w:cs="Arial"/>
          <w:sz w:val="22"/>
          <w:szCs w:val="22"/>
          <w:lang w:val="en-GB"/>
        </w:rPr>
        <w:t xml:space="preserve"> </w:t>
      </w:r>
      <w:r w:rsidR="004051E0" w:rsidRPr="00C214DB">
        <w:rPr>
          <w:rFonts w:ascii="Arial" w:hAnsi="Arial" w:cs="Arial"/>
          <w:sz w:val="22"/>
          <w:szCs w:val="22"/>
          <w:lang w:val="en-GB"/>
        </w:rPr>
        <w:t>subsequently to ensure the elimination of the identified defect within 6 working days, while we accept the sending of spare parts by courier service and the replacement of these parts by our own efforts.</w:t>
      </w:r>
      <w:r w:rsidRPr="0099735D">
        <w:rPr>
          <w:rFonts w:ascii="Arial" w:hAnsi="Arial" w:cs="Arial"/>
          <w:sz w:val="22"/>
          <w:szCs w:val="22"/>
          <w:lang w:val="en-GB"/>
        </w:rPr>
        <w:t xml:space="preserve"> </w:t>
      </w:r>
    </w:p>
    <w:p w14:paraId="730CE838" w14:textId="3860643F"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w:t>
      </w:r>
      <w:r w:rsidRPr="00D6547B">
        <w:rPr>
          <w:rFonts w:ascii="Arial" w:hAnsi="Arial" w:cs="Arial"/>
          <w:sz w:val="22"/>
          <w:szCs w:val="22"/>
          <w:lang w:val="en-GB"/>
        </w:rPr>
        <w:lastRenderedPageBreak/>
        <w:t xml:space="preserve">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C6EFD0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w:t>
      </w:r>
      <w:r w:rsidR="003029E4">
        <w:rPr>
          <w:rFonts w:ascii="Arial" w:hAnsi="Arial" w:cs="Arial"/>
          <w:color w:val="000000"/>
          <w:sz w:val="22"/>
          <w:szCs w:val="22"/>
          <w:lang w:val="en-GB"/>
        </w:rPr>
        <w:t>P</w:t>
      </w:r>
      <w:r w:rsidRPr="00D6547B">
        <w:rPr>
          <w:rFonts w:ascii="Arial" w:hAnsi="Arial" w:cs="Arial"/>
          <w:color w:val="000000"/>
          <w:sz w:val="22"/>
          <w:szCs w:val="22"/>
          <w:lang w:val="en-GB"/>
        </w:rPr>
        <w:t xml:space="preserve">aragraph 8 or </w:t>
      </w:r>
      <w:r w:rsidR="003029E4">
        <w:rPr>
          <w:rFonts w:ascii="Arial" w:hAnsi="Arial" w:cs="Arial"/>
          <w:color w:val="000000"/>
          <w:sz w:val="22"/>
          <w:szCs w:val="22"/>
          <w:lang w:val="en-GB"/>
        </w:rPr>
        <w:t>P</w:t>
      </w:r>
      <w:r w:rsidRPr="00D6547B">
        <w:rPr>
          <w:rFonts w:ascii="Arial" w:hAnsi="Arial" w:cs="Arial"/>
          <w:color w:val="000000"/>
          <w:sz w:val="22"/>
          <w:szCs w:val="22"/>
          <w:lang w:val="en-GB"/>
        </w:rPr>
        <w:t xml:space="preserve">aragraph 9 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C214DB">
        <w:rPr>
          <w:rFonts w:ascii="Arial" w:hAnsi="Arial" w:cs="Arial"/>
          <w:color w:val="000000"/>
          <w:sz w:val="22"/>
          <w:szCs w:val="22"/>
          <w:lang w:val="en-GB"/>
        </w:rPr>
        <w:t>period, or for 12 months from</w:t>
      </w:r>
      <w:r w:rsidRPr="00D6547B">
        <w:rPr>
          <w:rFonts w:ascii="Arial" w:hAnsi="Arial" w:cs="Arial"/>
          <w:color w:val="000000"/>
          <w:sz w:val="22"/>
          <w:szCs w:val="22"/>
          <w:lang w:val="en-GB"/>
        </w:rPr>
        <w:t xml:space="preserve"> the repair or replacement carried out, depending on whichever occurs later.</w:t>
      </w:r>
    </w:p>
    <w:p w14:paraId="2E2FF45C" w14:textId="098A1994"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w:t>
      </w:r>
    </w:p>
    <w:p w14:paraId="00BE43AB" w14:textId="6B1F228E"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incurred during 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borne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shall decide whether the original replaced parts should be sent back to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w:t>
      </w:r>
    </w:p>
    <w:p w14:paraId="437AF9AD" w14:textId="58EDBF32"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31340">
        <w:rPr>
          <w:rFonts w:ascii="Arial" w:hAnsi="Arial" w:cs="Arial"/>
          <w:color w:val="000000"/>
          <w:sz w:val="22"/>
          <w:szCs w:val="22"/>
          <w:lang w:val="en-GB"/>
        </w:rPr>
        <w:t xml:space="preserve">The </w:t>
      </w:r>
      <w:r w:rsidR="0052336F" w:rsidRPr="00831340">
        <w:rPr>
          <w:rFonts w:ascii="Arial" w:hAnsi="Arial" w:cs="Arial"/>
          <w:color w:val="000000"/>
          <w:sz w:val="22"/>
          <w:szCs w:val="22"/>
          <w:lang w:val="en-GB"/>
        </w:rPr>
        <w:t xml:space="preserve">Contracting </w:t>
      </w:r>
      <w:r w:rsidRPr="00831340">
        <w:rPr>
          <w:rFonts w:ascii="Arial" w:hAnsi="Arial" w:cs="Arial"/>
          <w:color w:val="000000"/>
          <w:sz w:val="22"/>
          <w:szCs w:val="22"/>
          <w:lang w:val="en-GB"/>
        </w:rPr>
        <w:t xml:space="preserve">Parties have agreed that carrying out the activities described in </w:t>
      </w:r>
      <w:r w:rsidR="003029E4">
        <w:rPr>
          <w:rFonts w:ascii="Arial" w:hAnsi="Arial" w:cs="Arial"/>
          <w:color w:val="000000"/>
          <w:sz w:val="22"/>
          <w:szCs w:val="22"/>
          <w:lang w:val="en-GB"/>
        </w:rPr>
        <w:t>P</w:t>
      </w:r>
      <w:r w:rsidRPr="00831340">
        <w:rPr>
          <w:rFonts w:ascii="Arial" w:hAnsi="Arial" w:cs="Arial"/>
          <w:color w:val="000000"/>
          <w:sz w:val="22"/>
          <w:szCs w:val="22"/>
          <w:lang w:val="en-GB"/>
        </w:rPr>
        <w:t xml:space="preserve">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5E5CD6" w:rsidRPr="00831340">
        <w:rPr>
          <w:rFonts w:ascii="Arial" w:hAnsi="Arial" w:cs="Arial"/>
          <w:color w:val="000000"/>
          <w:sz w:val="22"/>
          <w:szCs w:val="22"/>
          <w:lang w:val="en-GB"/>
        </w:rPr>
        <w:t>1</w:t>
      </w:r>
      <w:r w:rsidRPr="00831340">
        <w:rPr>
          <w:rFonts w:ascii="Arial" w:hAnsi="Arial" w:cs="Arial"/>
          <w:color w:val="000000"/>
          <w:sz w:val="22"/>
          <w:szCs w:val="22"/>
          <w:lang w:val="en-GB"/>
        </w:rPr>
        <w:t xml:space="preserve"> or 1</w:t>
      </w:r>
      <w:r w:rsidR="005E5CD6" w:rsidRPr="00831340">
        <w:rPr>
          <w:rFonts w:ascii="Arial" w:hAnsi="Arial" w:cs="Arial"/>
          <w:color w:val="000000"/>
          <w:sz w:val="22"/>
          <w:szCs w:val="22"/>
          <w:lang w:val="en-GB"/>
        </w:rPr>
        <w:t>3</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Pr="00734C9A" w:rsidRDefault="00563283">
      <w:pPr>
        <w:jc w:val="center"/>
        <w:rPr>
          <w:rFonts w:ascii="Arial" w:hAnsi="Arial" w:cs="Arial"/>
          <w:b/>
          <w:caps/>
          <w:sz w:val="22"/>
          <w:lang w:val="en-GB"/>
        </w:rPr>
      </w:pPr>
    </w:p>
    <w:p w14:paraId="3F151B91" w14:textId="77777777" w:rsidR="0068483D" w:rsidRDefault="0068483D" w:rsidP="007C4947">
      <w:pPr>
        <w:keepNext/>
        <w:rPr>
          <w:rFonts w:ascii="Arial" w:hAnsi="Arial" w:cs="Arial"/>
          <w:b/>
          <w:caps/>
          <w:sz w:val="22"/>
          <w:lang w:val="en-GB"/>
        </w:rPr>
      </w:pPr>
    </w:p>
    <w:p w14:paraId="4311F224" w14:textId="2283180F" w:rsidR="005B7858" w:rsidRDefault="005B7858" w:rsidP="00DF4712">
      <w:pPr>
        <w:keepNext/>
        <w:jc w:val="center"/>
        <w:rPr>
          <w:rFonts w:ascii="Arial" w:hAnsi="Arial" w:cs="Arial"/>
          <w:b/>
          <w:caps/>
          <w:sz w:val="22"/>
          <w:lang w:val="en-GB"/>
        </w:rPr>
      </w:pPr>
    </w:p>
    <w:p w14:paraId="1A3ECE25" w14:textId="33CCD035" w:rsidR="005B7858" w:rsidRDefault="005B7858" w:rsidP="00DF4712">
      <w:pPr>
        <w:keepNext/>
        <w:jc w:val="center"/>
        <w:rPr>
          <w:rFonts w:ascii="Arial" w:hAnsi="Arial" w:cs="Arial"/>
          <w:b/>
          <w:caps/>
          <w:sz w:val="22"/>
          <w:lang w:val="en-GB"/>
        </w:rPr>
      </w:pPr>
      <w:r>
        <w:rPr>
          <w:rFonts w:ascii="Arial" w:hAnsi="Arial" w:cs="Arial"/>
          <w:b/>
          <w:caps/>
          <w:sz w:val="22"/>
          <w:lang w:val="en-GB"/>
        </w:rPr>
        <w:t>X.</w:t>
      </w:r>
    </w:p>
    <w:p w14:paraId="33500BC5" w14:textId="0C8713CA" w:rsidR="00144D9C" w:rsidRPr="00734C9A" w:rsidRDefault="00E73D01" w:rsidP="00DF4712">
      <w:pPr>
        <w:keepNext/>
        <w:jc w:val="center"/>
        <w:rPr>
          <w:rFonts w:ascii="Arial" w:hAnsi="Arial" w:cs="Arial"/>
          <w:b/>
          <w:caps/>
          <w:sz w:val="22"/>
          <w:szCs w:val="22"/>
          <w:lang w:val="en-GB"/>
        </w:rPr>
      </w:pPr>
      <w:r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1723C91F" w:rsidR="000E066C" w:rsidRPr="0028497E" w:rsidRDefault="006C389B" w:rsidP="009C410E">
      <w:pPr>
        <w:pStyle w:val="Kapitola1"/>
        <w:numPr>
          <w:ilvl w:val="1"/>
          <w:numId w:val="2"/>
        </w:numPr>
        <w:tabs>
          <w:tab w:val="clear" w:pos="705"/>
          <w:tab w:val="num" w:pos="426"/>
        </w:tabs>
        <w:ind w:left="426" w:hanging="426"/>
        <w:rPr>
          <w:color w:val="auto"/>
          <w:lang w:val="en-GB"/>
        </w:rPr>
      </w:pPr>
      <w:proofErr w:type="gramStart"/>
      <w:r w:rsidRPr="006C389B">
        <w:rPr>
          <w:lang w:val="en-GB"/>
        </w:rPr>
        <w:t xml:space="preserve">In the event </w:t>
      </w:r>
      <w:r w:rsidR="001B46FC">
        <w:rPr>
          <w:lang w:val="en-GB"/>
        </w:rPr>
        <w:t>that</w:t>
      </w:r>
      <w:proofErr w:type="gramEnd"/>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pursuant to</w:t>
      </w:r>
      <w:r w:rsidR="00F23C1A">
        <w:rPr>
          <w:lang w:val="en-GB"/>
        </w:rPr>
        <w:t xml:space="preserve"> Article IV Paragraph 1 </w:t>
      </w:r>
      <w:r w:rsidR="00F23C1A" w:rsidRPr="00F23C1A">
        <w:rPr>
          <w:lang w:val="en-GB"/>
        </w:rPr>
        <w:t>hereof</w:t>
      </w:r>
      <w:r w:rsidR="000A217B" w:rsidRPr="00F23C1A">
        <w:rPr>
          <w:lang w:val="en-GB"/>
        </w:rPr>
        <w:t xml:space="preserve">, </w:t>
      </w:r>
      <w:r w:rsidR="00E83B56" w:rsidRPr="00F23C1A">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w:t>
      </w:r>
      <w:r w:rsidR="00B136FE">
        <w:rPr>
          <w:lang w:val="en-GB"/>
        </w:rPr>
        <w:t>EUR 100</w:t>
      </w:r>
      <w:r w:rsidR="000E066C" w:rsidRPr="007A3764">
        <w:rPr>
          <w:lang w:val="en-GB"/>
        </w:rPr>
        <w:t xml:space="preserve"> </w:t>
      </w:r>
      <w:r w:rsidR="000A217B" w:rsidRPr="007A3764">
        <w:rPr>
          <w:lang w:val="en-GB"/>
        </w:rPr>
        <w:t xml:space="preserve">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w:t>
      </w:r>
      <w:proofErr w:type="spellStart"/>
      <w:r w:rsidR="000E066C" w:rsidRPr="007A3764">
        <w:t>the</w:t>
      </w:r>
      <w:proofErr w:type="spellEnd"/>
      <w:r w:rsidR="000E066C" w:rsidRPr="007A3764">
        <w:t xml:space="preserve"> maximum </w:t>
      </w:r>
      <w:proofErr w:type="spellStart"/>
      <w:r w:rsidR="000E066C" w:rsidRPr="007A3764">
        <w:t>of</w:t>
      </w:r>
      <w:proofErr w:type="spellEnd"/>
      <w:r w:rsidR="000E066C" w:rsidRPr="007A3764">
        <w:t xml:space="preserve"> 2</w:t>
      </w:r>
      <w:r w:rsidR="00E51FFF">
        <w:rPr>
          <w:lang w:val="cs-CZ"/>
        </w:rPr>
        <w:t>5</w:t>
      </w:r>
      <w:r w:rsidR="000E066C" w:rsidRPr="007A3764">
        <w:t xml:space="preserve">% </w:t>
      </w:r>
      <w:proofErr w:type="spellStart"/>
      <w:r w:rsidR="000E066C" w:rsidRPr="007A3764">
        <w:t>of</w:t>
      </w:r>
      <w:proofErr w:type="spellEnd"/>
      <w:r w:rsidR="000E066C" w:rsidRPr="007A3764">
        <w:t xml:space="preserve"> </w:t>
      </w:r>
      <w:proofErr w:type="spellStart"/>
      <w:r w:rsidR="000E066C" w:rsidRPr="007A3764">
        <w:t>the</w:t>
      </w:r>
      <w:proofErr w:type="spellEnd"/>
      <w:r w:rsidR="000E066C" w:rsidRPr="007A3764">
        <w:t xml:space="preserve"> </w:t>
      </w:r>
      <w:proofErr w:type="spellStart"/>
      <w:r w:rsidR="000E066C" w:rsidRPr="007A3764">
        <w:rPr>
          <w:lang w:val="cs-CZ"/>
        </w:rPr>
        <w:t>total</w:t>
      </w:r>
      <w:proofErr w:type="spellEnd"/>
      <w:r w:rsidR="000E066C" w:rsidRPr="007A3764">
        <w:rPr>
          <w:lang w:val="cs-CZ"/>
        </w:rPr>
        <w:t xml:space="preserve"> </w:t>
      </w:r>
      <w:proofErr w:type="spellStart"/>
      <w:r w:rsidR="000E066C" w:rsidRPr="007A3764">
        <w:t>price</w:t>
      </w:r>
      <w:proofErr w:type="spellEnd"/>
      <w:r w:rsidR="000E066C" w:rsidRPr="007A3764">
        <w:t xml:space="preserve"> </w:t>
      </w:r>
      <w:r w:rsidR="000E066C" w:rsidRPr="007A3764">
        <w:rPr>
          <w:lang w:val="en-GB"/>
        </w:rPr>
        <w:t>(excluding VAT)</w:t>
      </w:r>
      <w:r w:rsidR="00C60927">
        <w:rPr>
          <w:lang w:val="en-GB"/>
        </w:rPr>
        <w:t xml:space="preserve"> </w:t>
      </w:r>
      <w:proofErr w:type="spellStart"/>
      <w:r w:rsidR="00C60927">
        <w:rPr>
          <w:lang w:val="cs-CZ"/>
        </w:rPr>
        <w:t>stated</w:t>
      </w:r>
      <w:proofErr w:type="spellEnd"/>
      <w:r w:rsidR="00C60927">
        <w:rPr>
          <w:lang w:val="cs-CZ"/>
        </w:rPr>
        <w:t xml:space="preserve"> in </w:t>
      </w:r>
      <w:proofErr w:type="spellStart"/>
      <w:r w:rsidR="00C60927">
        <w:rPr>
          <w:lang w:val="cs-CZ"/>
        </w:rPr>
        <w:t>Article</w:t>
      </w:r>
      <w:proofErr w:type="spellEnd"/>
      <w:r w:rsidR="00C60927">
        <w:rPr>
          <w:lang w:val="cs-CZ"/>
        </w:rPr>
        <w:t xml:space="preserve"> V </w:t>
      </w:r>
      <w:proofErr w:type="spellStart"/>
      <w:r w:rsidR="00C60927">
        <w:rPr>
          <w:lang w:val="cs-CZ"/>
        </w:rPr>
        <w:t>Paragraph</w:t>
      </w:r>
      <w:proofErr w:type="spellEnd"/>
      <w:r w:rsidR="00C60927">
        <w:rPr>
          <w:lang w:val="cs-CZ"/>
        </w:rPr>
        <w:t xml:space="preserve"> 1 </w:t>
      </w:r>
      <w:proofErr w:type="spellStart"/>
      <w:r w:rsidR="00C60927">
        <w:rPr>
          <w:lang w:val="cs-CZ"/>
        </w:rPr>
        <w:t>hereof</w:t>
      </w:r>
      <w:proofErr w:type="spellEnd"/>
      <w:r w:rsidR="000E066C" w:rsidRPr="007A3764">
        <w:rPr>
          <w:lang w:val="en-GB"/>
        </w:rPr>
        <w:t>.</w:t>
      </w:r>
    </w:p>
    <w:p w14:paraId="11DE414A" w14:textId="2631E421" w:rsidR="000A217B" w:rsidRPr="00B136FE"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w:t>
      </w:r>
      <w:r w:rsidR="003159C6">
        <w:rPr>
          <w:lang w:val="en-GB"/>
        </w:rPr>
        <w:t>VIII</w:t>
      </w:r>
      <w:r w:rsidRPr="00026626">
        <w:rPr>
          <w:lang w:val="en-GB"/>
        </w:rPr>
        <w:t xml:space="preserve"> </w:t>
      </w:r>
      <w:r w:rsidR="003029E4">
        <w:rPr>
          <w:lang w:val="en-GB"/>
        </w:rPr>
        <w:t>P</w:t>
      </w:r>
      <w:r w:rsidR="00945642" w:rsidRPr="00026626">
        <w:rPr>
          <w:lang w:val="en-GB"/>
        </w:rPr>
        <w:t xml:space="preserve">aragraph </w:t>
      </w:r>
      <w:r w:rsidR="007A5540">
        <w:rPr>
          <w:lang w:val="en-GB"/>
        </w:rPr>
        <w:t>3</w:t>
      </w:r>
      <w:r w:rsidRPr="00026626">
        <w:rPr>
          <w:lang w:val="en-GB"/>
        </w:rPr>
        <w:t xml:space="preserve"> </w:t>
      </w:r>
      <w:r w:rsidRPr="00B136FE">
        <w:rPr>
          <w:lang w:val="en-GB"/>
        </w:rPr>
        <w:t xml:space="preserve">hereof </w:t>
      </w:r>
      <w:r w:rsidR="00945642" w:rsidRPr="00B136FE">
        <w:rPr>
          <w:lang w:val="en-GB"/>
        </w:rPr>
        <w:t xml:space="preserve">the </w:t>
      </w:r>
      <w:r w:rsidR="00EC2B5B" w:rsidRPr="00B136FE">
        <w:rPr>
          <w:lang w:val="en-GB"/>
        </w:rPr>
        <w:t>Contractor</w:t>
      </w:r>
      <w:r w:rsidR="00945642" w:rsidRPr="00B136FE">
        <w:rPr>
          <w:lang w:val="en-GB"/>
        </w:rPr>
        <w:t xml:space="preserve"> is obliged to pay a contractual penalty in the amount</w:t>
      </w:r>
      <w:r w:rsidRPr="00B136FE">
        <w:rPr>
          <w:lang w:val="en-GB"/>
        </w:rPr>
        <w:t xml:space="preserve"> of EUR 1</w:t>
      </w:r>
      <w:r w:rsidR="00B136FE" w:rsidRPr="00B136FE">
        <w:rPr>
          <w:lang w:val="en-GB"/>
        </w:rPr>
        <w:t>00</w:t>
      </w:r>
      <w:r w:rsidRPr="00B136FE">
        <w:rPr>
          <w:lang w:val="en-GB"/>
        </w:rPr>
        <w:t xml:space="preserve"> for each </w:t>
      </w:r>
      <w:r w:rsidR="00945642" w:rsidRPr="00B136FE">
        <w:rPr>
          <w:lang w:val="en-GB"/>
        </w:rPr>
        <w:t xml:space="preserve">started </w:t>
      </w:r>
      <w:r w:rsidRPr="00B136FE">
        <w:rPr>
          <w:lang w:val="en-GB"/>
        </w:rPr>
        <w:t>day of delay</w:t>
      </w:r>
      <w:r w:rsidR="006A7BE1" w:rsidRPr="00B136FE">
        <w:rPr>
          <w:lang w:val="en-GB"/>
        </w:rPr>
        <w:t>,</w:t>
      </w:r>
      <w:r w:rsidR="00D01DCF" w:rsidRPr="00B136FE">
        <w:t xml:space="preserve"> </w:t>
      </w:r>
      <w:bookmarkStart w:id="17" w:name="_Hlk94528120"/>
      <w:r w:rsidR="00D01DCF" w:rsidRPr="00B136FE">
        <w:t xml:space="preserve">up to </w:t>
      </w:r>
      <w:proofErr w:type="spellStart"/>
      <w:r w:rsidR="00D01DCF" w:rsidRPr="00B136FE">
        <w:t>the</w:t>
      </w:r>
      <w:proofErr w:type="spellEnd"/>
      <w:r w:rsidR="00D01DCF" w:rsidRPr="00B136FE">
        <w:t xml:space="preserve"> maximum </w:t>
      </w:r>
      <w:proofErr w:type="spellStart"/>
      <w:r w:rsidR="00D01DCF" w:rsidRPr="00B136FE">
        <w:t>of</w:t>
      </w:r>
      <w:proofErr w:type="spellEnd"/>
      <w:r w:rsidR="00D01DCF" w:rsidRPr="00B136FE">
        <w:t xml:space="preserve"> </w:t>
      </w:r>
      <w:r w:rsidR="00E51FFF">
        <w:rPr>
          <w:lang w:val="cs-CZ"/>
        </w:rPr>
        <w:t>25</w:t>
      </w:r>
      <w:r w:rsidR="00D01DCF" w:rsidRPr="00B136FE">
        <w:t xml:space="preserve">% </w:t>
      </w:r>
      <w:proofErr w:type="spellStart"/>
      <w:r w:rsidR="00D01DCF" w:rsidRPr="00B136FE">
        <w:t>of</w:t>
      </w:r>
      <w:proofErr w:type="spellEnd"/>
      <w:r w:rsidR="00D01DCF" w:rsidRPr="00B136FE">
        <w:t xml:space="preserve"> </w:t>
      </w:r>
      <w:proofErr w:type="spellStart"/>
      <w:r w:rsidR="00D01DCF" w:rsidRPr="00B136FE">
        <w:t>the</w:t>
      </w:r>
      <w:proofErr w:type="spellEnd"/>
      <w:r w:rsidR="00D01DCF" w:rsidRPr="00B136FE">
        <w:t xml:space="preserve"> </w:t>
      </w:r>
      <w:proofErr w:type="spellStart"/>
      <w:r w:rsidR="00D01DCF" w:rsidRPr="00B136FE">
        <w:rPr>
          <w:lang w:val="cs-CZ"/>
        </w:rPr>
        <w:t>total</w:t>
      </w:r>
      <w:proofErr w:type="spellEnd"/>
      <w:r w:rsidR="00D01DCF" w:rsidRPr="00B136FE">
        <w:rPr>
          <w:lang w:val="cs-CZ"/>
        </w:rPr>
        <w:t xml:space="preserve"> </w:t>
      </w:r>
      <w:proofErr w:type="spellStart"/>
      <w:r w:rsidR="00D01DCF" w:rsidRPr="00B136FE">
        <w:t>price</w:t>
      </w:r>
      <w:proofErr w:type="spellEnd"/>
      <w:r w:rsidR="00D01DCF" w:rsidRPr="00B136FE">
        <w:t xml:space="preserve"> </w:t>
      </w:r>
      <w:r w:rsidR="00D01DCF" w:rsidRPr="00B136FE">
        <w:rPr>
          <w:lang w:val="en-GB"/>
        </w:rPr>
        <w:t>(excluding VAT)</w:t>
      </w:r>
      <w:bookmarkEnd w:id="17"/>
      <w:r w:rsidR="00C60927" w:rsidRPr="00B136FE">
        <w:rPr>
          <w:lang w:val="en-GB"/>
        </w:rPr>
        <w:t xml:space="preserve"> </w:t>
      </w:r>
      <w:proofErr w:type="spellStart"/>
      <w:r w:rsidR="00C60927" w:rsidRPr="00B136FE">
        <w:rPr>
          <w:lang w:val="cs-CZ"/>
        </w:rPr>
        <w:t>stated</w:t>
      </w:r>
      <w:proofErr w:type="spellEnd"/>
      <w:r w:rsidR="00C60927" w:rsidRPr="00B136FE">
        <w:rPr>
          <w:lang w:val="cs-CZ"/>
        </w:rPr>
        <w:t xml:space="preserve"> in </w:t>
      </w:r>
      <w:proofErr w:type="spellStart"/>
      <w:r w:rsidR="00C60927" w:rsidRPr="00B136FE">
        <w:rPr>
          <w:lang w:val="cs-CZ"/>
        </w:rPr>
        <w:t>Article</w:t>
      </w:r>
      <w:proofErr w:type="spellEnd"/>
      <w:r w:rsidR="00C60927" w:rsidRPr="00B136FE">
        <w:rPr>
          <w:lang w:val="cs-CZ"/>
        </w:rPr>
        <w:t xml:space="preserve"> V </w:t>
      </w:r>
      <w:proofErr w:type="spellStart"/>
      <w:r w:rsidR="00C60927" w:rsidRPr="00B136FE">
        <w:rPr>
          <w:lang w:val="cs-CZ"/>
        </w:rPr>
        <w:t>Paragraph</w:t>
      </w:r>
      <w:proofErr w:type="spellEnd"/>
      <w:r w:rsidR="00C60927" w:rsidRPr="00B136FE">
        <w:rPr>
          <w:lang w:val="cs-CZ"/>
        </w:rPr>
        <w:t xml:space="preserve"> 1 </w:t>
      </w:r>
      <w:proofErr w:type="spellStart"/>
      <w:r w:rsidR="00C60927" w:rsidRPr="00B136FE">
        <w:rPr>
          <w:lang w:val="cs-CZ"/>
        </w:rPr>
        <w:t>hereof</w:t>
      </w:r>
      <w:proofErr w:type="spellEnd"/>
      <w:r w:rsidRPr="00B136FE">
        <w:rPr>
          <w:lang w:val="en-GB"/>
        </w:rPr>
        <w:t xml:space="preserve">. </w:t>
      </w:r>
    </w:p>
    <w:p w14:paraId="1135DFA3" w14:textId="5FD772A1" w:rsidR="00D01DCF" w:rsidRPr="00B136FE" w:rsidRDefault="00D01DCF" w:rsidP="009C410E">
      <w:pPr>
        <w:pStyle w:val="Kapitola1"/>
        <w:numPr>
          <w:ilvl w:val="1"/>
          <w:numId w:val="2"/>
        </w:numPr>
        <w:tabs>
          <w:tab w:val="clear" w:pos="705"/>
          <w:tab w:val="num" w:pos="284"/>
        </w:tabs>
        <w:ind w:left="426" w:hanging="426"/>
        <w:rPr>
          <w:color w:val="auto"/>
          <w:lang w:val="en-GB"/>
        </w:rPr>
      </w:pPr>
      <w:r w:rsidRPr="00B136FE">
        <w:rPr>
          <w:lang w:val="en-GB"/>
        </w:rPr>
        <w:t xml:space="preserve">  </w:t>
      </w:r>
      <w:proofErr w:type="gramStart"/>
      <w:r w:rsidR="00026626" w:rsidRPr="00B136FE">
        <w:rPr>
          <w:lang w:val="en-GB"/>
        </w:rPr>
        <w:t>In the event that</w:t>
      </w:r>
      <w:proofErr w:type="gramEnd"/>
      <w:r w:rsidR="00026626" w:rsidRPr="00B136FE">
        <w:rPr>
          <w:lang w:val="en-GB"/>
        </w:rPr>
        <w:t xml:space="preserve"> the Device does not meet the requirements of Article </w:t>
      </w:r>
      <w:r w:rsidR="000700D0" w:rsidRPr="00B136FE">
        <w:rPr>
          <w:lang w:val="en-GB"/>
        </w:rPr>
        <w:t>VIII</w:t>
      </w:r>
      <w:r w:rsidR="00026626" w:rsidRPr="00B136FE">
        <w:rPr>
          <w:lang w:val="en-GB"/>
        </w:rPr>
        <w:t xml:space="preserve"> Paragraph </w:t>
      </w:r>
      <w:r w:rsidR="00623976" w:rsidRPr="00B136FE">
        <w:rPr>
          <w:lang w:val="en-GB"/>
        </w:rPr>
        <w:t>4</w:t>
      </w:r>
      <w:r w:rsidR="00026626" w:rsidRPr="00B136FE">
        <w:rPr>
          <w:lang w:val="en-GB"/>
        </w:rPr>
        <w:t xml:space="preserve"> hereof, even after the expiration of the term stated in the previous written Client’s request for remedy, </w:t>
      </w:r>
      <w:r w:rsidRPr="00B136FE">
        <w:rPr>
          <w:lang w:val="en-GB"/>
        </w:rPr>
        <w:t xml:space="preserve">the </w:t>
      </w:r>
      <w:r w:rsidR="00EC2B5B" w:rsidRPr="00B136FE">
        <w:rPr>
          <w:lang w:val="en-GB"/>
        </w:rPr>
        <w:t>Contractor</w:t>
      </w:r>
      <w:r w:rsidRPr="00B136FE">
        <w:rPr>
          <w:lang w:val="en-GB"/>
        </w:rPr>
        <w:t xml:space="preserve"> is obliged to pay a contractual penalty in the amount of EUR 1</w:t>
      </w:r>
      <w:r w:rsidR="00B136FE" w:rsidRPr="00B136FE">
        <w:rPr>
          <w:lang w:val="en-GB"/>
        </w:rPr>
        <w:t>00</w:t>
      </w:r>
      <w:r w:rsidRPr="00B136FE">
        <w:rPr>
          <w:lang w:val="en-GB"/>
        </w:rPr>
        <w:t xml:space="preserve"> for each </w:t>
      </w:r>
      <w:r w:rsidR="00F24BD7" w:rsidRPr="00B136FE">
        <w:rPr>
          <w:lang w:val="en-GB"/>
        </w:rPr>
        <w:t>case of violation of these obligations,</w:t>
      </w:r>
      <w:r w:rsidR="00F24BD7" w:rsidRPr="00B136FE" w:rsidDel="00F24BD7">
        <w:rPr>
          <w:lang w:val="en-GB"/>
        </w:rPr>
        <w:t xml:space="preserve"> </w:t>
      </w:r>
      <w:r w:rsidRPr="00B136FE">
        <w:t xml:space="preserve">up to </w:t>
      </w:r>
      <w:proofErr w:type="spellStart"/>
      <w:r w:rsidRPr="00B136FE">
        <w:t>the</w:t>
      </w:r>
      <w:proofErr w:type="spellEnd"/>
      <w:r w:rsidRPr="00B136FE">
        <w:t xml:space="preserve"> maximum </w:t>
      </w:r>
      <w:proofErr w:type="spellStart"/>
      <w:r w:rsidRPr="00B136FE">
        <w:t>of</w:t>
      </w:r>
      <w:proofErr w:type="spellEnd"/>
      <w:r w:rsidRPr="00B136FE">
        <w:t xml:space="preserve"> </w:t>
      </w:r>
      <w:r w:rsidR="00E51FFF">
        <w:rPr>
          <w:lang w:val="cs-CZ"/>
        </w:rPr>
        <w:t>25</w:t>
      </w:r>
      <w:r w:rsidRPr="00B136FE">
        <w:t xml:space="preserve">% </w:t>
      </w:r>
      <w:proofErr w:type="spellStart"/>
      <w:r w:rsidRPr="00B136FE">
        <w:t>of</w:t>
      </w:r>
      <w:proofErr w:type="spellEnd"/>
      <w:r w:rsidRPr="00B136FE">
        <w:t xml:space="preserve"> </w:t>
      </w:r>
      <w:proofErr w:type="spellStart"/>
      <w:r w:rsidRPr="00B136FE">
        <w:t>the</w:t>
      </w:r>
      <w:proofErr w:type="spellEnd"/>
      <w:r w:rsidRPr="00B136FE">
        <w:t xml:space="preserve"> </w:t>
      </w:r>
      <w:proofErr w:type="spellStart"/>
      <w:r w:rsidRPr="00B136FE">
        <w:rPr>
          <w:lang w:val="cs-CZ"/>
        </w:rPr>
        <w:t>total</w:t>
      </w:r>
      <w:proofErr w:type="spellEnd"/>
      <w:r w:rsidRPr="00B136FE">
        <w:rPr>
          <w:lang w:val="cs-CZ"/>
        </w:rPr>
        <w:t xml:space="preserve"> </w:t>
      </w:r>
      <w:proofErr w:type="spellStart"/>
      <w:r w:rsidRPr="00B136FE">
        <w:t>price</w:t>
      </w:r>
      <w:proofErr w:type="spellEnd"/>
      <w:r w:rsidRPr="00B136FE">
        <w:t xml:space="preserve"> </w:t>
      </w:r>
      <w:r w:rsidRPr="00B136FE">
        <w:rPr>
          <w:lang w:val="en-GB"/>
        </w:rPr>
        <w:t>(excluding VAT)</w:t>
      </w:r>
      <w:r w:rsidR="00C60927" w:rsidRPr="00B136FE">
        <w:rPr>
          <w:lang w:val="en-GB"/>
        </w:rPr>
        <w:t xml:space="preserve"> </w:t>
      </w:r>
      <w:proofErr w:type="spellStart"/>
      <w:r w:rsidR="00C60927" w:rsidRPr="00B136FE">
        <w:rPr>
          <w:lang w:val="cs-CZ"/>
        </w:rPr>
        <w:t>stated</w:t>
      </w:r>
      <w:proofErr w:type="spellEnd"/>
      <w:r w:rsidR="00C60927" w:rsidRPr="00B136FE">
        <w:rPr>
          <w:lang w:val="cs-CZ"/>
        </w:rPr>
        <w:t xml:space="preserve"> in </w:t>
      </w:r>
      <w:proofErr w:type="spellStart"/>
      <w:r w:rsidR="00C60927" w:rsidRPr="00B136FE">
        <w:rPr>
          <w:lang w:val="cs-CZ"/>
        </w:rPr>
        <w:t>Article</w:t>
      </w:r>
      <w:proofErr w:type="spellEnd"/>
      <w:r w:rsidR="00C60927" w:rsidRPr="00B136FE">
        <w:rPr>
          <w:lang w:val="cs-CZ"/>
        </w:rPr>
        <w:t xml:space="preserve"> V </w:t>
      </w:r>
      <w:proofErr w:type="spellStart"/>
      <w:r w:rsidR="00C60927" w:rsidRPr="00B136FE">
        <w:rPr>
          <w:lang w:val="cs-CZ"/>
        </w:rPr>
        <w:t>Paragraph</w:t>
      </w:r>
      <w:proofErr w:type="spellEnd"/>
      <w:r w:rsidR="00C60927" w:rsidRPr="00B136FE">
        <w:rPr>
          <w:lang w:val="cs-CZ"/>
        </w:rPr>
        <w:t xml:space="preserve"> 1 </w:t>
      </w:r>
      <w:proofErr w:type="spellStart"/>
      <w:r w:rsidR="00C60927" w:rsidRPr="00B136FE">
        <w:rPr>
          <w:lang w:val="cs-CZ"/>
        </w:rPr>
        <w:t>hereof</w:t>
      </w:r>
      <w:proofErr w:type="spellEnd"/>
      <w:r w:rsidRPr="00B136FE">
        <w:rPr>
          <w:lang w:val="en-GB"/>
        </w:rPr>
        <w:t>.</w:t>
      </w:r>
    </w:p>
    <w:p w14:paraId="19F386AC" w14:textId="74E1148A" w:rsidR="000A217B" w:rsidRPr="007A5540" w:rsidRDefault="000A217B" w:rsidP="007A5540">
      <w:pPr>
        <w:pStyle w:val="Kapitola1"/>
        <w:numPr>
          <w:ilvl w:val="1"/>
          <w:numId w:val="2"/>
        </w:numPr>
        <w:tabs>
          <w:tab w:val="clear" w:pos="705"/>
          <w:tab w:val="num" w:pos="284"/>
        </w:tabs>
        <w:ind w:left="426" w:hanging="426"/>
        <w:rPr>
          <w:color w:val="auto"/>
          <w:lang w:val="en-GB"/>
        </w:rPr>
      </w:pPr>
      <w:r w:rsidRPr="00B136FE">
        <w:rPr>
          <w:lang w:val="en-GB"/>
        </w:rPr>
        <w:tab/>
      </w:r>
      <w:proofErr w:type="gramStart"/>
      <w:r w:rsidRPr="00B136FE">
        <w:rPr>
          <w:lang w:val="en-GB"/>
        </w:rPr>
        <w:t xml:space="preserve">In </w:t>
      </w:r>
      <w:r w:rsidR="001B46FC" w:rsidRPr="00B136FE">
        <w:rPr>
          <w:lang w:val="en-GB"/>
        </w:rPr>
        <w:t>the event that</w:t>
      </w:r>
      <w:proofErr w:type="gramEnd"/>
      <w:r w:rsidR="006751E7" w:rsidRPr="00B136FE">
        <w:rPr>
          <w:lang w:val="en-GB"/>
        </w:rPr>
        <w:t xml:space="preserve"> the</w:t>
      </w:r>
      <w:r w:rsidRPr="00B136FE">
        <w:rPr>
          <w:lang w:val="en-GB"/>
        </w:rPr>
        <w:t xml:space="preserve"> of </w:t>
      </w:r>
      <w:r w:rsidR="00EC2B5B" w:rsidRPr="00B136FE">
        <w:rPr>
          <w:lang w:val="en-GB"/>
        </w:rPr>
        <w:t>Contractor</w:t>
      </w:r>
      <w:r w:rsidR="001B46FC" w:rsidRPr="00B136FE">
        <w:rPr>
          <w:lang w:val="en-GB"/>
        </w:rPr>
        <w:t xml:space="preserve"> is in</w:t>
      </w:r>
      <w:r w:rsidRPr="00B136FE">
        <w:rPr>
          <w:lang w:val="en-GB"/>
        </w:rPr>
        <w:t xml:space="preserve"> delay </w:t>
      </w:r>
      <w:r w:rsidR="009A6875" w:rsidRPr="00B136FE">
        <w:rPr>
          <w:lang w:val="en-GB"/>
        </w:rPr>
        <w:t xml:space="preserve">within any of the deadlines specified in </w:t>
      </w:r>
      <w:r w:rsidRPr="00B136FE">
        <w:rPr>
          <w:lang w:val="en-GB"/>
        </w:rPr>
        <w:t>Art</w:t>
      </w:r>
      <w:r w:rsidR="00F21F36" w:rsidRPr="00B136FE">
        <w:rPr>
          <w:lang w:val="en-GB"/>
        </w:rPr>
        <w:t>icle</w:t>
      </w:r>
      <w:r w:rsidRPr="00B136FE">
        <w:rPr>
          <w:lang w:val="en-GB"/>
        </w:rPr>
        <w:t xml:space="preserve"> </w:t>
      </w:r>
      <w:r w:rsidR="000700D0" w:rsidRPr="00B136FE">
        <w:rPr>
          <w:lang w:val="en-GB"/>
        </w:rPr>
        <w:t>I</w:t>
      </w:r>
      <w:r w:rsidRPr="00B136FE">
        <w:rPr>
          <w:lang w:val="en-GB"/>
        </w:rPr>
        <w:t xml:space="preserve">X </w:t>
      </w:r>
      <w:r w:rsidR="00F21F36" w:rsidRPr="00B136FE">
        <w:rPr>
          <w:lang w:val="en-GB"/>
        </w:rPr>
        <w:t xml:space="preserve">Paragraph </w:t>
      </w:r>
      <w:r w:rsidRPr="00B136FE">
        <w:rPr>
          <w:lang w:val="en-GB"/>
        </w:rPr>
        <w:t xml:space="preserve">7 hereof, the </w:t>
      </w:r>
      <w:r w:rsidR="00EC2B5B" w:rsidRPr="00B136FE">
        <w:rPr>
          <w:lang w:val="en-GB"/>
        </w:rPr>
        <w:t>Contractor</w:t>
      </w:r>
      <w:r w:rsidRPr="00B136FE">
        <w:rPr>
          <w:lang w:val="en-GB"/>
        </w:rPr>
        <w:t xml:space="preserve"> </w:t>
      </w:r>
      <w:r w:rsidR="00F21F36" w:rsidRPr="00B136FE">
        <w:rPr>
          <w:lang w:val="en-GB"/>
        </w:rPr>
        <w:t>is</w:t>
      </w:r>
      <w:r w:rsidRPr="00B136FE">
        <w:rPr>
          <w:lang w:val="en-GB"/>
        </w:rPr>
        <w:t xml:space="preserve"> obligated to pay a contractual penalty in the amount of EUR 100 for each </w:t>
      </w:r>
      <w:r w:rsidR="00F21F36" w:rsidRPr="00B136FE">
        <w:rPr>
          <w:lang w:val="en-GB"/>
        </w:rPr>
        <w:t xml:space="preserve">started </w:t>
      </w:r>
      <w:r w:rsidRPr="00B136FE">
        <w:rPr>
          <w:lang w:val="en-GB"/>
        </w:rPr>
        <w:t xml:space="preserve">day of delay or part thereof, </w:t>
      </w:r>
      <w:r w:rsidR="00F21F36" w:rsidRPr="00B136FE">
        <w:rPr>
          <w:lang w:val="en-GB"/>
        </w:rPr>
        <w:t xml:space="preserve">up to the maximum of </w:t>
      </w:r>
      <w:r w:rsidR="00E51FFF">
        <w:rPr>
          <w:lang w:val="en-GB"/>
        </w:rPr>
        <w:t>25</w:t>
      </w:r>
      <w:r w:rsidR="00F21F36" w:rsidRPr="00B136FE">
        <w:rPr>
          <w:lang w:val="en-GB"/>
        </w:rPr>
        <w:t>% of the total price (excluding</w:t>
      </w:r>
      <w:r w:rsidR="00F21F36" w:rsidRPr="008636D7">
        <w:rPr>
          <w:lang w:val="en-GB"/>
        </w:rPr>
        <w:t xml:space="preserve"> VAT)</w:t>
      </w:r>
      <w:r w:rsidR="00C60927">
        <w:rPr>
          <w:lang w:val="en-GB"/>
        </w:rPr>
        <w:t xml:space="preserve"> </w:t>
      </w:r>
      <w:proofErr w:type="spellStart"/>
      <w:r w:rsidR="00C60927">
        <w:rPr>
          <w:lang w:val="cs-CZ"/>
        </w:rPr>
        <w:t>stated</w:t>
      </w:r>
      <w:proofErr w:type="spellEnd"/>
      <w:r w:rsidR="00C60927">
        <w:rPr>
          <w:lang w:val="cs-CZ"/>
        </w:rPr>
        <w:t xml:space="preserve"> in </w:t>
      </w:r>
      <w:proofErr w:type="spellStart"/>
      <w:r w:rsidR="00C60927">
        <w:rPr>
          <w:lang w:val="cs-CZ"/>
        </w:rPr>
        <w:t>Article</w:t>
      </w:r>
      <w:proofErr w:type="spellEnd"/>
      <w:r w:rsidR="00C60927">
        <w:rPr>
          <w:lang w:val="cs-CZ"/>
        </w:rPr>
        <w:t xml:space="preserve"> V </w:t>
      </w:r>
      <w:proofErr w:type="spellStart"/>
      <w:r w:rsidR="00C60927">
        <w:rPr>
          <w:lang w:val="cs-CZ"/>
        </w:rPr>
        <w:t>Paragraph</w:t>
      </w:r>
      <w:proofErr w:type="spellEnd"/>
      <w:r w:rsidR="00C60927">
        <w:rPr>
          <w:lang w:val="cs-CZ"/>
        </w:rPr>
        <w:t xml:space="preserve"> 1 </w:t>
      </w:r>
      <w:proofErr w:type="spellStart"/>
      <w:r w:rsidR="00C60927">
        <w:rPr>
          <w:lang w:val="cs-CZ"/>
        </w:rPr>
        <w:t>hereof</w:t>
      </w:r>
      <w:proofErr w:type="spellEnd"/>
      <w:r w:rsidR="004B1FCD">
        <w:rPr>
          <w:lang w:val="en-GB"/>
        </w:rPr>
        <w:t>.</w:t>
      </w:r>
      <w:r w:rsidR="00F21F36" w:rsidRPr="008636D7">
        <w:rPr>
          <w:lang w:val="en-GB"/>
        </w:rPr>
        <w:t xml:space="preserve"> </w:t>
      </w:r>
    </w:p>
    <w:p w14:paraId="7EB9F351" w14:textId="2BD68E9E" w:rsidR="00033F4D" w:rsidRPr="00BB3CD0" w:rsidRDefault="00033F4D" w:rsidP="009C410E">
      <w:pPr>
        <w:pStyle w:val="Kapitola1"/>
        <w:numPr>
          <w:ilvl w:val="1"/>
          <w:numId w:val="2"/>
        </w:numPr>
        <w:tabs>
          <w:tab w:val="clear" w:pos="705"/>
          <w:tab w:val="num" w:pos="284"/>
        </w:tabs>
        <w:ind w:left="426" w:hanging="426"/>
        <w:rPr>
          <w:color w:val="auto"/>
          <w:lang w:val="en-GB"/>
        </w:rPr>
      </w:pPr>
      <w:r>
        <w:rPr>
          <w:rFonts w:eastAsia="Arial"/>
          <w:lang w:val="cs-CZ"/>
        </w:rPr>
        <w:lastRenderedPageBreak/>
        <w:t xml:space="preserve">  </w:t>
      </w:r>
      <w:r w:rsidRPr="00E018F2">
        <w:rPr>
          <w:rFonts w:eastAsia="Arial"/>
        </w:rPr>
        <w:t xml:space="preserve">In </w:t>
      </w:r>
      <w:proofErr w:type="spellStart"/>
      <w:r w:rsidRPr="00E018F2">
        <w:rPr>
          <w:rFonts w:eastAsia="Arial"/>
        </w:rPr>
        <w:t>the</w:t>
      </w:r>
      <w:proofErr w:type="spellEnd"/>
      <w:r w:rsidRPr="00E018F2">
        <w:rPr>
          <w:rFonts w:eastAsia="Arial"/>
        </w:rPr>
        <w:t xml:space="preserve"> case </w:t>
      </w:r>
      <w:proofErr w:type="spellStart"/>
      <w:r w:rsidRPr="00E018F2">
        <w:rPr>
          <w:rFonts w:eastAsia="Arial"/>
        </w:rPr>
        <w:t>of</w:t>
      </w:r>
      <w:proofErr w:type="spellEnd"/>
      <w:r w:rsidRPr="00E018F2">
        <w:rPr>
          <w:rFonts w:eastAsia="Arial"/>
        </w:rPr>
        <w:t xml:space="preserve"> </w:t>
      </w:r>
      <w:proofErr w:type="spellStart"/>
      <w:r w:rsidRPr="00E018F2">
        <w:rPr>
          <w:rFonts w:eastAsia="Arial"/>
        </w:rPr>
        <w:t>violation</w:t>
      </w:r>
      <w:proofErr w:type="spellEnd"/>
      <w:r w:rsidRPr="00E018F2">
        <w:rPr>
          <w:rFonts w:eastAsia="Arial"/>
        </w:rPr>
        <w:t xml:space="preserve"> </w:t>
      </w:r>
      <w:proofErr w:type="spellStart"/>
      <w:r w:rsidR="00EC2B5B" w:rsidRPr="00E018F2">
        <w:rPr>
          <w:rFonts w:eastAsia="Arial"/>
        </w:rPr>
        <w:t>Contractor</w:t>
      </w:r>
      <w:r w:rsidRPr="00E018F2">
        <w:rPr>
          <w:rFonts w:eastAsia="Arial"/>
        </w:rPr>
        <w:t>’s</w:t>
      </w:r>
      <w:proofErr w:type="spellEnd"/>
      <w:r w:rsidRPr="00E018F2">
        <w:rPr>
          <w:rFonts w:eastAsia="Arial"/>
        </w:rPr>
        <w:t xml:space="preserve"> </w:t>
      </w:r>
      <w:proofErr w:type="spellStart"/>
      <w:r w:rsidRPr="00E018F2">
        <w:rPr>
          <w:rFonts w:eastAsia="Arial"/>
        </w:rPr>
        <w:t>obligation</w:t>
      </w:r>
      <w:proofErr w:type="spellEnd"/>
      <w:r w:rsidRPr="00E018F2">
        <w:rPr>
          <w:rFonts w:eastAsia="Arial"/>
        </w:rPr>
        <w:t xml:space="preserve"> </w:t>
      </w:r>
      <w:proofErr w:type="spellStart"/>
      <w:r w:rsidRPr="00E018F2">
        <w:rPr>
          <w:rFonts w:eastAsia="Arial"/>
        </w:rPr>
        <w:t>resulting</w:t>
      </w:r>
      <w:proofErr w:type="spellEnd"/>
      <w:r w:rsidRPr="00E018F2">
        <w:rPr>
          <w:rFonts w:eastAsia="Arial"/>
        </w:rPr>
        <w:t xml:space="preserve"> </w:t>
      </w:r>
      <w:proofErr w:type="spellStart"/>
      <w:r w:rsidRPr="00E018F2">
        <w:rPr>
          <w:rFonts w:eastAsia="Arial"/>
        </w:rPr>
        <w:t>from</w:t>
      </w:r>
      <w:proofErr w:type="spellEnd"/>
      <w:r w:rsidRPr="00E018F2">
        <w:rPr>
          <w:rFonts w:eastAsia="Arial"/>
        </w:rPr>
        <w:t xml:space="preserve"> </w:t>
      </w:r>
      <w:proofErr w:type="spellStart"/>
      <w:r w:rsidRPr="00E018F2">
        <w:rPr>
          <w:rFonts w:eastAsia="Arial"/>
        </w:rPr>
        <w:t>Article</w:t>
      </w:r>
      <w:proofErr w:type="spellEnd"/>
      <w:r w:rsidRPr="00E018F2">
        <w:rPr>
          <w:rFonts w:eastAsia="Arial"/>
        </w:rPr>
        <w:t xml:space="preserve"> X</w:t>
      </w:r>
      <w:r w:rsidRPr="00E018F2">
        <w:rPr>
          <w:rFonts w:eastAsia="Arial"/>
          <w:lang w:val="cs-CZ"/>
        </w:rPr>
        <w:t>I</w:t>
      </w:r>
      <w:r w:rsidRPr="00E018F2">
        <w:rPr>
          <w:rFonts w:eastAsia="Arial"/>
        </w:rPr>
        <w:t xml:space="preserve"> </w:t>
      </w:r>
      <w:proofErr w:type="spellStart"/>
      <w:r w:rsidRPr="00E018F2">
        <w:rPr>
          <w:rFonts w:eastAsia="Arial"/>
        </w:rPr>
        <w:t>Paragraph</w:t>
      </w:r>
      <w:proofErr w:type="spellEnd"/>
      <w:r w:rsidRPr="00E018F2">
        <w:rPr>
          <w:rFonts w:eastAsia="Arial"/>
        </w:rPr>
        <w:t xml:space="preserve"> </w:t>
      </w:r>
      <w:r w:rsidR="00BB21BB">
        <w:rPr>
          <w:rFonts w:eastAsia="Arial"/>
          <w:lang w:val="cs-CZ"/>
        </w:rPr>
        <w:t>10</w:t>
      </w:r>
      <w:r w:rsidRPr="00E018F2">
        <w:rPr>
          <w:rFonts w:eastAsia="Arial"/>
        </w:rPr>
        <w:t xml:space="preserve"> point d) </w:t>
      </w:r>
      <w:proofErr w:type="spellStart"/>
      <w:r w:rsidRPr="00E018F2">
        <w:rPr>
          <w:rFonts w:eastAsia="Arial"/>
        </w:rPr>
        <w:t>hereof</w:t>
      </w:r>
      <w:proofErr w:type="spellEnd"/>
      <w:r w:rsidRPr="00E018F2">
        <w:rPr>
          <w:rFonts w:eastAsia="Arial"/>
        </w:rPr>
        <w:t xml:space="preserve"> </w:t>
      </w:r>
      <w:proofErr w:type="spellStart"/>
      <w:r w:rsidRPr="00E018F2">
        <w:rPr>
          <w:rFonts w:eastAsia="Arial"/>
        </w:rPr>
        <w:t>or</w:t>
      </w:r>
      <w:proofErr w:type="spellEnd"/>
      <w:r w:rsidRPr="00E018F2">
        <w:rPr>
          <w:rFonts w:eastAsia="Arial"/>
        </w:rPr>
        <w:t xml:space="preserve"> </w:t>
      </w:r>
      <w:proofErr w:type="spellStart"/>
      <w:r w:rsidRPr="00E018F2">
        <w:rPr>
          <w:rFonts w:eastAsia="Arial"/>
        </w:rPr>
        <w:t>its</w:t>
      </w:r>
      <w:proofErr w:type="spellEnd"/>
      <w:r w:rsidRPr="00E018F2">
        <w:rPr>
          <w:rFonts w:eastAsia="Arial"/>
        </w:rPr>
        <w:t xml:space="preserve"> </w:t>
      </w:r>
      <w:proofErr w:type="spellStart"/>
      <w:r w:rsidRPr="00E018F2">
        <w:rPr>
          <w:rFonts w:eastAsia="Arial"/>
        </w:rPr>
        <w:t>obligation</w:t>
      </w:r>
      <w:proofErr w:type="spellEnd"/>
      <w:r w:rsidRPr="00E018F2">
        <w:rPr>
          <w:rFonts w:eastAsia="Arial"/>
        </w:rPr>
        <w:t xml:space="preserve"> in </w:t>
      </w:r>
      <w:proofErr w:type="spellStart"/>
      <w:r w:rsidRPr="00E018F2">
        <w:rPr>
          <w:rFonts w:eastAsia="Arial"/>
        </w:rPr>
        <w:t>Article</w:t>
      </w:r>
      <w:proofErr w:type="spellEnd"/>
      <w:r w:rsidRPr="00E018F2">
        <w:rPr>
          <w:rFonts w:eastAsia="Arial"/>
        </w:rPr>
        <w:t xml:space="preserve"> X</w:t>
      </w:r>
      <w:r w:rsidRPr="00E018F2">
        <w:rPr>
          <w:rFonts w:eastAsia="Arial"/>
          <w:lang w:val="cs-CZ"/>
        </w:rPr>
        <w:t>VI</w:t>
      </w:r>
      <w:r w:rsidRPr="00E018F2">
        <w:rPr>
          <w:rFonts w:eastAsia="Arial"/>
        </w:rPr>
        <w:t xml:space="preserve"> </w:t>
      </w:r>
      <w:proofErr w:type="spellStart"/>
      <w:r w:rsidRPr="00E018F2">
        <w:rPr>
          <w:rFonts w:eastAsia="Arial"/>
        </w:rPr>
        <w:t>Paragraph</w:t>
      </w:r>
      <w:proofErr w:type="spellEnd"/>
      <w:r w:rsidRPr="00E018F2">
        <w:rPr>
          <w:rFonts w:eastAsia="Arial"/>
        </w:rPr>
        <w:t xml:space="preserve"> </w:t>
      </w:r>
      <w:r w:rsidR="002A6433" w:rsidRPr="00E018F2">
        <w:rPr>
          <w:rFonts w:eastAsia="Arial"/>
          <w:lang w:val="cs-CZ"/>
        </w:rPr>
        <w:t>8</w:t>
      </w:r>
      <w:r w:rsidRPr="00E018F2">
        <w:rPr>
          <w:rFonts w:eastAsia="Arial"/>
        </w:rPr>
        <w:t xml:space="preserve"> </w:t>
      </w:r>
      <w:proofErr w:type="spellStart"/>
      <w:r w:rsidRPr="00E018F2">
        <w:rPr>
          <w:rFonts w:eastAsia="Arial"/>
        </w:rPr>
        <w:t>hereof</w:t>
      </w:r>
      <w:proofErr w:type="spellEnd"/>
      <w:r w:rsidRPr="00E018F2">
        <w:rPr>
          <w:rFonts w:eastAsia="Arial"/>
        </w:rPr>
        <w:t xml:space="preserve">, </w:t>
      </w:r>
      <w:proofErr w:type="spellStart"/>
      <w:r w:rsidRPr="00E018F2">
        <w:t>the</w:t>
      </w:r>
      <w:proofErr w:type="spellEnd"/>
      <w:r w:rsidRPr="00E018F2">
        <w:t xml:space="preserve"> </w:t>
      </w:r>
      <w:proofErr w:type="spellStart"/>
      <w:r w:rsidR="00EC2B5B" w:rsidRPr="00E018F2">
        <w:t>Contractor</w:t>
      </w:r>
      <w:proofErr w:type="spellEnd"/>
      <w:r w:rsidRPr="00E018F2">
        <w:t xml:space="preserve"> </w:t>
      </w:r>
      <w:proofErr w:type="spellStart"/>
      <w:r w:rsidRPr="00E018F2">
        <w:t>is</w:t>
      </w:r>
      <w:proofErr w:type="spellEnd"/>
      <w:r w:rsidRPr="00E018F2">
        <w:t xml:space="preserve"> </w:t>
      </w:r>
      <w:proofErr w:type="spellStart"/>
      <w:r w:rsidRPr="00E018F2">
        <w:t>obliged</w:t>
      </w:r>
      <w:proofErr w:type="spellEnd"/>
      <w:r w:rsidRPr="00E018F2">
        <w:t xml:space="preserve"> to </w:t>
      </w:r>
      <w:proofErr w:type="spellStart"/>
      <w:r w:rsidRPr="00E018F2">
        <w:t>pay</w:t>
      </w:r>
      <w:proofErr w:type="spellEnd"/>
      <w:r w:rsidRPr="00E018F2">
        <w:t xml:space="preserve"> a </w:t>
      </w:r>
      <w:proofErr w:type="spellStart"/>
      <w:r w:rsidRPr="00E018F2">
        <w:t>contractual</w:t>
      </w:r>
      <w:proofErr w:type="spellEnd"/>
      <w:r w:rsidRPr="00E018F2">
        <w:t xml:space="preserve"> penalty in </w:t>
      </w:r>
      <w:proofErr w:type="spellStart"/>
      <w:r w:rsidRPr="00E018F2">
        <w:t>the</w:t>
      </w:r>
      <w:proofErr w:type="spellEnd"/>
      <w:r w:rsidRPr="00E018F2">
        <w:t xml:space="preserve"> </w:t>
      </w:r>
      <w:proofErr w:type="spellStart"/>
      <w:r w:rsidRPr="00E018F2">
        <w:t>amount</w:t>
      </w:r>
      <w:proofErr w:type="spellEnd"/>
      <w:r w:rsidRPr="00E018F2">
        <w:t xml:space="preserve"> </w:t>
      </w:r>
      <w:proofErr w:type="spellStart"/>
      <w:r w:rsidRPr="00E018F2">
        <w:t>of</w:t>
      </w:r>
      <w:proofErr w:type="spellEnd"/>
      <w:r w:rsidRPr="00E018F2">
        <w:t xml:space="preserve"> EUR 100 </w:t>
      </w:r>
      <w:proofErr w:type="spellStart"/>
      <w:r w:rsidRPr="00E018F2">
        <w:rPr>
          <w:rFonts w:eastAsia="Arial"/>
        </w:rPr>
        <w:t>for</w:t>
      </w:r>
      <w:proofErr w:type="spellEnd"/>
      <w:r w:rsidRPr="00E018F2">
        <w:rPr>
          <w:rFonts w:eastAsia="Arial"/>
        </w:rPr>
        <w:t xml:space="preserve"> </w:t>
      </w:r>
      <w:proofErr w:type="spellStart"/>
      <w:r w:rsidRPr="00E018F2">
        <w:rPr>
          <w:rFonts w:eastAsia="Arial"/>
        </w:rPr>
        <w:t>each</w:t>
      </w:r>
      <w:proofErr w:type="spellEnd"/>
      <w:r w:rsidRPr="00E018F2">
        <w:rPr>
          <w:rFonts w:eastAsia="Arial"/>
        </w:rPr>
        <w:t xml:space="preserve"> </w:t>
      </w:r>
      <w:proofErr w:type="spellStart"/>
      <w:r w:rsidRPr="00E018F2">
        <w:rPr>
          <w:rFonts w:eastAsia="Arial"/>
        </w:rPr>
        <w:t>started</w:t>
      </w:r>
      <w:proofErr w:type="spellEnd"/>
      <w:r w:rsidRPr="00E018F2">
        <w:rPr>
          <w:rFonts w:eastAsia="Arial"/>
        </w:rPr>
        <w:t xml:space="preserve"> </w:t>
      </w:r>
      <w:proofErr w:type="spellStart"/>
      <w:r w:rsidRPr="00E018F2">
        <w:rPr>
          <w:rFonts w:eastAsia="Arial"/>
        </w:rPr>
        <w:t>day</w:t>
      </w:r>
      <w:proofErr w:type="spellEnd"/>
      <w:r w:rsidRPr="00E018F2">
        <w:rPr>
          <w:rFonts w:eastAsia="Arial"/>
        </w:rPr>
        <w:t xml:space="preserve"> such a </w:t>
      </w:r>
      <w:proofErr w:type="spellStart"/>
      <w:r w:rsidRPr="00E018F2">
        <w:rPr>
          <w:rFonts w:eastAsia="Arial"/>
        </w:rPr>
        <w:t>violation</w:t>
      </w:r>
      <w:proofErr w:type="spellEnd"/>
      <w:r w:rsidRPr="00E018F2">
        <w:rPr>
          <w:rFonts w:eastAsia="Arial"/>
        </w:rPr>
        <w:t>.</w:t>
      </w:r>
    </w:p>
    <w:p w14:paraId="7425C94E" w14:textId="715EB310" w:rsidR="00BB3CD0" w:rsidRPr="00BB3CD0" w:rsidRDefault="00F77BB2" w:rsidP="009C410E">
      <w:pPr>
        <w:pStyle w:val="Kapitola1"/>
        <w:numPr>
          <w:ilvl w:val="1"/>
          <w:numId w:val="2"/>
        </w:numPr>
        <w:tabs>
          <w:tab w:val="clear" w:pos="705"/>
          <w:tab w:val="num" w:pos="284"/>
        </w:tabs>
        <w:ind w:left="426" w:hanging="426"/>
        <w:rPr>
          <w:color w:val="auto"/>
          <w:lang w:val="en-GB"/>
        </w:rPr>
      </w:pPr>
      <w:r>
        <w:rPr>
          <w:lang w:val="en-GB"/>
        </w:rPr>
        <w:t xml:space="preserve">   </w:t>
      </w:r>
      <w:r w:rsidR="00A84770" w:rsidRPr="00A84770">
        <w:rPr>
          <w:lang w:val="en-GB"/>
        </w:rPr>
        <w:t xml:space="preserve">In the </w:t>
      </w:r>
      <w:r w:rsidR="00A84770">
        <w:rPr>
          <w:lang w:val="en-GB"/>
        </w:rPr>
        <w:t>case</w:t>
      </w:r>
      <w:r w:rsidR="00A84770" w:rsidRPr="00A84770">
        <w:rPr>
          <w:lang w:val="en-GB"/>
        </w:rPr>
        <w:t xml:space="preserve"> of a breach of any of the obligations </w:t>
      </w:r>
      <w:r w:rsidR="00A84770">
        <w:rPr>
          <w:lang w:val="en-GB"/>
        </w:rPr>
        <w:t xml:space="preserve">resulting from </w:t>
      </w:r>
      <w:r w:rsidR="00A84770" w:rsidRPr="00A84770">
        <w:rPr>
          <w:lang w:val="en-GB"/>
        </w:rPr>
        <w:t xml:space="preserve">Article </w:t>
      </w:r>
      <w:r w:rsidR="00A84770">
        <w:rPr>
          <w:lang w:val="en-GB"/>
        </w:rPr>
        <w:t>XI Paragraph</w:t>
      </w:r>
      <w:r w:rsidR="00A84770" w:rsidRPr="00A84770">
        <w:rPr>
          <w:lang w:val="en-GB"/>
        </w:rPr>
        <w:t xml:space="preserve"> 1</w:t>
      </w:r>
      <w:r w:rsidR="00BB21BB">
        <w:rPr>
          <w:lang w:val="en-GB"/>
        </w:rPr>
        <w:t>2</w:t>
      </w:r>
      <w:r w:rsidR="00A84770" w:rsidRPr="00A84770">
        <w:rPr>
          <w:lang w:val="en-GB"/>
        </w:rPr>
        <w:t xml:space="preserve"> or 1</w:t>
      </w:r>
      <w:r w:rsidR="00BB21BB">
        <w:rPr>
          <w:lang w:val="en-GB"/>
        </w:rPr>
        <w:t>3</w:t>
      </w:r>
      <w:r w:rsidR="00A84770">
        <w:rPr>
          <w:lang w:val="en-GB"/>
        </w:rPr>
        <w:t xml:space="preserve"> hereof</w:t>
      </w:r>
      <w:r w:rsidR="00A84770" w:rsidRPr="00A84770">
        <w:rPr>
          <w:lang w:val="en-GB"/>
        </w:rPr>
        <w:t xml:space="preserve"> by </w:t>
      </w:r>
      <w:r w:rsidR="00A84770" w:rsidRPr="00BB3CD0">
        <w:rPr>
          <w:lang w:val="en-GB"/>
        </w:rPr>
        <w:t xml:space="preserve">the </w:t>
      </w:r>
      <w:r w:rsidR="00A84770" w:rsidRPr="00BB3CD0">
        <w:rPr>
          <w:lang w:val="en-AU" w:eastAsia="cs-CZ"/>
        </w:rPr>
        <w:t>Contractor</w:t>
      </w:r>
      <w:r w:rsidR="00A84770" w:rsidRPr="00BB3CD0">
        <w:rPr>
          <w:lang w:val="en-GB"/>
        </w:rPr>
        <w:t>, or if the statement in Article XI Paragraph 1</w:t>
      </w:r>
      <w:r w:rsidR="00BB21BB">
        <w:rPr>
          <w:lang w:val="en-GB"/>
        </w:rPr>
        <w:t>1</w:t>
      </w:r>
      <w:r w:rsidR="00A84770" w:rsidRPr="00BB3CD0">
        <w:rPr>
          <w:lang w:val="en-GB"/>
        </w:rPr>
        <w:t xml:space="preserve"> hereof</w:t>
      </w:r>
      <w:r w:rsidR="00A84770" w:rsidRPr="00A84770">
        <w:rPr>
          <w:lang w:val="en-GB"/>
        </w:rPr>
        <w:t xml:space="preserve"> turns out to be false, </w:t>
      </w:r>
      <w:r w:rsidR="00BB3CD0" w:rsidRPr="001966F9">
        <w:rPr>
          <w:lang w:val="en-GB"/>
        </w:rPr>
        <w:t xml:space="preserve">the </w:t>
      </w:r>
      <w:r w:rsidR="00BB3CD0">
        <w:rPr>
          <w:lang w:val="en-GB"/>
        </w:rPr>
        <w:t>Contractor</w:t>
      </w:r>
      <w:r w:rsidR="00BB3CD0" w:rsidRPr="001966F9">
        <w:rPr>
          <w:lang w:val="en-GB"/>
        </w:rPr>
        <w:t xml:space="preserve"> is obliged to pay a contractual penalty to the </w:t>
      </w:r>
      <w:r w:rsidR="00BB3CD0">
        <w:rPr>
          <w:lang w:val="en-GB"/>
        </w:rPr>
        <w:t>Client</w:t>
      </w:r>
      <w:r w:rsidR="00BB3CD0" w:rsidRPr="001966F9">
        <w:rPr>
          <w:lang w:val="en-GB"/>
        </w:rPr>
        <w:t xml:space="preserve"> in the amount of EUR </w:t>
      </w:r>
      <w:r w:rsidR="00BB3CD0">
        <w:rPr>
          <w:lang w:val="en-GB"/>
        </w:rPr>
        <w:t>4 000</w:t>
      </w:r>
      <w:r w:rsidR="00BB3CD0" w:rsidRPr="001966F9">
        <w:rPr>
          <w:lang w:val="en-GB"/>
        </w:rPr>
        <w:t xml:space="preserve"> for each case of violation of these obligations</w:t>
      </w:r>
      <w:r w:rsidR="00BB3CD0">
        <w:rPr>
          <w:lang w:val="en-GB"/>
        </w:rPr>
        <w:t>.</w:t>
      </w:r>
    </w:p>
    <w:p w14:paraId="5D26192A" w14:textId="4633A38A" w:rsidR="0052336F" w:rsidRPr="00664E63" w:rsidRDefault="001966F9" w:rsidP="009C410E">
      <w:pPr>
        <w:pStyle w:val="Kapitola1"/>
        <w:numPr>
          <w:ilvl w:val="1"/>
          <w:numId w:val="2"/>
        </w:numPr>
        <w:tabs>
          <w:tab w:val="clear" w:pos="705"/>
          <w:tab w:val="num" w:pos="426"/>
        </w:tabs>
        <w:ind w:left="426" w:hanging="426"/>
        <w:rPr>
          <w:lang w:val="en-GB"/>
        </w:rPr>
      </w:pPr>
      <w:bookmarkStart w:id="18" w:name="_Hlk94289363"/>
      <w:r w:rsidRPr="001966F9">
        <w:rPr>
          <w:lang w:val="en-GB"/>
        </w:rPr>
        <w:t xml:space="preserve">In the case of violation of the obligations resulting from Article </w:t>
      </w:r>
      <w:r>
        <w:rPr>
          <w:lang w:val="en-GB"/>
        </w:rPr>
        <w:t>X</w:t>
      </w:r>
      <w:r w:rsidRPr="001966F9">
        <w:rPr>
          <w:lang w:val="en-GB"/>
        </w:rPr>
        <w:t>I</w:t>
      </w:r>
      <w:r w:rsidR="007A5540">
        <w:rPr>
          <w:lang w:val="en-GB"/>
        </w:rPr>
        <w:t>I</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18"/>
    </w:p>
    <w:p w14:paraId="088E1C42" w14:textId="06D1A3BB"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according to Government’s regulation No. 351/2013 Coll.,</w:t>
      </w:r>
      <w:r w:rsidR="009C778F">
        <w:rPr>
          <w:lang w:val="en-GB"/>
        </w:rPr>
        <w:t xml:space="preserve"> </w:t>
      </w:r>
      <w:r w:rsidRPr="0030712A">
        <w:rPr>
          <w:lang w:val="en-GB"/>
        </w:rPr>
        <w:t>for each started day of delay.</w:t>
      </w:r>
    </w:p>
    <w:p w14:paraId="5996DB7F" w14:textId="312C4A50" w:rsidR="0052336F" w:rsidRPr="005944CA" w:rsidRDefault="0098508F" w:rsidP="009C410E">
      <w:pPr>
        <w:pStyle w:val="Kapitola1"/>
        <w:numPr>
          <w:ilvl w:val="1"/>
          <w:numId w:val="2"/>
        </w:numPr>
        <w:tabs>
          <w:tab w:val="clear" w:pos="705"/>
          <w:tab w:val="num" w:pos="284"/>
        </w:tabs>
        <w:ind w:left="426" w:hanging="426"/>
        <w:rPr>
          <w:color w:val="auto"/>
          <w:lang w:val="en-GB"/>
        </w:rPr>
      </w:pPr>
      <w:r>
        <w:rPr>
          <w:lang w:val="cs-CZ"/>
        </w:rPr>
        <w:t xml:space="preserve"> </w:t>
      </w:r>
      <w:proofErr w:type="spellStart"/>
      <w:r w:rsidR="000123E7" w:rsidRPr="000123E7">
        <w:t>The</w:t>
      </w:r>
      <w:proofErr w:type="spellEnd"/>
      <w:r w:rsidR="000123E7" w:rsidRPr="000123E7">
        <w:t xml:space="preserve"> </w:t>
      </w:r>
      <w:proofErr w:type="spellStart"/>
      <w:r w:rsidR="000123E7" w:rsidRPr="000123E7">
        <w:t>contractual</w:t>
      </w:r>
      <w:proofErr w:type="spellEnd"/>
      <w:r w:rsidR="000123E7" w:rsidRPr="000123E7">
        <w:t xml:space="preserve"> penalty </w:t>
      </w:r>
      <w:proofErr w:type="spellStart"/>
      <w:r w:rsidR="000123E7" w:rsidRPr="000123E7">
        <w:t>is</w:t>
      </w:r>
      <w:proofErr w:type="spellEnd"/>
      <w:r w:rsidR="000123E7" w:rsidRPr="000123E7">
        <w:t xml:space="preserve"> </w:t>
      </w:r>
      <w:proofErr w:type="spellStart"/>
      <w:r w:rsidR="000123E7" w:rsidRPr="000123E7">
        <w:t>due</w:t>
      </w:r>
      <w:proofErr w:type="spellEnd"/>
      <w:r w:rsidR="000123E7" w:rsidRPr="000123E7">
        <w:t xml:space="preserve"> </w:t>
      </w:r>
      <w:proofErr w:type="spellStart"/>
      <w:r w:rsidR="000123E7" w:rsidRPr="000123E7">
        <w:t>within</w:t>
      </w:r>
      <w:proofErr w:type="spellEnd"/>
      <w:r w:rsidR="000123E7" w:rsidRPr="000123E7">
        <w:t xml:space="preserve"> 30 </w:t>
      </w:r>
      <w:proofErr w:type="spellStart"/>
      <w:r w:rsidR="000123E7" w:rsidRPr="000123E7">
        <w:t>calendar</w:t>
      </w:r>
      <w:proofErr w:type="spellEnd"/>
      <w:r w:rsidR="000123E7" w:rsidRPr="000123E7">
        <w:t xml:space="preserve"> </w:t>
      </w:r>
      <w:proofErr w:type="spellStart"/>
      <w:r w:rsidR="000123E7" w:rsidRPr="000123E7">
        <w:t>days</w:t>
      </w:r>
      <w:proofErr w:type="spellEnd"/>
      <w:r w:rsidR="000123E7" w:rsidRPr="000123E7">
        <w:t xml:space="preserve"> </w:t>
      </w:r>
      <w:proofErr w:type="spellStart"/>
      <w:r w:rsidR="000123E7" w:rsidRPr="000123E7">
        <w:t>after</w:t>
      </w:r>
      <w:proofErr w:type="spellEnd"/>
      <w:r w:rsidR="000123E7" w:rsidRPr="000123E7">
        <w:t xml:space="preserve"> </w:t>
      </w:r>
      <w:proofErr w:type="spellStart"/>
      <w:r w:rsidR="000123E7" w:rsidRPr="000123E7">
        <w:t>the</w:t>
      </w:r>
      <w:proofErr w:type="spellEnd"/>
      <w:r w:rsidR="000123E7" w:rsidRPr="000123E7">
        <w:t xml:space="preserve"> </w:t>
      </w:r>
      <w:proofErr w:type="spellStart"/>
      <w:r w:rsidR="000123E7" w:rsidRPr="000123E7">
        <w:t>delivery</w:t>
      </w:r>
      <w:proofErr w:type="spellEnd"/>
      <w:r w:rsidR="000123E7" w:rsidRPr="000123E7">
        <w:t xml:space="preserve"> </w:t>
      </w:r>
      <w:proofErr w:type="spellStart"/>
      <w:r w:rsidR="000123E7" w:rsidRPr="000123E7">
        <w:t>of</w:t>
      </w:r>
      <w:proofErr w:type="spellEnd"/>
      <w:r w:rsidR="000123E7" w:rsidRPr="000123E7">
        <w:t xml:space="preserve"> </w:t>
      </w:r>
      <w:proofErr w:type="spellStart"/>
      <w:r w:rsidR="000123E7" w:rsidRPr="000123E7">
        <w:t>the</w:t>
      </w:r>
      <w:proofErr w:type="spellEnd"/>
      <w:r w:rsidR="000123E7" w:rsidRPr="000123E7">
        <w:t xml:space="preserve"> </w:t>
      </w:r>
      <w:proofErr w:type="spellStart"/>
      <w:r w:rsidR="000123E7" w:rsidRPr="000123E7">
        <w:t>bill</w:t>
      </w:r>
      <w:proofErr w:type="spellEnd"/>
      <w:r w:rsidR="000123E7" w:rsidRPr="000123E7">
        <w:t xml:space="preserve"> </w:t>
      </w:r>
      <w:proofErr w:type="spellStart"/>
      <w:r w:rsidR="000123E7" w:rsidRPr="000123E7">
        <w:t>for</w:t>
      </w:r>
      <w:proofErr w:type="spellEnd"/>
      <w:r w:rsidR="000123E7" w:rsidRPr="000123E7">
        <w:t xml:space="preserve"> </w:t>
      </w:r>
      <w:proofErr w:type="spellStart"/>
      <w:r w:rsidR="000123E7" w:rsidRPr="000123E7">
        <w:t>the</w:t>
      </w:r>
      <w:proofErr w:type="spellEnd"/>
      <w:r w:rsidR="000123E7" w:rsidRPr="000123E7">
        <w:t xml:space="preserve"> </w:t>
      </w:r>
      <w:proofErr w:type="spellStart"/>
      <w:r w:rsidR="000123E7" w:rsidRPr="000123E7">
        <w:t>contractual</w:t>
      </w:r>
      <w:proofErr w:type="spellEnd"/>
      <w:r w:rsidR="000123E7" w:rsidRPr="000123E7">
        <w:t xml:space="preserve"> penalty to </w:t>
      </w:r>
      <w:proofErr w:type="spellStart"/>
      <w:r w:rsidR="000123E7" w:rsidRPr="000123E7">
        <w:t>the</w:t>
      </w:r>
      <w:proofErr w:type="spellEnd"/>
      <w:r w:rsidR="000123E7" w:rsidRPr="000123E7">
        <w:t xml:space="preserve"> </w:t>
      </w:r>
      <w:proofErr w:type="spellStart"/>
      <w:r w:rsidR="00EC2B5B">
        <w:t>Contractor</w:t>
      </w:r>
      <w:proofErr w:type="spellEnd"/>
      <w:r w:rsidR="000123E7" w:rsidRPr="000123E7">
        <w:rPr>
          <w:lang w:val="cs-CZ"/>
        </w:rPr>
        <w:t xml:space="preserve">. </w:t>
      </w:r>
      <w:proofErr w:type="spellStart"/>
      <w:r w:rsidR="000123E7" w:rsidRPr="000123E7">
        <w:t>The</w:t>
      </w:r>
      <w:proofErr w:type="spellEnd"/>
      <w:r w:rsidR="000123E7" w:rsidRPr="000123E7">
        <w:t xml:space="preserve"> </w:t>
      </w:r>
      <w:r w:rsidR="000123E7" w:rsidRPr="000123E7">
        <w:rPr>
          <w:lang w:val="cs-CZ"/>
        </w:rPr>
        <w:t xml:space="preserve">default </w:t>
      </w:r>
      <w:proofErr w:type="spellStart"/>
      <w:r w:rsidR="000123E7" w:rsidRPr="000123E7">
        <w:rPr>
          <w:lang w:val="cs-CZ"/>
        </w:rPr>
        <w:t>interest</w:t>
      </w:r>
      <w:proofErr w:type="spellEnd"/>
      <w:r w:rsidR="000123E7" w:rsidRPr="000123E7">
        <w:t xml:space="preserve"> </w:t>
      </w:r>
      <w:proofErr w:type="spellStart"/>
      <w:r w:rsidR="000123E7" w:rsidRPr="000123E7">
        <w:t>is</w:t>
      </w:r>
      <w:proofErr w:type="spellEnd"/>
      <w:r w:rsidR="000123E7" w:rsidRPr="000123E7">
        <w:t xml:space="preserve"> </w:t>
      </w:r>
      <w:proofErr w:type="spellStart"/>
      <w:r w:rsidR="000123E7" w:rsidRPr="000123E7">
        <w:t>due</w:t>
      </w:r>
      <w:proofErr w:type="spellEnd"/>
      <w:r w:rsidR="000123E7" w:rsidRPr="000123E7">
        <w:t xml:space="preserve"> </w:t>
      </w:r>
      <w:proofErr w:type="spellStart"/>
      <w:r w:rsidR="000123E7" w:rsidRPr="000123E7">
        <w:t>within</w:t>
      </w:r>
      <w:proofErr w:type="spellEnd"/>
      <w:r w:rsidR="000123E7" w:rsidRPr="000123E7">
        <w:t xml:space="preserve"> 30 </w:t>
      </w:r>
      <w:proofErr w:type="spellStart"/>
      <w:r w:rsidR="000123E7" w:rsidRPr="000123E7">
        <w:t>calendar</w:t>
      </w:r>
      <w:proofErr w:type="spellEnd"/>
      <w:r w:rsidR="000123E7" w:rsidRPr="000123E7">
        <w:t xml:space="preserve"> </w:t>
      </w:r>
      <w:proofErr w:type="spellStart"/>
      <w:r w:rsidR="000123E7" w:rsidRPr="000123E7">
        <w:t>days</w:t>
      </w:r>
      <w:proofErr w:type="spellEnd"/>
      <w:r w:rsidR="000123E7" w:rsidRPr="000123E7">
        <w:t xml:space="preserve"> </w:t>
      </w:r>
      <w:proofErr w:type="spellStart"/>
      <w:r w:rsidR="000123E7" w:rsidRPr="000123E7">
        <w:t>after</w:t>
      </w:r>
      <w:proofErr w:type="spellEnd"/>
      <w:r w:rsidR="000123E7" w:rsidRPr="000123E7">
        <w:t xml:space="preserve"> </w:t>
      </w:r>
      <w:proofErr w:type="spellStart"/>
      <w:r w:rsidR="000123E7" w:rsidRPr="000123E7">
        <w:t>the</w:t>
      </w:r>
      <w:proofErr w:type="spellEnd"/>
      <w:r w:rsidR="000123E7" w:rsidRPr="000123E7">
        <w:t xml:space="preserve"> </w:t>
      </w:r>
      <w:proofErr w:type="spellStart"/>
      <w:r w:rsidR="000123E7" w:rsidRPr="000123E7">
        <w:t>delivery</w:t>
      </w:r>
      <w:proofErr w:type="spellEnd"/>
      <w:r w:rsidR="000123E7" w:rsidRPr="000123E7">
        <w:t xml:space="preserve"> </w:t>
      </w:r>
      <w:proofErr w:type="spellStart"/>
      <w:r w:rsidR="000123E7" w:rsidRPr="000123E7">
        <w:t>of</w:t>
      </w:r>
      <w:proofErr w:type="spellEnd"/>
      <w:r w:rsidR="000123E7" w:rsidRPr="000123E7">
        <w:t xml:space="preserve"> </w:t>
      </w:r>
      <w:proofErr w:type="spellStart"/>
      <w:r w:rsidR="000123E7" w:rsidRPr="000123E7">
        <w:t>the</w:t>
      </w:r>
      <w:proofErr w:type="spellEnd"/>
      <w:r w:rsidR="000123E7" w:rsidRPr="000123E7">
        <w:t xml:space="preserve"> </w:t>
      </w:r>
      <w:proofErr w:type="spellStart"/>
      <w:r w:rsidR="000123E7" w:rsidRPr="000123E7">
        <w:t>bill</w:t>
      </w:r>
      <w:proofErr w:type="spellEnd"/>
      <w:r w:rsidR="000123E7" w:rsidRPr="000123E7">
        <w:t xml:space="preserve"> </w:t>
      </w:r>
      <w:proofErr w:type="spellStart"/>
      <w:r w:rsidR="000123E7" w:rsidRPr="000123E7">
        <w:t>for</w:t>
      </w:r>
      <w:proofErr w:type="spellEnd"/>
      <w:r w:rsidR="000123E7" w:rsidRPr="000123E7">
        <w:t xml:space="preserve"> </w:t>
      </w:r>
      <w:proofErr w:type="spellStart"/>
      <w:r w:rsidR="000123E7" w:rsidRPr="000123E7">
        <w:t>the</w:t>
      </w:r>
      <w:proofErr w:type="spellEnd"/>
      <w:r w:rsidR="000123E7" w:rsidRPr="000123E7">
        <w:t xml:space="preserve"> </w:t>
      </w:r>
      <w:r w:rsidR="000123E7" w:rsidRPr="000123E7">
        <w:rPr>
          <w:lang w:val="cs-CZ"/>
        </w:rPr>
        <w:t xml:space="preserve">default </w:t>
      </w:r>
      <w:proofErr w:type="spellStart"/>
      <w:r w:rsidR="000123E7" w:rsidRPr="000123E7">
        <w:rPr>
          <w:lang w:val="cs-CZ"/>
        </w:rPr>
        <w:t>interest</w:t>
      </w:r>
      <w:proofErr w:type="spellEnd"/>
      <w:r w:rsidR="000123E7" w:rsidRPr="000123E7">
        <w:t xml:space="preserve"> to </w:t>
      </w:r>
      <w:proofErr w:type="spellStart"/>
      <w:r w:rsidR="000123E7" w:rsidRPr="000123E7">
        <w:t>the</w:t>
      </w:r>
      <w:proofErr w:type="spellEnd"/>
      <w:r w:rsidR="000123E7" w:rsidRPr="000123E7">
        <w:t xml:space="preserve"> </w:t>
      </w:r>
      <w:proofErr w:type="spellStart"/>
      <w:r w:rsidR="000123E7" w:rsidRPr="000123E7">
        <w:rPr>
          <w:lang w:val="cs-CZ"/>
        </w:rPr>
        <w:t>Byuer</w:t>
      </w:r>
      <w:proofErr w:type="spellEnd"/>
      <w:r w:rsidR="000123E7" w:rsidRPr="000123E7">
        <w:rPr>
          <w:lang w:val="cs-CZ"/>
        </w:rPr>
        <w:t>.</w:t>
      </w:r>
    </w:p>
    <w:p w14:paraId="4D712C10" w14:textId="4CE4BBDC" w:rsidR="005944CA" w:rsidRPr="005944CA" w:rsidRDefault="005944CA" w:rsidP="009C410E">
      <w:pPr>
        <w:pStyle w:val="Kapitola1"/>
        <w:numPr>
          <w:ilvl w:val="1"/>
          <w:numId w:val="2"/>
        </w:numPr>
        <w:tabs>
          <w:tab w:val="clear" w:pos="705"/>
          <w:tab w:val="num" w:pos="284"/>
        </w:tabs>
        <w:ind w:left="426" w:hanging="426"/>
        <w:rPr>
          <w:color w:val="auto"/>
          <w:lang w:val="en-GB"/>
        </w:rPr>
      </w:pPr>
      <w:r w:rsidRPr="005944CA">
        <w:rPr>
          <w:color w:val="auto"/>
          <w:lang w:val="en-GB"/>
        </w:rPr>
        <w:t xml:space="preserve">Payment of the contractual penalty does not release the </w:t>
      </w:r>
      <w:r w:rsidR="00EC2B5B">
        <w:rPr>
          <w:color w:val="auto"/>
          <w:lang w:val="en-GB"/>
        </w:rPr>
        <w:t>Contractor</w:t>
      </w:r>
      <w:r w:rsidRPr="005944CA">
        <w:rPr>
          <w:color w:val="auto"/>
          <w:lang w:val="en-GB"/>
        </w:rPr>
        <w:t xml:space="preserve"> from its duty to perform the obligations imposed </w:t>
      </w:r>
      <w:proofErr w:type="gramStart"/>
      <w:r w:rsidRPr="005944CA">
        <w:rPr>
          <w:color w:val="auto"/>
          <w:lang w:val="en-GB"/>
        </w:rPr>
        <w:t>on the basis of</w:t>
      </w:r>
      <w:proofErr w:type="gramEnd"/>
      <w:r w:rsidRPr="005944CA">
        <w:rPr>
          <w:color w:val="auto"/>
          <w:lang w:val="en-GB"/>
        </w:rPr>
        <w:t xml:space="preserve"> this </w:t>
      </w:r>
      <w:r>
        <w:rPr>
          <w:color w:val="auto"/>
          <w:lang w:val="en-GB"/>
        </w:rPr>
        <w:t>Contract</w:t>
      </w:r>
      <w:r w:rsidRPr="005944CA">
        <w:rPr>
          <w:color w:val="auto"/>
          <w:lang w:val="en-GB"/>
        </w:rPr>
        <w:t>.</w:t>
      </w:r>
    </w:p>
    <w:p w14:paraId="4EC94841" w14:textId="1CCAEB10" w:rsidR="005944CA" w:rsidRPr="00302F04" w:rsidRDefault="005944CA" w:rsidP="00302F04">
      <w:pPr>
        <w:pStyle w:val="Kapitola1"/>
        <w:numPr>
          <w:ilvl w:val="1"/>
          <w:numId w:val="2"/>
        </w:numPr>
        <w:ind w:left="426" w:hanging="426"/>
        <w:rPr>
          <w:color w:val="auto"/>
          <w:lang w:val="en-GB"/>
        </w:rPr>
      </w:pPr>
      <w:r w:rsidRPr="005944CA">
        <w:rPr>
          <w:color w:val="auto"/>
          <w:lang w:val="en-GB"/>
        </w:rPr>
        <w:t>Stipulating the contractual penalty is without prejudice of the right to compensation of any incurred harm to full extent.</w:t>
      </w:r>
    </w:p>
    <w:p w14:paraId="01E6E410" w14:textId="77777777" w:rsidR="003624FD" w:rsidRPr="00734C9A" w:rsidRDefault="003624FD" w:rsidP="003624FD">
      <w:pPr>
        <w:pStyle w:val="Kapitola1"/>
        <w:numPr>
          <w:ilvl w:val="0"/>
          <w:numId w:val="0"/>
        </w:numPr>
        <w:ind w:left="705"/>
        <w:rPr>
          <w:lang w:val="en-GB"/>
        </w:rPr>
      </w:pPr>
    </w:p>
    <w:p w14:paraId="5B78C622" w14:textId="67AACD4E" w:rsidR="00095BA8" w:rsidRPr="00734C9A" w:rsidRDefault="00095BA8" w:rsidP="0052336F">
      <w:pPr>
        <w:spacing w:line="276" w:lineRule="auto"/>
        <w:jc w:val="center"/>
        <w:rPr>
          <w:rFonts w:ascii="Arial" w:hAnsi="Arial" w:cs="Arial"/>
          <w:b/>
          <w:color w:val="000000"/>
          <w:sz w:val="22"/>
          <w:szCs w:val="22"/>
          <w:lang w:val="en-GB"/>
        </w:rPr>
      </w:pPr>
      <w:r w:rsidRPr="00734C9A">
        <w:rPr>
          <w:rFonts w:ascii="Arial" w:hAnsi="Arial" w:cs="Arial"/>
          <w:b/>
          <w:caps/>
          <w:sz w:val="22"/>
          <w:lang w:val="en-GB"/>
        </w:rPr>
        <w:t xml:space="preserve">xI.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338D8B18" w14:textId="6FFBF2EE" w:rsidR="007975C6" w:rsidRDefault="007975C6"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7975C6">
        <w:rPr>
          <w:rFonts w:ascii="Arial" w:hAnsi="Arial" w:cs="Arial"/>
          <w:color w:val="000000"/>
          <w:sz w:val="22"/>
          <w:szCs w:val="22"/>
          <w:lang w:val="en-GB"/>
        </w:rPr>
        <w:t>For the entire period of validity and effectiveness of this Contract, the Contractor is obliged to maintain valid a liability insurance contract for damages caused to third parties for the minimum amount of EUR 100 000 at the request of the Client, the Contractor is obliged to submit a copy of the insurance contract (insurance certificate) proving the required insurance at any time, no later than 10 calendar days from the receipt of such a request by the Client.</w:t>
      </w:r>
    </w:p>
    <w:p w14:paraId="1B7C96DA" w14:textId="63865591"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52336F" w:rsidRPr="005F1FBB">
        <w:rPr>
          <w:rFonts w:ascii="Arial" w:hAnsi="Arial" w:cs="Arial"/>
          <w:color w:val="000000"/>
          <w:sz w:val="22"/>
          <w:szCs w:val="22"/>
          <w:lang w:val="en-GB"/>
        </w:rPr>
        <w:t>D</w:t>
      </w:r>
      <w:r w:rsidRPr="005F1FBB">
        <w:rPr>
          <w:rFonts w:ascii="Arial" w:hAnsi="Arial" w:cs="Arial"/>
          <w:color w:val="000000"/>
          <w:sz w:val="22"/>
          <w:szCs w:val="22"/>
          <w:lang w:val="en-GB"/>
        </w:rPr>
        <w:t xml:space="preserve">evice installation and operators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15D9E73C"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19"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“Declaration / Advice”)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lastRenderedPageBreak/>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02BBDAAD"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execution of the Work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w:t>
      </w:r>
      <w:proofErr w:type="gramStart"/>
      <w:r w:rsidRPr="005F1FBB">
        <w:rPr>
          <w:rFonts w:ascii="Arial" w:hAnsi="Arial" w:cs="Arial"/>
          <w:color w:val="000000"/>
          <w:sz w:val="22"/>
          <w:szCs w:val="22"/>
          <w:lang w:val="en-GB"/>
        </w:rPr>
        <w:t>performed;</w:t>
      </w:r>
      <w:proofErr w:type="gramEnd"/>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w:t>
      </w:r>
      <w:proofErr w:type="gramStart"/>
      <w:r w:rsidRPr="005F1FBB">
        <w:rPr>
          <w:rFonts w:ascii="Arial" w:hAnsi="Arial" w:cs="Arial"/>
          <w:color w:val="000000"/>
          <w:sz w:val="22"/>
          <w:szCs w:val="22"/>
          <w:lang w:val="en-GB"/>
        </w:rPr>
        <w:t>Contract;</w:t>
      </w:r>
      <w:proofErr w:type="gramEnd"/>
    </w:p>
    <w:p w14:paraId="1505216E" w14:textId="1E932738"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 </w:t>
      </w:r>
      <w:r w:rsidR="0089480E">
        <w:rPr>
          <w:rFonts w:ascii="Arial" w:hAnsi="Arial" w:cs="Arial"/>
          <w:color w:val="000000"/>
          <w:sz w:val="22"/>
          <w:szCs w:val="22"/>
          <w:lang w:val="en-GB"/>
        </w:rPr>
        <w:t xml:space="preserve">subject matter of this </w:t>
      </w:r>
      <w:proofErr w:type="gramStart"/>
      <w:r w:rsidR="0089480E">
        <w:rPr>
          <w:rFonts w:ascii="Arial" w:hAnsi="Arial" w:cs="Arial"/>
          <w:color w:val="000000"/>
          <w:sz w:val="22"/>
          <w:szCs w:val="22"/>
          <w:lang w:val="en-GB"/>
        </w:rPr>
        <w:t>Contract</w:t>
      </w:r>
      <w:r w:rsidRPr="005F1FBB">
        <w:rPr>
          <w:rFonts w:ascii="Arial" w:hAnsi="Arial" w:cs="Arial"/>
          <w:color w:val="000000"/>
          <w:sz w:val="22"/>
          <w:szCs w:val="22"/>
          <w:lang w:val="en-GB"/>
        </w:rPr>
        <w:t>;</w:t>
      </w:r>
      <w:proofErr w:type="gramEnd"/>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d) hygienic and safe working conditions complying with EU </w:t>
      </w:r>
      <w:proofErr w:type="gramStart"/>
      <w:r w:rsidRPr="005F1FBB">
        <w:rPr>
          <w:rFonts w:ascii="Arial" w:hAnsi="Arial" w:cs="Arial"/>
          <w:color w:val="000000"/>
          <w:sz w:val="22"/>
          <w:szCs w:val="22"/>
          <w:lang w:val="en-GB"/>
        </w:rPr>
        <w:t>standards;</w:t>
      </w:r>
      <w:proofErr w:type="gramEnd"/>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w:t>
      </w:r>
      <w:proofErr w:type="gramStart"/>
      <w:r w:rsidRPr="005F1FBB">
        <w:rPr>
          <w:rFonts w:ascii="Arial" w:hAnsi="Arial" w:cs="Arial"/>
          <w:color w:val="000000"/>
          <w:sz w:val="22"/>
          <w:szCs w:val="22"/>
          <w:lang w:val="en-GB"/>
        </w:rPr>
        <w:t>expense;</w:t>
      </w:r>
      <w:proofErr w:type="gramEnd"/>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527A399D"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00CD3167">
        <w:rPr>
          <w:rFonts w:ascii="Arial" w:hAnsi="Arial" w:cs="Arial"/>
          <w:b/>
          <w:color w:val="000000"/>
          <w:sz w:val="22"/>
          <w:szCs w:val="22"/>
          <w:lang w:val="en-GB"/>
        </w:rPr>
        <w:t>SRZ</w:t>
      </w:r>
      <w:r w:rsidRPr="005F1FBB">
        <w:rPr>
          <w:rFonts w:ascii="Arial" w:hAnsi="Arial" w:cs="Arial"/>
          <w:color w:val="000000"/>
          <w:sz w:val="22"/>
          <w:szCs w:val="22"/>
          <w:lang w:val="en-GB"/>
        </w:rPr>
        <w:t xml:space="preserve">”) only on the basis of an entry identification card authorized to enter the </w:t>
      </w:r>
      <w:r w:rsidR="00CD3167">
        <w:rPr>
          <w:rFonts w:ascii="Arial" w:hAnsi="Arial" w:cs="Arial"/>
          <w:color w:val="000000"/>
          <w:sz w:val="22"/>
          <w:szCs w:val="22"/>
          <w:lang w:val="en-GB"/>
        </w:rPr>
        <w:t>SRZ</w:t>
      </w:r>
      <w:r w:rsidRPr="005F1FBB">
        <w:rPr>
          <w:rFonts w:ascii="Arial" w:hAnsi="Arial" w:cs="Arial"/>
          <w:color w:val="000000"/>
          <w:sz w:val="22"/>
          <w:szCs w:val="22"/>
          <w:lang w:val="en-GB"/>
        </w:rPr>
        <w:t xml:space="preserve"> and accompanied by the responsible employee of the </w:t>
      </w:r>
      <w:proofErr w:type="gramStart"/>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roofErr w:type="gramEnd"/>
    </w:p>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t>
      </w:r>
      <w:proofErr w:type="gramStart"/>
      <w:r w:rsidRPr="005F1FBB">
        <w:rPr>
          <w:rFonts w:ascii="Arial" w:hAnsi="Arial" w:cs="Arial"/>
          <w:color w:val="000000"/>
          <w:sz w:val="22"/>
          <w:szCs w:val="22"/>
          <w:lang w:val="en-GB"/>
        </w:rPr>
        <w:t>In the event that</w:t>
      </w:r>
      <w:proofErr w:type="gramEnd"/>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w:t>
      </w:r>
      <w:proofErr w:type="gramStart"/>
      <w:r w:rsidRPr="005F1FBB">
        <w:rPr>
          <w:rFonts w:ascii="Arial" w:hAnsi="Arial" w:cs="Arial"/>
          <w:color w:val="000000"/>
          <w:sz w:val="22"/>
          <w:szCs w:val="22"/>
          <w:lang w:val="en-GB"/>
        </w:rPr>
        <w:t>card;</w:t>
      </w:r>
      <w:proofErr w:type="gramEnd"/>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obliged to refrain from collecting any production-related data, both on data carriers and in </w:t>
      </w:r>
      <w:proofErr w:type="gramStart"/>
      <w:r w:rsidRPr="005F1FBB">
        <w:rPr>
          <w:rFonts w:ascii="Arial" w:hAnsi="Arial" w:cs="Arial"/>
          <w:color w:val="000000"/>
          <w:sz w:val="22"/>
          <w:szCs w:val="22"/>
          <w:lang w:val="en-GB"/>
        </w:rPr>
        <w:t>writing;</w:t>
      </w:r>
      <w:proofErr w:type="gramEnd"/>
    </w:p>
    <w:p w14:paraId="211C0485" w14:textId="387F977B"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d) obliged to comply with all applicable legal regulations (especially the </w:t>
      </w:r>
      <w:proofErr w:type="spellStart"/>
      <w:r w:rsidRPr="005F1FBB">
        <w:rPr>
          <w:rFonts w:ascii="Arial" w:hAnsi="Arial" w:cs="Arial"/>
          <w:color w:val="000000"/>
          <w:sz w:val="22"/>
          <w:szCs w:val="22"/>
          <w:lang w:val="en-GB"/>
        </w:rPr>
        <w:t>Labor</w:t>
      </w:r>
      <w:proofErr w:type="spellEnd"/>
      <w:r w:rsidRPr="005F1FBB">
        <w:rPr>
          <w:rFonts w:ascii="Arial" w:hAnsi="Arial" w:cs="Arial"/>
          <w:color w:val="000000"/>
          <w:sz w:val="22"/>
          <w:szCs w:val="22"/>
          <w:lang w:val="en-GB"/>
        </w:rPr>
        <w:t xml:space="preserve"> Code and safety regulations)</w:t>
      </w:r>
      <w:r w:rsidR="00C214DB">
        <w:rPr>
          <w:rFonts w:ascii="Arial" w:hAnsi="Arial" w:cs="Arial"/>
          <w:color w:val="000000"/>
          <w:sz w:val="22"/>
          <w:szCs w:val="22"/>
          <w:lang w:val="en-GB"/>
        </w:rPr>
        <w:t>,</w:t>
      </w:r>
      <w:r w:rsidR="00E05594" w:rsidRPr="005F1FBB">
        <w:rPr>
          <w:rFonts w:ascii="Arial" w:hAnsi="Arial" w:cs="Arial"/>
          <w:color w:val="000000"/>
          <w:sz w:val="22"/>
          <w:szCs w:val="22"/>
          <w:lang w:val="en-GB"/>
        </w:rPr>
        <w:t xml:space="preserve"> any emergency measures associated with the occurrence of coronavirus / referred to as SARS CoV-2 in Czech Republic </w:t>
      </w:r>
      <w:r w:rsidR="00C214DB">
        <w:rPr>
          <w:rFonts w:ascii="Arial" w:hAnsi="Arial" w:cs="Arial"/>
          <w:color w:val="000000"/>
          <w:sz w:val="22"/>
          <w:szCs w:val="22"/>
          <w:lang w:val="en-GB"/>
        </w:rPr>
        <w:t>and internal regulation of</w:t>
      </w:r>
      <w:r w:rsidR="00322709">
        <w:rPr>
          <w:rFonts w:ascii="Arial" w:hAnsi="Arial" w:cs="Arial"/>
          <w:color w:val="000000"/>
          <w:sz w:val="22"/>
          <w:szCs w:val="22"/>
          <w:lang w:val="en-GB"/>
        </w:rPr>
        <w:t xml:space="preserve"> Client referred to </w:t>
      </w:r>
      <w:r w:rsidR="00322709" w:rsidRPr="005F1FBB">
        <w:rPr>
          <w:rFonts w:ascii="Arial" w:hAnsi="Arial" w:cs="Arial"/>
          <w:color w:val="000000"/>
          <w:sz w:val="22"/>
          <w:szCs w:val="22"/>
          <w:lang w:val="en-GB"/>
        </w:rPr>
        <w:t>SARS CoV-</w:t>
      </w:r>
      <w:proofErr w:type="gramStart"/>
      <w:r w:rsidR="00322709" w:rsidRPr="005F1FBB">
        <w:rPr>
          <w:rFonts w:ascii="Arial" w:hAnsi="Arial" w:cs="Arial"/>
          <w:color w:val="000000"/>
          <w:sz w:val="22"/>
          <w:szCs w:val="22"/>
          <w:lang w:val="en-GB"/>
        </w:rPr>
        <w:t>2</w:t>
      </w:r>
      <w:r w:rsidR="00102FC0">
        <w:rPr>
          <w:rFonts w:ascii="Arial" w:hAnsi="Arial" w:cs="Arial"/>
          <w:color w:val="000000"/>
          <w:sz w:val="22"/>
          <w:szCs w:val="22"/>
          <w:lang w:val="en-GB"/>
        </w:rPr>
        <w:t>;</w:t>
      </w:r>
      <w:proofErr w:type="gramEnd"/>
    </w:p>
    <w:p w14:paraId="2AFF33C4" w14:textId="441B9E84" w:rsidR="004B7349" w:rsidRPr="005F1FBB" w:rsidRDefault="00CC06E8" w:rsidP="00102FC0">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bookmarkStart w:id="20" w:name="_Hlk94288189"/>
    </w:p>
    <w:bookmarkEnd w:id="20"/>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 xml:space="preserve">Production </w:t>
      </w:r>
      <w:r w:rsidR="00B32EA5" w:rsidRPr="005F1FBB">
        <w:rPr>
          <w:rFonts w:ascii="Arial" w:hAnsi="Arial" w:cs="Arial"/>
          <w:color w:val="000000"/>
          <w:sz w:val="22"/>
          <w:szCs w:val="22"/>
          <w:lang w:val="en-GB"/>
        </w:rPr>
        <w:lastRenderedPageBreak/>
        <w:t>Plant I</w:t>
      </w:r>
      <w:r w:rsidRPr="005F1FBB">
        <w:rPr>
          <w:rFonts w:ascii="Arial" w:hAnsi="Arial" w:cs="Arial"/>
          <w:sz w:val="22"/>
          <w:szCs w:val="22"/>
          <w:lang w:val="en-GB"/>
        </w:rPr>
        <w:t xml:space="preserve">, </w:t>
      </w:r>
      <w:proofErr w:type="gramStart"/>
      <w:r w:rsidRPr="005F1FBB">
        <w:rPr>
          <w:rFonts w:ascii="Arial" w:hAnsi="Arial" w:cs="Arial"/>
          <w:sz w:val="22"/>
          <w:szCs w:val="22"/>
          <w:lang w:val="en-GB"/>
        </w:rPr>
        <w:t>with the exception of</w:t>
      </w:r>
      <w:proofErr w:type="gramEnd"/>
      <w:r w:rsidRPr="005F1FBB">
        <w:rPr>
          <w:rFonts w:ascii="Arial" w:hAnsi="Arial" w:cs="Arial"/>
          <w:sz w:val="22"/>
          <w:szCs w:val="22"/>
          <w:lang w:val="en-GB"/>
        </w:rPr>
        <w:t xml:space="preserve"> the designated smoking areas.</w:t>
      </w:r>
    </w:p>
    <w:bookmarkEnd w:id="19"/>
    <w:p w14:paraId="650C9EB3" w14:textId="0D7946D1"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w:t>
      </w:r>
      <w:r w:rsidR="00F31565">
        <w:rPr>
          <w:rFonts w:ascii="Arial" w:hAnsi="Arial" w:cs="Arial"/>
          <w:sz w:val="22"/>
          <w:szCs w:val="22"/>
          <w:lang w:val="en-GB"/>
        </w:rPr>
        <w:t>D</w:t>
      </w:r>
      <w:r w:rsidRPr="005F1FBB">
        <w:rPr>
          <w:rFonts w:ascii="Arial" w:hAnsi="Arial" w:cs="Arial"/>
          <w:sz w:val="22"/>
          <w:szCs w:val="22"/>
          <w:lang w:val="en-GB"/>
        </w:rPr>
        <w:t xml:space="preserve">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w:t>
      </w:r>
      <w:r w:rsidR="007D3E37">
        <w:rPr>
          <w:rFonts w:ascii="Arial" w:hAnsi="Arial" w:cs="Arial"/>
          <w:sz w:val="22"/>
          <w:szCs w:val="22"/>
          <w:lang w:val="en-GB"/>
        </w:rPr>
        <w:t>D</w:t>
      </w:r>
      <w:r w:rsidRPr="005F1FBB">
        <w:rPr>
          <w:rFonts w:ascii="Arial" w:hAnsi="Arial" w:cs="Arial"/>
          <w:sz w:val="22"/>
          <w:szCs w:val="22"/>
          <w:lang w:val="en-GB"/>
        </w:rPr>
        <w:t>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21" w:name="_Hlk94285460"/>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entitled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perform</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or</w:t>
      </w:r>
      <w:proofErr w:type="spellEnd"/>
      <w:r w:rsidRPr="00D37BA5">
        <w:rPr>
          <w:rFonts w:ascii="Arial" w:hAnsi="Arial" w:cs="Arial"/>
          <w:b w:val="0"/>
          <w:sz w:val="22"/>
          <w:szCs w:val="22"/>
        </w:rPr>
        <w:t xml:space="preserve"> part </w:t>
      </w:r>
      <w:proofErr w:type="spellStart"/>
      <w:r w:rsidRPr="00D37BA5">
        <w:rPr>
          <w:rFonts w:ascii="Arial" w:hAnsi="Arial" w:cs="Arial"/>
          <w:b w:val="0"/>
          <w:sz w:val="22"/>
          <w:szCs w:val="22"/>
        </w:rPr>
        <w:t>thereof</w:t>
      </w:r>
      <w:proofErr w:type="spellEnd"/>
      <w:r w:rsidRPr="00D37BA5">
        <w:rPr>
          <w:rFonts w:ascii="Arial" w:hAnsi="Arial" w:cs="Arial"/>
          <w:b w:val="0"/>
          <w:sz w:val="22"/>
          <w:szCs w:val="22"/>
        </w:rPr>
        <w:t xml:space="preserve"> </w:t>
      </w:r>
      <w:proofErr w:type="spellStart"/>
      <w:r>
        <w:rPr>
          <w:rFonts w:ascii="Arial" w:hAnsi="Arial" w:cs="Arial"/>
          <w:b w:val="0"/>
          <w:sz w:val="22"/>
          <w:szCs w:val="22"/>
        </w:rPr>
        <w:t>through</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(s).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that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uses</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within</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meaning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previous</w:t>
      </w:r>
      <w:proofErr w:type="spellEnd"/>
      <w:r w:rsidRPr="00D37BA5">
        <w:rPr>
          <w:rFonts w:ascii="Arial" w:hAnsi="Arial" w:cs="Arial"/>
          <w:b w:val="0"/>
          <w:sz w:val="22"/>
          <w:szCs w:val="22"/>
        </w:rPr>
        <w:t xml:space="preserve"> sentence, </w:t>
      </w:r>
    </w:p>
    <w:p w14:paraId="74C74915" w14:textId="23D5448B" w:rsidR="00795636" w:rsidRDefault="00795636" w:rsidP="009C410E">
      <w:pPr>
        <w:pStyle w:val="Prohlen"/>
        <w:numPr>
          <w:ilvl w:val="0"/>
          <w:numId w:val="26"/>
        </w:numPr>
        <w:spacing w:after="120"/>
        <w:jc w:val="both"/>
        <w:rPr>
          <w:rFonts w:ascii="Arial" w:hAnsi="Arial" w:cs="Arial"/>
          <w:b w:val="0"/>
          <w:sz w:val="22"/>
          <w:szCs w:val="22"/>
        </w:rPr>
      </w:pP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remains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responsible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ful</w:t>
      </w:r>
      <w:r>
        <w:rPr>
          <w:rFonts w:ascii="Arial" w:hAnsi="Arial" w:cs="Arial"/>
          <w:b w:val="0"/>
          <w:sz w:val="22"/>
          <w:szCs w:val="22"/>
        </w:rPr>
        <w:t>filment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subject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as </w:t>
      </w:r>
      <w:proofErr w:type="spellStart"/>
      <w:r w:rsidRPr="00D37BA5">
        <w:rPr>
          <w:rFonts w:ascii="Arial" w:hAnsi="Arial" w:cs="Arial"/>
          <w:b w:val="0"/>
          <w:sz w:val="22"/>
          <w:szCs w:val="22"/>
        </w:rPr>
        <w:t>if</w:t>
      </w:r>
      <w:proofErr w:type="spellEnd"/>
      <w:r w:rsidRPr="00D37BA5">
        <w:rPr>
          <w:rFonts w:ascii="Arial" w:hAnsi="Arial" w:cs="Arial"/>
          <w:b w:val="0"/>
          <w:sz w:val="22"/>
          <w:szCs w:val="22"/>
        </w:rPr>
        <w:t xml:space="preserve"> he </w:t>
      </w:r>
      <w:proofErr w:type="spellStart"/>
      <w:r w:rsidRPr="00D37BA5">
        <w:rPr>
          <w:rFonts w:ascii="Arial" w:hAnsi="Arial" w:cs="Arial"/>
          <w:b w:val="0"/>
          <w:sz w:val="22"/>
          <w:szCs w:val="22"/>
        </w:rPr>
        <w:t>performed</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w:t>
      </w:r>
      <w:proofErr w:type="spellEnd"/>
      <w:r w:rsidRPr="00D37BA5">
        <w:rPr>
          <w:rFonts w:ascii="Arial" w:hAnsi="Arial" w:cs="Arial"/>
          <w:b w:val="0"/>
          <w:sz w:val="22"/>
          <w:szCs w:val="22"/>
        </w:rPr>
        <w:t xml:space="preserve"> </w:t>
      </w:r>
      <w:proofErr w:type="spellStart"/>
      <w:r>
        <w:rPr>
          <w:rFonts w:ascii="Arial" w:hAnsi="Arial" w:cs="Arial"/>
          <w:b w:val="0"/>
          <w:sz w:val="22"/>
          <w:szCs w:val="22"/>
        </w:rPr>
        <w:t>it</w:t>
      </w:r>
      <w:r w:rsidRPr="00D37BA5">
        <w:rPr>
          <w:rFonts w:ascii="Arial" w:hAnsi="Arial" w:cs="Arial"/>
          <w:b w:val="0"/>
          <w:sz w:val="22"/>
          <w:szCs w:val="22"/>
        </w:rPr>
        <w:t>self</w:t>
      </w:r>
      <w:proofErr w:type="spellEnd"/>
      <w:r w:rsidRPr="00D37BA5">
        <w:rPr>
          <w:rFonts w:ascii="Arial" w:hAnsi="Arial" w:cs="Arial"/>
          <w:b w:val="0"/>
          <w:sz w:val="22"/>
          <w:szCs w:val="22"/>
        </w:rPr>
        <w:t xml:space="preserve">, </w:t>
      </w:r>
    </w:p>
    <w:p w14:paraId="1C4B9C4C" w14:textId="628FE028" w:rsidR="00795636" w:rsidRPr="00433151" w:rsidRDefault="00795636" w:rsidP="009C410E">
      <w:pPr>
        <w:pStyle w:val="Prohlen"/>
        <w:numPr>
          <w:ilvl w:val="0"/>
          <w:numId w:val="26"/>
        </w:numPr>
        <w:spacing w:after="120"/>
        <w:jc w:val="both"/>
        <w:rPr>
          <w:rFonts w:ascii="Arial" w:hAnsi="Arial" w:cs="Arial"/>
          <w:b w:val="0"/>
          <w:sz w:val="22"/>
          <w:szCs w:val="22"/>
        </w:rPr>
      </w:pPr>
      <w:proofErr w:type="spellStart"/>
      <w:r>
        <w:rPr>
          <w:rFonts w:ascii="Arial" w:hAnsi="Arial" w:cs="Arial"/>
          <w:b w:val="0"/>
          <w:sz w:val="22"/>
          <w:szCs w:val="22"/>
        </w:rPr>
        <w:t>was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obliged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submit</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Contracting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Authority</w:t>
      </w:r>
      <w:proofErr w:type="spellEnd"/>
      <w:r w:rsidRPr="00D37BA5">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List </w:t>
      </w:r>
      <w:proofErr w:type="spellStart"/>
      <w:r>
        <w:rPr>
          <w:rFonts w:ascii="Arial" w:hAnsi="Arial" w:cs="Arial"/>
          <w:b w:val="0"/>
          <w:sz w:val="22"/>
          <w:szCs w:val="22"/>
        </w:rPr>
        <w:t>of</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according</w:t>
      </w:r>
      <w:proofErr w:type="spellEnd"/>
      <w:r>
        <w:rPr>
          <w:rFonts w:ascii="Arial" w:hAnsi="Arial" w:cs="Arial"/>
          <w:b w:val="0"/>
          <w:sz w:val="22"/>
          <w:szCs w:val="22"/>
        </w:rPr>
        <w:t xml:space="preserve"> </w:t>
      </w:r>
      <w:r w:rsidRPr="00D20F08">
        <w:rPr>
          <w:rFonts w:ascii="Arial" w:hAnsi="Arial" w:cs="Arial"/>
          <w:b w:val="0"/>
          <w:sz w:val="22"/>
          <w:szCs w:val="22"/>
        </w:rPr>
        <w:t xml:space="preserve">to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Pr="00DD21E4">
        <w:rPr>
          <w:rFonts w:ascii="Arial" w:hAnsi="Arial" w:cs="Arial"/>
          <w:b w:val="0"/>
          <w:sz w:val="22"/>
          <w:szCs w:val="22"/>
        </w:rPr>
        <w:t xml:space="preserve"> </w:t>
      </w:r>
      <w:proofErr w:type="spellStart"/>
      <w:r w:rsidR="002B392C" w:rsidRPr="00DD21E4">
        <w:rPr>
          <w:rFonts w:ascii="Arial" w:hAnsi="Arial" w:cs="Arial"/>
          <w:b w:val="0"/>
          <w:sz w:val="22"/>
          <w:szCs w:val="22"/>
        </w:rPr>
        <w:t>of</w:t>
      </w:r>
      <w:proofErr w:type="spellEnd"/>
      <w:r w:rsidR="002B392C" w:rsidRPr="00DD21E4">
        <w:rPr>
          <w:rFonts w:ascii="Arial" w:hAnsi="Arial" w:cs="Arial"/>
          <w:b w:val="0"/>
          <w:sz w:val="22"/>
          <w:szCs w:val="22"/>
        </w:rPr>
        <w:t xml:space="preserve"> </w:t>
      </w:r>
      <w:proofErr w:type="spellStart"/>
      <w:r w:rsidR="002B392C" w:rsidRPr="00DD21E4">
        <w:rPr>
          <w:rFonts w:ascii="Arial" w:hAnsi="Arial" w:cs="Arial"/>
          <w:b w:val="0"/>
          <w:sz w:val="22"/>
          <w:szCs w:val="22"/>
        </w:rPr>
        <w:t>the</w:t>
      </w:r>
      <w:proofErr w:type="spellEnd"/>
      <w:r w:rsidR="002B392C" w:rsidRPr="00DD21E4">
        <w:rPr>
          <w:rFonts w:ascii="Arial" w:hAnsi="Arial" w:cs="Arial"/>
          <w:b w:val="0"/>
          <w:sz w:val="22"/>
          <w:szCs w:val="22"/>
        </w:rPr>
        <w:t xml:space="preserve"> tender </w:t>
      </w:r>
      <w:proofErr w:type="spellStart"/>
      <w:r w:rsidR="002B392C" w:rsidRPr="00DD21E4">
        <w:rPr>
          <w:rFonts w:ascii="Arial" w:hAnsi="Arial" w:cs="Arial"/>
          <w:b w:val="0"/>
          <w:sz w:val="22"/>
          <w:szCs w:val="22"/>
        </w:rPr>
        <w:t>procedure</w:t>
      </w:r>
      <w:proofErr w:type="spellEnd"/>
      <w:r w:rsidR="002B392C" w:rsidRPr="00DD21E4">
        <w:rPr>
          <w:rFonts w:ascii="Arial" w:hAnsi="Arial" w:cs="Arial"/>
          <w:b w:val="0"/>
          <w:sz w:val="22"/>
          <w:szCs w:val="22"/>
        </w:rPr>
        <w:t xml:space="preserve"> </w:t>
      </w:r>
      <w:r w:rsidRPr="00DD21E4">
        <w:rPr>
          <w:rFonts w:ascii="Arial" w:hAnsi="Arial" w:cs="Arial"/>
          <w:b w:val="0"/>
          <w:sz w:val="22"/>
          <w:szCs w:val="22"/>
        </w:rPr>
        <w:t xml:space="preserve">and </w:t>
      </w:r>
      <w:proofErr w:type="spellStart"/>
      <w:r w:rsidRPr="00DD21E4">
        <w:rPr>
          <w:rFonts w:ascii="Arial" w:hAnsi="Arial" w:cs="Arial"/>
          <w:b w:val="0"/>
          <w:sz w:val="22"/>
          <w:szCs w:val="22"/>
        </w:rPr>
        <w:t>under</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conditions</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specified</w:t>
      </w:r>
      <w:proofErr w:type="spellEnd"/>
      <w:r w:rsidRPr="00DD21E4">
        <w:rPr>
          <w:rFonts w:ascii="Arial" w:hAnsi="Arial" w:cs="Arial"/>
          <w:b w:val="0"/>
          <w:sz w:val="22"/>
          <w:szCs w:val="22"/>
        </w:rPr>
        <w:t xml:space="preserve"> </w:t>
      </w:r>
      <w:r w:rsidRPr="00433151">
        <w:rPr>
          <w:rFonts w:ascii="Arial" w:hAnsi="Arial" w:cs="Arial"/>
          <w:b w:val="0"/>
          <w:sz w:val="22"/>
          <w:szCs w:val="22"/>
        </w:rPr>
        <w:t xml:space="preserve">in Art. </w:t>
      </w:r>
      <w:r w:rsidR="00454C58" w:rsidRPr="00433151">
        <w:rPr>
          <w:rFonts w:ascii="Arial" w:hAnsi="Arial" w:cs="Arial"/>
          <w:b w:val="0"/>
          <w:sz w:val="22"/>
          <w:szCs w:val="22"/>
        </w:rPr>
        <w:t>9.2</w:t>
      </w:r>
      <w:r w:rsidRPr="00433151">
        <w:rPr>
          <w:rFonts w:ascii="Arial" w:hAnsi="Arial" w:cs="Arial"/>
          <w:b w:val="0"/>
          <w:sz w:val="22"/>
          <w:szCs w:val="22"/>
        </w:rPr>
        <w:t xml:space="preserve"> </w:t>
      </w:r>
      <w:proofErr w:type="spellStart"/>
      <w:r w:rsidRPr="00433151">
        <w:rPr>
          <w:rFonts w:ascii="Arial" w:hAnsi="Arial" w:cs="Arial"/>
          <w:b w:val="0"/>
          <w:sz w:val="22"/>
          <w:szCs w:val="22"/>
        </w:rPr>
        <w:t>of</w:t>
      </w:r>
      <w:proofErr w:type="spellEnd"/>
      <w:r w:rsidRPr="00433151">
        <w:rPr>
          <w:rFonts w:ascii="Arial" w:hAnsi="Arial" w:cs="Arial"/>
          <w:b w:val="0"/>
          <w:sz w:val="22"/>
          <w:szCs w:val="22"/>
        </w:rPr>
        <w:t xml:space="preserve"> </w:t>
      </w:r>
      <w:proofErr w:type="spellStart"/>
      <w:r w:rsidRPr="00433151">
        <w:rPr>
          <w:rFonts w:ascii="Arial" w:hAnsi="Arial" w:cs="Arial"/>
          <w:b w:val="0"/>
          <w:sz w:val="22"/>
          <w:szCs w:val="22"/>
        </w:rPr>
        <w:t>the</w:t>
      </w:r>
      <w:proofErr w:type="spellEnd"/>
      <w:r w:rsidRPr="00433151">
        <w:rPr>
          <w:rFonts w:ascii="Arial" w:hAnsi="Arial" w:cs="Arial"/>
          <w:b w:val="0"/>
          <w:sz w:val="22"/>
          <w:szCs w:val="22"/>
        </w:rPr>
        <w:t xml:space="preserve"> </w:t>
      </w:r>
      <w:r w:rsidR="00DF1BCE" w:rsidRPr="00433151">
        <w:rPr>
          <w:rFonts w:ascii="Arial" w:hAnsi="Arial" w:cs="Arial"/>
          <w:b w:val="0"/>
          <w:sz w:val="22"/>
          <w:szCs w:val="22"/>
        </w:rPr>
        <w:t>T</w:t>
      </w:r>
      <w:r w:rsidRPr="00433151">
        <w:rPr>
          <w:rFonts w:ascii="Arial" w:hAnsi="Arial" w:cs="Arial"/>
          <w:b w:val="0"/>
          <w:sz w:val="22"/>
          <w:szCs w:val="22"/>
        </w:rPr>
        <w:t xml:space="preserve">ender </w:t>
      </w:r>
      <w:proofErr w:type="spellStart"/>
      <w:r w:rsidR="00DF1BCE" w:rsidRPr="00433151">
        <w:rPr>
          <w:rFonts w:ascii="Arial" w:hAnsi="Arial" w:cs="Arial"/>
          <w:b w:val="0"/>
          <w:sz w:val="22"/>
          <w:szCs w:val="22"/>
        </w:rPr>
        <w:t>D</w:t>
      </w:r>
      <w:r w:rsidRPr="00433151">
        <w:rPr>
          <w:rFonts w:ascii="Arial" w:hAnsi="Arial" w:cs="Arial"/>
          <w:b w:val="0"/>
          <w:sz w:val="22"/>
          <w:szCs w:val="22"/>
        </w:rPr>
        <w:t>ocumentation</w:t>
      </w:r>
      <w:proofErr w:type="spellEnd"/>
      <w:r w:rsidR="002B392C" w:rsidRPr="00433151">
        <w:rPr>
          <w:rFonts w:ascii="Arial" w:hAnsi="Arial" w:cs="Arial"/>
          <w:b w:val="0"/>
          <w:sz w:val="22"/>
          <w:szCs w:val="22"/>
        </w:rPr>
        <w:t xml:space="preserve"> </w:t>
      </w:r>
      <w:proofErr w:type="spellStart"/>
      <w:r w:rsidR="002B392C" w:rsidRPr="00433151">
        <w:rPr>
          <w:rFonts w:ascii="Arial" w:hAnsi="Arial" w:cs="Arial"/>
          <w:b w:val="0"/>
          <w:sz w:val="22"/>
          <w:szCs w:val="22"/>
        </w:rPr>
        <w:t>of</w:t>
      </w:r>
      <w:proofErr w:type="spellEnd"/>
      <w:r w:rsidR="002B392C" w:rsidRPr="00433151">
        <w:rPr>
          <w:rFonts w:ascii="Arial" w:hAnsi="Arial" w:cs="Arial"/>
          <w:b w:val="0"/>
          <w:sz w:val="22"/>
          <w:szCs w:val="22"/>
        </w:rPr>
        <w:t xml:space="preserve"> </w:t>
      </w:r>
      <w:proofErr w:type="spellStart"/>
      <w:r w:rsidR="002B392C" w:rsidRPr="00433151">
        <w:rPr>
          <w:rFonts w:ascii="Arial" w:hAnsi="Arial" w:cs="Arial"/>
          <w:b w:val="0"/>
          <w:sz w:val="22"/>
          <w:szCs w:val="22"/>
        </w:rPr>
        <w:t>the</w:t>
      </w:r>
      <w:proofErr w:type="spellEnd"/>
      <w:r w:rsidR="002B392C" w:rsidRPr="00433151">
        <w:rPr>
          <w:rFonts w:ascii="Arial" w:hAnsi="Arial" w:cs="Arial"/>
          <w:b w:val="0"/>
          <w:sz w:val="22"/>
          <w:szCs w:val="22"/>
        </w:rPr>
        <w:t xml:space="preserve"> </w:t>
      </w:r>
      <w:r w:rsidR="00DF1BCE" w:rsidRPr="00433151">
        <w:rPr>
          <w:rFonts w:ascii="Arial" w:hAnsi="Arial" w:cs="Arial"/>
          <w:b w:val="0"/>
          <w:sz w:val="22"/>
          <w:szCs w:val="22"/>
        </w:rPr>
        <w:t>T</w:t>
      </w:r>
      <w:r w:rsidR="002B392C" w:rsidRPr="00433151">
        <w:rPr>
          <w:rFonts w:ascii="Arial" w:hAnsi="Arial" w:cs="Arial"/>
          <w:b w:val="0"/>
          <w:sz w:val="22"/>
          <w:szCs w:val="22"/>
        </w:rPr>
        <w:t xml:space="preserve">ender </w:t>
      </w:r>
      <w:proofErr w:type="spellStart"/>
      <w:r w:rsidR="00DF1BCE" w:rsidRPr="00433151">
        <w:rPr>
          <w:rFonts w:ascii="Arial" w:hAnsi="Arial" w:cs="Arial"/>
          <w:b w:val="0"/>
          <w:sz w:val="22"/>
          <w:szCs w:val="22"/>
        </w:rPr>
        <w:t>P</w:t>
      </w:r>
      <w:r w:rsidR="002B392C" w:rsidRPr="00433151">
        <w:rPr>
          <w:rFonts w:ascii="Arial" w:hAnsi="Arial" w:cs="Arial"/>
          <w:b w:val="0"/>
          <w:sz w:val="22"/>
          <w:szCs w:val="22"/>
        </w:rPr>
        <w:t>rocedure</w:t>
      </w:r>
      <w:proofErr w:type="spellEnd"/>
      <w:r w:rsidRPr="00433151">
        <w:rPr>
          <w:rFonts w:ascii="Arial" w:hAnsi="Arial" w:cs="Arial"/>
          <w:b w:val="0"/>
          <w:sz w:val="22"/>
          <w:szCs w:val="22"/>
        </w:rPr>
        <w:t xml:space="preserve">, </w:t>
      </w:r>
    </w:p>
    <w:p w14:paraId="1BB7D838" w14:textId="5E235F11" w:rsidR="00795636" w:rsidRDefault="00795636" w:rsidP="009C410E">
      <w:pPr>
        <w:pStyle w:val="Prohlen"/>
        <w:numPr>
          <w:ilvl w:val="0"/>
          <w:numId w:val="26"/>
        </w:numPr>
        <w:spacing w:after="120"/>
        <w:jc w:val="both"/>
        <w:rPr>
          <w:rFonts w:ascii="Arial" w:hAnsi="Arial" w:cs="Arial"/>
          <w:b w:val="0"/>
          <w:sz w:val="22"/>
          <w:szCs w:val="22"/>
        </w:rPr>
      </w:pPr>
      <w:bookmarkStart w:id="22" w:name="_Hlk64443964"/>
      <w:r w:rsidRPr="00D37BA5">
        <w:rPr>
          <w:rFonts w:ascii="Arial" w:hAnsi="Arial" w:cs="Arial"/>
          <w:b w:val="0"/>
          <w:sz w:val="22"/>
          <w:szCs w:val="22"/>
        </w:rPr>
        <w:t xml:space="preserve">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List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subcontractors</w:t>
      </w:r>
      <w:proofErr w:type="spellEnd"/>
      <w:r w:rsidRPr="00D37BA5">
        <w:rPr>
          <w:rFonts w:ascii="Arial" w:hAnsi="Arial" w:cs="Arial"/>
          <w:b w:val="0"/>
          <w:sz w:val="22"/>
          <w:szCs w:val="22"/>
        </w:rPr>
        <w:t xml:space="preserve"> (</w:t>
      </w:r>
      <w:proofErr w:type="spellStart"/>
      <w:r>
        <w:rPr>
          <w:rFonts w:ascii="Arial" w:hAnsi="Arial" w:cs="Arial"/>
          <w:b w:val="0"/>
          <w:sz w:val="22"/>
          <w:szCs w:val="22"/>
        </w:rPr>
        <w:t>e.g</w:t>
      </w:r>
      <w:proofErr w:type="spellEnd"/>
      <w:r>
        <w:rPr>
          <w:rFonts w:ascii="Arial" w:hAnsi="Arial" w:cs="Arial"/>
          <w:b w:val="0"/>
          <w:sz w:val="22"/>
          <w:szCs w:val="22"/>
        </w:rPr>
        <w:t xml:space="preserve">. </w:t>
      </w:r>
      <w:proofErr w:type="spellStart"/>
      <w:r w:rsidRPr="00D37BA5">
        <w:rPr>
          <w:rFonts w:ascii="Arial" w:hAnsi="Arial" w:cs="Arial"/>
          <w:b w:val="0"/>
          <w:sz w:val="22"/>
          <w:szCs w:val="22"/>
        </w:rPr>
        <w:t>different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scope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performance,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new</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is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obliged</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notify</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without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undue</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delay</w:t>
      </w:r>
      <w:proofErr w:type="spellEnd"/>
      <w:r w:rsidRPr="00A7702C">
        <w:rPr>
          <w:rFonts w:ascii="Arial" w:hAnsi="Arial" w:cs="Arial"/>
          <w:b w:val="0"/>
          <w:sz w:val="22"/>
          <w:szCs w:val="22"/>
        </w:rPr>
        <w:t xml:space="preserve">, but no </w:t>
      </w:r>
      <w:proofErr w:type="spellStart"/>
      <w:r w:rsidRPr="00A7702C">
        <w:rPr>
          <w:rFonts w:ascii="Arial" w:hAnsi="Arial" w:cs="Arial"/>
          <w:b w:val="0"/>
          <w:sz w:val="22"/>
          <w:szCs w:val="22"/>
        </w:rPr>
        <w:t>later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than</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within</w:t>
      </w:r>
      <w:proofErr w:type="spellEnd"/>
      <w:r w:rsidRPr="00A7702C">
        <w:rPr>
          <w:rFonts w:ascii="Arial" w:hAnsi="Arial" w:cs="Arial"/>
          <w:b w:val="0"/>
          <w:sz w:val="22"/>
          <w:szCs w:val="22"/>
        </w:rPr>
        <w:t xml:space="preserve"> 10 </w:t>
      </w:r>
      <w:proofErr w:type="spellStart"/>
      <w:r w:rsidRPr="00A7702C">
        <w:rPr>
          <w:rFonts w:ascii="Arial" w:hAnsi="Arial" w:cs="Arial"/>
          <w:b w:val="0"/>
          <w:sz w:val="22"/>
          <w:szCs w:val="22"/>
        </w:rPr>
        <w:t>working</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days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of</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Pr>
          <w:rFonts w:ascii="Arial" w:hAnsi="Arial" w:cs="Arial"/>
          <w:b w:val="0"/>
          <w:sz w:val="22"/>
          <w:szCs w:val="22"/>
        </w:rPr>
        <w:t>.</w:t>
      </w:r>
      <w:bookmarkEnd w:id="22"/>
      <w:r>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Pr>
          <w:rFonts w:ascii="Arial" w:hAnsi="Arial" w:cs="Arial"/>
          <w:b w:val="0"/>
          <w:sz w:val="22"/>
          <w:szCs w:val="22"/>
        </w:rPr>
        <w:t xml:space="preserve"> </w:t>
      </w:r>
      <w:proofErr w:type="spellStart"/>
      <w:r>
        <w:rPr>
          <w:rFonts w:ascii="Arial" w:hAnsi="Arial" w:cs="Arial"/>
          <w:b w:val="0"/>
          <w:sz w:val="22"/>
          <w:szCs w:val="22"/>
        </w:rPr>
        <w:t>is</w:t>
      </w:r>
      <w:proofErr w:type="spellEnd"/>
      <w:r>
        <w:rPr>
          <w:rFonts w:ascii="Arial" w:hAnsi="Arial" w:cs="Arial"/>
          <w:b w:val="0"/>
          <w:sz w:val="22"/>
          <w:szCs w:val="22"/>
        </w:rPr>
        <w:t xml:space="preserve"> </w:t>
      </w:r>
      <w:proofErr w:type="spellStart"/>
      <w:r>
        <w:rPr>
          <w:rFonts w:ascii="Arial" w:hAnsi="Arial" w:cs="Arial"/>
          <w:b w:val="0"/>
          <w:sz w:val="22"/>
          <w:szCs w:val="22"/>
        </w:rPr>
        <w:t>entitled</w:t>
      </w:r>
      <w:proofErr w:type="spellEnd"/>
      <w:r>
        <w:rPr>
          <w:rFonts w:ascii="Arial" w:hAnsi="Arial" w:cs="Arial"/>
          <w:b w:val="0"/>
          <w:sz w:val="22"/>
          <w:szCs w:val="22"/>
        </w:rPr>
        <w:t xml:space="preserve"> to </w:t>
      </w:r>
      <w:proofErr w:type="spellStart"/>
      <w:r>
        <w:rPr>
          <w:rFonts w:ascii="Arial" w:hAnsi="Arial" w:cs="Arial"/>
          <w:b w:val="0"/>
          <w:sz w:val="22"/>
          <w:szCs w:val="22"/>
        </w:rPr>
        <w:t>change</w:t>
      </w:r>
      <w:proofErr w:type="spellEnd"/>
      <w:r>
        <w:rPr>
          <w:rFonts w:ascii="Arial" w:hAnsi="Arial" w:cs="Arial"/>
          <w:b w:val="0"/>
          <w:sz w:val="22"/>
          <w:szCs w:val="22"/>
        </w:rPr>
        <w:t xml:space="preserve"> </w:t>
      </w:r>
      <w:proofErr w:type="spellStart"/>
      <w:r>
        <w:rPr>
          <w:rFonts w:ascii="Arial" w:hAnsi="Arial" w:cs="Arial"/>
          <w:b w:val="0"/>
          <w:sz w:val="22"/>
          <w:szCs w:val="22"/>
        </w:rPr>
        <w:t>qualifying</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only</w:t>
      </w:r>
      <w:proofErr w:type="spellEnd"/>
      <w:r>
        <w:rPr>
          <w:rFonts w:ascii="Arial" w:hAnsi="Arial" w:cs="Arial"/>
          <w:b w:val="0"/>
          <w:sz w:val="22"/>
          <w:szCs w:val="22"/>
        </w:rPr>
        <w:t xml:space="preserve"> </w:t>
      </w:r>
      <w:proofErr w:type="spellStart"/>
      <w:r w:rsidRPr="00BB391F">
        <w:rPr>
          <w:rFonts w:ascii="Arial" w:hAnsi="Arial" w:cs="Arial"/>
          <w:b w:val="0"/>
          <w:sz w:val="22"/>
          <w:szCs w:val="22"/>
        </w:rPr>
        <w:t>if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shall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demonstrate</w:t>
      </w:r>
      <w:proofErr w:type="spellEnd"/>
      <w:r w:rsidRPr="00BB391F">
        <w:rPr>
          <w:rFonts w:ascii="Arial" w:hAnsi="Arial" w:cs="Arial"/>
          <w:b w:val="0"/>
          <w:sz w:val="22"/>
          <w:szCs w:val="22"/>
        </w:rPr>
        <w:t xml:space="preserve"> evidence </w:t>
      </w:r>
      <w:proofErr w:type="spellStart"/>
      <w:r w:rsidRPr="00BB391F">
        <w:rPr>
          <w:rFonts w:ascii="Arial" w:hAnsi="Arial" w:cs="Arial"/>
          <w:b w:val="0"/>
          <w:sz w:val="22"/>
          <w:szCs w:val="22"/>
        </w:rPr>
        <w:t>of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which</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would</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suggest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that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new</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meet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qualifications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at</w:t>
      </w:r>
      <w:proofErr w:type="spellEnd"/>
      <w:r w:rsidRPr="00BB391F">
        <w:rPr>
          <w:rFonts w:ascii="Arial" w:hAnsi="Arial" w:cs="Arial"/>
          <w:b w:val="0"/>
          <w:sz w:val="22"/>
          <w:szCs w:val="22"/>
        </w:rPr>
        <w:t xml:space="preserve"> least to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same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extent</w:t>
      </w:r>
      <w:proofErr w:type="spellEnd"/>
      <w:r w:rsidRPr="00BB391F">
        <w:rPr>
          <w:rFonts w:ascii="Arial" w:hAnsi="Arial" w:cs="Arial"/>
          <w:b w:val="0"/>
          <w:sz w:val="22"/>
          <w:szCs w:val="22"/>
        </w:rPr>
        <w:t xml:space="preserve"> as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original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qualifying</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w:t>
      </w:r>
      <w:proofErr w:type="spellEnd"/>
      <w:r w:rsidRPr="00BB391F">
        <w:rPr>
          <w:rFonts w:ascii="Arial" w:hAnsi="Arial" w:cs="Arial"/>
          <w:b w:val="0"/>
          <w:sz w:val="22"/>
          <w:szCs w:val="22"/>
        </w:rPr>
        <w:t>.</w:t>
      </w:r>
    </w:p>
    <w:p w14:paraId="76EE9031" w14:textId="47DA2D8F" w:rsidR="00795636" w:rsidRPr="00FA4F8D" w:rsidRDefault="00795636" w:rsidP="009C410E">
      <w:pPr>
        <w:pStyle w:val="Prohlen"/>
        <w:numPr>
          <w:ilvl w:val="0"/>
          <w:numId w:val="26"/>
        </w:numPr>
        <w:spacing w:after="120"/>
        <w:jc w:val="both"/>
        <w:rPr>
          <w:rFonts w:ascii="Arial" w:hAnsi="Arial" w:cs="Arial"/>
          <w:b w:val="0"/>
          <w:sz w:val="22"/>
          <w:szCs w:val="22"/>
        </w:rPr>
      </w:pP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obliged</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ensure</w:t>
      </w:r>
      <w:proofErr w:type="spellEnd"/>
      <w:r w:rsidRPr="00FA4F8D">
        <w:rPr>
          <w:rFonts w:ascii="Arial" w:hAnsi="Arial" w:cs="Arial"/>
          <w:b w:val="0"/>
          <w:sz w:val="22"/>
          <w:szCs w:val="22"/>
        </w:rPr>
        <w:t xml:space="preserve"> proper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financial</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obligations</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its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entire</w:t>
      </w:r>
      <w:proofErr w:type="spellEnd"/>
      <w:r w:rsidRPr="00FA4F8D">
        <w:rPr>
          <w:rFonts w:ascii="Arial" w:hAnsi="Arial" w:cs="Arial"/>
          <w:b w:val="0"/>
          <w:sz w:val="22"/>
          <w:szCs w:val="22"/>
        </w:rPr>
        <w:t xml:space="preserve"> period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performance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this</w:t>
      </w:r>
      <w:proofErr w:type="spellEnd"/>
      <w:r w:rsidRPr="00FA4F8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while</w:t>
      </w:r>
      <w:proofErr w:type="spellEnd"/>
      <w:r w:rsidRPr="00FA4F8D">
        <w:rPr>
          <w:rFonts w:ascii="Arial" w:hAnsi="Arial" w:cs="Arial"/>
          <w:b w:val="0"/>
          <w:sz w:val="22"/>
          <w:szCs w:val="22"/>
        </w:rPr>
        <w:t xml:space="preserve"> full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considered</w:t>
      </w:r>
      <w:proofErr w:type="spellEnd"/>
      <w:r w:rsidRPr="00FA4F8D">
        <w:rPr>
          <w:rFonts w:ascii="Arial" w:hAnsi="Arial" w:cs="Arial"/>
          <w:b w:val="0"/>
          <w:sz w:val="22"/>
          <w:szCs w:val="22"/>
        </w:rPr>
        <w:t xml:space="preserve"> full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invoices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issued</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performances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provided</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this</w:t>
      </w:r>
      <w:proofErr w:type="spellEnd"/>
      <w:r w:rsidRPr="00E0734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no </w:t>
      </w:r>
      <w:proofErr w:type="spellStart"/>
      <w:r w:rsidRPr="00FA4F8D">
        <w:rPr>
          <w:rFonts w:ascii="Arial" w:hAnsi="Arial" w:cs="Arial"/>
          <w:b w:val="0"/>
          <w:sz w:val="22"/>
          <w:szCs w:val="22"/>
        </w:rPr>
        <w:t>later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than</w:t>
      </w:r>
      <w:proofErr w:type="spellEnd"/>
      <w:r w:rsidRPr="00FA4F8D">
        <w:rPr>
          <w:rFonts w:ascii="Arial" w:hAnsi="Arial" w:cs="Arial"/>
          <w:b w:val="0"/>
          <w:sz w:val="22"/>
          <w:szCs w:val="22"/>
        </w:rPr>
        <w:t xml:space="preserve"> 30 </w:t>
      </w:r>
      <w:proofErr w:type="spellStart"/>
      <w:r w:rsidRPr="00FA4F8D">
        <w:rPr>
          <w:rFonts w:ascii="Arial" w:hAnsi="Arial" w:cs="Arial"/>
          <w:b w:val="0"/>
          <w:sz w:val="22"/>
          <w:szCs w:val="22"/>
        </w:rPr>
        <w:t>days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after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receipt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from</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specific</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fulfilled</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partial</w:t>
      </w:r>
      <w:proofErr w:type="spellEnd"/>
      <w:r w:rsidRPr="00E0734D">
        <w:rPr>
          <w:rFonts w:ascii="Arial" w:hAnsi="Arial" w:cs="Arial"/>
          <w:b w:val="0"/>
          <w:sz w:val="22"/>
          <w:szCs w:val="22"/>
        </w:rPr>
        <w:t xml:space="preserve"> </w:t>
      </w:r>
      <w:proofErr w:type="spellStart"/>
      <w:r w:rsidRPr="00575063">
        <w:rPr>
          <w:rFonts w:ascii="Arial" w:hAnsi="Arial" w:cs="Arial"/>
          <w:b w:val="0"/>
          <w:sz w:val="22"/>
          <w:szCs w:val="22"/>
        </w:rPr>
        <w:t>contract</w:t>
      </w:r>
      <w:proofErr w:type="spellEnd"/>
      <w:r w:rsidRPr="00575063">
        <w:rPr>
          <w:rFonts w:ascii="Arial" w:hAnsi="Arial" w:cs="Arial"/>
          <w:b w:val="0"/>
          <w:sz w:val="22"/>
          <w:szCs w:val="22"/>
        </w:rPr>
        <w:t>.</w:t>
      </w:r>
      <w:r w:rsidR="0026633B" w:rsidRPr="0026633B">
        <w:t xml:space="preserve"> </w:t>
      </w:r>
      <w:r w:rsidR="0026633B" w:rsidRPr="0026633B">
        <w:rPr>
          <w:rFonts w:ascii="Arial" w:hAnsi="Arial" w:cs="Arial"/>
          <w:b w:val="0"/>
          <w:sz w:val="22"/>
          <w:szCs w:val="22"/>
        </w:rPr>
        <w:t xml:space="preserve">By </w:t>
      </w:r>
      <w:proofErr w:type="spellStart"/>
      <w:r w:rsidR="0026633B" w:rsidRPr="0026633B">
        <w:rPr>
          <w:rFonts w:ascii="Arial" w:hAnsi="Arial" w:cs="Arial"/>
          <w:b w:val="0"/>
          <w:sz w:val="22"/>
          <w:szCs w:val="22"/>
        </w:rPr>
        <w:t>signing</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this</w:t>
      </w:r>
      <w:proofErr w:type="spellEnd"/>
      <w:r w:rsidR="0026633B" w:rsidRPr="0026633B">
        <w:rPr>
          <w:rFonts w:ascii="Arial" w:hAnsi="Arial" w:cs="Arial"/>
          <w:b w:val="0"/>
          <w:sz w:val="22"/>
          <w:szCs w:val="22"/>
        </w:rPr>
        <w:t xml:space="preserve"> </w:t>
      </w:r>
      <w:proofErr w:type="spellStart"/>
      <w:r w:rsidR="0026633B">
        <w:rPr>
          <w:rFonts w:ascii="Arial" w:hAnsi="Arial" w:cs="Arial"/>
          <w:b w:val="0"/>
          <w:sz w:val="22"/>
          <w:szCs w:val="22"/>
        </w:rPr>
        <w:t>C</w:t>
      </w:r>
      <w:r w:rsidR="0026633B" w:rsidRPr="0026633B">
        <w:rPr>
          <w:rFonts w:ascii="Arial" w:hAnsi="Arial" w:cs="Arial"/>
          <w:b w:val="0"/>
          <w:sz w:val="22"/>
          <w:szCs w:val="22"/>
        </w:rPr>
        <w:t>ontract</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the</w:t>
      </w:r>
      <w:proofErr w:type="spellEnd"/>
      <w:r w:rsidR="0026633B" w:rsidRPr="0026633B">
        <w:rPr>
          <w:rFonts w:ascii="Arial" w:hAnsi="Arial" w:cs="Arial"/>
          <w:b w:val="0"/>
          <w:sz w:val="22"/>
          <w:szCs w:val="22"/>
        </w:rPr>
        <w:t xml:space="preserve"> </w:t>
      </w:r>
      <w:proofErr w:type="spellStart"/>
      <w:r w:rsidR="0026633B">
        <w:rPr>
          <w:rFonts w:ascii="Arial" w:hAnsi="Arial" w:cs="Arial"/>
          <w:b w:val="0"/>
          <w:sz w:val="22"/>
          <w:szCs w:val="22"/>
        </w:rPr>
        <w:t>Contractor</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declares</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that</w:t>
      </w:r>
      <w:proofErr w:type="spellEnd"/>
      <w:r w:rsidR="0026633B" w:rsidRPr="0026633B">
        <w:rPr>
          <w:rFonts w:ascii="Arial" w:hAnsi="Arial" w:cs="Arial"/>
          <w:b w:val="0"/>
          <w:sz w:val="22"/>
          <w:szCs w:val="22"/>
        </w:rPr>
        <w:t xml:space="preserve"> </w:t>
      </w:r>
      <w:proofErr w:type="spellStart"/>
      <w:r w:rsidR="0026633B">
        <w:rPr>
          <w:rFonts w:ascii="Arial" w:hAnsi="Arial" w:cs="Arial"/>
          <w:b w:val="0"/>
          <w:sz w:val="22"/>
          <w:szCs w:val="22"/>
        </w:rPr>
        <w:t>it</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complies</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with</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the</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obligations</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specified</w:t>
      </w:r>
      <w:proofErr w:type="spellEnd"/>
      <w:r w:rsidR="0026633B" w:rsidRPr="0026633B">
        <w:rPr>
          <w:rFonts w:ascii="Arial" w:hAnsi="Arial" w:cs="Arial"/>
          <w:b w:val="0"/>
          <w:sz w:val="22"/>
          <w:szCs w:val="22"/>
        </w:rPr>
        <w:t xml:space="preserve"> in </w:t>
      </w:r>
      <w:proofErr w:type="spellStart"/>
      <w:r w:rsidR="0026633B" w:rsidRPr="0026633B">
        <w:rPr>
          <w:rFonts w:ascii="Arial" w:hAnsi="Arial" w:cs="Arial"/>
          <w:b w:val="0"/>
          <w:sz w:val="22"/>
          <w:szCs w:val="22"/>
        </w:rPr>
        <w:t>this</w:t>
      </w:r>
      <w:proofErr w:type="spellEnd"/>
      <w:r w:rsidR="0026633B" w:rsidRPr="0026633B">
        <w:rPr>
          <w:rFonts w:ascii="Arial" w:hAnsi="Arial" w:cs="Arial"/>
          <w:b w:val="0"/>
          <w:sz w:val="22"/>
          <w:szCs w:val="22"/>
        </w:rPr>
        <w:t xml:space="preserve"> point d) and </w:t>
      </w:r>
      <w:proofErr w:type="spellStart"/>
      <w:r w:rsidR="0026633B" w:rsidRPr="0026633B">
        <w:rPr>
          <w:rFonts w:ascii="Arial" w:hAnsi="Arial" w:cs="Arial"/>
          <w:b w:val="0"/>
          <w:sz w:val="22"/>
          <w:szCs w:val="22"/>
        </w:rPr>
        <w:t>undertakes</w:t>
      </w:r>
      <w:proofErr w:type="spellEnd"/>
      <w:r w:rsidR="0026633B" w:rsidRPr="0026633B">
        <w:rPr>
          <w:rFonts w:ascii="Arial" w:hAnsi="Arial" w:cs="Arial"/>
          <w:b w:val="0"/>
          <w:sz w:val="22"/>
          <w:szCs w:val="22"/>
        </w:rPr>
        <w:t xml:space="preserve"> to </w:t>
      </w:r>
      <w:proofErr w:type="spellStart"/>
      <w:r w:rsidR="0026633B" w:rsidRPr="0026633B">
        <w:rPr>
          <w:rFonts w:ascii="Arial" w:hAnsi="Arial" w:cs="Arial"/>
          <w:b w:val="0"/>
          <w:sz w:val="22"/>
          <w:szCs w:val="22"/>
        </w:rPr>
        <w:t>comply</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with</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them</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for</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the</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entire</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duration</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of</w:t>
      </w:r>
      <w:proofErr w:type="spellEnd"/>
      <w:r w:rsidR="0026633B" w:rsidRPr="0026633B">
        <w:rPr>
          <w:rFonts w:ascii="Arial" w:hAnsi="Arial" w:cs="Arial"/>
          <w:b w:val="0"/>
          <w:sz w:val="22"/>
          <w:szCs w:val="22"/>
        </w:rPr>
        <w:t xml:space="preserve"> </w:t>
      </w:r>
      <w:proofErr w:type="spellStart"/>
      <w:r w:rsidR="0026633B" w:rsidRPr="0026633B">
        <w:rPr>
          <w:rFonts w:ascii="Arial" w:hAnsi="Arial" w:cs="Arial"/>
          <w:b w:val="0"/>
          <w:sz w:val="22"/>
          <w:szCs w:val="22"/>
        </w:rPr>
        <w:t>th</w:t>
      </w:r>
      <w:r w:rsidR="0026633B">
        <w:rPr>
          <w:rFonts w:ascii="Arial" w:hAnsi="Arial" w:cs="Arial"/>
          <w:b w:val="0"/>
          <w:sz w:val="22"/>
          <w:szCs w:val="22"/>
        </w:rPr>
        <w:t>is</w:t>
      </w:r>
      <w:proofErr w:type="spellEnd"/>
      <w:r w:rsidR="0026633B" w:rsidRPr="0026633B">
        <w:rPr>
          <w:rFonts w:ascii="Arial" w:hAnsi="Arial" w:cs="Arial"/>
          <w:b w:val="0"/>
          <w:sz w:val="22"/>
          <w:szCs w:val="22"/>
        </w:rPr>
        <w:t xml:space="preserve"> </w:t>
      </w:r>
      <w:proofErr w:type="spellStart"/>
      <w:r w:rsidR="0026633B">
        <w:rPr>
          <w:rFonts w:ascii="Arial" w:hAnsi="Arial" w:cs="Arial"/>
          <w:b w:val="0"/>
          <w:sz w:val="22"/>
          <w:szCs w:val="22"/>
        </w:rPr>
        <w:t>C</w:t>
      </w:r>
      <w:r w:rsidR="0026633B" w:rsidRPr="0026633B">
        <w:rPr>
          <w:rFonts w:ascii="Arial" w:hAnsi="Arial" w:cs="Arial"/>
          <w:b w:val="0"/>
          <w:sz w:val="22"/>
          <w:szCs w:val="22"/>
        </w:rPr>
        <w:t>ontract</w:t>
      </w:r>
      <w:proofErr w:type="spellEnd"/>
      <w:r w:rsidR="0026633B">
        <w:rPr>
          <w:rFonts w:ascii="Arial" w:hAnsi="Arial" w:cs="Arial"/>
          <w:b w:val="0"/>
          <w:sz w:val="22"/>
          <w:szCs w:val="22"/>
        </w:rPr>
        <w:t>.</w:t>
      </w:r>
    </w:p>
    <w:p w14:paraId="468E3083" w14:textId="1043A827" w:rsidR="00795636" w:rsidRDefault="00795636" w:rsidP="00795636">
      <w:pPr>
        <w:suppressAutoHyphens w:val="0"/>
        <w:autoSpaceDN w:val="0"/>
        <w:adjustRightInd w:val="0"/>
        <w:spacing w:after="120"/>
        <w:ind w:left="426"/>
        <w:jc w:val="both"/>
        <w:rPr>
          <w:rFonts w:ascii="Arial" w:hAnsi="Arial" w:cs="Arial"/>
          <w:sz w:val="22"/>
          <w:szCs w:val="22"/>
        </w:rPr>
      </w:pPr>
      <w:proofErr w:type="spellStart"/>
      <w:r>
        <w:rPr>
          <w:rFonts w:ascii="Arial" w:hAnsi="Arial" w:cs="Arial"/>
          <w:sz w:val="22"/>
          <w:szCs w:val="22"/>
        </w:rPr>
        <w:t>This</w:t>
      </w:r>
      <w:proofErr w:type="spellEnd"/>
      <w:r>
        <w:rPr>
          <w:rFonts w:ascii="Arial" w:hAnsi="Arial" w:cs="Arial"/>
          <w:sz w:val="22"/>
          <w:szCs w:val="22"/>
        </w:rPr>
        <w:t xml:space="preserve"> </w:t>
      </w:r>
      <w:proofErr w:type="spellStart"/>
      <w:r w:rsidRPr="00795636">
        <w:rPr>
          <w:rFonts w:ascii="Arial" w:hAnsi="Arial" w:cs="Arial"/>
          <w:sz w:val="22"/>
          <w:szCs w:val="22"/>
        </w:rPr>
        <w:t>Contract</w:t>
      </w:r>
      <w:proofErr w:type="spellEnd"/>
      <w:r>
        <w:rPr>
          <w:rFonts w:ascii="Arial" w:hAnsi="Arial" w:cs="Arial"/>
          <w:sz w:val="22"/>
          <w:szCs w:val="22"/>
        </w:rPr>
        <w:t xml:space="preserve"> </w:t>
      </w:r>
      <w:r w:rsidRPr="00886F1D">
        <w:rPr>
          <w:rFonts w:ascii="Arial" w:hAnsi="Arial" w:cs="Arial"/>
          <w:sz w:val="22"/>
          <w:szCs w:val="22"/>
        </w:rPr>
        <w:t xml:space="preserve">and </w:t>
      </w:r>
      <w:proofErr w:type="spellStart"/>
      <w:r w:rsidRPr="00886F1D">
        <w:rPr>
          <w:rFonts w:ascii="Arial" w:hAnsi="Arial" w:cs="Arial"/>
          <w:sz w:val="22"/>
          <w:szCs w:val="22"/>
        </w:rPr>
        <w:t>its</w:t>
      </w:r>
      <w:proofErr w:type="spellEnd"/>
      <w:r w:rsidRPr="00886F1D">
        <w:rPr>
          <w:rFonts w:ascii="Arial" w:hAnsi="Arial" w:cs="Arial"/>
          <w:sz w:val="22"/>
          <w:szCs w:val="22"/>
        </w:rPr>
        <w:t xml:space="preserve"> </w:t>
      </w:r>
      <w:proofErr w:type="spellStart"/>
      <w:r w:rsidRPr="00886F1D">
        <w:rPr>
          <w:rFonts w:ascii="Arial" w:hAnsi="Arial" w:cs="Arial"/>
          <w:sz w:val="22"/>
          <w:szCs w:val="22"/>
        </w:rPr>
        <w:t>Annexes</w:t>
      </w:r>
      <w:proofErr w:type="spellEnd"/>
      <w:r w:rsidRPr="00886F1D">
        <w:rPr>
          <w:rFonts w:ascii="Arial" w:hAnsi="Arial" w:cs="Arial"/>
          <w:sz w:val="22"/>
          <w:szCs w:val="22"/>
        </w:rPr>
        <w:t xml:space="preserve"> </w:t>
      </w:r>
      <w:proofErr w:type="spellStart"/>
      <w:r w:rsidRPr="00886F1D">
        <w:rPr>
          <w:rFonts w:ascii="Arial" w:hAnsi="Arial" w:cs="Arial"/>
          <w:sz w:val="22"/>
          <w:szCs w:val="22"/>
        </w:rPr>
        <w:t>shall</w:t>
      </w:r>
      <w:proofErr w:type="spellEnd"/>
      <w:r w:rsidRPr="00886F1D">
        <w:rPr>
          <w:rFonts w:ascii="Arial" w:hAnsi="Arial" w:cs="Arial"/>
          <w:sz w:val="22"/>
          <w:szCs w:val="22"/>
        </w:rPr>
        <w:t xml:space="preserve"> not </w:t>
      </w:r>
      <w:proofErr w:type="spellStart"/>
      <w:r w:rsidRPr="00886F1D">
        <w:rPr>
          <w:rFonts w:ascii="Arial" w:hAnsi="Arial" w:cs="Arial"/>
          <w:sz w:val="22"/>
          <w:szCs w:val="22"/>
        </w:rPr>
        <w:t>be</w:t>
      </w:r>
      <w:proofErr w:type="spellEnd"/>
      <w:r w:rsidRPr="00886F1D">
        <w:rPr>
          <w:rFonts w:ascii="Arial" w:hAnsi="Arial" w:cs="Arial"/>
          <w:sz w:val="22"/>
          <w:szCs w:val="22"/>
        </w:rPr>
        <w:t xml:space="preserve"> </w:t>
      </w:r>
      <w:proofErr w:type="spellStart"/>
      <w:r w:rsidRPr="00886F1D">
        <w:rPr>
          <w:rFonts w:ascii="Arial" w:hAnsi="Arial" w:cs="Arial"/>
          <w:sz w:val="22"/>
          <w:szCs w:val="22"/>
        </w:rPr>
        <w:t>amended</w:t>
      </w:r>
      <w:proofErr w:type="spellEnd"/>
      <w:r w:rsidRPr="00886F1D">
        <w:rPr>
          <w:rFonts w:ascii="Arial" w:hAnsi="Arial" w:cs="Arial"/>
          <w:sz w:val="22"/>
          <w:szCs w:val="22"/>
        </w:rPr>
        <w:t xml:space="preserve"> </w:t>
      </w:r>
      <w:proofErr w:type="spellStart"/>
      <w:r w:rsidRPr="00886F1D">
        <w:rPr>
          <w:rFonts w:ascii="Arial" w:hAnsi="Arial" w:cs="Arial"/>
          <w:sz w:val="22"/>
          <w:szCs w:val="22"/>
        </w:rPr>
        <w:t>due</w:t>
      </w:r>
      <w:proofErr w:type="spellEnd"/>
      <w:r w:rsidRPr="00886F1D">
        <w:rPr>
          <w:rFonts w:ascii="Arial" w:hAnsi="Arial" w:cs="Arial"/>
          <w:sz w:val="22"/>
          <w:szCs w:val="22"/>
        </w:rPr>
        <w:t xml:space="preserve"> to </w:t>
      </w:r>
      <w:proofErr w:type="spellStart"/>
      <w:r w:rsidRPr="00886F1D">
        <w:rPr>
          <w:rFonts w:ascii="Arial" w:hAnsi="Arial" w:cs="Arial"/>
          <w:sz w:val="22"/>
          <w:szCs w:val="22"/>
        </w:rPr>
        <w:t>the</w:t>
      </w:r>
      <w:proofErr w:type="spellEnd"/>
      <w:r w:rsidRPr="00886F1D">
        <w:rPr>
          <w:rFonts w:ascii="Arial" w:hAnsi="Arial" w:cs="Arial"/>
          <w:sz w:val="22"/>
          <w:szCs w:val="22"/>
        </w:rPr>
        <w:t xml:space="preserve"> use </w:t>
      </w:r>
      <w:proofErr w:type="spellStart"/>
      <w:r w:rsidRPr="00886F1D">
        <w:rPr>
          <w:rFonts w:ascii="Arial" w:hAnsi="Arial" w:cs="Arial"/>
          <w:sz w:val="22"/>
          <w:szCs w:val="22"/>
        </w:rPr>
        <w:t>of</w:t>
      </w:r>
      <w:proofErr w:type="spellEnd"/>
      <w:r w:rsidRPr="00886F1D">
        <w:rPr>
          <w:rFonts w:ascii="Arial" w:hAnsi="Arial" w:cs="Arial"/>
          <w:sz w:val="22"/>
          <w:szCs w:val="22"/>
        </w:rPr>
        <w:t xml:space="preserve"> </w:t>
      </w:r>
      <w:proofErr w:type="spellStart"/>
      <w:r w:rsidRPr="00886F1D">
        <w:rPr>
          <w:rFonts w:ascii="Arial" w:hAnsi="Arial" w:cs="Arial"/>
          <w:sz w:val="22"/>
          <w:szCs w:val="22"/>
        </w:rPr>
        <w:t>subcontractors</w:t>
      </w:r>
      <w:proofErr w:type="spellEnd"/>
      <w:r>
        <w:rPr>
          <w:rFonts w:ascii="Arial" w:hAnsi="Arial" w:cs="Arial"/>
          <w:sz w:val="22"/>
          <w:szCs w:val="22"/>
        </w:rPr>
        <w:t xml:space="preserve"> </w:t>
      </w:r>
      <w:proofErr w:type="spellStart"/>
      <w:r>
        <w:rPr>
          <w:rFonts w:ascii="Arial" w:hAnsi="Arial" w:cs="Arial"/>
          <w:sz w:val="22"/>
          <w:szCs w:val="22"/>
        </w:rPr>
        <w:t>or</w:t>
      </w:r>
      <w:proofErr w:type="spellEnd"/>
      <w:r>
        <w:rPr>
          <w:rFonts w:ascii="Arial" w:hAnsi="Arial" w:cs="Arial"/>
          <w:sz w:val="22"/>
          <w:szCs w:val="22"/>
        </w:rPr>
        <w:t xml:space="preserve"> </w:t>
      </w:r>
      <w:proofErr w:type="spellStart"/>
      <w:r>
        <w:rPr>
          <w:rFonts w:ascii="Arial" w:hAnsi="Arial" w:cs="Arial"/>
          <w:sz w:val="22"/>
          <w:szCs w:val="22"/>
        </w:rPr>
        <w:t>its</w:t>
      </w:r>
      <w:proofErr w:type="spellEnd"/>
      <w:r>
        <w:rPr>
          <w:rFonts w:ascii="Arial" w:hAnsi="Arial" w:cs="Arial"/>
          <w:sz w:val="22"/>
          <w:szCs w:val="22"/>
        </w:rPr>
        <w:t xml:space="preserve"> </w:t>
      </w:r>
      <w:proofErr w:type="spellStart"/>
      <w:r>
        <w:rPr>
          <w:rFonts w:ascii="Arial" w:hAnsi="Arial" w:cs="Arial"/>
          <w:sz w:val="22"/>
          <w:szCs w:val="22"/>
        </w:rPr>
        <w:t>change</w:t>
      </w:r>
      <w:proofErr w:type="spellEnd"/>
      <w:r>
        <w:rPr>
          <w:rFonts w:ascii="Arial" w:hAnsi="Arial" w:cs="Arial"/>
          <w:sz w:val="22"/>
          <w:szCs w:val="22"/>
        </w:rPr>
        <w:t xml:space="preserve"> </w:t>
      </w:r>
      <w:proofErr w:type="spellStart"/>
      <w:r>
        <w:rPr>
          <w:rFonts w:ascii="Arial" w:hAnsi="Arial" w:cs="Arial"/>
          <w:sz w:val="22"/>
          <w:szCs w:val="22"/>
        </w:rPr>
        <w:t>according</w:t>
      </w:r>
      <w:proofErr w:type="spellEnd"/>
      <w:r>
        <w:rPr>
          <w:rFonts w:ascii="Arial" w:hAnsi="Arial" w:cs="Arial"/>
          <w:sz w:val="22"/>
          <w:szCs w:val="22"/>
        </w:rPr>
        <w:t xml:space="preserve"> to </w:t>
      </w:r>
      <w:proofErr w:type="spellStart"/>
      <w:r>
        <w:rPr>
          <w:rFonts w:ascii="Arial" w:hAnsi="Arial" w:cs="Arial"/>
          <w:sz w:val="22"/>
          <w:szCs w:val="22"/>
        </w:rPr>
        <w:t>this</w:t>
      </w:r>
      <w:proofErr w:type="spellEnd"/>
      <w:r>
        <w:rPr>
          <w:rFonts w:ascii="Arial" w:hAnsi="Arial" w:cs="Arial"/>
          <w:sz w:val="22"/>
          <w:szCs w:val="22"/>
        </w:rPr>
        <w:t xml:space="preserve"> </w:t>
      </w:r>
      <w:proofErr w:type="spellStart"/>
      <w:r>
        <w:rPr>
          <w:rFonts w:ascii="Arial" w:hAnsi="Arial" w:cs="Arial"/>
          <w:sz w:val="22"/>
          <w:szCs w:val="22"/>
        </w:rPr>
        <w:t>Paragraph</w:t>
      </w:r>
      <w:proofErr w:type="spellEnd"/>
      <w:r>
        <w:rPr>
          <w:rFonts w:ascii="Arial" w:hAnsi="Arial" w:cs="Arial"/>
          <w:sz w:val="22"/>
          <w:szCs w:val="22"/>
        </w:rPr>
        <w:t>.</w:t>
      </w:r>
    </w:p>
    <w:p w14:paraId="5FF3F9C8" w14:textId="773DC8FF" w:rsidR="00A84770" w:rsidRPr="00A84770" w:rsidRDefault="00A84770" w:rsidP="00A84770">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A84770">
        <w:rPr>
          <w:rFonts w:ascii="Arial" w:hAnsi="Arial" w:cs="Arial"/>
          <w:sz w:val="22"/>
          <w:szCs w:val="22"/>
          <w:lang w:val="en-GB"/>
        </w:rPr>
        <w:t>The Contractor declares that the Contractor in the sense of:</w:t>
      </w:r>
    </w:p>
    <w:p w14:paraId="34293D53" w14:textId="4A01F5FA" w:rsidR="00A84770" w:rsidRPr="00A84770" w:rsidRDefault="00A84770" w:rsidP="00A84770">
      <w:pPr>
        <w:pStyle w:val="Odstavecseseznamem"/>
        <w:numPr>
          <w:ilvl w:val="0"/>
          <w:numId w:val="45"/>
        </w:numPr>
        <w:suppressAutoHyphens w:val="0"/>
        <w:autoSpaceDN w:val="0"/>
        <w:adjustRightInd w:val="0"/>
        <w:spacing w:after="120"/>
        <w:jc w:val="both"/>
        <w:rPr>
          <w:rFonts w:ascii="Arial" w:hAnsi="Arial" w:cs="Arial"/>
          <w:sz w:val="22"/>
          <w:szCs w:val="22"/>
          <w:lang w:val="en-GB"/>
        </w:rPr>
      </w:pPr>
      <w:r w:rsidRPr="00A84770">
        <w:rPr>
          <w:rFonts w:ascii="Arial" w:hAnsi="Arial" w:cs="Arial"/>
          <w:sz w:val="22"/>
          <w:szCs w:val="22"/>
          <w:lang w:val="en-GB"/>
        </w:rPr>
        <w:t xml:space="preserve">Article 2, paragraph 2 of Council Regulation (EU) No. 269/2014 of 17 March 2014 on restrictive measures </w:t>
      </w:r>
      <w:proofErr w:type="gramStart"/>
      <w:r w:rsidRPr="00A84770">
        <w:rPr>
          <w:rFonts w:ascii="Arial" w:hAnsi="Arial" w:cs="Arial"/>
          <w:sz w:val="22"/>
          <w:szCs w:val="22"/>
          <w:lang w:val="en-GB"/>
        </w:rPr>
        <w:t>with regard to</w:t>
      </w:r>
      <w:proofErr w:type="gramEnd"/>
      <w:r w:rsidRPr="00A84770">
        <w:rPr>
          <w:rFonts w:ascii="Arial" w:hAnsi="Arial" w:cs="Arial"/>
          <w:sz w:val="22"/>
          <w:szCs w:val="22"/>
          <w:lang w:val="en-GB"/>
        </w:rPr>
        <w:t xml:space="preserve"> activities that violate or threaten the territorial integrity, sovereignty and independence of Ukraine, as amended, (hereinafter referred to as the "Regulation No. 269/2014), and</w:t>
      </w:r>
    </w:p>
    <w:p w14:paraId="484654A8" w14:textId="311837CD" w:rsidR="00A84770" w:rsidRPr="00A84770" w:rsidRDefault="00A84770" w:rsidP="00A84770">
      <w:pPr>
        <w:pStyle w:val="Odstavecseseznamem"/>
        <w:numPr>
          <w:ilvl w:val="0"/>
          <w:numId w:val="45"/>
        </w:numPr>
        <w:suppressAutoHyphens w:val="0"/>
        <w:autoSpaceDN w:val="0"/>
        <w:adjustRightInd w:val="0"/>
        <w:spacing w:after="120"/>
        <w:jc w:val="both"/>
        <w:rPr>
          <w:rFonts w:ascii="Arial" w:hAnsi="Arial" w:cs="Arial"/>
          <w:sz w:val="22"/>
          <w:szCs w:val="22"/>
          <w:lang w:val="en-GB"/>
        </w:rPr>
      </w:pPr>
      <w:r w:rsidRPr="00A84770">
        <w:rPr>
          <w:rFonts w:ascii="Arial" w:hAnsi="Arial" w:cs="Arial"/>
          <w:sz w:val="22"/>
          <w:szCs w:val="22"/>
          <w:lang w:val="en-GB"/>
        </w:rPr>
        <w:t xml:space="preserve">Article 2, paragraph 2 of Council Regulation (EU) No. 208/2014 of March 5, 2014, on restrictive measures against certain persons, </w:t>
      </w:r>
      <w:proofErr w:type="gramStart"/>
      <w:r w:rsidRPr="00A84770">
        <w:rPr>
          <w:rFonts w:ascii="Arial" w:hAnsi="Arial" w:cs="Arial"/>
          <w:sz w:val="22"/>
          <w:szCs w:val="22"/>
          <w:lang w:val="en-GB"/>
        </w:rPr>
        <w:t>entities</w:t>
      </w:r>
      <w:proofErr w:type="gramEnd"/>
      <w:r w:rsidRPr="00A84770">
        <w:rPr>
          <w:rFonts w:ascii="Arial" w:hAnsi="Arial" w:cs="Arial"/>
          <w:sz w:val="22"/>
          <w:szCs w:val="22"/>
          <w:lang w:val="en-GB"/>
        </w:rPr>
        <w:t xml:space="preserve"> and authorities in view of the situation in Ukraine, as amended, (hereinafter referred to as the "Regulation No. 208/2014"), and</w:t>
      </w:r>
    </w:p>
    <w:p w14:paraId="09217616" w14:textId="725D050B" w:rsidR="00A84770" w:rsidRPr="00A84770" w:rsidRDefault="00A84770" w:rsidP="00A84770">
      <w:pPr>
        <w:pStyle w:val="Odstavecseseznamem"/>
        <w:numPr>
          <w:ilvl w:val="0"/>
          <w:numId w:val="45"/>
        </w:numPr>
        <w:suppressAutoHyphens w:val="0"/>
        <w:autoSpaceDN w:val="0"/>
        <w:adjustRightInd w:val="0"/>
        <w:spacing w:after="120"/>
        <w:jc w:val="both"/>
        <w:rPr>
          <w:rFonts w:ascii="Arial" w:hAnsi="Arial" w:cs="Arial"/>
          <w:sz w:val="22"/>
          <w:szCs w:val="22"/>
          <w:lang w:val="en-GB"/>
        </w:rPr>
      </w:pPr>
      <w:r w:rsidRPr="00A84770">
        <w:rPr>
          <w:rFonts w:ascii="Arial" w:hAnsi="Arial" w:cs="Arial"/>
          <w:sz w:val="22"/>
          <w:szCs w:val="22"/>
          <w:lang w:val="en-GB"/>
        </w:rPr>
        <w:t>Article 2, paragraph 2 of Council Regulation (EC) No. 765/2006 of 18 May 2006 on restrictive measures against President Lukashenko and certain representatives of Belarus, as amended, (hereinafter referred to as "Regulation No. 765/2006"),</w:t>
      </w:r>
    </w:p>
    <w:p w14:paraId="759778B2" w14:textId="2FCFE859" w:rsidR="00A84770" w:rsidRPr="00A84770" w:rsidRDefault="00A84770" w:rsidP="00A84770">
      <w:pPr>
        <w:suppressAutoHyphens w:val="0"/>
        <w:autoSpaceDN w:val="0"/>
        <w:adjustRightInd w:val="0"/>
        <w:spacing w:after="120"/>
        <w:ind w:left="720"/>
        <w:jc w:val="both"/>
        <w:rPr>
          <w:rFonts w:ascii="Arial" w:hAnsi="Arial" w:cs="Arial"/>
          <w:sz w:val="22"/>
          <w:szCs w:val="22"/>
          <w:lang w:val="en-GB"/>
        </w:rPr>
      </w:pPr>
      <w:r w:rsidRPr="00A84770">
        <w:rPr>
          <w:rFonts w:ascii="Arial" w:hAnsi="Arial" w:cs="Arial"/>
          <w:sz w:val="22"/>
          <w:szCs w:val="22"/>
          <w:lang w:val="en-GB"/>
        </w:rPr>
        <w:t xml:space="preserve">is not a natural or legal person, entity or body or a natural or legal person, entity or body associated with them listed in Annex I of Regulation No. 269/2014, Regulation No. 208/2014 or Regulation No. </w:t>
      </w:r>
      <w:proofErr w:type="gramStart"/>
      <w:r w:rsidRPr="00A84770">
        <w:rPr>
          <w:rFonts w:ascii="Arial" w:hAnsi="Arial" w:cs="Arial"/>
          <w:sz w:val="22"/>
          <w:szCs w:val="22"/>
          <w:lang w:val="en-GB"/>
        </w:rPr>
        <w:t>765/2006.</w:t>
      </w:r>
      <w:proofErr w:type="gramEnd"/>
    </w:p>
    <w:p w14:paraId="2DC251D6" w14:textId="3B8FF342" w:rsidR="00A84770" w:rsidRPr="00BB3CD0" w:rsidRDefault="00A84770" w:rsidP="00A84770">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A84770">
        <w:rPr>
          <w:rFonts w:ascii="Arial" w:hAnsi="Arial" w:cs="Arial"/>
          <w:sz w:val="22"/>
          <w:szCs w:val="22"/>
          <w:lang w:val="en-GB"/>
        </w:rPr>
        <w:lastRenderedPageBreak/>
        <w:t xml:space="preserve">The </w:t>
      </w:r>
      <w:r w:rsidRPr="00A84770">
        <w:rPr>
          <w:rFonts w:ascii="Arial" w:hAnsi="Arial" w:cs="Arial"/>
          <w:sz w:val="22"/>
          <w:szCs w:val="22"/>
          <w:lang w:val="en-AU" w:eastAsia="cs-CZ"/>
        </w:rPr>
        <w:t>Contractor</w:t>
      </w:r>
      <w:r w:rsidRPr="00A84770">
        <w:rPr>
          <w:rFonts w:ascii="Arial" w:hAnsi="Arial" w:cs="Arial"/>
          <w:sz w:val="22"/>
          <w:szCs w:val="22"/>
          <w:lang w:val="en-GB"/>
        </w:rPr>
        <w:t xml:space="preserve"> further declares that for purposes of performance of this Contract no funds or economic resources will be made available directly or indirectly to natural or legal persons, entities or bodies listed in Annex I of Regulation No. 269/2014, Regulation No. </w:t>
      </w:r>
      <w:proofErr w:type="gramStart"/>
      <w:r w:rsidRPr="00A84770">
        <w:rPr>
          <w:rFonts w:ascii="Arial" w:hAnsi="Arial" w:cs="Arial"/>
          <w:sz w:val="22"/>
          <w:szCs w:val="22"/>
          <w:lang w:val="en-GB"/>
        </w:rPr>
        <w:t>208/2014</w:t>
      </w:r>
      <w:proofErr w:type="gramEnd"/>
      <w:r w:rsidRPr="00A84770">
        <w:rPr>
          <w:rFonts w:ascii="Arial" w:hAnsi="Arial" w:cs="Arial"/>
          <w:sz w:val="22"/>
          <w:szCs w:val="22"/>
          <w:lang w:val="en-GB"/>
        </w:rPr>
        <w:t xml:space="preserve"> or Regulation No. 765/</w:t>
      </w:r>
      <w:r w:rsidRPr="00BB3CD0">
        <w:rPr>
          <w:rFonts w:ascii="Arial" w:hAnsi="Arial" w:cs="Arial"/>
          <w:sz w:val="22"/>
          <w:szCs w:val="22"/>
          <w:lang w:val="en-GB"/>
        </w:rPr>
        <w:t>2006 or for their benefit.</w:t>
      </w:r>
    </w:p>
    <w:p w14:paraId="0E96A0D6" w14:textId="4B8F020C" w:rsidR="00A84770" w:rsidRPr="00BB3CD0" w:rsidRDefault="00A84770" w:rsidP="00A84770">
      <w:pPr>
        <w:pStyle w:val="Odstavecseseznamem"/>
        <w:numPr>
          <w:ilvl w:val="0"/>
          <w:numId w:val="12"/>
        </w:numPr>
        <w:suppressAutoHyphens w:val="0"/>
        <w:autoSpaceDN w:val="0"/>
        <w:adjustRightInd w:val="0"/>
        <w:spacing w:after="120"/>
        <w:jc w:val="both"/>
        <w:rPr>
          <w:rFonts w:ascii="Arial" w:hAnsi="Arial" w:cs="Arial"/>
          <w:sz w:val="22"/>
          <w:szCs w:val="22"/>
        </w:rPr>
      </w:pPr>
      <w:r w:rsidRPr="00BB3CD0">
        <w:rPr>
          <w:rFonts w:ascii="Arial" w:hAnsi="Arial" w:cs="Arial"/>
          <w:sz w:val="22"/>
          <w:szCs w:val="22"/>
          <w:lang w:val="en-GB"/>
        </w:rPr>
        <w:t>If, during the validity and effectiveness of this Contract, t</w:t>
      </w:r>
      <w:r w:rsidRPr="00BB3CD0">
        <w:rPr>
          <w:rFonts w:ascii="Arial" w:eastAsia="Arial" w:hAnsi="Arial" w:cs="Arial"/>
          <w:sz w:val="22"/>
          <w:szCs w:val="22"/>
          <w:lang w:val="en-GB"/>
        </w:rPr>
        <w:t>here should be non-compliance with the</w:t>
      </w:r>
      <w:r w:rsidRPr="00BB3CD0">
        <w:rPr>
          <w:sz w:val="22"/>
          <w:szCs w:val="22"/>
          <w:lang w:val="en-GB"/>
        </w:rPr>
        <w:t xml:space="preserve"> </w:t>
      </w:r>
      <w:r w:rsidRPr="00BB3CD0">
        <w:rPr>
          <w:rFonts w:ascii="Arial" w:hAnsi="Arial" w:cs="Arial"/>
          <w:sz w:val="22"/>
          <w:szCs w:val="22"/>
          <w:lang w:val="en-GB"/>
        </w:rPr>
        <w:t>conditions specified in Article XI Paragraph 1</w:t>
      </w:r>
      <w:r w:rsidR="007975C6">
        <w:rPr>
          <w:rFonts w:ascii="Arial" w:hAnsi="Arial" w:cs="Arial"/>
          <w:sz w:val="22"/>
          <w:szCs w:val="22"/>
          <w:lang w:val="en-GB"/>
        </w:rPr>
        <w:t>1</w:t>
      </w:r>
      <w:r w:rsidRPr="00BB3CD0">
        <w:rPr>
          <w:rFonts w:ascii="Arial" w:hAnsi="Arial" w:cs="Arial"/>
          <w:sz w:val="22"/>
          <w:szCs w:val="22"/>
          <w:lang w:val="en-GB"/>
        </w:rPr>
        <w:t xml:space="preserve"> or 1</w:t>
      </w:r>
      <w:r w:rsidR="007975C6">
        <w:rPr>
          <w:rFonts w:ascii="Arial" w:hAnsi="Arial" w:cs="Arial"/>
          <w:sz w:val="22"/>
          <w:szCs w:val="22"/>
          <w:lang w:val="en-GB"/>
        </w:rPr>
        <w:t>2</w:t>
      </w:r>
      <w:r w:rsidRPr="00BB3CD0">
        <w:rPr>
          <w:rFonts w:ascii="Arial" w:hAnsi="Arial" w:cs="Arial"/>
          <w:sz w:val="22"/>
          <w:szCs w:val="22"/>
          <w:lang w:val="en-GB"/>
        </w:rPr>
        <w:t xml:space="preserve"> hereof, the </w:t>
      </w:r>
      <w:r w:rsidRPr="00BB3CD0">
        <w:rPr>
          <w:rFonts w:ascii="Arial" w:hAnsi="Arial" w:cs="Arial"/>
          <w:sz w:val="22"/>
          <w:szCs w:val="22"/>
          <w:lang w:val="en-AU" w:eastAsia="cs-CZ"/>
        </w:rPr>
        <w:t>Client</w:t>
      </w:r>
      <w:r w:rsidRPr="00BB3CD0">
        <w:rPr>
          <w:rFonts w:ascii="Arial" w:hAnsi="Arial" w:cs="Arial"/>
          <w:sz w:val="22"/>
          <w:szCs w:val="22"/>
          <w:lang w:val="en-GB"/>
        </w:rPr>
        <w:t xml:space="preserve"> undertakes to immediately</w:t>
      </w:r>
      <w:r w:rsidRPr="00BB3CD0">
        <w:rPr>
          <w:rFonts w:ascii="Arial" w:eastAsia="Arial" w:hAnsi="Arial" w:cs="Arial"/>
          <w:sz w:val="22"/>
          <w:szCs w:val="22"/>
          <w:lang w:val="en-GB"/>
        </w:rPr>
        <w:t xml:space="preserve"> once the Contractor finds out about the change of circumstances</w:t>
      </w:r>
      <w:r w:rsidRPr="00A84770">
        <w:rPr>
          <w:rFonts w:ascii="Arial" w:eastAsia="Arial" w:hAnsi="Arial" w:cs="Arial"/>
          <w:sz w:val="22"/>
          <w:szCs w:val="22"/>
          <w:lang w:val="en-GB"/>
        </w:rPr>
        <w:t>,</w:t>
      </w:r>
      <w:r w:rsidRPr="00A84770">
        <w:rPr>
          <w:rFonts w:ascii="Arial" w:hAnsi="Arial" w:cs="Arial"/>
          <w:sz w:val="22"/>
          <w:szCs w:val="22"/>
          <w:lang w:val="en-GB"/>
        </w:rPr>
        <w:t xml:space="preserve"> inform Client of this fact in writing.</w:t>
      </w:r>
    </w:p>
    <w:bookmarkEnd w:id="21"/>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C35AD7B" w:rsidR="00695EF5" w:rsidRPr="00734C9A" w:rsidRDefault="00E73D01" w:rsidP="003413F9">
      <w:pPr>
        <w:jc w:val="center"/>
        <w:rPr>
          <w:rFonts w:ascii="Arial" w:hAnsi="Arial" w:cs="Arial"/>
          <w:b/>
          <w:bCs/>
          <w:sz w:val="22"/>
          <w:lang w:val="en-GB"/>
        </w:rPr>
      </w:pPr>
      <w:r w:rsidRPr="00734C9A">
        <w:rPr>
          <w:rFonts w:ascii="Arial" w:hAnsi="Arial" w:cs="Arial"/>
          <w:b/>
          <w:sz w:val="22"/>
          <w:lang w:val="en-GB"/>
        </w:rPr>
        <w:t>X</w:t>
      </w:r>
      <w:r w:rsidR="003413F9" w:rsidRPr="00734C9A">
        <w:rPr>
          <w:rFonts w:ascii="Arial" w:hAnsi="Arial" w:cs="Arial"/>
          <w:b/>
          <w:sz w:val="22"/>
          <w:lang w:val="en-GB"/>
        </w:rPr>
        <w:t>I</w:t>
      </w:r>
      <w:r w:rsidR="007A5540">
        <w:rPr>
          <w:rFonts w:ascii="Arial" w:hAnsi="Arial" w:cs="Arial"/>
          <w:b/>
          <w:sz w:val="22"/>
          <w:lang w:val="en-GB"/>
        </w:rPr>
        <w:t>I</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not </w:t>
      </w:r>
      <w:proofErr w:type="spellStart"/>
      <w:r w:rsidRPr="001F6279">
        <w:rPr>
          <w:rFonts w:ascii="Arial" w:hAnsi="Arial" w:cs="Arial"/>
          <w:sz w:val="22"/>
          <w:szCs w:val="22"/>
        </w:rPr>
        <w:t>entitled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w:t>
      </w:r>
      <w:proofErr w:type="spellEnd"/>
      <w:r w:rsidRPr="001F6279">
        <w:rPr>
          <w:rFonts w:ascii="Arial" w:hAnsi="Arial" w:cs="Arial"/>
          <w:sz w:val="22"/>
          <w:szCs w:val="22"/>
        </w:rPr>
        <w:t xml:space="preserve"> </w:t>
      </w:r>
      <w:proofErr w:type="spellStart"/>
      <w:r w:rsidRPr="001F6279">
        <w:rPr>
          <w:rFonts w:ascii="Arial" w:hAnsi="Arial" w:cs="Arial"/>
          <w:sz w:val="22"/>
          <w:szCs w:val="22"/>
        </w:rPr>
        <w:t>during</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and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related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entering</w:t>
      </w:r>
      <w:proofErr w:type="spellEnd"/>
      <w:r w:rsidRPr="001F6279">
        <w:rPr>
          <w:rFonts w:ascii="Arial" w:hAnsi="Arial" w:cs="Arial"/>
          <w:sz w:val="22"/>
          <w:szCs w:val="22"/>
        </w:rPr>
        <w:t xml:space="preserve"> </w:t>
      </w:r>
      <w:proofErr w:type="spellStart"/>
      <w:r w:rsidRPr="001F6279">
        <w:rPr>
          <w:rFonts w:ascii="Arial" w:hAnsi="Arial" w:cs="Arial"/>
          <w:sz w:val="22"/>
          <w:szCs w:val="22"/>
        </w:rPr>
        <w:t>into</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and </w:t>
      </w:r>
      <w:proofErr w:type="spellStart"/>
      <w:r w:rsidRPr="001F6279">
        <w:rPr>
          <w:rFonts w:ascii="Arial" w:hAnsi="Arial" w:cs="Arial"/>
          <w:sz w:val="22"/>
          <w:szCs w:val="22"/>
        </w:rPr>
        <w:t>its</w:t>
      </w:r>
      <w:proofErr w:type="spellEnd"/>
      <w:r w:rsidRPr="001F6279">
        <w:rPr>
          <w:rFonts w:ascii="Arial" w:hAnsi="Arial" w:cs="Arial"/>
          <w:sz w:val="22"/>
          <w:szCs w:val="22"/>
        </w:rPr>
        <w:t xml:space="preserve"> </w:t>
      </w:r>
      <w:proofErr w:type="spellStart"/>
      <w:r w:rsidRPr="001F6279">
        <w:rPr>
          <w:rFonts w:ascii="Arial" w:hAnsi="Arial" w:cs="Arial"/>
          <w:sz w:val="22"/>
          <w:szCs w:val="22"/>
        </w:rPr>
        <w:t>content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does</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or</w:t>
      </w:r>
      <w:proofErr w:type="spellEnd"/>
      <w:r w:rsidRPr="001F6279">
        <w:rPr>
          <w:rFonts w:ascii="Arial" w:hAnsi="Arial" w:cs="Arial"/>
          <w:sz w:val="22"/>
          <w:szCs w:val="22"/>
        </w:rPr>
        <w:t xml:space="preserve"> to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w:t>
      </w:r>
      <w:proofErr w:type="spellStart"/>
      <w:r w:rsidRPr="001F6279">
        <w:rPr>
          <w:rFonts w:ascii="Arial" w:hAnsi="Arial" w:cs="Arial"/>
          <w:sz w:val="22"/>
          <w:szCs w:val="22"/>
        </w:rPr>
        <w:t>involved</w:t>
      </w:r>
      <w:proofErr w:type="spellEnd"/>
      <w:r w:rsidRPr="001F6279">
        <w:rPr>
          <w:rFonts w:ascii="Arial" w:hAnsi="Arial" w:cs="Arial"/>
          <w:sz w:val="22"/>
          <w:szCs w:val="22"/>
        </w:rPr>
        <w:t xml:space="preserve"> in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i.e</w:t>
      </w:r>
      <w:proofErr w:type="spellEnd"/>
      <w:r w:rsidRPr="001F6279">
        <w:rPr>
          <w:rFonts w:ascii="Arial" w:hAnsi="Arial" w:cs="Arial"/>
          <w:sz w:val="22"/>
          <w:szCs w:val="22"/>
        </w:rPr>
        <w:t xml:space="preserve">. </w:t>
      </w:r>
      <w:proofErr w:type="spellStart"/>
      <w:r w:rsidRPr="001F6279">
        <w:rPr>
          <w:rFonts w:ascii="Arial" w:hAnsi="Arial" w:cs="Arial"/>
          <w:sz w:val="22"/>
          <w:szCs w:val="22"/>
        </w:rPr>
        <w:t>only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purpose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realisation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 xml:space="preserve">) and </w:t>
      </w:r>
      <w:proofErr w:type="spellStart"/>
      <w:r w:rsidRPr="001F6279">
        <w:rPr>
          <w:rFonts w:ascii="Arial" w:hAnsi="Arial" w:cs="Arial"/>
          <w:sz w:val="22"/>
          <w:szCs w:val="22"/>
        </w:rPr>
        <w:t>always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minimum </w:t>
      </w:r>
      <w:proofErr w:type="spellStart"/>
      <w:r w:rsidRPr="001F6279">
        <w:rPr>
          <w:rFonts w:ascii="Arial" w:hAnsi="Arial" w:cs="Arial"/>
          <w:sz w:val="22"/>
          <w:szCs w:val="22"/>
        </w:rPr>
        <w:t>scope</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assure</w:t>
      </w:r>
      <w:proofErr w:type="spellEnd"/>
      <w:r w:rsidRPr="001F6279">
        <w:rPr>
          <w:rFonts w:ascii="Arial" w:hAnsi="Arial" w:cs="Arial"/>
          <w:sz w:val="22"/>
          <w:szCs w:val="22"/>
        </w:rPr>
        <w:t xml:space="preserve"> </w:t>
      </w:r>
      <w:proofErr w:type="spellStart"/>
      <w:r w:rsidRPr="001F6279">
        <w:rPr>
          <w:rFonts w:ascii="Arial" w:hAnsi="Arial" w:cs="Arial"/>
          <w:sz w:val="22"/>
          <w:szCs w:val="22"/>
        </w:rPr>
        <w:t>compliance</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obligations</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Article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sentence </w:t>
      </w:r>
      <w:proofErr w:type="spellStart"/>
      <w:r w:rsidRPr="001F6279">
        <w:rPr>
          <w:rFonts w:ascii="Arial" w:hAnsi="Arial" w:cs="Arial"/>
          <w:sz w:val="22"/>
          <w:szCs w:val="22"/>
        </w:rPr>
        <w:t>under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terms</w:t>
      </w:r>
      <w:proofErr w:type="spellEnd"/>
      <w:r w:rsidRPr="001F6279">
        <w:rPr>
          <w:rFonts w:ascii="Arial" w:hAnsi="Arial" w:cs="Arial"/>
          <w:sz w:val="22"/>
          <w:szCs w:val="22"/>
        </w:rPr>
        <w:t xml:space="preserve"> as </w:t>
      </w:r>
      <w:proofErr w:type="spellStart"/>
      <w:r w:rsidRPr="001F6279">
        <w:rPr>
          <w:rFonts w:ascii="Arial" w:hAnsi="Arial" w:cs="Arial"/>
          <w:sz w:val="22"/>
          <w:szCs w:val="22"/>
        </w:rPr>
        <w:t>laid</w:t>
      </w:r>
      <w:proofErr w:type="spellEnd"/>
      <w:r w:rsidRPr="001F6279">
        <w:rPr>
          <w:rFonts w:ascii="Arial" w:hAnsi="Arial" w:cs="Arial"/>
          <w:sz w:val="22"/>
          <w:szCs w:val="22"/>
        </w:rPr>
        <w:t xml:space="preserve"> </w:t>
      </w:r>
      <w:proofErr w:type="spellStart"/>
      <w:r w:rsidRPr="001F6279">
        <w:rPr>
          <w:rFonts w:ascii="Arial" w:hAnsi="Arial" w:cs="Arial"/>
          <w:sz w:val="22"/>
          <w:szCs w:val="22"/>
        </w:rPr>
        <w:t>down</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hereto</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by these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deemed</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disclosing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them</w:t>
      </w:r>
      <w:proofErr w:type="spellEnd"/>
      <w:r w:rsidRPr="001F6279">
        <w:rPr>
          <w:rFonts w:ascii="Arial" w:hAnsi="Arial" w:cs="Arial"/>
          <w:sz w:val="22"/>
          <w:szCs w:val="22"/>
        </w:rPr>
        <w:t>.</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any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mutually</w:t>
      </w:r>
      <w:proofErr w:type="spellEnd"/>
      <w:r w:rsidRPr="001F6279">
        <w:rPr>
          <w:rFonts w:ascii="Arial" w:hAnsi="Arial" w:cs="Arial"/>
          <w:sz w:val="22"/>
          <w:szCs w:val="22"/>
        </w:rPr>
        <w:t xml:space="preserve"> </w:t>
      </w:r>
      <w:proofErr w:type="spellStart"/>
      <w:r w:rsidRPr="001F6279">
        <w:rPr>
          <w:rFonts w:ascii="Arial" w:hAnsi="Arial" w:cs="Arial"/>
          <w:sz w:val="22"/>
          <w:szCs w:val="22"/>
        </w:rPr>
        <w:t>provided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oral, </w:t>
      </w:r>
      <w:proofErr w:type="spellStart"/>
      <w:r w:rsidRPr="001F6279">
        <w:rPr>
          <w:rFonts w:ascii="Arial" w:hAnsi="Arial" w:cs="Arial"/>
          <w:sz w:val="22"/>
          <w:szCs w:val="22"/>
        </w:rPr>
        <w:t>visual</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format</w:t>
      </w:r>
      <w:proofErr w:type="spellEnd"/>
      <w:r w:rsidRPr="001F6279">
        <w:rPr>
          <w:rFonts w:ascii="Arial" w:hAnsi="Arial" w:cs="Arial"/>
          <w:sz w:val="22"/>
          <w:szCs w:val="22"/>
        </w:rPr>
        <w:t xml:space="preserve"> as </w:t>
      </w:r>
      <w:proofErr w:type="spellStart"/>
      <w:r w:rsidRPr="001F6279">
        <w:rPr>
          <w:rFonts w:ascii="Arial" w:hAnsi="Arial" w:cs="Arial"/>
          <w:sz w:val="22"/>
          <w:szCs w:val="22"/>
        </w:rPr>
        <w:t>well</w:t>
      </w:r>
      <w:proofErr w:type="spellEnd"/>
      <w:r w:rsidRPr="001F6279">
        <w:rPr>
          <w:rFonts w:ascii="Arial" w:hAnsi="Arial" w:cs="Arial"/>
          <w:sz w:val="22"/>
          <w:szCs w:val="22"/>
        </w:rPr>
        <w:t xml:space="preserve"> as know-how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has </w:t>
      </w:r>
      <w:proofErr w:type="spellStart"/>
      <w:r w:rsidRPr="001F6279">
        <w:rPr>
          <w:rFonts w:ascii="Arial" w:hAnsi="Arial" w:cs="Arial"/>
          <w:sz w:val="22"/>
          <w:szCs w:val="22"/>
        </w:rPr>
        <w:t>actual</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value</w:t>
      </w:r>
      <w:proofErr w:type="spellEnd"/>
      <w:r w:rsidRPr="001F6279">
        <w:rPr>
          <w:rFonts w:ascii="Arial" w:hAnsi="Arial" w:cs="Arial"/>
          <w:sz w:val="22"/>
          <w:szCs w:val="22"/>
        </w:rPr>
        <w:t xml:space="preserve"> and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commonly</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business </w:t>
      </w:r>
      <w:proofErr w:type="spellStart"/>
      <w:r w:rsidRPr="001F6279">
        <w:rPr>
          <w:rFonts w:ascii="Arial" w:hAnsi="Arial" w:cs="Arial"/>
          <w:sz w:val="22"/>
          <w:szCs w:val="22"/>
        </w:rPr>
        <w:t>circles</w:t>
      </w:r>
      <w:proofErr w:type="spellEnd"/>
      <w:r w:rsidRPr="001F6279">
        <w:rPr>
          <w:rFonts w:ascii="Arial" w:hAnsi="Arial" w:cs="Arial"/>
          <w:sz w:val="22"/>
          <w:szCs w:val="22"/>
        </w:rPr>
        <w:t xml:space="preserve">, and </w:t>
      </w:r>
      <w:proofErr w:type="spellStart"/>
      <w:r w:rsidRPr="001F6279">
        <w:rPr>
          <w:rFonts w:ascii="Arial" w:hAnsi="Arial" w:cs="Arial"/>
          <w:sz w:val="22"/>
          <w:szCs w:val="22"/>
        </w:rPr>
        <w:t>further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as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abbreviation</w:t>
      </w:r>
      <w:proofErr w:type="spellEnd"/>
      <w:r w:rsidRPr="001F6279">
        <w:rPr>
          <w:rFonts w:ascii="Arial" w:hAnsi="Arial" w:cs="Arial"/>
          <w:sz w:val="22"/>
          <w:szCs w:val="22"/>
        </w:rPr>
        <w:t xml:space="preserve"> "DIS")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may</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assumed</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nature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w:t>
      </w:r>
      <w:proofErr w:type="spellStart"/>
      <w:r w:rsidRPr="001F6279">
        <w:rPr>
          <w:rFonts w:ascii="Arial" w:hAnsi="Arial" w:cs="Arial"/>
          <w:sz w:val="22"/>
          <w:szCs w:val="22"/>
        </w:rPr>
        <w:t>matter</w:t>
      </w:r>
      <w:proofErr w:type="spellEnd"/>
      <w:r w:rsidRPr="001F6279">
        <w:rPr>
          <w:rFonts w:ascii="Arial" w:hAnsi="Arial" w:cs="Arial"/>
          <w:sz w:val="22"/>
          <w:szCs w:val="22"/>
        </w:rPr>
        <w:t>.</w:t>
      </w:r>
    </w:p>
    <w:p w14:paraId="00423CEA"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hereby</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context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get</w:t>
      </w:r>
      <w:proofErr w:type="spellEnd"/>
      <w:r w:rsidRPr="001F6279">
        <w:rPr>
          <w:rFonts w:ascii="Arial" w:hAnsi="Arial" w:cs="Arial"/>
          <w:sz w:val="22"/>
          <w:szCs w:val="22"/>
        </w:rPr>
        <w:t xml:space="preserve"> in </w:t>
      </w:r>
      <w:proofErr w:type="spellStart"/>
      <w:r w:rsidRPr="001F6279">
        <w:rPr>
          <w:rFonts w:ascii="Arial" w:hAnsi="Arial" w:cs="Arial"/>
          <w:sz w:val="22"/>
          <w:szCs w:val="22"/>
        </w:rPr>
        <w:t>touch</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special</w:t>
      </w:r>
      <w:proofErr w:type="spellEnd"/>
      <w:r w:rsidRPr="001F6279">
        <w:rPr>
          <w:rFonts w:ascii="Arial" w:hAnsi="Arial" w:cs="Arial"/>
          <w:sz w:val="22"/>
          <w:szCs w:val="22"/>
        </w:rPr>
        <w:t xml:space="preserve"> </w:t>
      </w:r>
      <w:proofErr w:type="spellStart"/>
      <w:r w:rsidRPr="001F6279">
        <w:rPr>
          <w:rFonts w:ascii="Arial" w:hAnsi="Arial" w:cs="Arial"/>
          <w:sz w:val="22"/>
          <w:szCs w:val="22"/>
        </w:rPr>
        <w:t>categories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European</w:t>
      </w:r>
      <w:proofErr w:type="spellEnd"/>
      <w:r w:rsidRPr="001F6279">
        <w:rPr>
          <w:rFonts w:ascii="Arial" w:hAnsi="Arial" w:cs="Arial"/>
          <w:sz w:val="22"/>
          <w:szCs w:val="22"/>
        </w:rPr>
        <w:t xml:space="preserve"> </w:t>
      </w:r>
      <w:proofErr w:type="spellStart"/>
      <w:r w:rsidRPr="001F6279">
        <w:rPr>
          <w:rFonts w:ascii="Arial" w:hAnsi="Arial" w:cs="Arial"/>
          <w:sz w:val="22"/>
          <w:szCs w:val="22"/>
        </w:rPr>
        <w:t>Parliament</w:t>
      </w:r>
      <w:proofErr w:type="spellEnd"/>
      <w:r w:rsidRPr="001F6279">
        <w:rPr>
          <w:rFonts w:ascii="Arial" w:hAnsi="Arial" w:cs="Arial"/>
          <w:sz w:val="22"/>
          <w:szCs w:val="22"/>
        </w:rPr>
        <w:t xml:space="preserve"> and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Council</w:t>
      </w:r>
      <w:proofErr w:type="spellEnd"/>
      <w:r w:rsidRPr="001F6279">
        <w:rPr>
          <w:rFonts w:ascii="Arial" w:hAnsi="Arial" w:cs="Arial"/>
          <w:sz w:val="22"/>
          <w:szCs w:val="22"/>
        </w:rPr>
        <w:t xml:space="preserve"> (EU) 2016/679 </w:t>
      </w:r>
      <w:proofErr w:type="spellStart"/>
      <w:r w:rsidRPr="001F6279">
        <w:rPr>
          <w:rFonts w:ascii="Arial" w:hAnsi="Arial" w:cs="Arial"/>
          <w:sz w:val="22"/>
          <w:szCs w:val="22"/>
        </w:rPr>
        <w:t>of</w:t>
      </w:r>
      <w:proofErr w:type="spellEnd"/>
      <w:r w:rsidRPr="001F6279">
        <w:rPr>
          <w:rFonts w:ascii="Arial" w:hAnsi="Arial" w:cs="Arial"/>
          <w:sz w:val="22"/>
          <w:szCs w:val="22"/>
        </w:rPr>
        <w:t xml:space="preserve"> 27 </w:t>
      </w:r>
      <w:proofErr w:type="spellStart"/>
      <w:r w:rsidRPr="001F6279">
        <w:rPr>
          <w:rFonts w:ascii="Arial" w:hAnsi="Arial" w:cs="Arial"/>
          <w:sz w:val="22"/>
          <w:szCs w:val="22"/>
        </w:rPr>
        <w:t>April</w:t>
      </w:r>
      <w:proofErr w:type="spellEnd"/>
      <w:r w:rsidRPr="001F6279">
        <w:rPr>
          <w:rFonts w:ascii="Arial" w:hAnsi="Arial" w:cs="Arial"/>
          <w:sz w:val="22"/>
          <w:szCs w:val="22"/>
        </w:rPr>
        <w:t xml:space="preserve"> 2016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natural </w:t>
      </w:r>
      <w:proofErr w:type="spellStart"/>
      <w:r w:rsidRPr="001F6279">
        <w:rPr>
          <w:rFonts w:ascii="Arial" w:hAnsi="Arial" w:cs="Arial"/>
          <w:sz w:val="22"/>
          <w:szCs w:val="22"/>
        </w:rPr>
        <w:t>persons</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and on free </w:t>
      </w:r>
      <w:proofErr w:type="spellStart"/>
      <w:r w:rsidRPr="001F6279">
        <w:rPr>
          <w:rFonts w:ascii="Arial" w:hAnsi="Arial" w:cs="Arial"/>
          <w:sz w:val="22"/>
          <w:szCs w:val="22"/>
        </w:rPr>
        <w:t>movement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these data, and </w:t>
      </w:r>
      <w:proofErr w:type="spellStart"/>
      <w:r w:rsidRPr="001F6279">
        <w:rPr>
          <w:rFonts w:ascii="Arial" w:hAnsi="Arial" w:cs="Arial"/>
          <w:sz w:val="22"/>
          <w:szCs w:val="22"/>
        </w:rPr>
        <w:t>repealing</w:t>
      </w:r>
      <w:proofErr w:type="spellEnd"/>
      <w:r w:rsidRPr="001F6279">
        <w:rPr>
          <w:rFonts w:ascii="Arial" w:hAnsi="Arial" w:cs="Arial"/>
          <w:sz w:val="22"/>
          <w:szCs w:val="22"/>
        </w:rPr>
        <w:t xml:space="preserve"> </w:t>
      </w:r>
      <w:proofErr w:type="spellStart"/>
      <w:r w:rsidRPr="001F6279">
        <w:rPr>
          <w:rFonts w:ascii="Arial" w:hAnsi="Arial" w:cs="Arial"/>
          <w:sz w:val="22"/>
          <w:szCs w:val="22"/>
        </w:rPr>
        <w:t>Directive</w:t>
      </w:r>
      <w:proofErr w:type="spellEnd"/>
      <w:r w:rsidRPr="001F6279">
        <w:rPr>
          <w:rFonts w:ascii="Arial" w:hAnsi="Arial" w:cs="Arial"/>
          <w:sz w:val="22"/>
          <w:szCs w:val="22"/>
        </w:rPr>
        <w:t xml:space="preserve"> 95/46/EC (</w:t>
      </w:r>
      <w:proofErr w:type="spellStart"/>
      <w:r w:rsidRPr="001F6279">
        <w:rPr>
          <w:rFonts w:ascii="Arial" w:hAnsi="Arial" w:cs="Arial"/>
          <w:sz w:val="22"/>
          <w:szCs w:val="22"/>
        </w:rPr>
        <w:t>the</w:t>
      </w:r>
      <w:proofErr w:type="spellEnd"/>
      <w:r w:rsidRPr="001F6279">
        <w:rPr>
          <w:rFonts w:ascii="Arial" w:hAnsi="Arial" w:cs="Arial"/>
          <w:sz w:val="22"/>
          <w:szCs w:val="22"/>
        </w:rPr>
        <w:t xml:space="preserve"> General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GDPR) and </w:t>
      </w:r>
      <w:proofErr w:type="spellStart"/>
      <w:r w:rsidRPr="001F6279">
        <w:rPr>
          <w:rFonts w:ascii="Arial" w:hAnsi="Arial" w:cs="Arial"/>
          <w:sz w:val="22"/>
          <w:szCs w:val="22"/>
        </w:rPr>
        <w:t>Act</w:t>
      </w:r>
      <w:proofErr w:type="spellEnd"/>
      <w:r w:rsidRPr="001F6279">
        <w:rPr>
          <w:rFonts w:ascii="Arial" w:hAnsi="Arial" w:cs="Arial"/>
          <w:sz w:val="22"/>
          <w:szCs w:val="22"/>
        </w:rPr>
        <w:t xml:space="preserve"> No. 110/2019 </w:t>
      </w:r>
      <w:proofErr w:type="spellStart"/>
      <w:r w:rsidRPr="001F6279">
        <w:rPr>
          <w:rFonts w:ascii="Arial" w:hAnsi="Arial" w:cs="Arial"/>
          <w:sz w:val="22"/>
          <w:szCs w:val="22"/>
        </w:rPr>
        <w:t>Coll</w:t>
      </w:r>
      <w:proofErr w:type="spellEnd"/>
      <w:r w:rsidRPr="001F6279">
        <w:rPr>
          <w:rFonts w:ascii="Arial" w:hAnsi="Arial" w:cs="Arial"/>
          <w:sz w:val="22"/>
          <w:szCs w:val="22"/>
        </w:rPr>
        <w:t xml:space="preserve">., on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will</w:t>
      </w:r>
      <w:proofErr w:type="spellEnd"/>
      <w:r w:rsidRPr="001F6279">
        <w:rPr>
          <w:rFonts w:ascii="Arial" w:hAnsi="Arial" w:cs="Arial"/>
          <w:sz w:val="22"/>
          <w:szCs w:val="22"/>
        </w:rPr>
        <w:t xml:space="preserve"> </w:t>
      </w:r>
      <w:proofErr w:type="spellStart"/>
      <w:r w:rsidRPr="001F6279">
        <w:rPr>
          <w:rFonts w:ascii="Arial" w:hAnsi="Arial" w:cs="Arial"/>
          <w:sz w:val="22"/>
          <w:szCs w:val="22"/>
        </w:rPr>
        <w:t>take</w:t>
      </w:r>
      <w:proofErr w:type="spellEnd"/>
      <w:r w:rsidRPr="001F6279">
        <w:rPr>
          <w:rFonts w:ascii="Arial" w:hAnsi="Arial" w:cs="Arial"/>
          <w:sz w:val="22"/>
          <w:szCs w:val="22"/>
        </w:rPr>
        <w:t xml:space="preserve"> any and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measures</w:t>
      </w:r>
      <w:proofErr w:type="spellEnd"/>
      <w:r w:rsidRPr="001F6279">
        <w:rPr>
          <w:rFonts w:ascii="Arial" w:hAnsi="Arial" w:cs="Arial"/>
          <w:sz w:val="22"/>
          <w:szCs w:val="22"/>
        </w:rPr>
        <w:t xml:space="preserve"> to </w:t>
      </w:r>
      <w:proofErr w:type="spellStart"/>
      <w:r w:rsidRPr="001F6279">
        <w:rPr>
          <w:rFonts w:ascii="Arial" w:hAnsi="Arial" w:cs="Arial"/>
          <w:sz w:val="22"/>
          <w:szCs w:val="22"/>
        </w:rPr>
        <w:t>prevent</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random</w:t>
      </w:r>
      <w:proofErr w:type="spellEnd"/>
      <w:r w:rsidRPr="001F6279">
        <w:rPr>
          <w:rFonts w:ascii="Arial" w:hAnsi="Arial" w:cs="Arial"/>
          <w:sz w:val="22"/>
          <w:szCs w:val="22"/>
        </w:rPr>
        <w:t xml:space="preserve"> </w:t>
      </w:r>
      <w:proofErr w:type="spellStart"/>
      <w:r w:rsidRPr="001F6279">
        <w:rPr>
          <w:rFonts w:ascii="Arial" w:hAnsi="Arial" w:cs="Arial"/>
          <w:sz w:val="22"/>
          <w:szCs w:val="22"/>
        </w:rPr>
        <w:t>access</w:t>
      </w:r>
      <w:proofErr w:type="spellEnd"/>
      <w:r w:rsidRPr="001F6279">
        <w:rPr>
          <w:rFonts w:ascii="Arial" w:hAnsi="Arial" w:cs="Arial"/>
          <w:sz w:val="22"/>
          <w:szCs w:val="22"/>
        </w:rPr>
        <w:t xml:space="preserve"> to these data,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alteration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loss</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transfer,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misuse</w:t>
      </w:r>
      <w:proofErr w:type="spellEnd"/>
      <w:r w:rsidRPr="001F6279">
        <w:rPr>
          <w:rFonts w:ascii="Arial" w:hAnsi="Arial" w:cs="Arial"/>
          <w:sz w:val="22"/>
          <w:szCs w:val="22"/>
        </w:rPr>
        <w:t>.</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in </w:t>
      </w:r>
      <w:proofErr w:type="spellStart"/>
      <w:r w:rsidRPr="001F6279">
        <w:rPr>
          <w:rFonts w:ascii="Arial" w:hAnsi="Arial" w:cs="Arial"/>
          <w:sz w:val="22"/>
          <w:szCs w:val="22"/>
        </w:rPr>
        <w:t>particular</w:t>
      </w:r>
      <w:proofErr w:type="spellEnd"/>
      <w:r w:rsidRPr="001F6279">
        <w:rPr>
          <w:rFonts w:ascii="Arial" w:hAnsi="Arial" w:cs="Arial"/>
          <w:sz w:val="22"/>
          <w:szCs w:val="22"/>
        </w:rPr>
        <w:t>:</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Not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data in any </w:t>
      </w:r>
      <w:proofErr w:type="spellStart"/>
      <w:r w:rsidRPr="001F6279">
        <w:rPr>
          <w:rFonts w:ascii="Arial" w:hAnsi="Arial" w:cs="Arial"/>
          <w:sz w:val="22"/>
          <w:szCs w:val="22"/>
        </w:rPr>
        <w:t>form</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against</w:t>
      </w:r>
      <w:proofErr w:type="spellEnd"/>
      <w:r w:rsidRPr="001F6279">
        <w:rPr>
          <w:rFonts w:ascii="Arial" w:hAnsi="Arial" w:cs="Arial"/>
          <w:sz w:val="22"/>
          <w:szCs w:val="22"/>
        </w:rPr>
        <w:t xml:space="preserve">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misuse</w:t>
      </w:r>
      <w:proofErr w:type="spellEnd"/>
      <w:r w:rsidRPr="001F6279">
        <w:rPr>
          <w:rFonts w:ascii="Arial" w:hAnsi="Arial" w:cs="Arial"/>
          <w:sz w:val="22"/>
          <w:szCs w:val="22"/>
        </w:rPr>
        <w:t xml:space="preserve"> and </w:t>
      </w:r>
      <w:proofErr w:type="spellStart"/>
      <w:r w:rsidRPr="001F6279">
        <w:rPr>
          <w:rFonts w:ascii="Arial" w:hAnsi="Arial" w:cs="Arial"/>
          <w:sz w:val="22"/>
          <w:szCs w:val="22"/>
        </w:rPr>
        <w:t>loss</w:t>
      </w:r>
      <w:proofErr w:type="spellEnd"/>
      <w:r w:rsidRPr="001F6279">
        <w:rPr>
          <w:rFonts w:ascii="Arial" w:hAnsi="Arial" w:cs="Arial"/>
          <w:sz w:val="22"/>
          <w:szCs w:val="22"/>
        </w:rPr>
        <w:t>.</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protect</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following</w:t>
      </w:r>
      <w:proofErr w:type="spellEnd"/>
      <w:r w:rsidRPr="001F6279">
        <w:rPr>
          <w:rFonts w:ascii="Arial" w:hAnsi="Arial" w:cs="Arial"/>
          <w:sz w:val="22"/>
          <w:szCs w:val="22"/>
        </w:rPr>
        <w:t xml:space="preserve"> </w:t>
      </w:r>
      <w:proofErr w:type="spellStart"/>
      <w:r w:rsidRPr="001F6279">
        <w:rPr>
          <w:rFonts w:ascii="Arial" w:hAnsi="Arial" w:cs="Arial"/>
          <w:sz w:val="22"/>
          <w:szCs w:val="22"/>
        </w:rPr>
        <w:t>cases</w:t>
      </w:r>
      <w:proofErr w:type="spellEnd"/>
      <w:r w:rsidRPr="001F6279">
        <w:rPr>
          <w:rFonts w:ascii="Arial" w:hAnsi="Arial" w:cs="Arial"/>
          <w:sz w:val="22"/>
          <w:szCs w:val="22"/>
        </w:rPr>
        <w:t>:</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proves</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availability</w:t>
      </w:r>
      <w:proofErr w:type="spellEnd"/>
      <w:r w:rsidRPr="001F6279">
        <w:rPr>
          <w:rFonts w:ascii="Arial" w:hAnsi="Arial" w:cs="Arial"/>
          <w:sz w:val="22"/>
          <w:szCs w:val="22"/>
        </w:rPr>
        <w:t xml:space="preserve"> </w:t>
      </w:r>
      <w:proofErr w:type="spellStart"/>
      <w:r w:rsidRPr="001F6279">
        <w:rPr>
          <w:rFonts w:ascii="Arial" w:hAnsi="Arial" w:cs="Arial"/>
          <w:sz w:val="22"/>
          <w:szCs w:val="22"/>
        </w:rPr>
        <w:t>being</w:t>
      </w:r>
      <w:proofErr w:type="spellEnd"/>
      <w:r w:rsidRPr="001F6279">
        <w:rPr>
          <w:rFonts w:ascii="Arial" w:hAnsi="Arial" w:cs="Arial"/>
          <w:sz w:val="22"/>
          <w:szCs w:val="22"/>
        </w:rPr>
        <w:t xml:space="preserve"> </w:t>
      </w:r>
      <w:proofErr w:type="spellStart"/>
      <w:r w:rsidRPr="001F6279">
        <w:rPr>
          <w:rFonts w:ascii="Arial" w:hAnsi="Arial" w:cs="Arial"/>
          <w:sz w:val="22"/>
          <w:szCs w:val="22"/>
        </w:rPr>
        <w:t>caused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demonstrate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before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lastRenderedPageBreak/>
        <w:t>date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and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did</w:t>
      </w:r>
      <w:proofErr w:type="spellEnd"/>
      <w:r w:rsidRPr="001F6279">
        <w:rPr>
          <w:rFonts w:ascii="Arial" w:hAnsi="Arial" w:cs="Arial"/>
          <w:sz w:val="22"/>
          <w:szCs w:val="22"/>
        </w:rPr>
        <w:t xml:space="preserve"> not </w:t>
      </w:r>
      <w:proofErr w:type="spellStart"/>
      <w:r w:rsidRPr="001F6279">
        <w:rPr>
          <w:rFonts w:ascii="Arial" w:hAnsi="Arial" w:cs="Arial"/>
          <w:sz w:val="22"/>
          <w:szCs w:val="22"/>
        </w:rPr>
        <w:t>acquire</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obtains</w:t>
      </w:r>
      <w:proofErr w:type="spellEnd"/>
      <w:r w:rsidRPr="001F6279">
        <w:rPr>
          <w:rFonts w:ascii="Arial" w:hAnsi="Arial" w:cs="Arial"/>
          <w:sz w:val="22"/>
          <w:szCs w:val="22"/>
        </w:rPr>
        <w:t xml:space="preserve"> a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approval</w:t>
      </w:r>
      <w:proofErr w:type="spellEnd"/>
      <w:r w:rsidRPr="001F6279">
        <w:rPr>
          <w:rFonts w:ascii="Arial" w:hAnsi="Arial" w:cs="Arial"/>
          <w:sz w:val="22"/>
          <w:szCs w:val="22"/>
        </w:rPr>
        <w:t xml:space="preserve"> </w:t>
      </w:r>
      <w:proofErr w:type="spellStart"/>
      <w:r w:rsidRPr="001F6279">
        <w:rPr>
          <w:rFonts w:ascii="Arial" w:hAnsi="Arial" w:cs="Arial"/>
          <w:sz w:val="22"/>
          <w:szCs w:val="22"/>
        </w:rPr>
        <w:t>from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further</w:t>
      </w:r>
      <w:proofErr w:type="spellEnd"/>
      <w:r w:rsidRPr="001F6279">
        <w:rPr>
          <w:rFonts w:ascii="Arial" w:hAnsi="Arial" w:cs="Arial"/>
          <w:sz w:val="22"/>
          <w:szCs w:val="22"/>
        </w:rPr>
        <w:t>;</w:t>
      </w:r>
    </w:p>
    <w:p w14:paraId="01FE5AD1"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 </w:t>
      </w:r>
      <w:proofErr w:type="spellStart"/>
      <w:r w:rsidRPr="001F6279">
        <w:rPr>
          <w:rFonts w:ascii="Arial" w:hAnsi="Arial" w:cs="Arial"/>
          <w:sz w:val="22"/>
          <w:szCs w:val="22"/>
        </w:rPr>
        <w:t>binding</w:t>
      </w:r>
      <w:proofErr w:type="spellEnd"/>
      <w:r w:rsidRPr="001F6279">
        <w:rPr>
          <w:rFonts w:ascii="Arial" w:hAnsi="Arial" w:cs="Arial"/>
          <w:sz w:val="22"/>
          <w:szCs w:val="22"/>
        </w:rPr>
        <w:t xml:space="preserve"> </w:t>
      </w:r>
      <w:proofErr w:type="spellStart"/>
      <w:r w:rsidRPr="001F6279">
        <w:rPr>
          <w:rFonts w:ascii="Arial" w:hAnsi="Arial" w:cs="Arial"/>
          <w:sz w:val="22"/>
          <w:szCs w:val="22"/>
        </w:rPr>
        <w:t>decision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authority</w:t>
      </w:r>
      <w:proofErr w:type="spellEnd"/>
      <w:r w:rsidRPr="001F6279">
        <w:rPr>
          <w:rFonts w:ascii="Arial" w:hAnsi="Arial" w:cs="Arial"/>
          <w:sz w:val="22"/>
          <w:szCs w:val="22"/>
        </w:rPr>
        <w:t xml:space="preserve"> </w:t>
      </w:r>
      <w:proofErr w:type="spellStart"/>
      <w:r w:rsidRPr="001F6279">
        <w:rPr>
          <w:rFonts w:ascii="Arial" w:hAnsi="Arial" w:cs="Arial"/>
          <w:sz w:val="22"/>
          <w:szCs w:val="22"/>
        </w:rPr>
        <w:t>requires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 xml:space="preserve">An auditor </w:t>
      </w:r>
      <w:proofErr w:type="spellStart"/>
      <w:r w:rsidRPr="001F6279">
        <w:rPr>
          <w:rFonts w:ascii="Arial" w:hAnsi="Arial" w:cs="Arial"/>
          <w:sz w:val="22"/>
          <w:szCs w:val="22"/>
        </w:rPr>
        <w:t>performs</w:t>
      </w:r>
      <w:proofErr w:type="spellEnd"/>
      <w:r w:rsidRPr="001F6279">
        <w:rPr>
          <w:rFonts w:ascii="Arial" w:hAnsi="Arial" w:cs="Arial"/>
          <w:sz w:val="22"/>
          <w:szCs w:val="22"/>
        </w:rPr>
        <w:t xml:space="preserve"> </w:t>
      </w:r>
      <w:proofErr w:type="spellStart"/>
      <w:r w:rsidRPr="001F6279">
        <w:rPr>
          <w:rFonts w:ascii="Arial" w:hAnsi="Arial" w:cs="Arial"/>
          <w:sz w:val="22"/>
          <w:szCs w:val="22"/>
        </w:rPr>
        <w:t>an</w:t>
      </w:r>
      <w:proofErr w:type="spellEnd"/>
      <w:r w:rsidRPr="001F6279">
        <w:rPr>
          <w:rFonts w:ascii="Arial" w:hAnsi="Arial" w:cs="Arial"/>
          <w:sz w:val="22"/>
          <w:szCs w:val="22"/>
        </w:rPr>
        <w:t xml:space="preserve"> audit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based</w:t>
      </w:r>
      <w:proofErr w:type="spellEnd"/>
      <w:r w:rsidRPr="001F6279">
        <w:rPr>
          <w:rFonts w:ascii="Arial" w:hAnsi="Arial" w:cs="Arial"/>
          <w:sz w:val="22"/>
          <w:szCs w:val="22"/>
        </w:rPr>
        <w:t xml:space="preserve"> on </w:t>
      </w:r>
      <w:proofErr w:type="spellStart"/>
      <w:r w:rsidRPr="001F6279">
        <w:rPr>
          <w:rFonts w:ascii="Arial" w:hAnsi="Arial" w:cs="Arial"/>
          <w:sz w:val="22"/>
          <w:szCs w:val="22"/>
        </w:rPr>
        <w:t>authorisation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specified</w:t>
      </w:r>
      <w:proofErr w:type="spellEnd"/>
      <w:r w:rsidRPr="001F6279">
        <w:rPr>
          <w:rFonts w:ascii="Arial" w:hAnsi="Arial" w:cs="Arial"/>
          <w:sz w:val="22"/>
          <w:szCs w:val="22"/>
        </w:rPr>
        <w:t xml:space="preserve"> in </w:t>
      </w:r>
      <w:proofErr w:type="spellStart"/>
      <w:r w:rsidRPr="001F6279">
        <w:rPr>
          <w:rFonts w:ascii="Arial" w:hAnsi="Arial" w:cs="Arial"/>
          <w:sz w:val="22"/>
          <w:szCs w:val="22"/>
        </w:rPr>
        <w:t>applicable</w:t>
      </w:r>
      <w:proofErr w:type="spellEnd"/>
      <w:r w:rsidRPr="001F6279">
        <w:rPr>
          <w:rFonts w:ascii="Arial" w:hAnsi="Arial" w:cs="Arial"/>
          <w:sz w:val="22"/>
          <w:szCs w:val="22"/>
        </w:rPr>
        <w:t xml:space="preserve"> </w:t>
      </w:r>
      <w:proofErr w:type="spellStart"/>
      <w:r w:rsidRPr="001F6279">
        <w:rPr>
          <w:rFonts w:ascii="Arial" w:hAnsi="Arial" w:cs="Arial"/>
          <w:sz w:val="22"/>
          <w:szCs w:val="22"/>
        </w:rPr>
        <w:t>legal</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regulations</w:t>
      </w:r>
      <w:proofErr w:type="spellEnd"/>
      <w:r w:rsidRPr="001F6279">
        <w:rPr>
          <w:rFonts w:ascii="Arial" w:hAnsi="Arial" w:cs="Arial"/>
          <w:sz w:val="22"/>
          <w:szCs w:val="22"/>
        </w:rPr>
        <w:t>.</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w:t>
      </w:r>
      <w:proofErr w:type="spellStart"/>
      <w:r w:rsidRPr="001F6279">
        <w:rPr>
          <w:rFonts w:ascii="Arial" w:hAnsi="Arial" w:cs="Arial"/>
          <w:sz w:val="22"/>
          <w:szCs w:val="22"/>
        </w:rPr>
        <w:t>upon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handed</w:t>
      </w:r>
      <w:proofErr w:type="spellEnd"/>
      <w:r w:rsidRPr="001F6279">
        <w:rPr>
          <w:rFonts w:ascii="Arial" w:hAnsi="Arial" w:cs="Arial"/>
          <w:sz w:val="22"/>
          <w:szCs w:val="22"/>
        </w:rPr>
        <w:t xml:space="preserve"> </w:t>
      </w:r>
      <w:proofErr w:type="spellStart"/>
      <w:r w:rsidRPr="001F6279">
        <w:rPr>
          <w:rFonts w:ascii="Arial" w:hAnsi="Arial" w:cs="Arial"/>
          <w:sz w:val="22"/>
          <w:szCs w:val="22"/>
        </w:rPr>
        <w:t>over</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a “</w:t>
      </w:r>
      <w:proofErr w:type="spellStart"/>
      <w:r w:rsidRPr="001F6279">
        <w:rPr>
          <w:rFonts w:ascii="Arial" w:hAnsi="Arial" w:cs="Arial"/>
          <w:sz w:val="22"/>
          <w:szCs w:val="22"/>
        </w:rPr>
        <w:t>material</w:t>
      </w:r>
      <w:proofErr w:type="spellEnd"/>
      <w:r w:rsidRPr="001F6279">
        <w:rPr>
          <w:rFonts w:ascii="Arial" w:hAnsi="Arial" w:cs="Arial"/>
          <w:sz w:val="22"/>
          <w:szCs w:val="22"/>
        </w:rPr>
        <w:t xml:space="preserve"> </w:t>
      </w:r>
      <w:proofErr w:type="spellStart"/>
      <w:r w:rsidRPr="001F6279">
        <w:rPr>
          <w:rFonts w:ascii="Arial" w:hAnsi="Arial" w:cs="Arial"/>
          <w:sz w:val="22"/>
          <w:szCs w:val="22"/>
        </w:rPr>
        <w:t>form</w:t>
      </w:r>
      <w:proofErr w:type="spellEnd"/>
      <w:r w:rsidRPr="001F6279">
        <w:rPr>
          <w:rFonts w:ascii="Arial" w:hAnsi="Arial" w:cs="Arial"/>
          <w:sz w:val="22"/>
          <w:szCs w:val="22"/>
        </w:rPr>
        <w:t>” (</w:t>
      </w:r>
      <w:proofErr w:type="spellStart"/>
      <w:r w:rsidRPr="001F6279">
        <w:rPr>
          <w:rFonts w:ascii="Arial" w:hAnsi="Arial" w:cs="Arial"/>
          <w:sz w:val="22"/>
          <w:szCs w:val="22"/>
        </w:rPr>
        <w:t>especially</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electronically</w:t>
      </w:r>
      <w:proofErr w:type="spellEnd"/>
      <w:r w:rsidRPr="001F6279">
        <w:rPr>
          <w:rFonts w:ascii="Arial" w:hAnsi="Arial" w:cs="Arial"/>
          <w:sz w:val="22"/>
          <w:szCs w:val="22"/>
        </w:rPr>
        <w:t xml:space="preserve">) and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implying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extracts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entire</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partial</w:t>
      </w:r>
      <w:proofErr w:type="spellEnd"/>
      <w:r w:rsidRPr="001F6279">
        <w:rPr>
          <w:rFonts w:ascii="Arial" w:hAnsi="Arial" w:cs="Arial"/>
          <w:sz w:val="22"/>
          <w:szCs w:val="22"/>
        </w:rPr>
        <w:t xml:space="preserve"> </w:t>
      </w:r>
      <w:proofErr w:type="spellStart"/>
      <w:r w:rsidRPr="001F6279">
        <w:rPr>
          <w:rFonts w:ascii="Arial" w:hAnsi="Arial" w:cs="Arial"/>
          <w:sz w:val="22"/>
          <w:szCs w:val="22"/>
        </w:rPr>
        <w:t>reproductions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records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memoranda, notes and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elaborated</w:t>
      </w:r>
      <w:proofErr w:type="spellEnd"/>
      <w:r w:rsidRPr="001F6279">
        <w:rPr>
          <w:rFonts w:ascii="Arial" w:hAnsi="Arial" w:cs="Arial"/>
          <w:sz w:val="22"/>
          <w:szCs w:val="22"/>
        </w:rPr>
        <w:t xml:space="preserve">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basis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stored</w:t>
      </w:r>
      <w:proofErr w:type="spellEnd"/>
      <w:r w:rsidRPr="001F6279">
        <w:rPr>
          <w:rFonts w:ascii="Arial" w:hAnsi="Arial" w:cs="Arial"/>
          <w:sz w:val="22"/>
          <w:szCs w:val="22"/>
        </w:rPr>
        <w:t xml:space="preserve"> in </w:t>
      </w:r>
      <w:proofErr w:type="spellStart"/>
      <w:r w:rsidRPr="001F6279">
        <w:rPr>
          <w:rFonts w:ascii="Arial" w:hAnsi="Arial" w:cs="Arial"/>
          <w:sz w:val="22"/>
          <w:szCs w:val="22"/>
        </w:rPr>
        <w:t>computers</w:t>
      </w:r>
      <w:proofErr w:type="spellEnd"/>
      <w:r w:rsidRPr="001F6279">
        <w:rPr>
          <w:rFonts w:ascii="Arial" w:hAnsi="Arial" w:cs="Arial"/>
          <w:sz w:val="22"/>
          <w:szCs w:val="22"/>
        </w:rPr>
        <w:t xml:space="preserve">, text </w:t>
      </w:r>
      <w:proofErr w:type="spellStart"/>
      <w:r w:rsidRPr="001F6279">
        <w:rPr>
          <w:rFonts w:ascii="Arial" w:hAnsi="Arial" w:cs="Arial"/>
          <w:sz w:val="22"/>
          <w:szCs w:val="22"/>
        </w:rPr>
        <w:t>editors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devices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also</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performed</w:t>
      </w:r>
      <w:proofErr w:type="spellEnd"/>
      <w:r w:rsidRPr="001F6279">
        <w:rPr>
          <w:rFonts w:ascii="Arial" w:hAnsi="Arial" w:cs="Arial"/>
          <w:sz w:val="22"/>
          <w:szCs w:val="22"/>
        </w:rPr>
        <w:t xml:space="preserve"> by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Party.</w:t>
      </w:r>
    </w:p>
    <w:p w14:paraId="6270F3C4" w14:textId="324D505B"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authorised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w:t>
      </w:r>
      <w:proofErr w:type="spellStart"/>
      <w:r w:rsidR="003029E4">
        <w:rPr>
          <w:rFonts w:ascii="Arial" w:hAnsi="Arial" w:cs="Arial"/>
          <w:sz w:val="22"/>
          <w:szCs w:val="22"/>
        </w:rPr>
        <w:t>P</w:t>
      </w:r>
      <w:r w:rsidRPr="001F6279">
        <w:rPr>
          <w:rFonts w:ascii="Arial" w:hAnsi="Arial" w:cs="Arial"/>
          <w:sz w:val="22"/>
          <w:szCs w:val="22"/>
        </w:rPr>
        <w:t>aragraph</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confirm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in </w:t>
      </w:r>
      <w:proofErr w:type="spellStart"/>
      <w:r w:rsidRPr="001F6279">
        <w:rPr>
          <w:rFonts w:ascii="Arial" w:hAnsi="Arial" w:cs="Arial"/>
          <w:sz w:val="22"/>
          <w:szCs w:val="22"/>
        </w:rPr>
        <w:t>writing</w:t>
      </w:r>
      <w:proofErr w:type="spellEnd"/>
      <w:r w:rsidRPr="001F6279">
        <w:rPr>
          <w:rFonts w:ascii="Arial" w:hAnsi="Arial" w:cs="Arial"/>
          <w:sz w:val="22"/>
          <w:szCs w:val="22"/>
        </w:rPr>
        <w:t>.</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case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become</w:t>
      </w:r>
      <w:proofErr w:type="spellEnd"/>
      <w:r w:rsidRPr="001F6279">
        <w:rPr>
          <w:rFonts w:ascii="Arial" w:hAnsi="Arial" w:cs="Arial"/>
          <w:sz w:val="22"/>
          <w:szCs w:val="22"/>
        </w:rPr>
        <w:t xml:space="preserve"> </w:t>
      </w:r>
      <w:proofErr w:type="spellStart"/>
      <w:r w:rsidRPr="001F6279">
        <w:rPr>
          <w:rFonts w:ascii="Arial" w:hAnsi="Arial" w:cs="Arial"/>
          <w:sz w:val="22"/>
          <w:szCs w:val="22"/>
        </w:rPr>
        <w:t>aware</w:t>
      </w:r>
      <w:proofErr w:type="spellEnd"/>
      <w:r w:rsidRPr="001F6279">
        <w:rPr>
          <w:rFonts w:ascii="Arial" w:hAnsi="Arial" w:cs="Arial"/>
          <w:sz w:val="22"/>
          <w:szCs w:val="22"/>
        </w:rPr>
        <w:t xml:space="preserve"> in a </w:t>
      </w:r>
      <w:proofErr w:type="spellStart"/>
      <w:r w:rsidRPr="001F6279">
        <w:rPr>
          <w:rFonts w:ascii="Arial" w:hAnsi="Arial" w:cs="Arial"/>
          <w:sz w:val="22"/>
          <w:szCs w:val="22"/>
        </w:rPr>
        <w:t>credible</w:t>
      </w:r>
      <w:proofErr w:type="spellEnd"/>
      <w:r w:rsidRPr="001F6279">
        <w:rPr>
          <w:rFonts w:ascii="Arial" w:hAnsi="Arial" w:cs="Arial"/>
          <w:sz w:val="22"/>
          <w:szCs w:val="22"/>
        </w:rPr>
        <w:t xml:space="preserve"> </w:t>
      </w:r>
      <w:proofErr w:type="spellStart"/>
      <w:r w:rsidRPr="001F6279">
        <w:rPr>
          <w:rFonts w:ascii="Arial" w:hAnsi="Arial" w:cs="Arial"/>
          <w:sz w:val="22"/>
          <w:szCs w:val="22"/>
        </w:rPr>
        <w:t>manner</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have</w:t>
      </w:r>
      <w:proofErr w:type="spellEnd"/>
      <w:r w:rsidRPr="001F6279">
        <w:rPr>
          <w:rFonts w:ascii="Arial" w:hAnsi="Arial" w:cs="Arial"/>
          <w:sz w:val="22"/>
          <w:szCs w:val="22"/>
        </w:rPr>
        <w:t xml:space="preserve"> a </w:t>
      </w:r>
      <w:proofErr w:type="spellStart"/>
      <w:r w:rsidRPr="001F6279">
        <w:rPr>
          <w:rFonts w:ascii="Arial" w:hAnsi="Arial" w:cs="Arial"/>
          <w:sz w:val="22"/>
          <w:szCs w:val="22"/>
        </w:rPr>
        <w:t>reasonable</w:t>
      </w:r>
      <w:proofErr w:type="spellEnd"/>
      <w:r w:rsidRPr="001F6279">
        <w:rPr>
          <w:rFonts w:ascii="Arial" w:hAnsi="Arial" w:cs="Arial"/>
          <w:sz w:val="22"/>
          <w:szCs w:val="22"/>
        </w:rPr>
        <w:t xml:space="preserve"> </w:t>
      </w:r>
      <w:proofErr w:type="spellStart"/>
      <w:r w:rsidRPr="001F6279">
        <w:rPr>
          <w:rFonts w:ascii="Arial" w:hAnsi="Arial" w:cs="Arial"/>
          <w:sz w:val="22"/>
          <w:szCs w:val="22"/>
        </w:rPr>
        <w:t>suspicion</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has </w:t>
      </w:r>
      <w:proofErr w:type="spellStart"/>
      <w:r w:rsidRPr="001F6279">
        <w:rPr>
          <w:rFonts w:ascii="Arial" w:hAnsi="Arial" w:cs="Arial"/>
          <w:sz w:val="22"/>
          <w:szCs w:val="22"/>
        </w:rPr>
        <w:t>been</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an</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bound</w:t>
      </w:r>
      <w:proofErr w:type="spellEnd"/>
      <w:r w:rsidRPr="001F6279">
        <w:rPr>
          <w:rFonts w:ascii="Arial" w:hAnsi="Arial" w:cs="Arial"/>
          <w:sz w:val="22"/>
          <w:szCs w:val="22"/>
        </w:rPr>
        <w:t xml:space="preserve"> to </w:t>
      </w:r>
      <w:proofErr w:type="spellStart"/>
      <w:r w:rsidRPr="001F6279">
        <w:rPr>
          <w:rFonts w:ascii="Arial" w:hAnsi="Arial" w:cs="Arial"/>
          <w:sz w:val="22"/>
          <w:szCs w:val="22"/>
        </w:rPr>
        <w:t>inform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of</w:t>
      </w:r>
      <w:proofErr w:type="spellEnd"/>
      <w:r w:rsidRPr="001F6279">
        <w:rPr>
          <w:rFonts w:ascii="Arial" w:hAnsi="Arial" w:cs="Arial"/>
          <w:sz w:val="22"/>
          <w:szCs w:val="22"/>
        </w:rPr>
        <w:t xml:space="preserve"> such a </w:t>
      </w:r>
      <w:proofErr w:type="spellStart"/>
      <w:r w:rsidRPr="001F6279">
        <w:rPr>
          <w:rFonts w:ascii="Arial" w:hAnsi="Arial" w:cs="Arial"/>
          <w:sz w:val="22"/>
          <w:szCs w:val="22"/>
        </w:rPr>
        <w:t>fact</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time</w:t>
      </w:r>
      <w:proofErr w:type="spellEnd"/>
      <w:r w:rsidRPr="001F6279">
        <w:rPr>
          <w:rFonts w:ascii="Arial" w:hAnsi="Arial" w:cs="Arial"/>
          <w:sz w:val="22"/>
          <w:szCs w:val="22"/>
        </w:rPr>
        <w:t xml:space="preserve">-limited.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maintain</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acquired</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framework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lasts</w:t>
      </w:r>
      <w:proofErr w:type="spellEnd"/>
      <w:r w:rsidRPr="001F6279">
        <w:rPr>
          <w:rFonts w:ascii="Arial" w:hAnsi="Arial" w:cs="Arial"/>
          <w:sz w:val="22"/>
          <w:szCs w:val="22"/>
        </w:rPr>
        <w:t xml:space="preserve"> </w:t>
      </w:r>
      <w:proofErr w:type="spellStart"/>
      <w:r w:rsidRPr="001F6279">
        <w:rPr>
          <w:rFonts w:ascii="Arial" w:hAnsi="Arial" w:cs="Arial"/>
          <w:sz w:val="22"/>
          <w:szCs w:val="22"/>
        </w:rPr>
        <w:t>even</w:t>
      </w:r>
      <w:proofErr w:type="spellEnd"/>
      <w:r w:rsidRPr="001F6279">
        <w:rPr>
          <w:rFonts w:ascii="Arial" w:hAnsi="Arial" w:cs="Arial"/>
          <w:sz w:val="22"/>
          <w:szCs w:val="22"/>
        </w:rPr>
        <w:t xml:space="preserve"> </w:t>
      </w:r>
      <w:proofErr w:type="spellStart"/>
      <w:r w:rsidRPr="001F6279">
        <w:rPr>
          <w:rFonts w:ascii="Arial" w:hAnsi="Arial" w:cs="Arial"/>
          <w:sz w:val="22"/>
          <w:szCs w:val="22"/>
        </w:rPr>
        <w:t>after</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terminated</w:t>
      </w:r>
      <w:proofErr w:type="spellEnd"/>
      <w:r w:rsidRPr="001F6279">
        <w:rPr>
          <w:rFonts w:ascii="Arial" w:hAnsi="Arial" w:cs="Arial"/>
          <w:sz w:val="22"/>
          <w:szCs w:val="22"/>
        </w:rPr>
        <w:t xml:space="preserve"> or </w:t>
      </w:r>
      <w:proofErr w:type="spellStart"/>
      <w:r w:rsidRPr="001F6279">
        <w:rPr>
          <w:rFonts w:ascii="Arial" w:hAnsi="Arial" w:cs="Arial"/>
          <w:sz w:val="22"/>
          <w:szCs w:val="22"/>
        </w:rPr>
        <w:t>expires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pass</w:t>
      </w:r>
      <w:proofErr w:type="spellEnd"/>
      <w:r w:rsidRPr="001F6279">
        <w:rPr>
          <w:rFonts w:ascii="Arial" w:hAnsi="Arial" w:cs="Arial"/>
          <w:sz w:val="22"/>
          <w:szCs w:val="22"/>
        </w:rPr>
        <w:t xml:space="preserve"> </w:t>
      </w:r>
      <w:proofErr w:type="spellStart"/>
      <w:r w:rsidRPr="001F6279">
        <w:rPr>
          <w:rFonts w:ascii="Arial" w:hAnsi="Arial" w:cs="Arial"/>
          <w:sz w:val="22"/>
          <w:szCs w:val="22"/>
        </w:rPr>
        <w:t>onto</w:t>
      </w:r>
      <w:proofErr w:type="spellEnd"/>
      <w:r w:rsidRPr="001F6279">
        <w:rPr>
          <w:rFonts w:ascii="Arial" w:hAnsi="Arial" w:cs="Arial"/>
          <w:sz w:val="22"/>
          <w:szCs w:val="22"/>
        </w:rPr>
        <w:t xml:space="preserve"> any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successors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2308B5D8" w14:textId="210652C0"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Section</w:t>
      </w:r>
      <w:proofErr w:type="spellEnd"/>
      <w:r w:rsidRPr="001F6279">
        <w:rPr>
          <w:rFonts w:ascii="Arial" w:hAnsi="Arial" w:cs="Arial"/>
          <w:sz w:val="22"/>
          <w:szCs w:val="22"/>
        </w:rPr>
        <w:t xml:space="preserve"> 504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Civil </w:t>
      </w:r>
      <w:proofErr w:type="spellStart"/>
      <w:r w:rsidRPr="001F6279">
        <w:rPr>
          <w:rFonts w:ascii="Arial" w:hAnsi="Arial" w:cs="Arial"/>
          <w:sz w:val="22"/>
          <w:szCs w:val="22"/>
        </w:rPr>
        <w:t>Code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least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extent</w:t>
      </w:r>
      <w:proofErr w:type="spellEnd"/>
      <w:r w:rsidRPr="001F6279">
        <w:rPr>
          <w:rFonts w:ascii="Arial" w:hAnsi="Arial" w:cs="Arial"/>
          <w:sz w:val="22"/>
          <w:szCs w:val="22"/>
        </w:rPr>
        <w:t xml:space="preserve"> as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defined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00185A2B">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published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Register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FB6EE7">
        <w:rPr>
          <w:rFonts w:ascii="Arial" w:hAnsi="Arial" w:cs="Arial"/>
          <w:sz w:val="22"/>
          <w:szCs w:val="22"/>
        </w:rPr>
        <w:t>of</w:t>
      </w:r>
      <w:proofErr w:type="spellEnd"/>
      <w:r w:rsidRPr="00FB6EE7">
        <w:rPr>
          <w:rFonts w:ascii="Arial" w:hAnsi="Arial" w:cs="Arial"/>
          <w:sz w:val="22"/>
          <w:szCs w:val="22"/>
        </w:rPr>
        <w:t xml:space="preserve"> </w:t>
      </w:r>
      <w:proofErr w:type="spellStart"/>
      <w:r w:rsidRPr="00435633">
        <w:rPr>
          <w:rFonts w:ascii="Arial" w:hAnsi="Arial" w:cs="Arial"/>
          <w:sz w:val="22"/>
          <w:szCs w:val="22"/>
        </w:rPr>
        <w:t>Article</w:t>
      </w:r>
      <w:proofErr w:type="spellEnd"/>
      <w:r w:rsidRPr="00435633">
        <w:rPr>
          <w:rFonts w:ascii="Arial" w:hAnsi="Arial" w:cs="Arial"/>
          <w:sz w:val="22"/>
          <w:szCs w:val="22"/>
        </w:rPr>
        <w:t xml:space="preserve"> XVI </w:t>
      </w:r>
      <w:proofErr w:type="spellStart"/>
      <w:r w:rsidR="003029E4">
        <w:rPr>
          <w:rFonts w:ascii="Arial" w:hAnsi="Arial" w:cs="Arial"/>
          <w:sz w:val="22"/>
          <w:szCs w:val="22"/>
        </w:rPr>
        <w:t>P</w:t>
      </w:r>
      <w:r w:rsidRPr="00435633">
        <w:rPr>
          <w:rFonts w:ascii="Arial" w:hAnsi="Arial" w:cs="Arial"/>
          <w:sz w:val="22"/>
          <w:szCs w:val="22"/>
        </w:rPr>
        <w:t>aragraph</w:t>
      </w:r>
      <w:proofErr w:type="spellEnd"/>
      <w:r w:rsidRPr="00435633">
        <w:rPr>
          <w:rFonts w:ascii="Arial" w:hAnsi="Arial" w:cs="Arial"/>
          <w:sz w:val="22"/>
          <w:szCs w:val="22"/>
        </w:rPr>
        <w:t xml:space="preserve"> </w:t>
      </w:r>
      <w:r w:rsidR="00282329" w:rsidRPr="00435633">
        <w:rPr>
          <w:rFonts w:ascii="Arial" w:hAnsi="Arial" w:cs="Arial"/>
          <w:sz w:val="22"/>
          <w:szCs w:val="22"/>
        </w:rPr>
        <w:t>9</w:t>
      </w:r>
      <w:r w:rsidRPr="00435633">
        <w:rPr>
          <w:rFonts w:ascii="Arial" w:hAnsi="Arial" w:cs="Arial"/>
          <w:sz w:val="22"/>
          <w:szCs w:val="22"/>
        </w:rPr>
        <w:t xml:space="preserve"> </w:t>
      </w:r>
      <w:proofErr w:type="spellStart"/>
      <w:r w:rsidRPr="00435633">
        <w:rPr>
          <w:rFonts w:ascii="Arial" w:hAnsi="Arial" w:cs="Arial"/>
          <w:sz w:val="22"/>
          <w:szCs w:val="22"/>
        </w:rPr>
        <w:t>hereof</w:t>
      </w:r>
      <w:proofErr w:type="spellEnd"/>
      <w:r w:rsidRPr="00FB6EE7">
        <w:rPr>
          <w:rFonts w:ascii="Arial" w:hAnsi="Arial" w:cs="Arial"/>
          <w:sz w:val="22"/>
          <w:szCs w:val="22"/>
        </w:rPr>
        <w:t>.</w:t>
      </w:r>
      <w:r w:rsidRPr="001F6279">
        <w:rPr>
          <w:rFonts w:ascii="Arial" w:hAnsi="Arial" w:cs="Arial"/>
          <w:sz w:val="22"/>
          <w:szCs w:val="22"/>
        </w:rPr>
        <w:t xml:space="preserve"> </w:t>
      </w:r>
      <w:proofErr w:type="spellStart"/>
      <w:r w:rsidR="004A4D3E" w:rsidRPr="004A4D3E">
        <w:rPr>
          <w:rFonts w:ascii="Arial" w:hAnsi="Arial" w:cs="Arial"/>
          <w:sz w:val="22"/>
          <w:szCs w:val="22"/>
        </w:rPr>
        <w:t>If</w:t>
      </w:r>
      <w:proofErr w:type="spellEnd"/>
      <w:r w:rsidR="004A4D3E" w:rsidRPr="004A4D3E">
        <w:rPr>
          <w:rFonts w:ascii="Arial" w:hAnsi="Arial" w:cs="Arial"/>
          <w:sz w:val="22"/>
          <w:szCs w:val="22"/>
        </w:rPr>
        <w:t xml:space="preserve"> </w:t>
      </w:r>
      <w:proofErr w:type="spellStart"/>
      <w:r w:rsidR="00FB584C">
        <w:rPr>
          <w:rFonts w:ascii="Arial" w:hAnsi="Arial" w:cs="Arial"/>
          <w:sz w:val="22"/>
          <w:szCs w:val="22"/>
        </w:rPr>
        <w:t>the</w:t>
      </w:r>
      <w:proofErr w:type="spellEnd"/>
      <w:r w:rsidR="00FB584C">
        <w:rPr>
          <w:rFonts w:ascii="Arial" w:hAnsi="Arial" w:cs="Arial"/>
          <w:sz w:val="22"/>
          <w:szCs w:val="22"/>
        </w:rPr>
        <w:t xml:space="preserve"> </w:t>
      </w:r>
      <w:proofErr w:type="spellStart"/>
      <w:r w:rsidR="00FB584C">
        <w:rPr>
          <w:rFonts w:ascii="Arial" w:hAnsi="Arial" w:cs="Arial"/>
          <w:sz w:val="22"/>
          <w:szCs w:val="22"/>
        </w:rPr>
        <w:t>Contractor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considers</w:t>
      </w:r>
      <w:proofErr w:type="spellEnd"/>
      <w:r w:rsidR="004A4D3E" w:rsidRPr="004A4D3E">
        <w:rPr>
          <w:rFonts w:ascii="Arial" w:hAnsi="Arial" w:cs="Arial"/>
          <w:sz w:val="22"/>
          <w:szCs w:val="22"/>
        </w:rPr>
        <w:t xml:space="preserve"> any </w:t>
      </w:r>
      <w:proofErr w:type="spellStart"/>
      <w:r w:rsidR="00185A2B">
        <w:rPr>
          <w:rFonts w:ascii="Arial" w:hAnsi="Arial" w:cs="Arial"/>
          <w:sz w:val="22"/>
          <w:szCs w:val="22"/>
        </w:rPr>
        <w:t>information</w:t>
      </w:r>
      <w:proofErr w:type="spellEnd"/>
      <w:r w:rsidR="00185A2B">
        <w:rPr>
          <w:rFonts w:ascii="Arial" w:hAnsi="Arial" w:cs="Arial"/>
          <w:sz w:val="22"/>
          <w:szCs w:val="22"/>
        </w:rPr>
        <w:t xml:space="preserve"> </w:t>
      </w:r>
      <w:proofErr w:type="spellStart"/>
      <w:r w:rsidR="00185A2B">
        <w:rPr>
          <w:rFonts w:ascii="Arial" w:hAnsi="Arial" w:cs="Arial"/>
          <w:sz w:val="22"/>
          <w:szCs w:val="22"/>
        </w:rPr>
        <w:t>stated</w:t>
      </w:r>
      <w:proofErr w:type="spellEnd"/>
      <w:r w:rsidR="00185A2B">
        <w:rPr>
          <w:rFonts w:ascii="Arial" w:hAnsi="Arial" w:cs="Arial"/>
          <w:sz w:val="22"/>
          <w:szCs w:val="22"/>
        </w:rPr>
        <w:t xml:space="preserve"> in</w:t>
      </w:r>
      <w:r w:rsidR="004A4D3E" w:rsidRPr="004A4D3E">
        <w:rPr>
          <w:rFonts w:ascii="Arial" w:hAnsi="Arial" w:cs="Arial"/>
          <w:sz w:val="22"/>
          <w:szCs w:val="22"/>
        </w:rPr>
        <w:t xml:space="preserve"> </w:t>
      </w:r>
      <w:proofErr w:type="spellStart"/>
      <w:r w:rsidR="004A4D3E" w:rsidRPr="004A4D3E">
        <w:rPr>
          <w:rFonts w:ascii="Arial" w:hAnsi="Arial" w:cs="Arial"/>
          <w:sz w:val="22"/>
          <w:szCs w:val="22"/>
        </w:rPr>
        <w:t>this</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to </w:t>
      </w:r>
      <w:proofErr w:type="spellStart"/>
      <w:r w:rsidR="004A4D3E" w:rsidRPr="004A4D3E">
        <w:rPr>
          <w:rFonts w:ascii="Arial" w:hAnsi="Arial" w:cs="Arial"/>
          <w:sz w:val="22"/>
          <w:szCs w:val="22"/>
        </w:rPr>
        <w:t>be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its</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trade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secret</w:t>
      </w:r>
      <w:proofErr w:type="spellEnd"/>
      <w:r w:rsidR="00F67583">
        <w:rPr>
          <w:rFonts w:ascii="Arial" w:hAnsi="Arial" w:cs="Arial"/>
          <w:sz w:val="22"/>
          <w:szCs w:val="22"/>
        </w:rPr>
        <w:t xml:space="preserve"> </w:t>
      </w:r>
      <w:proofErr w:type="spellStart"/>
      <w:r w:rsidR="00F67583" w:rsidRPr="001F6279">
        <w:rPr>
          <w:rFonts w:ascii="Arial" w:hAnsi="Arial" w:cs="Arial"/>
          <w:sz w:val="22"/>
          <w:szCs w:val="22"/>
        </w:rPr>
        <w:t>within</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meaning</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Section</w:t>
      </w:r>
      <w:proofErr w:type="spellEnd"/>
      <w:r w:rsidR="00F67583" w:rsidRPr="001F6279">
        <w:rPr>
          <w:rFonts w:ascii="Arial" w:hAnsi="Arial" w:cs="Arial"/>
          <w:sz w:val="22"/>
          <w:szCs w:val="22"/>
        </w:rPr>
        <w:t xml:space="preserve"> 504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Civil </w:t>
      </w:r>
      <w:proofErr w:type="spellStart"/>
      <w:r w:rsidR="00F67583" w:rsidRPr="001F6279">
        <w:rPr>
          <w:rFonts w:ascii="Arial" w:hAnsi="Arial" w:cs="Arial"/>
          <w:sz w:val="22"/>
          <w:szCs w:val="22"/>
        </w:rPr>
        <w:t>Code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shall</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inform</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BC27B3">
        <w:rPr>
          <w:rFonts w:ascii="Arial" w:hAnsi="Arial" w:cs="Arial"/>
          <w:sz w:val="22"/>
          <w:szCs w:val="22"/>
        </w:rPr>
        <w:t>Client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at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latest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before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publishing</w:t>
      </w:r>
      <w:proofErr w:type="spellEnd"/>
      <w:r w:rsidR="00F67583">
        <w:rPr>
          <w:rFonts w:ascii="Arial" w:hAnsi="Arial" w:cs="Arial"/>
          <w:sz w:val="22"/>
          <w:szCs w:val="22"/>
        </w:rPr>
        <w:t xml:space="preserve"> </w:t>
      </w:r>
      <w:proofErr w:type="spellStart"/>
      <w:r w:rsidR="00F67583">
        <w:rPr>
          <w:rFonts w:ascii="Arial" w:hAnsi="Arial" w:cs="Arial"/>
          <w:sz w:val="22"/>
          <w:szCs w:val="22"/>
        </w:rPr>
        <w:t>the</w:t>
      </w:r>
      <w:proofErr w:type="spellEnd"/>
      <w:r w:rsidR="00F67583">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in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R</w:t>
      </w:r>
      <w:r w:rsidR="004A4D3E" w:rsidRPr="004A4D3E">
        <w:rPr>
          <w:rFonts w:ascii="Arial" w:hAnsi="Arial" w:cs="Arial"/>
          <w:sz w:val="22"/>
          <w:szCs w:val="22"/>
        </w:rPr>
        <w:t>egister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of</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contracts</w:t>
      </w:r>
      <w:proofErr w:type="spellEnd"/>
      <w:r w:rsidR="004A4D3E" w:rsidRPr="004A4D3E">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0AA161F3"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7A5540">
        <w:rPr>
          <w:rFonts w:ascii="Arial" w:hAnsi="Arial" w:cs="Arial"/>
          <w:b/>
          <w:caps/>
          <w:sz w:val="22"/>
          <w:lang w:val="en-GB"/>
        </w:rPr>
        <w:t>I</w:t>
      </w:r>
      <w:r w:rsidR="000700D0">
        <w:rPr>
          <w:rFonts w:ascii="Arial" w:hAnsi="Arial" w:cs="Arial"/>
          <w:b/>
          <w:caps/>
          <w:sz w:val="22"/>
          <w:lang w:val="en-GB"/>
        </w:rPr>
        <w:t>II</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494BB2">
      <w:pPr>
        <w:pStyle w:val="Kapitola1"/>
        <w:numPr>
          <w:ilvl w:val="0"/>
          <w:numId w:val="0"/>
        </w:numPr>
        <w:rPr>
          <w:lang w:val="en-GB"/>
        </w:rPr>
      </w:pPr>
    </w:p>
    <w:p w14:paraId="71BF1366" w14:textId="0F3552FA" w:rsidR="00494BB2" w:rsidRPr="00345831" w:rsidRDefault="00C52CB1" w:rsidP="00345831">
      <w:pPr>
        <w:pStyle w:val="Kapitola1"/>
        <w:numPr>
          <w:ilvl w:val="1"/>
          <w:numId w:val="42"/>
        </w:numPr>
        <w:tabs>
          <w:tab w:val="clear" w:pos="705"/>
          <w:tab w:val="num" w:pos="426"/>
        </w:tabs>
        <w:rPr>
          <w:lang w:val="cs-CZ"/>
        </w:rPr>
      </w:pPr>
      <w:proofErr w:type="spellStart"/>
      <w:r w:rsidRPr="00A372A5">
        <w:t>This</w:t>
      </w:r>
      <w:proofErr w:type="spellEnd"/>
      <w:r w:rsidRPr="00A372A5">
        <w:t xml:space="preserve"> </w:t>
      </w:r>
      <w:proofErr w:type="spellStart"/>
      <w:r w:rsidRPr="00345831">
        <w:rPr>
          <w:lang w:val="cs-CZ"/>
        </w:rPr>
        <w:t>Contract</w:t>
      </w:r>
      <w:proofErr w:type="spellEnd"/>
      <w:r w:rsidRPr="00A372A5">
        <w:t xml:space="preserve"> </w:t>
      </w:r>
      <w:proofErr w:type="spellStart"/>
      <w:r w:rsidRPr="00A372A5">
        <w:t>comes</w:t>
      </w:r>
      <w:proofErr w:type="spellEnd"/>
      <w:r w:rsidRPr="00A372A5">
        <w:t xml:space="preserve"> </w:t>
      </w:r>
      <w:proofErr w:type="spellStart"/>
      <w:r w:rsidRPr="00A372A5">
        <w:t>into</w:t>
      </w:r>
      <w:proofErr w:type="spellEnd"/>
      <w:r w:rsidRPr="00A372A5">
        <w:t xml:space="preserve"> </w:t>
      </w:r>
      <w:proofErr w:type="spellStart"/>
      <w:r w:rsidRPr="00A372A5">
        <w:t>force</w:t>
      </w:r>
      <w:proofErr w:type="spellEnd"/>
      <w:r w:rsidRPr="00A372A5">
        <w:t xml:space="preserve"> on </w:t>
      </w:r>
      <w:proofErr w:type="spellStart"/>
      <w:r w:rsidRPr="00A372A5">
        <w:t>the</w:t>
      </w:r>
      <w:proofErr w:type="spellEnd"/>
      <w:r w:rsidRPr="00A372A5">
        <w:t xml:space="preserve"> </w:t>
      </w:r>
      <w:proofErr w:type="spellStart"/>
      <w:r w:rsidRPr="00A372A5">
        <w:t>day</w:t>
      </w:r>
      <w:proofErr w:type="spellEnd"/>
      <w:r w:rsidRPr="00A372A5">
        <w:t xml:space="preserve"> </w:t>
      </w:r>
      <w:proofErr w:type="spellStart"/>
      <w:r w:rsidRPr="00A372A5">
        <w:t>it</w:t>
      </w:r>
      <w:proofErr w:type="spellEnd"/>
      <w:r w:rsidRPr="00A372A5">
        <w:t xml:space="preserve"> </w:t>
      </w:r>
      <w:proofErr w:type="spellStart"/>
      <w:r w:rsidRPr="00A372A5">
        <w:t>is</w:t>
      </w:r>
      <w:proofErr w:type="spellEnd"/>
      <w:r w:rsidRPr="00A372A5">
        <w:t xml:space="preserve"> </w:t>
      </w:r>
      <w:proofErr w:type="spellStart"/>
      <w:r w:rsidRPr="00A372A5">
        <w:t>signed</w:t>
      </w:r>
      <w:proofErr w:type="spellEnd"/>
      <w:r w:rsidRPr="00A372A5">
        <w:t xml:space="preserve"> by </w:t>
      </w:r>
      <w:proofErr w:type="spellStart"/>
      <w:r w:rsidRPr="00A372A5">
        <w:t>both</w:t>
      </w:r>
      <w:proofErr w:type="spellEnd"/>
      <w:r w:rsidRPr="00A372A5">
        <w:t xml:space="preserve"> </w:t>
      </w:r>
      <w:proofErr w:type="spellStart"/>
      <w:r w:rsidRPr="00A372A5">
        <w:t>Parties</w:t>
      </w:r>
      <w:proofErr w:type="spellEnd"/>
      <w:r w:rsidRPr="00A372A5">
        <w:t xml:space="preserve"> and </w:t>
      </w:r>
      <w:proofErr w:type="spellStart"/>
      <w:r w:rsidRPr="00A372A5">
        <w:t>takes</w:t>
      </w:r>
      <w:proofErr w:type="spellEnd"/>
      <w:r w:rsidRPr="00A372A5">
        <w:t xml:space="preserve"> </w:t>
      </w:r>
      <w:proofErr w:type="spellStart"/>
      <w:r w:rsidRPr="00A372A5">
        <w:t>effect</w:t>
      </w:r>
      <w:proofErr w:type="spellEnd"/>
      <w:r w:rsidRPr="00A372A5">
        <w:t xml:space="preserve"> on</w:t>
      </w:r>
      <w:r w:rsidRPr="00345831">
        <w:rPr>
          <w:lang w:val="cs-CZ"/>
        </w:rPr>
        <w:t xml:space="preserve"> </w:t>
      </w:r>
      <w:proofErr w:type="spellStart"/>
      <w:r w:rsidRPr="00A372A5">
        <w:t>day</w:t>
      </w:r>
      <w:proofErr w:type="spellEnd"/>
      <w:r w:rsidRPr="00A372A5">
        <w:t xml:space="preserve"> </w:t>
      </w:r>
      <w:proofErr w:type="spellStart"/>
      <w:r w:rsidRPr="00A372A5">
        <w:t>of</w:t>
      </w:r>
      <w:proofErr w:type="spellEnd"/>
      <w:r w:rsidRPr="00A372A5">
        <w:t xml:space="preserve"> </w:t>
      </w:r>
      <w:proofErr w:type="spellStart"/>
      <w:r w:rsidRPr="00A372A5">
        <w:t>its</w:t>
      </w:r>
      <w:proofErr w:type="spellEnd"/>
      <w:r w:rsidRPr="00A372A5">
        <w:t xml:space="preserve"> </w:t>
      </w:r>
      <w:proofErr w:type="spellStart"/>
      <w:r w:rsidRPr="00A372A5">
        <w:t>publication</w:t>
      </w:r>
      <w:proofErr w:type="spellEnd"/>
      <w:r w:rsidRPr="00A372A5">
        <w:t xml:space="preserve"> in </w:t>
      </w:r>
      <w:proofErr w:type="spellStart"/>
      <w:r w:rsidRPr="00A372A5">
        <w:t>the</w:t>
      </w:r>
      <w:proofErr w:type="spellEnd"/>
      <w:r w:rsidRPr="00A372A5">
        <w:t xml:space="preserve"> </w:t>
      </w:r>
      <w:proofErr w:type="spellStart"/>
      <w:r w:rsidRPr="00A372A5">
        <w:t>Register</w:t>
      </w:r>
      <w:proofErr w:type="spellEnd"/>
      <w:r w:rsidRPr="00A372A5">
        <w:t xml:space="preserve"> </w:t>
      </w:r>
      <w:proofErr w:type="spellStart"/>
      <w:r w:rsidRPr="00A372A5">
        <w:t>of</w:t>
      </w:r>
      <w:proofErr w:type="spellEnd"/>
      <w:r w:rsidRPr="00A372A5">
        <w:t xml:space="preserve"> </w:t>
      </w:r>
      <w:proofErr w:type="spellStart"/>
      <w:r w:rsidRPr="00A372A5">
        <w:t>Contracts</w:t>
      </w:r>
      <w:proofErr w:type="spellEnd"/>
      <w:r w:rsidRPr="00A372A5">
        <w:t>.</w:t>
      </w:r>
      <w:r w:rsidR="00AE048A" w:rsidRPr="00345831">
        <w:rPr>
          <w:lang w:val="cs-CZ"/>
        </w:rPr>
        <w:t xml:space="preserve">   </w:t>
      </w:r>
    </w:p>
    <w:p w14:paraId="37332461" w14:textId="0E1D50D1" w:rsidR="00C52CB1" w:rsidRPr="00494BB2" w:rsidRDefault="00C52CB1" w:rsidP="009C410E">
      <w:pPr>
        <w:pStyle w:val="Kapitola1"/>
        <w:tabs>
          <w:tab w:val="clear" w:pos="705"/>
          <w:tab w:val="num" w:pos="426"/>
        </w:tabs>
        <w:ind w:left="426" w:hanging="426"/>
        <w:rPr>
          <w:lang w:val="en-GB"/>
        </w:rPr>
      </w:pPr>
      <w:proofErr w:type="spellStart"/>
      <w:r w:rsidRPr="00494BB2">
        <w:lastRenderedPageBreak/>
        <w:t>This</w:t>
      </w:r>
      <w:proofErr w:type="spellEnd"/>
      <w:r w:rsidRPr="00494BB2">
        <w:t xml:space="preserve"> </w:t>
      </w:r>
      <w:proofErr w:type="spellStart"/>
      <w:r w:rsidRPr="00494BB2">
        <w:t>Contract</w:t>
      </w:r>
      <w:proofErr w:type="spellEnd"/>
      <w:r w:rsidRPr="00494BB2">
        <w:t xml:space="preserve"> </w:t>
      </w:r>
      <w:proofErr w:type="spellStart"/>
      <w:r w:rsidRPr="00494BB2">
        <w:t>shall</w:t>
      </w:r>
      <w:proofErr w:type="spellEnd"/>
      <w:r w:rsidRPr="00494BB2">
        <w:t xml:space="preserve"> </w:t>
      </w:r>
      <w:proofErr w:type="spellStart"/>
      <w:r w:rsidRPr="00494BB2">
        <w:t>terminate</w:t>
      </w:r>
      <w:proofErr w:type="spellEnd"/>
    </w:p>
    <w:p w14:paraId="789E3560" w14:textId="18A24A02" w:rsidR="00C52CB1" w:rsidRPr="00C52CB1" w:rsidRDefault="0034583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Pr>
          <w:rFonts w:ascii="Arial" w:hAnsi="Arial" w:cs="Arial"/>
          <w:sz w:val="22"/>
          <w:szCs w:val="22"/>
        </w:rPr>
        <w:t xml:space="preserve">by </w:t>
      </w:r>
      <w:proofErr w:type="spellStart"/>
      <w:r>
        <w:rPr>
          <w:rFonts w:ascii="Arial" w:hAnsi="Arial" w:cs="Arial"/>
          <w:sz w:val="22"/>
          <w:szCs w:val="22"/>
        </w:rPr>
        <w:t>d</w:t>
      </w:r>
      <w:r w:rsidRPr="00345831">
        <w:rPr>
          <w:rFonts w:ascii="Arial" w:hAnsi="Arial" w:cs="Arial"/>
          <w:sz w:val="22"/>
          <w:szCs w:val="22"/>
        </w:rPr>
        <w:t>ischarge</w:t>
      </w:r>
      <w:proofErr w:type="spellEnd"/>
      <w:r>
        <w:rPr>
          <w:rFonts w:ascii="Arial" w:hAnsi="Arial" w:cs="Arial"/>
          <w:sz w:val="22"/>
          <w:szCs w:val="22"/>
        </w:rPr>
        <w:t xml:space="preserve"> </w:t>
      </w:r>
      <w:proofErr w:type="spellStart"/>
      <w:r w:rsidRPr="00345831">
        <w:rPr>
          <w:rFonts w:ascii="Arial" w:hAnsi="Arial" w:cs="Arial"/>
          <w:sz w:val="22"/>
          <w:szCs w:val="22"/>
        </w:rPr>
        <w:t>within</w:t>
      </w:r>
      <w:proofErr w:type="spellEnd"/>
      <w:r w:rsidRPr="00345831">
        <w:rPr>
          <w:rFonts w:ascii="Arial" w:hAnsi="Arial" w:cs="Arial"/>
          <w:sz w:val="22"/>
          <w:szCs w:val="22"/>
        </w:rPr>
        <w:t xml:space="preserve"> </w:t>
      </w:r>
      <w:proofErr w:type="spellStart"/>
      <w:r w:rsidRPr="00345831">
        <w:rPr>
          <w:rFonts w:ascii="Arial" w:hAnsi="Arial" w:cs="Arial"/>
          <w:sz w:val="22"/>
          <w:szCs w:val="22"/>
        </w:rPr>
        <w:t>the</w:t>
      </w:r>
      <w:proofErr w:type="spellEnd"/>
      <w:r w:rsidRPr="00345831">
        <w:rPr>
          <w:rFonts w:ascii="Arial" w:hAnsi="Arial" w:cs="Arial"/>
          <w:sz w:val="22"/>
          <w:szCs w:val="22"/>
        </w:rPr>
        <w:t xml:space="preserve"> </w:t>
      </w:r>
      <w:proofErr w:type="spellStart"/>
      <w:r w:rsidRPr="00345831">
        <w:rPr>
          <w:rFonts w:ascii="Arial" w:hAnsi="Arial" w:cs="Arial"/>
          <w:sz w:val="22"/>
          <w:szCs w:val="22"/>
        </w:rPr>
        <w:t>meaning</w:t>
      </w:r>
      <w:proofErr w:type="spellEnd"/>
      <w:r w:rsidRPr="00345831">
        <w:rPr>
          <w:rFonts w:ascii="Arial" w:hAnsi="Arial" w:cs="Arial"/>
          <w:sz w:val="22"/>
          <w:szCs w:val="22"/>
        </w:rPr>
        <w:t xml:space="preserve"> </w:t>
      </w:r>
      <w:proofErr w:type="spellStart"/>
      <w:r w:rsidRPr="00345831">
        <w:rPr>
          <w:rFonts w:ascii="Arial" w:hAnsi="Arial" w:cs="Arial"/>
          <w:sz w:val="22"/>
          <w:szCs w:val="22"/>
        </w:rPr>
        <w:t>of</w:t>
      </w:r>
      <w:proofErr w:type="spellEnd"/>
      <w:r w:rsidRPr="00345831">
        <w:rPr>
          <w:rFonts w:ascii="Arial" w:hAnsi="Arial" w:cs="Arial"/>
          <w:sz w:val="22"/>
          <w:szCs w:val="22"/>
        </w:rPr>
        <w:t xml:space="preserve"> § 1908 et </w:t>
      </w:r>
      <w:proofErr w:type="spellStart"/>
      <w:r w:rsidRPr="00345831">
        <w:rPr>
          <w:rFonts w:ascii="Arial" w:hAnsi="Arial" w:cs="Arial"/>
          <w:sz w:val="22"/>
          <w:szCs w:val="22"/>
        </w:rPr>
        <w:t>seq</w:t>
      </w:r>
      <w:proofErr w:type="spellEnd"/>
      <w:r w:rsidRPr="00345831">
        <w:rPr>
          <w:rFonts w:ascii="Arial" w:hAnsi="Arial" w:cs="Arial"/>
          <w:sz w:val="22"/>
          <w:szCs w:val="22"/>
        </w:rPr>
        <w:t xml:space="preserve">. </w:t>
      </w:r>
      <w:proofErr w:type="spellStart"/>
      <w:r w:rsidRPr="00345831">
        <w:rPr>
          <w:rFonts w:ascii="Arial" w:hAnsi="Arial" w:cs="Arial"/>
          <w:sz w:val="22"/>
          <w:szCs w:val="22"/>
        </w:rPr>
        <w:t>of</w:t>
      </w:r>
      <w:proofErr w:type="spellEnd"/>
      <w:r w:rsidRPr="00345831">
        <w:rPr>
          <w:rFonts w:ascii="Arial" w:hAnsi="Arial" w:cs="Arial"/>
          <w:sz w:val="22"/>
          <w:szCs w:val="22"/>
        </w:rPr>
        <w:t xml:space="preserve"> </w:t>
      </w:r>
      <w:proofErr w:type="spellStart"/>
      <w:r w:rsidRPr="00345831">
        <w:rPr>
          <w:rFonts w:ascii="Arial" w:hAnsi="Arial" w:cs="Arial"/>
          <w:sz w:val="22"/>
          <w:szCs w:val="22"/>
        </w:rPr>
        <w:t>the</w:t>
      </w:r>
      <w:proofErr w:type="spellEnd"/>
      <w:r w:rsidRPr="00345831">
        <w:rPr>
          <w:rFonts w:ascii="Arial" w:hAnsi="Arial" w:cs="Arial"/>
          <w:sz w:val="22"/>
          <w:szCs w:val="22"/>
        </w:rPr>
        <w:t xml:space="preserve"> Civil </w:t>
      </w:r>
      <w:proofErr w:type="spellStart"/>
      <w:r w:rsidRPr="00345831">
        <w:rPr>
          <w:rFonts w:ascii="Arial" w:hAnsi="Arial" w:cs="Arial"/>
          <w:sz w:val="22"/>
          <w:szCs w:val="22"/>
        </w:rPr>
        <w:t>Code</w:t>
      </w:r>
      <w:proofErr w:type="spellEnd"/>
      <w:r>
        <w:rPr>
          <w:rFonts w:ascii="Arial" w:hAnsi="Arial" w:cs="Arial"/>
          <w:sz w:val="22"/>
          <w:szCs w:val="22"/>
        </w:rPr>
        <w:t>;</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t>
      </w:r>
      <w:proofErr w:type="spellStart"/>
      <w:r w:rsidRPr="00C52CB1">
        <w:rPr>
          <w:rFonts w:ascii="Arial" w:hAnsi="Arial"/>
          <w:sz w:val="22"/>
          <w:szCs w:val="22"/>
        </w:rPr>
        <w:t>written</w:t>
      </w:r>
      <w:proofErr w:type="spellEnd"/>
      <w:r w:rsidRPr="00C52CB1">
        <w:rPr>
          <w:rFonts w:ascii="Arial" w:hAnsi="Arial"/>
          <w:sz w:val="22"/>
          <w:szCs w:val="22"/>
        </w:rPr>
        <w:t xml:space="preserve"> </w:t>
      </w:r>
      <w:proofErr w:type="spellStart"/>
      <w:r w:rsidRPr="00C52CB1">
        <w:rPr>
          <w:rFonts w:ascii="Arial" w:hAnsi="Arial"/>
          <w:sz w:val="22"/>
          <w:szCs w:val="22"/>
        </w:rPr>
        <w:t>agreement</w:t>
      </w:r>
      <w:proofErr w:type="spellEnd"/>
      <w:r w:rsidRPr="00C52CB1">
        <w:rPr>
          <w:rFonts w:ascii="Arial" w:hAnsi="Arial"/>
          <w:sz w:val="22"/>
          <w:szCs w:val="22"/>
        </w:rPr>
        <w:t xml:space="preserve"> </w:t>
      </w:r>
      <w:proofErr w:type="spellStart"/>
      <w:r w:rsidRPr="00C52CB1">
        <w:rPr>
          <w:rFonts w:ascii="Arial" w:hAnsi="Arial"/>
          <w:sz w:val="22"/>
          <w:szCs w:val="22"/>
        </w:rPr>
        <w:t>of</w:t>
      </w:r>
      <w:proofErr w:type="spellEnd"/>
      <w:r w:rsidRPr="00C52CB1">
        <w:rPr>
          <w:rFonts w:ascii="Arial" w:hAnsi="Arial"/>
          <w:sz w:val="22"/>
          <w:szCs w:val="22"/>
        </w:rPr>
        <w:t xml:space="preserve"> </w:t>
      </w:r>
      <w:proofErr w:type="spellStart"/>
      <w:r w:rsidRPr="00C52CB1">
        <w:rPr>
          <w:rFonts w:ascii="Arial" w:hAnsi="Arial"/>
          <w:sz w:val="22"/>
          <w:szCs w:val="22"/>
        </w:rPr>
        <w:t>the</w:t>
      </w:r>
      <w:proofErr w:type="spellEnd"/>
      <w:r w:rsidRPr="00C52CB1">
        <w:rPr>
          <w:rFonts w:ascii="Arial" w:hAnsi="Arial"/>
          <w:sz w:val="22"/>
          <w:szCs w:val="22"/>
        </w:rPr>
        <w:t xml:space="preserve"> </w:t>
      </w:r>
      <w:proofErr w:type="spellStart"/>
      <w:r w:rsidR="00A16BE2">
        <w:rPr>
          <w:rFonts w:ascii="Arial" w:hAnsi="Arial"/>
          <w:sz w:val="22"/>
          <w:szCs w:val="22"/>
        </w:rPr>
        <w:t>Contracting</w:t>
      </w:r>
      <w:proofErr w:type="spellEnd"/>
      <w:r w:rsidR="00A16BE2">
        <w:rPr>
          <w:rFonts w:ascii="Arial" w:hAnsi="Arial"/>
          <w:sz w:val="22"/>
          <w:szCs w:val="22"/>
        </w:rPr>
        <w:t xml:space="preserve"> </w:t>
      </w:r>
      <w:proofErr w:type="spellStart"/>
      <w:r w:rsidRPr="00C52CB1">
        <w:rPr>
          <w:rFonts w:ascii="Arial" w:hAnsi="Arial"/>
          <w:sz w:val="22"/>
          <w:szCs w:val="22"/>
        </w:rPr>
        <w:t>Parties</w:t>
      </w:r>
      <w:proofErr w:type="spellEnd"/>
      <w:r w:rsidRPr="00C52CB1">
        <w:rPr>
          <w:rFonts w:ascii="Arial" w:hAnsi="Arial"/>
          <w:sz w:val="22"/>
          <w:szCs w:val="22"/>
        </w:rPr>
        <w:t>;</w:t>
      </w:r>
    </w:p>
    <w:p w14:paraId="10135031" w14:textId="41E45435"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t>
      </w:r>
      <w:proofErr w:type="spellStart"/>
      <w:r w:rsidRPr="00494BB2">
        <w:rPr>
          <w:rFonts w:ascii="Arial" w:hAnsi="Arial"/>
          <w:sz w:val="22"/>
          <w:szCs w:val="22"/>
        </w:rPr>
        <w:t>withdrawal</w:t>
      </w:r>
      <w:proofErr w:type="spellEnd"/>
      <w:r w:rsidRPr="00494BB2">
        <w:rPr>
          <w:rFonts w:ascii="Arial" w:hAnsi="Arial"/>
          <w:sz w:val="22"/>
          <w:szCs w:val="22"/>
        </w:rPr>
        <w:t xml:space="preserve"> </w:t>
      </w:r>
      <w:proofErr w:type="spellStart"/>
      <w:r w:rsidRPr="00494BB2">
        <w:rPr>
          <w:rFonts w:ascii="Arial" w:hAnsi="Arial"/>
          <w:sz w:val="22"/>
          <w:szCs w:val="22"/>
        </w:rPr>
        <w:t>from</w:t>
      </w:r>
      <w:proofErr w:type="spellEnd"/>
      <w:r w:rsidRPr="00494BB2">
        <w:rPr>
          <w:rFonts w:ascii="Arial" w:hAnsi="Arial"/>
          <w:sz w:val="22"/>
          <w:szCs w:val="22"/>
        </w:rPr>
        <w:t xml:space="preserve">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w:t>
      </w:r>
      <w:proofErr w:type="spellStart"/>
      <w:r w:rsidRPr="00494BB2">
        <w:rPr>
          <w:rFonts w:ascii="Arial" w:hAnsi="Arial"/>
          <w:sz w:val="22"/>
          <w:szCs w:val="22"/>
        </w:rPr>
        <w:t>cases</w:t>
      </w:r>
      <w:proofErr w:type="spellEnd"/>
      <w:r w:rsidRPr="00494BB2">
        <w:rPr>
          <w:rFonts w:ascii="Arial" w:hAnsi="Arial"/>
          <w:sz w:val="22"/>
          <w:szCs w:val="22"/>
        </w:rPr>
        <w:t xml:space="preserve"> </w:t>
      </w:r>
      <w:proofErr w:type="spellStart"/>
      <w:r w:rsidRPr="00494BB2">
        <w:rPr>
          <w:rFonts w:ascii="Arial" w:hAnsi="Arial"/>
          <w:sz w:val="22"/>
          <w:szCs w:val="22"/>
        </w:rPr>
        <w:t>given</w:t>
      </w:r>
      <w:proofErr w:type="spellEnd"/>
      <w:r w:rsidRPr="00494BB2">
        <w:rPr>
          <w:rFonts w:ascii="Arial" w:hAnsi="Arial"/>
          <w:sz w:val="22"/>
          <w:szCs w:val="22"/>
        </w:rPr>
        <w:t xml:space="preserve"> in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w:t>
      </w:r>
      <w:proofErr w:type="spellStart"/>
      <w:r w:rsidRPr="00494BB2">
        <w:rPr>
          <w:rFonts w:ascii="Arial" w:hAnsi="Arial"/>
          <w:sz w:val="22"/>
          <w:szCs w:val="22"/>
        </w:rPr>
        <w:t>or</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event </w:t>
      </w:r>
      <w:proofErr w:type="spellStart"/>
      <w:r w:rsidRPr="00494BB2">
        <w:rPr>
          <w:rFonts w:ascii="Arial" w:hAnsi="Arial"/>
          <w:sz w:val="22"/>
          <w:szCs w:val="22"/>
        </w:rPr>
        <w:t>of</w:t>
      </w:r>
      <w:proofErr w:type="spellEnd"/>
      <w:r w:rsidRPr="00494BB2">
        <w:rPr>
          <w:rFonts w:ascii="Arial" w:hAnsi="Arial"/>
          <w:sz w:val="22"/>
          <w:szCs w:val="22"/>
        </w:rPr>
        <w:t xml:space="preserve"> a </w:t>
      </w:r>
      <w:proofErr w:type="spellStart"/>
      <w:r w:rsidRPr="00494BB2">
        <w:rPr>
          <w:rFonts w:ascii="Arial" w:hAnsi="Arial"/>
          <w:sz w:val="22"/>
          <w:szCs w:val="22"/>
        </w:rPr>
        <w:t>substantial</w:t>
      </w:r>
      <w:proofErr w:type="spellEnd"/>
      <w:r w:rsidRPr="00494BB2">
        <w:rPr>
          <w:rFonts w:ascii="Arial" w:hAnsi="Arial"/>
          <w:sz w:val="22"/>
          <w:szCs w:val="22"/>
        </w:rPr>
        <w:t xml:space="preserve"> </w:t>
      </w:r>
      <w:proofErr w:type="spellStart"/>
      <w:r w:rsidRPr="00494BB2">
        <w:rPr>
          <w:rFonts w:ascii="Arial" w:hAnsi="Arial"/>
          <w:sz w:val="22"/>
          <w:szCs w:val="22"/>
        </w:rPr>
        <w:t>breach</w:t>
      </w:r>
      <w:proofErr w:type="spellEnd"/>
      <w:r w:rsidRPr="00494BB2">
        <w:rPr>
          <w:rFonts w:ascii="Arial" w:hAnsi="Arial"/>
          <w:sz w:val="22"/>
          <w:szCs w:val="22"/>
        </w:rPr>
        <w:t xml:space="preserve"> by </w:t>
      </w:r>
      <w:proofErr w:type="spellStart"/>
      <w:r w:rsidRPr="00494BB2">
        <w:rPr>
          <w:rFonts w:ascii="Arial" w:hAnsi="Arial"/>
          <w:sz w:val="22"/>
          <w:szCs w:val="22"/>
        </w:rPr>
        <w:t>either</w:t>
      </w:r>
      <w:proofErr w:type="spellEnd"/>
      <w:r w:rsidRPr="00494BB2">
        <w:rPr>
          <w:rFonts w:ascii="Arial" w:hAnsi="Arial"/>
          <w:sz w:val="22"/>
          <w:szCs w:val="22"/>
        </w:rPr>
        <w:t xml:space="preserve"> Party</w:t>
      </w:r>
      <w:r w:rsidR="00345831">
        <w:rPr>
          <w:rFonts w:ascii="Arial" w:hAnsi="Arial"/>
          <w:sz w:val="22"/>
          <w:szCs w:val="22"/>
        </w:rPr>
        <w:t>.</w:t>
      </w:r>
    </w:p>
    <w:p w14:paraId="625F8904" w14:textId="2D784D4D" w:rsidR="00345831" w:rsidRPr="00BE3177" w:rsidRDefault="00345831" w:rsidP="00345831">
      <w:pPr>
        <w:pStyle w:val="Kapitola1"/>
        <w:numPr>
          <w:ilvl w:val="0"/>
          <w:numId w:val="41"/>
        </w:numPr>
        <w:tabs>
          <w:tab w:val="clear" w:pos="705"/>
        </w:tabs>
        <w:ind w:left="426" w:hanging="426"/>
        <w:rPr>
          <w:lang w:val="en-GB"/>
        </w:rPr>
      </w:pPr>
      <w:proofErr w:type="spellStart"/>
      <w:r w:rsidRPr="00764B0C">
        <w:t>The</w:t>
      </w:r>
      <w:proofErr w:type="spellEnd"/>
      <w:r w:rsidRPr="00764B0C">
        <w:t xml:space="preserve"> </w:t>
      </w:r>
      <w:proofErr w:type="spellStart"/>
      <w:r w:rsidRPr="00BE3177">
        <w:t>Parties</w:t>
      </w:r>
      <w:proofErr w:type="spellEnd"/>
      <w:r w:rsidRPr="00BE3177">
        <w:t xml:space="preserve"> </w:t>
      </w:r>
      <w:proofErr w:type="spellStart"/>
      <w:r w:rsidRPr="00BE3177">
        <w:t>agree</w:t>
      </w:r>
      <w:proofErr w:type="spellEnd"/>
      <w:r w:rsidRPr="00BE3177">
        <w:t xml:space="preserve"> </w:t>
      </w:r>
      <w:proofErr w:type="spellStart"/>
      <w:r w:rsidRPr="00BE3177">
        <w:t>that</w:t>
      </w:r>
      <w:proofErr w:type="spellEnd"/>
      <w:r w:rsidRPr="00BE3177">
        <w:t xml:space="preserve"> </w:t>
      </w:r>
      <w:proofErr w:type="spellStart"/>
      <w:r w:rsidRPr="00BE3177">
        <w:t>they</w:t>
      </w:r>
      <w:proofErr w:type="spellEnd"/>
      <w:r w:rsidRPr="00BE3177">
        <w:t xml:space="preserve"> </w:t>
      </w:r>
      <w:proofErr w:type="spellStart"/>
      <w:r w:rsidRPr="00BE3177">
        <w:t>consider</w:t>
      </w:r>
      <w:proofErr w:type="spellEnd"/>
      <w:r w:rsidRPr="00BE3177">
        <w:t xml:space="preserve"> </w:t>
      </w:r>
      <w:proofErr w:type="spellStart"/>
      <w:r w:rsidRPr="00BE3177">
        <w:t>the</w:t>
      </w:r>
      <w:proofErr w:type="spellEnd"/>
      <w:r w:rsidRPr="00BE3177">
        <w:t xml:space="preserve"> </w:t>
      </w:r>
      <w:proofErr w:type="spellStart"/>
      <w:r w:rsidRPr="00BE3177">
        <w:t>following</w:t>
      </w:r>
      <w:proofErr w:type="spellEnd"/>
      <w:r w:rsidRPr="00BE3177">
        <w:t xml:space="preserve"> </w:t>
      </w:r>
      <w:proofErr w:type="spellStart"/>
      <w:r w:rsidRPr="00BE3177">
        <w:t>cases</w:t>
      </w:r>
      <w:proofErr w:type="spellEnd"/>
      <w:r w:rsidRPr="00BE3177">
        <w:t xml:space="preserve"> in </w:t>
      </w:r>
      <w:proofErr w:type="spellStart"/>
      <w:r w:rsidRPr="00BE3177">
        <w:t>particular</w:t>
      </w:r>
      <w:proofErr w:type="spellEnd"/>
      <w:r w:rsidRPr="00BE3177">
        <w:t xml:space="preserve"> to </w:t>
      </w:r>
      <w:proofErr w:type="spellStart"/>
      <w:r w:rsidRPr="00BE3177">
        <w:t>constitute</w:t>
      </w:r>
      <w:proofErr w:type="spellEnd"/>
      <w:r w:rsidRPr="00BE3177">
        <w:t xml:space="preserve"> a </w:t>
      </w:r>
      <w:proofErr w:type="spellStart"/>
      <w:r w:rsidRPr="00BE3177">
        <w:t>substantial</w:t>
      </w:r>
      <w:proofErr w:type="spellEnd"/>
      <w:r w:rsidRPr="00BE3177">
        <w:t xml:space="preserve"> </w:t>
      </w:r>
      <w:proofErr w:type="spellStart"/>
      <w:r w:rsidRPr="00BE3177">
        <w:t>breach</w:t>
      </w:r>
      <w:proofErr w:type="spellEnd"/>
      <w:r w:rsidRPr="00BE3177">
        <w:t xml:space="preserve"> </w:t>
      </w:r>
      <w:proofErr w:type="spellStart"/>
      <w:r w:rsidRPr="00BE3177">
        <w:t>hereof</w:t>
      </w:r>
      <w:proofErr w:type="spellEnd"/>
      <w:r w:rsidRPr="00BE3177">
        <w:t>:</w:t>
      </w:r>
    </w:p>
    <w:p w14:paraId="6E33B8E0" w14:textId="62E020F2" w:rsidR="00345831" w:rsidRPr="00BE3177" w:rsidRDefault="005E0168" w:rsidP="00345831">
      <w:pPr>
        <w:pStyle w:val="Kapitola1"/>
        <w:numPr>
          <w:ilvl w:val="0"/>
          <w:numId w:val="0"/>
        </w:numPr>
        <w:ind w:left="709" w:hanging="283"/>
        <w:rPr>
          <w:lang w:val="en-GB"/>
        </w:rPr>
      </w:pPr>
      <w:r>
        <w:rPr>
          <w:lang w:val="en-GB"/>
        </w:rPr>
        <w:t>a</w:t>
      </w:r>
      <w:r w:rsidR="00345831" w:rsidRPr="00BE3177">
        <w:rPr>
          <w:lang w:val="en-GB"/>
        </w:rPr>
        <w:t xml:space="preserve">) </w:t>
      </w:r>
      <w:r>
        <w:rPr>
          <w:lang w:val="en-GB"/>
        </w:rPr>
        <w:t>Contractor</w:t>
      </w:r>
      <w:r w:rsidRPr="004059EA">
        <w:rPr>
          <w:lang w:val="en-GB"/>
        </w:rPr>
        <w:t xml:space="preserve"> is in delay with </w:t>
      </w:r>
      <w:r>
        <w:rPr>
          <w:lang w:val="en-GB"/>
        </w:rPr>
        <w:t>delivery of the Device</w:t>
      </w:r>
      <w:r w:rsidRPr="004059EA">
        <w:rPr>
          <w:lang w:val="en-GB"/>
        </w:rPr>
        <w:t xml:space="preserve"> more than </w:t>
      </w:r>
      <w:r>
        <w:rPr>
          <w:lang w:val="en-GB"/>
        </w:rPr>
        <w:t>2</w:t>
      </w:r>
      <w:r w:rsidRPr="004059EA">
        <w:rPr>
          <w:lang w:val="en-GB"/>
        </w:rPr>
        <w:t xml:space="preserve"> month from </w:t>
      </w:r>
      <w:r>
        <w:rPr>
          <w:lang w:val="en-GB"/>
        </w:rPr>
        <w:t xml:space="preserve">the delivery term stated in the Article IV Paragraph 1 </w:t>
      </w:r>
      <w:r w:rsidR="00656A0B">
        <w:rPr>
          <w:lang w:val="en-GB"/>
        </w:rPr>
        <w:t xml:space="preserve">point a. </w:t>
      </w:r>
      <w:proofErr w:type="gramStart"/>
      <w:r>
        <w:rPr>
          <w:lang w:val="en-GB"/>
        </w:rPr>
        <w:t>hereof;</w:t>
      </w:r>
      <w:proofErr w:type="gramEnd"/>
    </w:p>
    <w:p w14:paraId="51485FD6" w14:textId="5F988E07" w:rsidR="00345831" w:rsidRPr="00BE3177" w:rsidRDefault="005E0168" w:rsidP="00345831">
      <w:pPr>
        <w:spacing w:after="120"/>
        <w:ind w:left="709" w:hanging="283"/>
        <w:jc w:val="both"/>
        <w:rPr>
          <w:rFonts w:ascii="Arial" w:hAnsi="Arial" w:cs="Arial"/>
          <w:sz w:val="22"/>
          <w:szCs w:val="22"/>
          <w:lang w:val="en-GB"/>
        </w:rPr>
      </w:pPr>
      <w:r>
        <w:rPr>
          <w:rFonts w:ascii="Arial" w:hAnsi="Arial" w:cs="Arial"/>
          <w:sz w:val="22"/>
          <w:szCs w:val="22"/>
          <w:lang w:val="en-GB"/>
        </w:rPr>
        <w:t>b</w:t>
      </w:r>
      <w:r w:rsidR="00345831" w:rsidRPr="00BE3177">
        <w:rPr>
          <w:rFonts w:ascii="Arial" w:hAnsi="Arial" w:cs="Arial"/>
          <w:sz w:val="22"/>
          <w:szCs w:val="22"/>
          <w:lang w:val="en-GB"/>
        </w:rPr>
        <w:t>)</w:t>
      </w:r>
      <w:r w:rsidR="00345831" w:rsidRPr="00BE3177">
        <w:rPr>
          <w:rFonts w:ascii="Arial" w:hAnsi="Arial" w:cs="Arial"/>
          <w:sz w:val="22"/>
          <w:szCs w:val="22"/>
          <w:lang w:val="en-GB"/>
        </w:rPr>
        <w:tab/>
      </w:r>
      <w:r w:rsidR="00345831" w:rsidRPr="00BE3177">
        <w:rPr>
          <w:rFonts w:ascii="Arial" w:hAnsi="Arial" w:cs="Arial"/>
          <w:sz w:val="22"/>
          <w:lang w:val="en-GB"/>
        </w:rPr>
        <w:t xml:space="preserve">a failure to meet the </w:t>
      </w:r>
      <w:proofErr w:type="gramStart"/>
      <w:r w:rsidR="00345831" w:rsidRPr="00BE3177">
        <w:rPr>
          <w:rFonts w:ascii="Arial" w:hAnsi="Arial" w:cs="Arial"/>
          <w:sz w:val="22"/>
          <w:lang w:val="en-GB"/>
        </w:rPr>
        <w:t>Technical</w:t>
      </w:r>
      <w:proofErr w:type="gramEnd"/>
      <w:r w:rsidR="00345831" w:rsidRPr="00BE3177">
        <w:rPr>
          <w:rFonts w:ascii="Arial" w:hAnsi="Arial" w:cs="Arial"/>
          <w:sz w:val="22"/>
          <w:lang w:val="en-GB"/>
        </w:rPr>
        <w:t xml:space="preserve"> specification of the Device stated in the Annex No. 1 to this Contract;</w:t>
      </w:r>
    </w:p>
    <w:p w14:paraId="60917553" w14:textId="248B737A" w:rsidR="00345831" w:rsidRPr="00BE3177" w:rsidRDefault="005E0168" w:rsidP="00345831">
      <w:pPr>
        <w:tabs>
          <w:tab w:val="left" w:pos="1276"/>
        </w:tabs>
        <w:spacing w:after="120"/>
        <w:ind w:left="709" w:hanging="283"/>
        <w:jc w:val="both"/>
        <w:rPr>
          <w:rFonts w:ascii="Arial" w:hAnsi="Arial" w:cs="Arial"/>
          <w:sz w:val="22"/>
          <w:lang w:val="en-GB"/>
        </w:rPr>
      </w:pPr>
      <w:r>
        <w:rPr>
          <w:rFonts w:ascii="Arial" w:hAnsi="Arial" w:cs="Arial"/>
          <w:sz w:val="22"/>
          <w:lang w:val="en-GB"/>
        </w:rPr>
        <w:t>c</w:t>
      </w:r>
      <w:r w:rsidR="00345831" w:rsidRPr="00BE3177">
        <w:rPr>
          <w:rFonts w:ascii="Arial" w:hAnsi="Arial" w:cs="Arial"/>
          <w:sz w:val="22"/>
          <w:lang w:val="en-GB"/>
        </w:rPr>
        <w:t>)</w:t>
      </w:r>
      <w:r w:rsidR="00345831" w:rsidRPr="00BE3177">
        <w:rPr>
          <w:rFonts w:ascii="Arial" w:hAnsi="Arial" w:cs="Arial"/>
          <w:lang w:val="en-GB"/>
        </w:rPr>
        <w:tab/>
      </w:r>
      <w:r w:rsidR="00345831" w:rsidRPr="00BE3177">
        <w:rPr>
          <w:rFonts w:ascii="Arial" w:hAnsi="Arial" w:cs="Arial"/>
          <w:sz w:val="22"/>
          <w:lang w:val="en-GB"/>
        </w:rPr>
        <w:t xml:space="preserve">the Device is supplied with defects that are not removable or defects, the removal of which would bring about excessive costs, or an unusual time required for their removal would be disproportionate to the Client's </w:t>
      </w:r>
      <w:proofErr w:type="gramStart"/>
      <w:r w:rsidR="00345831" w:rsidRPr="00BE3177">
        <w:rPr>
          <w:rFonts w:ascii="Arial" w:hAnsi="Arial" w:cs="Arial"/>
          <w:sz w:val="22"/>
          <w:lang w:val="en-GB"/>
        </w:rPr>
        <w:t>needs;</w:t>
      </w:r>
      <w:proofErr w:type="gramEnd"/>
    </w:p>
    <w:p w14:paraId="474ED029" w14:textId="02F5C80F" w:rsidR="00345831" w:rsidRPr="00BE3177" w:rsidRDefault="005E0168"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d</w:t>
      </w:r>
      <w:r w:rsidR="00345831" w:rsidRPr="00BE3177">
        <w:rPr>
          <w:rFonts w:ascii="Arial" w:hAnsi="Arial" w:cs="Arial"/>
          <w:sz w:val="22"/>
          <w:szCs w:val="22"/>
          <w:lang w:val="en-GB"/>
        </w:rPr>
        <w:t>)</w:t>
      </w:r>
      <w:r w:rsidR="00345831" w:rsidRPr="00BE3177">
        <w:rPr>
          <w:rFonts w:ascii="Arial" w:hAnsi="Arial" w:cs="Arial"/>
          <w:sz w:val="22"/>
          <w:szCs w:val="22"/>
          <w:lang w:val="en-GB"/>
        </w:rPr>
        <w:tab/>
        <w:t xml:space="preserve">Contractor's statements referred to Article VI paragraph </w:t>
      </w:r>
      <w:r w:rsidR="00FE7079">
        <w:rPr>
          <w:rFonts w:ascii="Arial" w:hAnsi="Arial" w:cs="Arial"/>
          <w:sz w:val="22"/>
          <w:szCs w:val="22"/>
          <w:lang w:val="en-GB"/>
        </w:rPr>
        <w:t>7</w:t>
      </w:r>
      <w:r w:rsidR="00345831" w:rsidRPr="00BE3177">
        <w:rPr>
          <w:rFonts w:ascii="Arial" w:hAnsi="Arial" w:cs="Arial"/>
          <w:sz w:val="22"/>
          <w:szCs w:val="22"/>
          <w:lang w:val="en-GB"/>
        </w:rPr>
        <w:t xml:space="preserve"> hereof prove to be </w:t>
      </w:r>
      <w:proofErr w:type="gramStart"/>
      <w:r w:rsidR="00345831" w:rsidRPr="00BE3177">
        <w:rPr>
          <w:rFonts w:ascii="Arial" w:hAnsi="Arial" w:cs="Arial"/>
          <w:sz w:val="22"/>
          <w:szCs w:val="22"/>
          <w:lang w:val="en-GB"/>
        </w:rPr>
        <w:t>false;</w:t>
      </w:r>
      <w:proofErr w:type="gramEnd"/>
    </w:p>
    <w:p w14:paraId="35949B06" w14:textId="26D60BA7" w:rsidR="00345831" w:rsidRDefault="005E0168"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e</w:t>
      </w:r>
      <w:r w:rsidR="00345831" w:rsidRPr="00BE3177">
        <w:rPr>
          <w:rFonts w:ascii="Arial" w:hAnsi="Arial" w:cs="Arial"/>
          <w:sz w:val="22"/>
          <w:szCs w:val="22"/>
          <w:lang w:val="en-GB"/>
        </w:rPr>
        <w:t>)</w:t>
      </w:r>
      <w:r w:rsidR="00345831" w:rsidRPr="00BE3177">
        <w:rPr>
          <w:rFonts w:ascii="Arial" w:hAnsi="Arial" w:cs="Arial"/>
          <w:sz w:val="22"/>
          <w:szCs w:val="22"/>
          <w:lang w:val="en-GB"/>
        </w:rPr>
        <w:tab/>
      </w:r>
      <w:r w:rsidR="00345831">
        <w:rPr>
          <w:rFonts w:ascii="Arial" w:hAnsi="Arial" w:cs="Arial"/>
          <w:sz w:val="22"/>
          <w:szCs w:val="22"/>
          <w:lang w:val="en-GB"/>
        </w:rPr>
        <w:t xml:space="preserve">the </w:t>
      </w:r>
      <w:r w:rsidR="00345831" w:rsidRPr="00BE3177">
        <w:rPr>
          <w:rFonts w:ascii="Arial" w:hAnsi="Arial" w:cs="Arial"/>
          <w:sz w:val="22"/>
          <w:szCs w:val="22"/>
          <w:lang w:val="en-GB"/>
        </w:rPr>
        <w:t xml:space="preserve">Contractor violates the obligation to notify the Client of the fact stated in the last sentence of the Article VI paragraph </w:t>
      </w:r>
      <w:r w:rsidR="00FE7079">
        <w:rPr>
          <w:rFonts w:ascii="Arial" w:hAnsi="Arial" w:cs="Arial"/>
          <w:sz w:val="22"/>
          <w:szCs w:val="22"/>
          <w:lang w:val="en-GB"/>
        </w:rPr>
        <w:t>7</w:t>
      </w:r>
      <w:r w:rsidR="00345831" w:rsidRPr="00BE3177">
        <w:rPr>
          <w:rFonts w:ascii="Arial" w:hAnsi="Arial" w:cs="Arial"/>
          <w:sz w:val="22"/>
          <w:szCs w:val="22"/>
          <w:lang w:val="en-GB"/>
        </w:rPr>
        <w:t xml:space="preserve"> </w:t>
      </w:r>
      <w:proofErr w:type="gramStart"/>
      <w:r w:rsidR="00345831" w:rsidRPr="00BE3177">
        <w:rPr>
          <w:rFonts w:ascii="Arial" w:hAnsi="Arial" w:cs="Arial"/>
          <w:sz w:val="22"/>
          <w:szCs w:val="22"/>
          <w:lang w:val="en-GB"/>
        </w:rPr>
        <w:t>hereof;</w:t>
      </w:r>
      <w:proofErr w:type="gramEnd"/>
    </w:p>
    <w:p w14:paraId="210BFEC3" w14:textId="4F397C71" w:rsidR="00345831" w:rsidRPr="00BE3177" w:rsidRDefault="005E0168"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f</w:t>
      </w:r>
      <w:r w:rsidR="00345831">
        <w:rPr>
          <w:rFonts w:ascii="Arial" w:hAnsi="Arial" w:cs="Arial"/>
          <w:sz w:val="22"/>
          <w:szCs w:val="22"/>
          <w:lang w:val="en-GB"/>
        </w:rPr>
        <w:t>)</w:t>
      </w:r>
      <w:r w:rsidR="00345831">
        <w:rPr>
          <w:rFonts w:ascii="Arial" w:hAnsi="Arial" w:cs="Arial"/>
          <w:sz w:val="22"/>
          <w:szCs w:val="22"/>
          <w:lang w:val="en-GB"/>
        </w:rPr>
        <w:tab/>
      </w:r>
      <w:r w:rsidR="00345831" w:rsidRPr="00965DF8">
        <w:rPr>
          <w:rFonts w:ascii="Arial" w:hAnsi="Arial" w:cs="Arial"/>
          <w:sz w:val="22"/>
          <w:szCs w:val="22"/>
          <w:lang w:val="en-GB"/>
        </w:rPr>
        <w:t xml:space="preserve">the Device does not meet the requirements of Article </w:t>
      </w:r>
      <w:r w:rsidR="00FE7079">
        <w:rPr>
          <w:rFonts w:ascii="Arial" w:hAnsi="Arial" w:cs="Arial"/>
          <w:sz w:val="22"/>
          <w:szCs w:val="22"/>
          <w:lang w:val="en-GB"/>
        </w:rPr>
        <w:t>VIII</w:t>
      </w:r>
      <w:r w:rsidR="00345831" w:rsidRPr="00965DF8">
        <w:rPr>
          <w:rFonts w:ascii="Arial" w:hAnsi="Arial" w:cs="Arial"/>
          <w:sz w:val="22"/>
          <w:szCs w:val="22"/>
          <w:lang w:val="en-GB"/>
        </w:rPr>
        <w:t xml:space="preserve"> Paragraph </w:t>
      </w:r>
      <w:r w:rsidR="00FE7079">
        <w:rPr>
          <w:rFonts w:ascii="Arial" w:hAnsi="Arial" w:cs="Arial"/>
          <w:sz w:val="22"/>
          <w:szCs w:val="22"/>
          <w:lang w:val="en-GB"/>
        </w:rPr>
        <w:t>4</w:t>
      </w:r>
      <w:r w:rsidR="00345831" w:rsidRPr="00965DF8">
        <w:rPr>
          <w:rFonts w:ascii="Arial" w:hAnsi="Arial" w:cs="Arial"/>
          <w:sz w:val="22"/>
          <w:szCs w:val="22"/>
          <w:lang w:val="en-GB"/>
        </w:rPr>
        <w:t xml:space="preserve"> hereof, even after the expiration of the term stated in the previous written Client’s request for </w:t>
      </w:r>
      <w:proofErr w:type="gramStart"/>
      <w:r w:rsidR="00345831" w:rsidRPr="00965DF8">
        <w:rPr>
          <w:rFonts w:ascii="Arial" w:hAnsi="Arial" w:cs="Arial"/>
          <w:sz w:val="22"/>
          <w:szCs w:val="22"/>
          <w:lang w:val="en-GB"/>
        </w:rPr>
        <w:t>remedy</w:t>
      </w:r>
      <w:r w:rsidR="00345831">
        <w:rPr>
          <w:rFonts w:ascii="Arial" w:hAnsi="Arial" w:cs="Arial"/>
          <w:sz w:val="22"/>
          <w:szCs w:val="22"/>
          <w:lang w:val="en-GB"/>
        </w:rPr>
        <w:t>;</w:t>
      </w:r>
      <w:proofErr w:type="gramEnd"/>
    </w:p>
    <w:p w14:paraId="6439408D" w14:textId="023A649E" w:rsidR="00345831" w:rsidRDefault="00345831" w:rsidP="00345831">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t xml:space="preserve">breach of obligation under Article XI Paragraph 1 </w:t>
      </w:r>
      <w:proofErr w:type="gramStart"/>
      <w:r w:rsidRPr="00BE3177">
        <w:rPr>
          <w:rFonts w:ascii="Arial" w:hAnsi="Arial" w:cs="Arial"/>
          <w:sz w:val="22"/>
          <w:szCs w:val="22"/>
          <w:lang w:val="en-GB"/>
        </w:rPr>
        <w:t>hereof;</w:t>
      </w:r>
      <w:proofErr w:type="gramEnd"/>
    </w:p>
    <w:p w14:paraId="036E4688" w14:textId="21981588" w:rsidR="00345831" w:rsidRDefault="00345831"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h)</w:t>
      </w:r>
      <w:r>
        <w:rPr>
          <w:rFonts w:ascii="Arial" w:hAnsi="Arial" w:cs="Arial"/>
          <w:sz w:val="22"/>
          <w:szCs w:val="22"/>
          <w:lang w:val="en-GB"/>
        </w:rPr>
        <w:tab/>
      </w:r>
      <w:r w:rsidRPr="00994AFA">
        <w:rPr>
          <w:rFonts w:ascii="Arial" w:hAnsi="Arial" w:cs="Arial"/>
          <w:sz w:val="22"/>
          <w:szCs w:val="22"/>
          <w:lang w:val="en-GB"/>
        </w:rPr>
        <w:t xml:space="preserve">breach of obligation under Article XI Paragraph </w:t>
      </w:r>
      <w:proofErr w:type="gramStart"/>
      <w:r w:rsidR="00BB21BB">
        <w:rPr>
          <w:rFonts w:ascii="Arial" w:hAnsi="Arial" w:cs="Arial"/>
          <w:sz w:val="22"/>
          <w:szCs w:val="22"/>
          <w:lang w:val="en-GB"/>
        </w:rPr>
        <w:t>10</w:t>
      </w:r>
      <w:r w:rsidRPr="00994AFA">
        <w:rPr>
          <w:rFonts w:ascii="Arial" w:hAnsi="Arial" w:cs="Arial"/>
          <w:sz w:val="22"/>
          <w:szCs w:val="22"/>
          <w:lang w:val="en-GB"/>
        </w:rPr>
        <w:t xml:space="preserve"> point</w:t>
      </w:r>
      <w:proofErr w:type="gramEnd"/>
      <w:r w:rsidRPr="00994AFA">
        <w:rPr>
          <w:rFonts w:ascii="Arial" w:hAnsi="Arial" w:cs="Arial"/>
          <w:sz w:val="22"/>
          <w:szCs w:val="22"/>
          <w:lang w:val="en-GB"/>
        </w:rPr>
        <w:t xml:space="preserve"> c) hereof;</w:t>
      </w:r>
    </w:p>
    <w:p w14:paraId="04DCE727" w14:textId="714EB177" w:rsidR="00BB3CD0" w:rsidRPr="00BB3CD0" w:rsidRDefault="00BB3CD0" w:rsidP="00345831">
      <w:pPr>
        <w:tabs>
          <w:tab w:val="left" w:pos="1276"/>
        </w:tabs>
        <w:spacing w:after="120"/>
        <w:ind w:left="709" w:hanging="283"/>
        <w:jc w:val="both"/>
        <w:rPr>
          <w:rFonts w:ascii="Arial" w:hAnsi="Arial"/>
          <w:sz w:val="22"/>
          <w:szCs w:val="22"/>
        </w:rPr>
      </w:pPr>
      <w:proofErr w:type="spellStart"/>
      <w:r w:rsidRPr="00BB3CD0">
        <w:rPr>
          <w:rFonts w:ascii="Arial" w:hAnsi="Arial" w:cs="Arial"/>
          <w:sz w:val="22"/>
          <w:szCs w:val="22"/>
          <w:lang w:val="en-GB"/>
        </w:rPr>
        <w:t>i</w:t>
      </w:r>
      <w:proofErr w:type="spellEnd"/>
      <w:r w:rsidRPr="00BB3CD0">
        <w:rPr>
          <w:rFonts w:ascii="Arial" w:hAnsi="Arial" w:cs="Arial"/>
          <w:sz w:val="22"/>
          <w:szCs w:val="22"/>
          <w:lang w:val="en-GB"/>
        </w:rPr>
        <w:t xml:space="preserve">)  </w:t>
      </w:r>
      <w:proofErr w:type="spellStart"/>
      <w:r w:rsidRPr="00BB3CD0">
        <w:rPr>
          <w:rFonts w:ascii="Arial" w:hAnsi="Arial"/>
          <w:sz w:val="22"/>
          <w:szCs w:val="22"/>
        </w:rPr>
        <w:t>breach</w:t>
      </w:r>
      <w:proofErr w:type="spellEnd"/>
      <w:r w:rsidRPr="00BB3CD0">
        <w:rPr>
          <w:rFonts w:ascii="Arial" w:hAnsi="Arial"/>
          <w:sz w:val="22"/>
          <w:szCs w:val="22"/>
        </w:rPr>
        <w:t xml:space="preserve"> </w:t>
      </w:r>
      <w:proofErr w:type="spellStart"/>
      <w:r w:rsidRPr="00BB3CD0">
        <w:rPr>
          <w:rFonts w:ascii="Arial" w:hAnsi="Arial"/>
          <w:sz w:val="22"/>
          <w:szCs w:val="22"/>
        </w:rPr>
        <w:t>of</w:t>
      </w:r>
      <w:proofErr w:type="spellEnd"/>
      <w:r w:rsidRPr="00BB3CD0">
        <w:rPr>
          <w:rFonts w:ascii="Arial" w:hAnsi="Arial"/>
          <w:sz w:val="22"/>
          <w:szCs w:val="22"/>
        </w:rPr>
        <w:t xml:space="preserve"> </w:t>
      </w:r>
      <w:proofErr w:type="spellStart"/>
      <w:r w:rsidRPr="00BB3CD0">
        <w:rPr>
          <w:rFonts w:ascii="Arial" w:hAnsi="Arial"/>
          <w:sz w:val="22"/>
          <w:szCs w:val="22"/>
        </w:rPr>
        <w:t>obligation</w:t>
      </w:r>
      <w:proofErr w:type="spellEnd"/>
      <w:r w:rsidRPr="00BB3CD0">
        <w:rPr>
          <w:rFonts w:ascii="Arial" w:hAnsi="Arial"/>
          <w:sz w:val="22"/>
          <w:szCs w:val="22"/>
        </w:rPr>
        <w:t xml:space="preserve"> </w:t>
      </w:r>
      <w:proofErr w:type="spellStart"/>
      <w:r w:rsidRPr="00BB3CD0">
        <w:rPr>
          <w:rFonts w:ascii="Arial" w:hAnsi="Arial"/>
          <w:sz w:val="22"/>
          <w:szCs w:val="22"/>
        </w:rPr>
        <w:t>under</w:t>
      </w:r>
      <w:proofErr w:type="spellEnd"/>
      <w:r w:rsidRPr="00BB3CD0">
        <w:rPr>
          <w:rFonts w:ascii="Arial" w:hAnsi="Arial"/>
          <w:sz w:val="22"/>
          <w:szCs w:val="22"/>
        </w:rPr>
        <w:t xml:space="preserve"> </w:t>
      </w:r>
      <w:proofErr w:type="spellStart"/>
      <w:r w:rsidRPr="00BB3CD0">
        <w:rPr>
          <w:rFonts w:ascii="Arial" w:hAnsi="Arial"/>
          <w:sz w:val="22"/>
          <w:szCs w:val="22"/>
        </w:rPr>
        <w:t>Article</w:t>
      </w:r>
      <w:proofErr w:type="spellEnd"/>
      <w:r w:rsidRPr="00BB3CD0">
        <w:rPr>
          <w:rFonts w:ascii="Arial" w:hAnsi="Arial"/>
          <w:sz w:val="22"/>
          <w:szCs w:val="22"/>
        </w:rPr>
        <w:t xml:space="preserve"> XI </w:t>
      </w:r>
      <w:proofErr w:type="spellStart"/>
      <w:r w:rsidRPr="00BB3CD0">
        <w:rPr>
          <w:rFonts w:ascii="Arial" w:hAnsi="Arial"/>
          <w:sz w:val="22"/>
          <w:szCs w:val="22"/>
        </w:rPr>
        <w:t>Paragraph</w:t>
      </w:r>
      <w:proofErr w:type="spellEnd"/>
      <w:r w:rsidRPr="00BB3CD0">
        <w:rPr>
          <w:rFonts w:ascii="Arial" w:hAnsi="Arial"/>
          <w:sz w:val="22"/>
          <w:szCs w:val="22"/>
        </w:rPr>
        <w:t xml:space="preserve"> 1</w:t>
      </w:r>
      <w:r w:rsidR="00BB21BB">
        <w:rPr>
          <w:rFonts w:ascii="Arial" w:hAnsi="Arial"/>
          <w:sz w:val="22"/>
          <w:szCs w:val="22"/>
        </w:rPr>
        <w:t>1</w:t>
      </w:r>
      <w:r w:rsidRPr="00BB3CD0">
        <w:rPr>
          <w:rFonts w:ascii="Arial" w:hAnsi="Arial"/>
          <w:sz w:val="22"/>
          <w:szCs w:val="22"/>
        </w:rPr>
        <w:t xml:space="preserve"> </w:t>
      </w:r>
      <w:proofErr w:type="spellStart"/>
      <w:r w:rsidRPr="00BB3CD0">
        <w:rPr>
          <w:rFonts w:ascii="Arial" w:hAnsi="Arial"/>
          <w:sz w:val="22"/>
          <w:szCs w:val="22"/>
        </w:rPr>
        <w:t>or</w:t>
      </w:r>
      <w:proofErr w:type="spellEnd"/>
      <w:r w:rsidRPr="00BB3CD0">
        <w:rPr>
          <w:rFonts w:ascii="Arial" w:hAnsi="Arial"/>
          <w:sz w:val="22"/>
          <w:szCs w:val="22"/>
        </w:rPr>
        <w:t xml:space="preserve"> 1</w:t>
      </w:r>
      <w:r w:rsidR="00BB21BB">
        <w:rPr>
          <w:rFonts w:ascii="Arial" w:hAnsi="Arial"/>
          <w:sz w:val="22"/>
          <w:szCs w:val="22"/>
        </w:rPr>
        <w:t>2</w:t>
      </w:r>
      <w:r w:rsidRPr="00BB3CD0">
        <w:rPr>
          <w:rFonts w:ascii="Arial" w:hAnsi="Arial"/>
          <w:sz w:val="22"/>
          <w:szCs w:val="22"/>
        </w:rPr>
        <w:t xml:space="preserve"> </w:t>
      </w:r>
      <w:proofErr w:type="spellStart"/>
      <w:r w:rsidRPr="00BB3CD0">
        <w:rPr>
          <w:rFonts w:ascii="Arial" w:hAnsi="Arial"/>
          <w:sz w:val="22"/>
          <w:szCs w:val="22"/>
        </w:rPr>
        <w:t>or</w:t>
      </w:r>
      <w:proofErr w:type="spellEnd"/>
      <w:r w:rsidRPr="00BB3CD0">
        <w:rPr>
          <w:rFonts w:ascii="Arial" w:hAnsi="Arial"/>
          <w:sz w:val="22"/>
          <w:szCs w:val="22"/>
        </w:rPr>
        <w:t xml:space="preserve"> 1</w:t>
      </w:r>
      <w:r w:rsidR="00BB21BB">
        <w:rPr>
          <w:rFonts w:ascii="Arial" w:hAnsi="Arial"/>
          <w:sz w:val="22"/>
          <w:szCs w:val="22"/>
        </w:rPr>
        <w:t>3</w:t>
      </w:r>
      <w:r w:rsidRPr="00BB3CD0">
        <w:rPr>
          <w:rFonts w:ascii="Arial" w:hAnsi="Arial"/>
          <w:sz w:val="22"/>
          <w:szCs w:val="22"/>
        </w:rPr>
        <w:t xml:space="preserve"> </w:t>
      </w:r>
      <w:proofErr w:type="spellStart"/>
      <w:proofErr w:type="gramStart"/>
      <w:r w:rsidRPr="00BB3CD0">
        <w:rPr>
          <w:rFonts w:ascii="Arial" w:hAnsi="Arial"/>
          <w:sz w:val="22"/>
          <w:szCs w:val="22"/>
        </w:rPr>
        <w:t>hereof</w:t>
      </w:r>
      <w:proofErr w:type="spellEnd"/>
      <w:r w:rsidRPr="00BB3CD0">
        <w:rPr>
          <w:rFonts w:ascii="Arial" w:hAnsi="Arial"/>
          <w:sz w:val="22"/>
          <w:szCs w:val="22"/>
        </w:rPr>
        <w:t>;</w:t>
      </w:r>
      <w:proofErr w:type="gramEnd"/>
    </w:p>
    <w:p w14:paraId="60249EBC" w14:textId="27BB541C" w:rsidR="00345831" w:rsidRPr="004059EA" w:rsidRDefault="00BB3CD0"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j</w:t>
      </w:r>
      <w:r w:rsidR="00345831" w:rsidRPr="004059EA">
        <w:rPr>
          <w:rFonts w:ascii="Arial" w:hAnsi="Arial" w:cs="Arial"/>
          <w:sz w:val="22"/>
          <w:szCs w:val="22"/>
          <w:lang w:val="en-GB"/>
        </w:rPr>
        <w:t>)</w:t>
      </w:r>
      <w:r w:rsidR="00345831" w:rsidRPr="004059EA">
        <w:rPr>
          <w:rFonts w:ascii="Arial" w:hAnsi="Arial" w:cs="Arial"/>
          <w:sz w:val="22"/>
          <w:szCs w:val="22"/>
          <w:lang w:val="en-GB"/>
        </w:rPr>
        <w:tab/>
        <w:t>breach of Article XI</w:t>
      </w:r>
      <w:r w:rsidR="004059EA" w:rsidRPr="004059EA">
        <w:rPr>
          <w:rFonts w:ascii="Arial" w:hAnsi="Arial" w:cs="Arial"/>
          <w:sz w:val="22"/>
          <w:szCs w:val="22"/>
          <w:lang w:val="en-GB"/>
        </w:rPr>
        <w:t>I</w:t>
      </w:r>
      <w:r w:rsidR="00345831" w:rsidRPr="004059EA">
        <w:rPr>
          <w:rFonts w:ascii="Arial" w:hAnsi="Arial" w:cs="Arial"/>
          <w:sz w:val="22"/>
          <w:szCs w:val="22"/>
          <w:lang w:val="en-GB"/>
        </w:rPr>
        <w:t xml:space="preserve"> hereof which has not been remedied following a previous notice for </w:t>
      </w:r>
      <w:proofErr w:type="gramStart"/>
      <w:r w:rsidR="00345831" w:rsidRPr="004059EA">
        <w:rPr>
          <w:rFonts w:ascii="Arial" w:hAnsi="Arial" w:cs="Arial"/>
          <w:sz w:val="22"/>
          <w:szCs w:val="22"/>
          <w:lang w:val="en-GB"/>
        </w:rPr>
        <w:t>correction;</w:t>
      </w:r>
      <w:proofErr w:type="gramEnd"/>
    </w:p>
    <w:p w14:paraId="320105B5" w14:textId="7E3234EF" w:rsidR="00345831" w:rsidRPr="00345831" w:rsidRDefault="00BB3CD0"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k</w:t>
      </w:r>
      <w:r w:rsidR="00345831" w:rsidRPr="004059EA">
        <w:rPr>
          <w:rFonts w:ascii="Arial" w:hAnsi="Arial" w:cs="Arial"/>
          <w:sz w:val="22"/>
          <w:szCs w:val="22"/>
          <w:lang w:val="en-GB"/>
        </w:rPr>
        <w:t>)  Client is in delay with payment of a duly issued tax document (invoice) more than 1 month from its maturity.</w:t>
      </w:r>
      <w:r w:rsidR="00345831" w:rsidRPr="00345831">
        <w:rPr>
          <w:rFonts w:ascii="Arial" w:hAnsi="Arial" w:cs="Arial"/>
          <w:sz w:val="22"/>
          <w:szCs w:val="22"/>
          <w:lang w:val="en-GB"/>
        </w:rPr>
        <w:t xml:space="preserve"> </w:t>
      </w:r>
    </w:p>
    <w:p w14:paraId="6CED3036" w14:textId="77777777" w:rsidR="00345831" w:rsidRDefault="00345831" w:rsidP="00345831">
      <w:pPr>
        <w:pStyle w:val="Odstavecseseznamem"/>
        <w:spacing w:line="276" w:lineRule="auto"/>
        <w:ind w:left="360"/>
        <w:jc w:val="both"/>
        <w:rPr>
          <w:rFonts w:ascii="Arial" w:hAnsi="Arial" w:cs="Arial"/>
          <w:sz w:val="22"/>
          <w:szCs w:val="22"/>
          <w:lang w:val="en-GB"/>
        </w:rPr>
      </w:pPr>
    </w:p>
    <w:p w14:paraId="61F0B453" w14:textId="55221129" w:rsidR="00656A0B" w:rsidRDefault="00A0675F" w:rsidP="00656A0B">
      <w:pPr>
        <w:pStyle w:val="Odstavecseseznamem"/>
        <w:numPr>
          <w:ilvl w:val="0"/>
          <w:numId w:val="41"/>
        </w:numPr>
        <w:tabs>
          <w:tab w:val="clear" w:pos="705"/>
          <w:tab w:val="num" w:pos="426"/>
        </w:tabs>
        <w:spacing w:line="276" w:lineRule="auto"/>
        <w:ind w:left="426" w:hanging="426"/>
        <w:jc w:val="both"/>
        <w:rPr>
          <w:rFonts w:ascii="Arial" w:hAnsi="Arial" w:cs="Arial"/>
          <w:sz w:val="22"/>
          <w:szCs w:val="22"/>
          <w:lang w:val="en-GB"/>
        </w:rPr>
      </w:pPr>
      <w:r w:rsidRPr="00042FE1">
        <w:rPr>
          <w:rFonts w:ascii="Arial" w:hAnsi="Arial" w:cs="Arial"/>
          <w:sz w:val="22"/>
          <w:szCs w:val="22"/>
          <w:lang w:val="en-GB"/>
        </w:rPr>
        <w:t xml:space="preserve">The written notice of withdrawal from this </w:t>
      </w:r>
      <w:proofErr w:type="spellStart"/>
      <w:r w:rsidRPr="00042FE1">
        <w:rPr>
          <w:rFonts w:ascii="Arial" w:hAnsi="Arial"/>
          <w:sz w:val="22"/>
          <w:szCs w:val="22"/>
        </w:rPr>
        <w:t>Contract</w:t>
      </w:r>
      <w:proofErr w:type="spellEnd"/>
      <w:r w:rsidRPr="006A6D6B">
        <w:rPr>
          <w:rFonts w:ascii="Arial" w:hAnsi="Arial" w:cs="Arial"/>
          <w:sz w:val="22"/>
          <w:szCs w:val="22"/>
          <w:lang w:val="en-GB"/>
        </w:rPr>
        <w:t xml:space="preserve"> shall take effect on the day the written notice of withdrawal is delivered to the other </w:t>
      </w:r>
      <w:r w:rsidRPr="00042FE1">
        <w:rPr>
          <w:rFonts w:ascii="Arial" w:hAnsi="Arial" w:cs="Arial"/>
          <w:sz w:val="22"/>
          <w:szCs w:val="22"/>
          <w:lang w:val="en-GB"/>
        </w:rPr>
        <w:t xml:space="preserve">Party. The notice of withdrawal from this </w:t>
      </w:r>
      <w:proofErr w:type="spellStart"/>
      <w:r w:rsidRPr="00042FE1">
        <w:rPr>
          <w:rFonts w:ascii="Arial" w:hAnsi="Arial"/>
          <w:sz w:val="22"/>
          <w:szCs w:val="22"/>
        </w:rPr>
        <w:t>Contract</w:t>
      </w:r>
      <w:proofErr w:type="spellEnd"/>
      <w:r w:rsidRPr="00042FE1">
        <w:rPr>
          <w:rFonts w:ascii="Arial" w:hAnsi="Arial" w:cs="Arial"/>
          <w:sz w:val="22"/>
          <w:szCs w:val="22"/>
          <w:lang w:val="en-GB"/>
        </w:rPr>
        <w:t xml:space="preserve"> or must be sent by </w:t>
      </w:r>
      <w:r w:rsidR="00345831" w:rsidRPr="00042FE1">
        <w:rPr>
          <w:rFonts w:ascii="Arial" w:hAnsi="Arial" w:cs="Arial"/>
          <w:sz w:val="22"/>
          <w:szCs w:val="22"/>
          <w:lang w:val="en-GB"/>
        </w:rPr>
        <w:t>postal service provider</w:t>
      </w:r>
      <w:r w:rsidRPr="00042FE1">
        <w:rPr>
          <w:rFonts w:ascii="Arial" w:hAnsi="Arial" w:cs="Arial"/>
          <w:sz w:val="22"/>
          <w:szCs w:val="22"/>
          <w:lang w:val="en-GB"/>
        </w:rPr>
        <w:t>.</w:t>
      </w:r>
    </w:p>
    <w:p w14:paraId="16F935DA" w14:textId="77777777" w:rsidR="00656A0B" w:rsidRDefault="00656A0B" w:rsidP="00656A0B">
      <w:pPr>
        <w:pStyle w:val="Odstavecseseznamem"/>
        <w:spacing w:line="276" w:lineRule="auto"/>
        <w:ind w:left="426"/>
        <w:jc w:val="both"/>
        <w:rPr>
          <w:rFonts w:ascii="Arial" w:hAnsi="Arial" w:cs="Arial"/>
          <w:sz w:val="22"/>
          <w:szCs w:val="22"/>
          <w:lang w:val="en-GB"/>
        </w:rPr>
      </w:pPr>
    </w:p>
    <w:p w14:paraId="3E744FF8" w14:textId="43670326" w:rsidR="008A469C" w:rsidRPr="00656A0B" w:rsidRDefault="00A0675F" w:rsidP="00656A0B">
      <w:pPr>
        <w:pStyle w:val="Odstavecseseznamem"/>
        <w:numPr>
          <w:ilvl w:val="0"/>
          <w:numId w:val="41"/>
        </w:numPr>
        <w:tabs>
          <w:tab w:val="clear" w:pos="705"/>
          <w:tab w:val="num" w:pos="426"/>
        </w:tabs>
        <w:spacing w:line="276" w:lineRule="auto"/>
        <w:ind w:left="426" w:hanging="426"/>
        <w:jc w:val="both"/>
        <w:rPr>
          <w:rFonts w:ascii="Arial" w:hAnsi="Arial" w:cs="Arial"/>
          <w:sz w:val="22"/>
          <w:szCs w:val="22"/>
          <w:lang w:val="en-GB"/>
        </w:rPr>
      </w:pPr>
      <w:r w:rsidRPr="00656A0B">
        <w:rPr>
          <w:rFonts w:ascii="Arial" w:hAnsi="Arial" w:cs="Arial"/>
          <w:sz w:val="22"/>
          <w:szCs w:val="22"/>
          <w:lang w:val="en-GB"/>
        </w:rPr>
        <w:t xml:space="preserve">Termination of this </w:t>
      </w:r>
      <w:proofErr w:type="spellStart"/>
      <w:r w:rsidRPr="00656A0B">
        <w:rPr>
          <w:rFonts w:ascii="Arial" w:hAnsi="Arial"/>
          <w:sz w:val="22"/>
          <w:szCs w:val="22"/>
        </w:rPr>
        <w:t>Contract</w:t>
      </w:r>
      <w:proofErr w:type="spellEnd"/>
      <w:r w:rsidRPr="00656A0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Pr="00656A0B">
        <w:rPr>
          <w:rFonts w:ascii="Arial" w:hAnsi="Arial"/>
          <w:sz w:val="22"/>
          <w:szCs w:val="22"/>
        </w:rPr>
        <w:t>Contract</w:t>
      </w:r>
      <w:proofErr w:type="spellEnd"/>
      <w:r w:rsidRPr="00656A0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4F9F5E14" w14:textId="77777777" w:rsidR="00CD632A" w:rsidRPr="00E90FCB" w:rsidRDefault="00CD632A" w:rsidP="00CD632A">
      <w:pPr>
        <w:pStyle w:val="Odstavecseseznamem"/>
        <w:spacing w:line="276" w:lineRule="auto"/>
        <w:ind w:left="360"/>
        <w:jc w:val="both"/>
        <w:rPr>
          <w:rFonts w:ascii="Arial" w:hAnsi="Arial" w:cs="Arial"/>
          <w:sz w:val="22"/>
          <w:szCs w:val="22"/>
          <w:lang w:val="en-GB"/>
        </w:rPr>
      </w:pPr>
    </w:p>
    <w:p w14:paraId="637CABCF" w14:textId="5BA62B62" w:rsidR="001D0774" w:rsidRPr="00734C9A" w:rsidRDefault="001D0774" w:rsidP="001D0774">
      <w:pPr>
        <w:jc w:val="center"/>
        <w:rPr>
          <w:rFonts w:ascii="Arial" w:eastAsia="Calibri" w:hAnsi="Arial" w:cs="Arial"/>
          <w:sz w:val="22"/>
          <w:szCs w:val="22"/>
          <w:lang w:val="en-GB"/>
        </w:rPr>
      </w:pPr>
    </w:p>
    <w:p w14:paraId="2388A895" w14:textId="13F16237"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w:t>
      </w:r>
      <w:r w:rsidR="000700D0">
        <w:rPr>
          <w:rFonts w:ascii="Arial" w:hAnsi="Arial" w:cs="Arial"/>
          <w:b/>
          <w:color w:val="000000"/>
          <w:sz w:val="22"/>
          <w:szCs w:val="22"/>
          <w:lang w:val="en-GB"/>
        </w:rPr>
        <w:t>I</w:t>
      </w:r>
      <w:r w:rsidRPr="00734C9A">
        <w:rPr>
          <w:rFonts w:ascii="Arial" w:hAnsi="Arial" w:cs="Arial"/>
          <w:b/>
          <w:color w:val="000000"/>
          <w:sz w:val="22"/>
          <w:szCs w:val="22"/>
          <w:lang w:val="en-GB"/>
        </w:rPr>
        <w:t xml:space="preserve">V. </w:t>
      </w:r>
      <w:r w:rsidR="00B52BEE" w:rsidRPr="00B52BEE">
        <w:rPr>
          <w:rFonts w:ascii="Arial" w:hAnsi="Arial" w:cs="Arial"/>
          <w:b/>
          <w:color w:val="000000"/>
          <w:sz w:val="22"/>
          <w:szCs w:val="22"/>
          <w:lang w:val="en-GB"/>
        </w:rPr>
        <w:t>LIBERATION REASONS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21277B" w:rsidRPr="0021277B">
        <w:rPr>
          <w:rFonts w:ascii="Arial" w:hAnsi="Arial" w:cs="Arial"/>
          <w:color w:val="000000"/>
          <w:sz w:val="22"/>
          <w:szCs w:val="22"/>
        </w:rPr>
        <w:t>Contracting</w:t>
      </w:r>
      <w:proofErr w:type="spellEnd"/>
      <w:r w:rsidR="0021277B" w:rsidRPr="0021277B">
        <w:rPr>
          <w:rFonts w:ascii="Arial" w:hAnsi="Arial" w:cs="Arial"/>
          <w:color w:val="000000"/>
          <w:sz w:val="22"/>
          <w:szCs w:val="22"/>
        </w:rPr>
        <w:t xml:space="preserve"> Party (</w:t>
      </w:r>
      <w:proofErr w:type="spellStart"/>
      <w:r w:rsidR="0021277B" w:rsidRPr="0021277B">
        <w:rPr>
          <w:rFonts w:ascii="Arial" w:hAnsi="Arial" w:cs="Arial"/>
          <w:color w:val="000000"/>
          <w:sz w:val="22"/>
          <w:szCs w:val="22"/>
        </w:rPr>
        <w:t>hereinafter</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also</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referred</w:t>
      </w:r>
      <w:proofErr w:type="spellEnd"/>
      <w:r w:rsidR="0021277B" w:rsidRPr="0021277B">
        <w:rPr>
          <w:rFonts w:ascii="Arial" w:hAnsi="Arial" w:cs="Arial"/>
          <w:color w:val="000000"/>
          <w:sz w:val="22"/>
          <w:szCs w:val="22"/>
        </w:rPr>
        <w:t xml:space="preserve"> to as "</w:t>
      </w:r>
      <w:proofErr w:type="spellStart"/>
      <w:r w:rsidR="00F41FB6" w:rsidRPr="00F41FB6">
        <w:rPr>
          <w:rFonts w:ascii="Arial" w:hAnsi="Arial" w:cs="Arial"/>
          <w:sz w:val="22"/>
          <w:szCs w:val="22"/>
        </w:rPr>
        <w:t>T</w:t>
      </w:r>
      <w:r w:rsidR="0021277B" w:rsidRPr="00F41FB6">
        <w:rPr>
          <w:rFonts w:ascii="Arial" w:hAnsi="Arial" w:cs="Arial"/>
          <w:color w:val="000000"/>
          <w:sz w:val="22"/>
          <w:szCs w:val="22"/>
        </w:rPr>
        <w:t>o</w:t>
      </w:r>
      <w:r w:rsidR="0021277B" w:rsidRPr="0021277B">
        <w:rPr>
          <w:rFonts w:ascii="Arial" w:hAnsi="Arial" w:cs="Arial"/>
          <w:color w:val="000000"/>
          <w:sz w:val="22"/>
          <w:szCs w:val="22"/>
        </w:rPr>
        <w:t>rtfeasor</w:t>
      </w:r>
      <w:proofErr w:type="spellEnd"/>
      <w:r w:rsidR="0021277B"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 xml:space="preserve">. </w:t>
      </w:r>
    </w:p>
    <w:p w14:paraId="382C7061" w14:textId="04CE684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lastRenderedPageBreak/>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
    <w:p w14:paraId="1BE01900" w14:textId="56BF0B0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clear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as a </w:t>
      </w:r>
      <w:proofErr w:type="spellStart"/>
      <w:r w:rsidRPr="00B52BEE">
        <w:rPr>
          <w:rFonts w:ascii="Arial" w:hAnsi="Arial" w:cs="Arial"/>
          <w:color w:val="000000"/>
          <w:sz w:val="22"/>
          <w:szCs w:val="22"/>
        </w:rPr>
        <w:t>result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events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referred</w:t>
      </w:r>
      <w:proofErr w:type="spellEnd"/>
      <w:r w:rsidRPr="00B52BEE">
        <w:rPr>
          <w:rFonts w:ascii="Arial" w:hAnsi="Arial" w:cs="Arial"/>
          <w:color w:val="000000"/>
          <w:sz w:val="22"/>
          <w:szCs w:val="22"/>
        </w:rPr>
        <w:t xml:space="preserve"> to in </w:t>
      </w:r>
      <w:proofErr w:type="spellStart"/>
      <w:r w:rsidR="003029E4">
        <w:rPr>
          <w:rFonts w:ascii="Arial" w:hAnsi="Arial" w:cs="Arial"/>
          <w:color w:val="000000"/>
          <w:sz w:val="22"/>
          <w:szCs w:val="22"/>
        </w:rPr>
        <w:t>P</w:t>
      </w:r>
      <w:r w:rsidRPr="00B52BEE">
        <w:rPr>
          <w:rFonts w:ascii="Arial" w:hAnsi="Arial" w:cs="Arial"/>
          <w:color w:val="000000"/>
          <w:sz w:val="22"/>
          <w:szCs w:val="22"/>
        </w:rPr>
        <w:t>aragraphs</w:t>
      </w:r>
      <w:proofErr w:type="spellEnd"/>
      <w:r w:rsidRPr="00B52BEE">
        <w:rPr>
          <w:rFonts w:ascii="Arial" w:hAnsi="Arial" w:cs="Arial"/>
          <w:color w:val="000000"/>
          <w:sz w:val="22"/>
          <w:szCs w:val="22"/>
        </w:rPr>
        <w:t xml:space="preserve"> 2,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be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fulfil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within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agreed</w:t>
      </w:r>
      <w:proofErr w:type="spellEnd"/>
      <w:r w:rsidRPr="00B52BEE">
        <w:rPr>
          <w:rFonts w:ascii="Arial" w:hAnsi="Arial" w:cs="Arial"/>
          <w:color w:val="000000"/>
          <w:sz w:val="22"/>
          <w:szCs w:val="22"/>
        </w:rPr>
        <w:t xml:space="preserve"> period, </w:t>
      </w:r>
      <w:proofErr w:type="spellStart"/>
      <w:r w:rsidRPr="00B52BEE">
        <w:rPr>
          <w:rFonts w:ascii="Arial" w:hAnsi="Arial" w:cs="Arial"/>
          <w:color w:val="000000"/>
          <w:sz w:val="22"/>
          <w:szCs w:val="22"/>
        </w:rPr>
        <w:t>then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notify</w:t>
      </w:r>
      <w:proofErr w:type="spellEnd"/>
      <w:r w:rsidRPr="00B52BEE">
        <w:rPr>
          <w:rFonts w:ascii="Arial" w:hAnsi="Arial" w:cs="Arial"/>
          <w:color w:val="000000"/>
          <w:sz w:val="22"/>
          <w:szCs w:val="22"/>
        </w:rPr>
        <w:t xml:space="preserve"> </w:t>
      </w:r>
      <w:r w:rsidR="000D4658">
        <w:rPr>
          <w:rFonts w:ascii="Arial" w:hAnsi="Arial" w:cs="Arial"/>
          <w:color w:val="000000"/>
          <w:sz w:val="22"/>
          <w:szCs w:val="22"/>
        </w:rPr>
        <w:t xml:space="preserve">to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Pr>
          <w:rFonts w:ascii="Arial" w:hAnsi="Arial" w:cs="Arial"/>
          <w:color w:val="000000"/>
          <w:sz w:val="22"/>
          <w:szCs w:val="22"/>
        </w:rPr>
        <w:t>Other</w:t>
      </w:r>
      <w:proofErr w:type="spellEnd"/>
      <w:r w:rsidR="000D4658">
        <w:rPr>
          <w:rFonts w:ascii="Arial" w:hAnsi="Arial" w:cs="Arial"/>
          <w:color w:val="000000"/>
          <w:sz w:val="22"/>
          <w:szCs w:val="22"/>
        </w:rPr>
        <w:t xml:space="preserve"> </w:t>
      </w:r>
      <w:proofErr w:type="spellStart"/>
      <w:r w:rsidR="000D4658">
        <w:rPr>
          <w:rFonts w:ascii="Arial" w:hAnsi="Arial" w:cs="Arial"/>
          <w:color w:val="000000"/>
          <w:sz w:val="22"/>
          <w:szCs w:val="22"/>
        </w:rPr>
        <w:t>Contracting</w:t>
      </w:r>
      <w:proofErr w:type="spellEnd"/>
      <w:r w:rsidR="000D4658">
        <w:rPr>
          <w:rFonts w:ascii="Arial" w:hAnsi="Arial" w:cs="Arial"/>
          <w:color w:val="000000"/>
          <w:sz w:val="22"/>
          <w:szCs w:val="22"/>
        </w:rPr>
        <w:t xml:space="preserve"> Party</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resolve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situation</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further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performance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
    <w:p w14:paraId="7F2BCDB8" w14:textId="2DBCFBD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perform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by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discuss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case </w:t>
      </w:r>
      <w:proofErr w:type="spellStart"/>
      <w:r w:rsidRPr="00B52BEE">
        <w:rPr>
          <w:rFonts w:ascii="Arial" w:hAnsi="Arial" w:cs="Arial"/>
          <w:color w:val="000000"/>
          <w:sz w:val="22"/>
          <w:szCs w:val="22"/>
        </w:rPr>
        <w:t>among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themselves</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decide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possible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absence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such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agreement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has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right</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withdraw</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more </w:t>
      </w:r>
      <w:proofErr w:type="spellStart"/>
      <w:r w:rsidRPr="00B52BEE">
        <w:rPr>
          <w:rFonts w:ascii="Arial" w:hAnsi="Arial" w:cs="Arial"/>
          <w:color w:val="000000"/>
          <w:sz w:val="22"/>
          <w:szCs w:val="22"/>
        </w:rPr>
        <w:t>than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three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months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elapsed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occurrence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preventing</w:t>
      </w:r>
      <w:proofErr w:type="spellEnd"/>
      <w:r w:rsidRPr="00B52BEE">
        <w:rPr>
          <w:rFonts w:ascii="Arial" w:hAnsi="Arial" w:cs="Arial"/>
          <w:color w:val="000000"/>
          <w:sz w:val="22"/>
          <w:szCs w:val="22"/>
        </w:rPr>
        <w:t xml:space="preserve"> performance and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defective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condition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persists</w:t>
      </w:r>
      <w:proofErr w:type="spellEnd"/>
      <w:r w:rsidRPr="00B52BEE">
        <w:rPr>
          <w:rFonts w:ascii="Arial" w:hAnsi="Arial" w:cs="Arial"/>
          <w:color w:val="000000"/>
          <w:sz w:val="22"/>
          <w:szCs w:val="22"/>
        </w:rPr>
        <w:t>.</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a case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claiming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with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documents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relating</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case.</w:t>
      </w:r>
    </w:p>
    <w:p w14:paraId="10364F48" w14:textId="6568236A" w:rsidR="00F47B66" w:rsidRPr="00B52BEE" w:rsidRDefault="00B52BEE" w:rsidP="009C410E">
      <w:pPr>
        <w:pStyle w:val="Odstavecseseznamem"/>
        <w:numPr>
          <w:ilvl w:val="0"/>
          <w:numId w:val="13"/>
        </w:numPr>
        <w:spacing w:after="120"/>
        <w:ind w:left="426"/>
        <w:jc w:val="both"/>
        <w:rPr>
          <w:rFonts w:ascii="Arial" w:hAnsi="Arial" w:cs="Arial"/>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take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into</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consideration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existence </w:t>
      </w:r>
      <w:proofErr w:type="spellStart"/>
      <w:r w:rsidRPr="00B52BEE">
        <w:rPr>
          <w:rFonts w:ascii="Arial" w:hAnsi="Arial" w:cs="Arial"/>
          <w:sz w:val="22"/>
          <w:szCs w:val="22"/>
        </w:rPr>
        <w:t>of</w:t>
      </w:r>
      <w:proofErr w:type="spellEnd"/>
      <w:r w:rsidRPr="00B52BEE">
        <w:rPr>
          <w:rFonts w:ascii="Arial" w:hAnsi="Arial" w:cs="Arial"/>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sz w:val="22"/>
          <w:szCs w:val="22"/>
        </w:rPr>
        <w:t xml:space="preserve">, </w:t>
      </w:r>
      <w:proofErr w:type="spellStart"/>
      <w:r w:rsidRPr="00B52BEE">
        <w:rPr>
          <w:rFonts w:ascii="Arial" w:hAnsi="Arial" w:cs="Arial"/>
          <w:sz w:val="22"/>
          <w:szCs w:val="22"/>
        </w:rPr>
        <w:t>does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arrangements</w:t>
      </w:r>
      <w:proofErr w:type="spellEnd"/>
      <w:r w:rsidRPr="00B52BEE">
        <w:rPr>
          <w:rFonts w:ascii="Arial" w:hAnsi="Arial" w:cs="Arial"/>
          <w:sz w:val="22"/>
          <w:szCs w:val="22"/>
        </w:rPr>
        <w:t xml:space="preserve"> </w:t>
      </w:r>
      <w:proofErr w:type="spellStart"/>
      <w:r w:rsidRPr="00B52BEE">
        <w:rPr>
          <w:rFonts w:ascii="Arial" w:hAnsi="Arial" w:cs="Arial"/>
          <w:sz w:val="22"/>
          <w:szCs w:val="22"/>
        </w:rPr>
        <w:t>for</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penalties</w:t>
      </w:r>
      <w:proofErr w:type="spellEnd"/>
      <w:r w:rsidRPr="00B52BEE">
        <w:rPr>
          <w:rFonts w:ascii="Arial" w:hAnsi="Arial" w:cs="Arial"/>
          <w:sz w:val="22"/>
          <w:szCs w:val="22"/>
        </w:rPr>
        <w:t xml:space="preserve">, </w:t>
      </w:r>
      <w:proofErr w:type="spellStart"/>
      <w:r w:rsidRPr="00B52BEE">
        <w:rPr>
          <w:rFonts w:ascii="Arial" w:hAnsi="Arial" w:cs="Arial"/>
          <w:sz w:val="22"/>
          <w:szCs w:val="22"/>
        </w:rPr>
        <w:t>i.e</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obligation</w:t>
      </w:r>
      <w:proofErr w:type="spellEnd"/>
      <w:r w:rsidRPr="00B52BEE">
        <w:rPr>
          <w:rFonts w:ascii="Arial" w:hAnsi="Arial" w:cs="Arial"/>
          <w:sz w:val="22"/>
          <w:szCs w:val="22"/>
        </w:rPr>
        <w:t xml:space="preserve"> to </w:t>
      </w:r>
      <w:proofErr w:type="spellStart"/>
      <w:r w:rsidRPr="00B52BEE">
        <w:rPr>
          <w:rFonts w:ascii="Arial" w:hAnsi="Arial" w:cs="Arial"/>
          <w:sz w:val="22"/>
          <w:szCs w:val="22"/>
        </w:rPr>
        <w:t>pay</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penalty </w:t>
      </w:r>
      <w:proofErr w:type="spellStart"/>
      <w:r w:rsidRPr="00B52BEE">
        <w:rPr>
          <w:rFonts w:ascii="Arial" w:hAnsi="Arial" w:cs="Arial"/>
          <w:sz w:val="22"/>
          <w:szCs w:val="22"/>
        </w:rPr>
        <w:t>is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affected</w:t>
      </w:r>
      <w:proofErr w:type="spellEnd"/>
      <w:r w:rsidRPr="00B52BEE">
        <w:rPr>
          <w:rFonts w:ascii="Arial" w:hAnsi="Arial" w:cs="Arial"/>
          <w:sz w:val="22"/>
          <w:szCs w:val="22"/>
        </w:rPr>
        <w:t xml:space="preserve"> by </w:t>
      </w:r>
      <w:proofErr w:type="spellStart"/>
      <w:r w:rsidRPr="00B52BEE">
        <w:rPr>
          <w:rFonts w:ascii="Arial" w:hAnsi="Arial" w:cs="Arial"/>
          <w:sz w:val="22"/>
          <w:szCs w:val="22"/>
        </w:rPr>
        <w:t>liberation</w:t>
      </w:r>
      <w:proofErr w:type="spellEnd"/>
      <w:r w:rsidRPr="00B52BEE">
        <w:rPr>
          <w:rFonts w:ascii="Arial" w:hAnsi="Arial" w:cs="Arial"/>
          <w:sz w:val="22"/>
          <w:szCs w:val="22"/>
        </w:rPr>
        <w:t xml:space="preserve"> </w:t>
      </w:r>
      <w:proofErr w:type="spellStart"/>
      <w:r w:rsidRPr="00B52BEE">
        <w:rPr>
          <w:rFonts w:ascii="Arial" w:hAnsi="Arial" w:cs="Arial"/>
          <w:sz w:val="22"/>
          <w:szCs w:val="22"/>
        </w:rPr>
        <w:t>reasons</w:t>
      </w:r>
      <w:proofErr w:type="spellEnd"/>
      <w:r w:rsidRPr="00C10CD9">
        <w:rPr>
          <w:rFonts w:ascii="Arial" w:hAnsi="Arial" w:cs="Arial"/>
        </w:rPr>
        <w:t>.</w:t>
      </w: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7A16DD70" w:rsidR="00BC29FE" w:rsidRPr="00734C9A" w:rsidRDefault="00E73D01" w:rsidP="00BC29FE">
      <w:pPr>
        <w:jc w:val="center"/>
        <w:rPr>
          <w:rFonts w:ascii="Arial" w:hAnsi="Arial" w:cs="Arial"/>
          <w:b/>
          <w:sz w:val="22"/>
          <w:szCs w:val="22"/>
          <w:lang w:val="en-GB"/>
        </w:rPr>
      </w:pPr>
      <w:r w:rsidRPr="00734C9A">
        <w:rPr>
          <w:rFonts w:ascii="Arial" w:hAnsi="Arial" w:cs="Arial"/>
          <w:b/>
          <w:caps/>
          <w:sz w:val="22"/>
          <w:lang w:val="en-GB"/>
        </w:rPr>
        <w:t>X</w:t>
      </w:r>
      <w:r w:rsidR="00A33814" w:rsidRPr="00734C9A">
        <w:rPr>
          <w:rFonts w:ascii="Arial" w:hAnsi="Arial" w:cs="Arial"/>
          <w:b/>
          <w:caps/>
          <w:sz w:val="22"/>
          <w:lang w:val="en-GB"/>
        </w:rPr>
        <w:t>V</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governed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laws</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especially</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Civil </w:t>
      </w:r>
      <w:proofErr w:type="spellStart"/>
      <w:r w:rsidRPr="00135507">
        <w:rPr>
          <w:rFonts w:ascii="Arial" w:hAnsi="Arial" w:cs="Arial"/>
          <w:sz w:val="22"/>
          <w:szCs w:val="22"/>
        </w:rPr>
        <w:t>Code</w:t>
      </w:r>
      <w:proofErr w:type="spellEnd"/>
      <w:r w:rsidRPr="00135507">
        <w:rPr>
          <w:rFonts w:ascii="Arial" w:hAnsi="Arial" w:cs="Arial"/>
          <w:sz w:val="22"/>
          <w:szCs w:val="22"/>
        </w:rPr>
        <w:t xml:space="preserv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undertake</w:t>
      </w:r>
      <w:proofErr w:type="spellEnd"/>
      <w:r w:rsidRPr="00135507">
        <w:rPr>
          <w:rFonts w:ascii="Arial" w:hAnsi="Arial" w:cs="Arial"/>
          <w:sz w:val="22"/>
          <w:szCs w:val="22"/>
        </w:rPr>
        <w:t xml:space="preserve"> to </w:t>
      </w:r>
      <w:proofErr w:type="spellStart"/>
      <w:r w:rsidRPr="00135507">
        <w:rPr>
          <w:rFonts w:ascii="Arial" w:hAnsi="Arial" w:cs="Arial"/>
          <w:sz w:val="22"/>
          <w:szCs w:val="22"/>
        </w:rPr>
        <w:t>exert</w:t>
      </w:r>
      <w:proofErr w:type="spellEnd"/>
      <w:r w:rsidRPr="00135507">
        <w:rPr>
          <w:rFonts w:ascii="Arial" w:hAnsi="Arial" w:cs="Arial"/>
          <w:sz w:val="22"/>
          <w:szCs w:val="22"/>
        </w:rPr>
        <w:t xml:space="preserve"> </w:t>
      </w:r>
      <w:proofErr w:type="spellStart"/>
      <w:r w:rsidRPr="00135507">
        <w:rPr>
          <w:rFonts w:ascii="Arial" w:hAnsi="Arial" w:cs="Arial"/>
          <w:sz w:val="22"/>
          <w:szCs w:val="22"/>
        </w:rPr>
        <w:t>every</w:t>
      </w:r>
      <w:proofErr w:type="spellEnd"/>
      <w:r w:rsidRPr="00135507">
        <w:rPr>
          <w:rFonts w:ascii="Arial" w:hAnsi="Arial" w:cs="Arial"/>
          <w:sz w:val="22"/>
          <w:szCs w:val="22"/>
        </w:rPr>
        <w:t xml:space="preserve"> </w:t>
      </w:r>
      <w:proofErr w:type="spellStart"/>
      <w:r w:rsidRPr="00135507">
        <w:rPr>
          <w:rFonts w:ascii="Arial" w:hAnsi="Arial" w:cs="Arial"/>
          <w:sz w:val="22"/>
          <w:szCs w:val="22"/>
        </w:rPr>
        <w:t>effort</w:t>
      </w:r>
      <w:proofErr w:type="spellEnd"/>
      <w:r w:rsidRPr="00135507">
        <w:rPr>
          <w:rFonts w:ascii="Arial" w:hAnsi="Arial" w:cs="Arial"/>
          <w:sz w:val="22"/>
          <w:szCs w:val="22"/>
        </w:rPr>
        <w:t xml:space="preserve"> to </w:t>
      </w:r>
      <w:proofErr w:type="spellStart"/>
      <w:r w:rsidRPr="00135507">
        <w:rPr>
          <w:rFonts w:ascii="Arial" w:hAnsi="Arial" w:cs="Arial"/>
          <w:sz w:val="22"/>
          <w:szCs w:val="22"/>
        </w:rPr>
        <w:t>resolve</w:t>
      </w:r>
      <w:proofErr w:type="spellEnd"/>
      <w:r w:rsidRPr="00135507">
        <w:rPr>
          <w:rFonts w:ascii="Arial" w:hAnsi="Arial" w:cs="Arial"/>
          <w:sz w:val="22"/>
          <w:szCs w:val="22"/>
        </w:rPr>
        <w:t xml:space="preserve"> any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resulting</w:t>
      </w:r>
      <w:proofErr w:type="spellEnd"/>
      <w:r w:rsidRPr="00135507">
        <w:rPr>
          <w:rFonts w:ascii="Arial" w:hAnsi="Arial" w:cs="Arial"/>
          <w:sz w:val="22"/>
          <w:szCs w:val="22"/>
        </w:rPr>
        <w:t xml:space="preserve"> </w:t>
      </w:r>
      <w:proofErr w:type="spellStart"/>
      <w:r w:rsidRPr="00135507">
        <w:rPr>
          <w:rFonts w:ascii="Arial" w:hAnsi="Arial" w:cs="Arial"/>
          <w:sz w:val="22"/>
          <w:szCs w:val="22"/>
        </w:rPr>
        <w:t>from</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Should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fail</w:t>
      </w:r>
      <w:proofErr w:type="spellEnd"/>
      <w:r w:rsidRPr="00135507">
        <w:rPr>
          <w:rFonts w:ascii="Arial" w:hAnsi="Arial" w:cs="Arial"/>
          <w:sz w:val="22"/>
          <w:szCs w:val="22"/>
        </w:rPr>
        <w:t xml:space="preserve"> to </w:t>
      </w:r>
      <w:proofErr w:type="spellStart"/>
      <w:r w:rsidRPr="00135507">
        <w:rPr>
          <w:rFonts w:ascii="Arial" w:hAnsi="Arial" w:cs="Arial"/>
          <w:sz w:val="22"/>
          <w:szCs w:val="22"/>
        </w:rPr>
        <w:t>agree</w:t>
      </w:r>
      <w:proofErr w:type="spellEnd"/>
      <w:r w:rsidRPr="00135507">
        <w:rPr>
          <w:rFonts w:ascii="Arial" w:hAnsi="Arial" w:cs="Arial"/>
          <w:sz w:val="22"/>
          <w:szCs w:val="22"/>
        </w:rPr>
        <w:t xml:space="preserve"> on </w:t>
      </w:r>
      <w:proofErr w:type="spellStart"/>
      <w:r w:rsidRPr="00135507">
        <w:rPr>
          <w:rFonts w:ascii="Arial" w:hAnsi="Arial" w:cs="Arial"/>
          <w:sz w:val="22"/>
          <w:szCs w:val="22"/>
        </w:rPr>
        <w:t>an</w:t>
      </w:r>
      <w:proofErr w:type="spellEnd"/>
      <w:r w:rsidRPr="00135507">
        <w:rPr>
          <w:rFonts w:ascii="Arial" w:hAnsi="Arial" w:cs="Arial"/>
          <w:sz w:val="22"/>
          <w:szCs w:val="22"/>
        </w:rPr>
        <w:t xml:space="preserve"> </w:t>
      </w:r>
      <w:proofErr w:type="spellStart"/>
      <w:r w:rsidRPr="00135507">
        <w:rPr>
          <w:rFonts w:ascii="Arial" w:hAnsi="Arial" w:cs="Arial"/>
          <w:sz w:val="22"/>
          <w:szCs w:val="22"/>
        </w:rPr>
        <w:t>amicable</w:t>
      </w:r>
      <w:proofErr w:type="spellEnd"/>
      <w:r w:rsidRPr="00135507">
        <w:rPr>
          <w:rFonts w:ascii="Arial" w:hAnsi="Arial" w:cs="Arial"/>
          <w:sz w:val="22"/>
          <w:szCs w:val="22"/>
        </w:rPr>
        <w:t xml:space="preserve"> settlement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w:t>
      </w:r>
      <w:proofErr w:type="spellEnd"/>
      <w:r w:rsidRPr="00135507">
        <w:rPr>
          <w:rFonts w:ascii="Arial" w:hAnsi="Arial" w:cs="Arial"/>
          <w:sz w:val="22"/>
          <w:szCs w:val="22"/>
        </w:rPr>
        <w:t xml:space="preserve">, </w:t>
      </w:r>
      <w:proofErr w:type="spellStart"/>
      <w:r w:rsidRPr="00135507">
        <w:rPr>
          <w:rFonts w:ascii="Arial" w:hAnsi="Arial" w:cs="Arial"/>
          <w:sz w:val="22"/>
          <w:szCs w:val="22"/>
        </w:rPr>
        <w:t>each</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may</w:t>
      </w:r>
      <w:proofErr w:type="spellEnd"/>
      <w:r w:rsidRPr="00135507">
        <w:rPr>
          <w:rFonts w:ascii="Arial" w:hAnsi="Arial" w:cs="Arial"/>
          <w:sz w:val="22"/>
          <w:szCs w:val="22"/>
        </w:rPr>
        <w:t xml:space="preserve"> </w:t>
      </w:r>
      <w:proofErr w:type="spellStart"/>
      <w:r w:rsidRPr="00135507">
        <w:rPr>
          <w:rFonts w:ascii="Arial" w:hAnsi="Arial" w:cs="Arial"/>
          <w:sz w:val="22"/>
          <w:szCs w:val="22"/>
        </w:rPr>
        <w:t>seek</w:t>
      </w:r>
      <w:proofErr w:type="spellEnd"/>
      <w:r w:rsidRPr="00135507">
        <w:rPr>
          <w:rFonts w:ascii="Arial" w:hAnsi="Arial" w:cs="Arial"/>
          <w:sz w:val="22"/>
          <w:szCs w:val="22"/>
        </w:rPr>
        <w:t xml:space="preserve"> </w:t>
      </w:r>
      <w:proofErr w:type="spellStart"/>
      <w:r w:rsidRPr="00135507">
        <w:rPr>
          <w:rFonts w:ascii="Arial" w:hAnsi="Arial" w:cs="Arial"/>
          <w:sz w:val="22"/>
          <w:szCs w:val="22"/>
        </w:rPr>
        <w:t>its</w:t>
      </w:r>
      <w:proofErr w:type="spellEnd"/>
      <w:r w:rsidRPr="00135507">
        <w:rPr>
          <w:rFonts w:ascii="Arial" w:hAnsi="Arial" w:cs="Arial"/>
          <w:sz w:val="22"/>
          <w:szCs w:val="22"/>
        </w:rPr>
        <w:t xml:space="preserve"> </w:t>
      </w:r>
      <w:proofErr w:type="spellStart"/>
      <w:r w:rsidRPr="00135507">
        <w:rPr>
          <w:rFonts w:ascii="Arial" w:hAnsi="Arial" w:cs="Arial"/>
          <w:sz w:val="22"/>
          <w:szCs w:val="22"/>
        </w:rPr>
        <w:t>rights</w:t>
      </w:r>
      <w:proofErr w:type="spellEnd"/>
      <w:r w:rsidRPr="00135507">
        <w:rPr>
          <w:rFonts w:ascii="Arial" w:hAnsi="Arial" w:cs="Arial"/>
          <w:sz w:val="22"/>
          <w:szCs w:val="22"/>
        </w:rPr>
        <w:t xml:space="preserve"> </w:t>
      </w:r>
      <w:proofErr w:type="spellStart"/>
      <w:r w:rsidRPr="00135507">
        <w:rPr>
          <w:rFonts w:ascii="Arial" w:hAnsi="Arial" w:cs="Arial"/>
          <w:sz w:val="22"/>
          <w:szCs w:val="22"/>
        </w:rPr>
        <w:t>before</w:t>
      </w:r>
      <w:proofErr w:type="spellEnd"/>
      <w:r w:rsidRPr="00135507">
        <w:rPr>
          <w:rFonts w:ascii="Arial" w:hAnsi="Arial" w:cs="Arial"/>
          <w:sz w:val="22"/>
          <w:szCs w:val="22"/>
        </w:rPr>
        <w:t xml:space="preserve"> a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in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jurisdiction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foreign</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have</w:t>
      </w:r>
      <w:proofErr w:type="spellEnd"/>
      <w:r w:rsidRPr="00135507">
        <w:rPr>
          <w:rFonts w:ascii="Arial" w:hAnsi="Arial" w:cs="Arial"/>
          <w:sz w:val="22"/>
          <w:szCs w:val="22"/>
        </w:rPr>
        <w:t xml:space="preserve"> </w:t>
      </w:r>
      <w:proofErr w:type="spellStart"/>
      <w:r w:rsidRPr="00135507">
        <w:rPr>
          <w:rFonts w:ascii="Arial" w:hAnsi="Arial" w:cs="Arial"/>
          <w:sz w:val="22"/>
          <w:szCs w:val="22"/>
        </w:rPr>
        <w:t>agreed</w:t>
      </w:r>
      <w:proofErr w:type="spellEnd"/>
      <w:r w:rsidRPr="00135507">
        <w:rPr>
          <w:rFonts w:ascii="Arial" w:hAnsi="Arial" w:cs="Arial"/>
          <w:sz w:val="22"/>
          <w:szCs w:val="22"/>
        </w:rPr>
        <w:t xml:space="preserve"> </w:t>
      </w:r>
      <w:proofErr w:type="spellStart"/>
      <w:r w:rsidRPr="00135507">
        <w:rPr>
          <w:rFonts w:ascii="Arial" w:hAnsi="Arial" w:cs="Arial"/>
          <w:sz w:val="22"/>
          <w:szCs w:val="22"/>
        </w:rPr>
        <w:t>that</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judgement</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arising</w:t>
      </w:r>
      <w:proofErr w:type="spellEnd"/>
      <w:r w:rsidRPr="00135507">
        <w:rPr>
          <w:rFonts w:ascii="Arial" w:hAnsi="Arial" w:cs="Arial"/>
          <w:sz w:val="22"/>
          <w:szCs w:val="22"/>
        </w:rPr>
        <w:t xml:space="preserve"> </w:t>
      </w:r>
      <w:proofErr w:type="spellStart"/>
      <w:r w:rsidRPr="00135507">
        <w:rPr>
          <w:rFonts w:ascii="Arial" w:hAnsi="Arial" w:cs="Arial"/>
          <w:sz w:val="22"/>
          <w:szCs w:val="22"/>
        </w:rPr>
        <w:t>between</w:t>
      </w:r>
      <w:proofErr w:type="spellEnd"/>
      <w:r w:rsidRPr="00135507">
        <w:rPr>
          <w:rFonts w:ascii="Arial" w:hAnsi="Arial" w:cs="Arial"/>
          <w:sz w:val="22"/>
          <w:szCs w:val="22"/>
        </w:rPr>
        <w:t xml:space="preserve"> </w:t>
      </w:r>
      <w:proofErr w:type="spellStart"/>
      <w:r w:rsidRPr="00135507">
        <w:rPr>
          <w:rFonts w:ascii="Arial" w:hAnsi="Arial" w:cs="Arial"/>
          <w:sz w:val="22"/>
          <w:szCs w:val="22"/>
        </w:rPr>
        <w:t>them</w:t>
      </w:r>
      <w:proofErr w:type="spellEnd"/>
      <w:r w:rsidRPr="00135507">
        <w:rPr>
          <w:rFonts w:ascii="Arial" w:hAnsi="Arial" w:cs="Arial"/>
          <w:sz w:val="22"/>
          <w:szCs w:val="22"/>
        </w:rPr>
        <w:t xml:space="preserve"> </w:t>
      </w:r>
      <w:proofErr w:type="spellStart"/>
      <w:r w:rsidRPr="00135507">
        <w:rPr>
          <w:rFonts w:ascii="Arial" w:hAnsi="Arial" w:cs="Arial"/>
          <w:sz w:val="22"/>
          <w:szCs w:val="22"/>
        </w:rPr>
        <w:t>under</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general</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according</w:t>
      </w:r>
      <w:proofErr w:type="spellEnd"/>
      <w:r w:rsidRPr="00135507">
        <w:rPr>
          <w:rFonts w:ascii="Arial" w:hAnsi="Arial" w:cs="Arial"/>
          <w:sz w:val="22"/>
          <w:szCs w:val="22"/>
        </w:rPr>
        <w:t xml:space="preserve"> to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00EC2B5B">
        <w:rPr>
          <w:rFonts w:ascii="Arial" w:hAnsi="Arial" w:cs="Arial"/>
          <w:sz w:val="22"/>
          <w:szCs w:val="22"/>
        </w:rPr>
        <w:t>Client</w:t>
      </w:r>
      <w:r w:rsidRPr="00135507">
        <w:rPr>
          <w:rFonts w:ascii="Arial" w:hAnsi="Arial" w:cs="Arial"/>
          <w:sz w:val="22"/>
          <w:szCs w:val="22"/>
        </w:rPr>
        <w:t>’s</w:t>
      </w:r>
      <w:proofErr w:type="spellEnd"/>
      <w:r w:rsidRPr="00135507">
        <w:rPr>
          <w:rFonts w:ascii="Arial" w:hAnsi="Arial" w:cs="Arial"/>
          <w:sz w:val="22"/>
          <w:szCs w:val="22"/>
        </w:rPr>
        <w:t xml:space="preserve"> </w:t>
      </w:r>
      <w:proofErr w:type="spellStart"/>
      <w:r w:rsidRPr="00135507">
        <w:rPr>
          <w:rFonts w:ascii="Arial" w:hAnsi="Arial" w:cs="Arial"/>
          <w:sz w:val="22"/>
          <w:szCs w:val="22"/>
        </w:rPr>
        <w:t>registered</w:t>
      </w:r>
      <w:proofErr w:type="spellEnd"/>
      <w:r w:rsidRPr="00135507">
        <w:rPr>
          <w:rFonts w:ascii="Arial" w:hAnsi="Arial" w:cs="Arial"/>
          <w:sz w:val="22"/>
          <w:szCs w:val="22"/>
        </w:rPr>
        <w:t xml:space="preserve"> </w:t>
      </w:r>
      <w:proofErr w:type="spellStart"/>
      <w:r w:rsidRPr="00135507">
        <w:rPr>
          <w:rFonts w:ascii="Arial" w:hAnsi="Arial" w:cs="Arial"/>
          <w:sz w:val="22"/>
          <w:szCs w:val="22"/>
        </w:rPr>
        <w:t>seat</w:t>
      </w:r>
      <w:proofErr w:type="spellEnd"/>
      <w:r w:rsidRPr="00135507">
        <w:rPr>
          <w:rFonts w:ascii="Arial" w:hAnsi="Arial" w:cs="Arial"/>
          <w:sz w:val="22"/>
          <w:szCs w:val="22"/>
        </w:rPr>
        <w:t>.</w:t>
      </w:r>
    </w:p>
    <w:p w14:paraId="1A768870" w14:textId="4D6AD244"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application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United </w:t>
      </w:r>
      <w:proofErr w:type="spellStart"/>
      <w:r w:rsidRPr="00135507">
        <w:rPr>
          <w:rFonts w:ascii="Arial" w:hAnsi="Arial" w:cs="Arial"/>
          <w:sz w:val="22"/>
          <w:szCs w:val="22"/>
        </w:rPr>
        <w:t>Nations</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on </w:t>
      </w:r>
      <w:proofErr w:type="spellStart"/>
      <w:r w:rsidRPr="00135507">
        <w:rPr>
          <w:rFonts w:ascii="Arial" w:hAnsi="Arial" w:cs="Arial"/>
          <w:sz w:val="22"/>
          <w:szCs w:val="22"/>
        </w:rPr>
        <w:t>Contracts</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International </w:t>
      </w:r>
      <w:proofErr w:type="spellStart"/>
      <w:r w:rsidRPr="00135507">
        <w:rPr>
          <w:rFonts w:ascii="Arial" w:hAnsi="Arial" w:cs="Arial"/>
          <w:sz w:val="22"/>
          <w:szCs w:val="22"/>
        </w:rPr>
        <w:t>Sale</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Chips </w:t>
      </w:r>
      <w:proofErr w:type="spellStart"/>
      <w:r w:rsidRPr="00135507">
        <w:rPr>
          <w:rFonts w:ascii="Arial" w:hAnsi="Arial" w:cs="Arial"/>
          <w:sz w:val="22"/>
          <w:szCs w:val="22"/>
        </w:rPr>
        <w:t>of</w:t>
      </w:r>
      <w:proofErr w:type="spellEnd"/>
      <w:r w:rsidRPr="00135507">
        <w:rPr>
          <w:rFonts w:ascii="Arial" w:hAnsi="Arial" w:cs="Arial"/>
          <w:sz w:val="22"/>
          <w:szCs w:val="22"/>
        </w:rPr>
        <w:t xml:space="preserve"> 11 </w:t>
      </w:r>
      <w:proofErr w:type="spellStart"/>
      <w:r w:rsidRPr="00135507">
        <w:rPr>
          <w:rFonts w:ascii="Arial" w:hAnsi="Arial" w:cs="Arial"/>
          <w:sz w:val="22"/>
          <w:szCs w:val="22"/>
        </w:rPr>
        <w:t>April</w:t>
      </w:r>
      <w:proofErr w:type="spellEnd"/>
      <w:r w:rsidRPr="00135507">
        <w:rPr>
          <w:rFonts w:ascii="Arial" w:hAnsi="Arial" w:cs="Arial"/>
          <w:sz w:val="22"/>
          <w:szCs w:val="22"/>
        </w:rPr>
        <w:t xml:space="preserve"> 1980, </w:t>
      </w:r>
      <w:proofErr w:type="spellStart"/>
      <w:r w:rsidRPr="00135507">
        <w:rPr>
          <w:rFonts w:ascii="Arial" w:hAnsi="Arial" w:cs="Arial"/>
          <w:sz w:val="22"/>
          <w:szCs w:val="22"/>
        </w:rPr>
        <w:t>known</w:t>
      </w:r>
      <w:proofErr w:type="spellEnd"/>
      <w:r w:rsidRPr="00135507">
        <w:rPr>
          <w:rFonts w:ascii="Arial" w:hAnsi="Arial" w:cs="Arial"/>
          <w:sz w:val="22"/>
          <w:szCs w:val="22"/>
        </w:rPr>
        <w:t xml:space="preserve"> as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Vienna</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5A39FFFB"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 xml:space="preserve">XVI.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66011105"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Subject to the conditions set out in </w:t>
      </w:r>
      <w:r w:rsidR="003029E4">
        <w:rPr>
          <w:lang w:val="en-GB"/>
        </w:rPr>
        <w:t>P</w:t>
      </w:r>
      <w:r w:rsidRPr="00734C9A">
        <w:rPr>
          <w:lang w:val="en-GB"/>
        </w:rPr>
        <w:t xml:space="preserve">aragraph 1 of this Article, the present </w:t>
      </w:r>
      <w:r w:rsidR="005B72E0">
        <w:rPr>
          <w:lang w:val="en-GB"/>
        </w:rPr>
        <w:t>C</w:t>
      </w:r>
      <w:r w:rsidRPr="00734C9A">
        <w:rPr>
          <w:lang w:val="en-GB"/>
        </w:rPr>
        <w:t>ontract shall be equally binding for the respective legal successors of the contracting parties.</w:t>
      </w:r>
    </w:p>
    <w:p w14:paraId="3E890760" w14:textId="51F6D4BE"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5B72E0">
        <w:rPr>
          <w:lang w:val="en-GB"/>
        </w:rPr>
        <w:t>D</w:t>
      </w:r>
      <w:r w:rsidR="00294182" w:rsidRPr="00734C9A">
        <w:rPr>
          <w:lang w:val="en-GB"/>
        </w:rPr>
        <w:t>evice</w:t>
      </w:r>
      <w:r w:rsidRPr="00734C9A">
        <w:rPr>
          <w:lang w:val="en-GB"/>
        </w:rPr>
        <w:t xml:space="preserve"> is not encumbered by third party rights.</w:t>
      </w:r>
    </w:p>
    <w:p w14:paraId="57CA0D5E" w14:textId="1BD83F3A" w:rsidR="00995BAC" w:rsidRPr="006446E5" w:rsidRDefault="001C73B2" w:rsidP="009C410E">
      <w:pPr>
        <w:pStyle w:val="Kapitola1"/>
        <w:numPr>
          <w:ilvl w:val="1"/>
          <w:numId w:val="5"/>
        </w:numPr>
        <w:tabs>
          <w:tab w:val="clear" w:pos="705"/>
          <w:tab w:val="num" w:pos="426"/>
        </w:tabs>
        <w:ind w:left="426" w:hanging="426"/>
        <w:rPr>
          <w:lang w:val="en-GB"/>
        </w:rPr>
      </w:pPr>
      <w:bookmarkStart w:id="23" w:name="_Hlk94290142"/>
      <w:proofErr w:type="spellStart"/>
      <w:r w:rsidRPr="00764B0C">
        <w:t>The</w:t>
      </w:r>
      <w:proofErr w:type="spellEnd"/>
      <w:r w:rsidRPr="00764B0C">
        <w:t xml:space="preserve"> </w:t>
      </w:r>
      <w:proofErr w:type="spellStart"/>
      <w:r w:rsidRPr="00764B0C">
        <w:t>Parties</w:t>
      </w:r>
      <w:proofErr w:type="spellEnd"/>
      <w:r w:rsidRPr="00764B0C">
        <w:t xml:space="preserve"> </w:t>
      </w:r>
      <w:proofErr w:type="spellStart"/>
      <w:r w:rsidRPr="00764B0C">
        <w:t>agree</w:t>
      </w:r>
      <w:proofErr w:type="spellEnd"/>
      <w:r w:rsidRPr="00764B0C">
        <w:t xml:space="preserve"> </w:t>
      </w:r>
      <w:proofErr w:type="spellStart"/>
      <w:r w:rsidRPr="00764B0C">
        <w:t>that</w:t>
      </w:r>
      <w:proofErr w:type="spellEnd"/>
      <w:r w:rsidRPr="00764B0C">
        <w:t xml:space="preserve"> any </w:t>
      </w:r>
      <w:proofErr w:type="spellStart"/>
      <w:r w:rsidRPr="00764B0C">
        <w:t>modifications</w:t>
      </w:r>
      <w:proofErr w:type="spellEnd"/>
      <w:r w:rsidRPr="00764B0C">
        <w:t xml:space="preserve"> and </w:t>
      </w:r>
      <w:proofErr w:type="spellStart"/>
      <w:r w:rsidRPr="00764B0C">
        <w:t>additions</w:t>
      </w:r>
      <w:proofErr w:type="spellEnd"/>
      <w:r w:rsidRPr="00764B0C">
        <w:t xml:space="preserve"> </w:t>
      </w:r>
      <w:proofErr w:type="spellStart"/>
      <w:r w:rsidRPr="00764B0C">
        <w:t>hereto</w:t>
      </w:r>
      <w:proofErr w:type="spellEnd"/>
      <w:r w:rsidRPr="00764B0C">
        <w:t xml:space="preserve"> </w:t>
      </w:r>
      <w:proofErr w:type="spellStart"/>
      <w:r w:rsidRPr="00764B0C">
        <w:t>may</w:t>
      </w:r>
      <w:proofErr w:type="spellEnd"/>
      <w:r w:rsidRPr="00764B0C">
        <w:t xml:space="preserve"> </w:t>
      </w:r>
      <w:proofErr w:type="spellStart"/>
      <w:r w:rsidRPr="00764B0C">
        <w:t>only</w:t>
      </w:r>
      <w:proofErr w:type="spellEnd"/>
      <w:r w:rsidRPr="00764B0C">
        <w:t xml:space="preserve"> </w:t>
      </w:r>
      <w:proofErr w:type="spellStart"/>
      <w:r w:rsidRPr="00764B0C">
        <w:t>be</w:t>
      </w:r>
      <w:proofErr w:type="spellEnd"/>
      <w:r w:rsidRPr="00764B0C">
        <w:t xml:space="preserve"> made in </w:t>
      </w:r>
      <w:proofErr w:type="spellStart"/>
      <w:r w:rsidRPr="00764B0C">
        <w:t>written</w:t>
      </w:r>
      <w:proofErr w:type="spellEnd"/>
      <w:r w:rsidRPr="00764B0C">
        <w:t xml:space="preserve"> </w:t>
      </w:r>
      <w:proofErr w:type="spellStart"/>
      <w:r w:rsidRPr="00764B0C">
        <w:t>amendments</w:t>
      </w:r>
      <w:proofErr w:type="spellEnd"/>
      <w:r w:rsidRPr="00764B0C">
        <w:t xml:space="preserve"> </w:t>
      </w:r>
      <w:proofErr w:type="spellStart"/>
      <w:r w:rsidRPr="00764B0C">
        <w:t>identified</w:t>
      </w:r>
      <w:proofErr w:type="spellEnd"/>
      <w:r w:rsidRPr="00764B0C">
        <w:t xml:space="preserve"> as such, </w:t>
      </w:r>
      <w:proofErr w:type="spellStart"/>
      <w:r w:rsidRPr="00764B0C">
        <w:t>numbered</w:t>
      </w:r>
      <w:proofErr w:type="spellEnd"/>
      <w:r w:rsidRPr="00764B0C">
        <w:t xml:space="preserve"> in </w:t>
      </w:r>
      <w:proofErr w:type="spellStart"/>
      <w:r w:rsidRPr="00764B0C">
        <w:t>ascending</w:t>
      </w:r>
      <w:proofErr w:type="spellEnd"/>
      <w:r w:rsidRPr="00764B0C">
        <w:t xml:space="preserve"> </w:t>
      </w:r>
      <w:proofErr w:type="spellStart"/>
      <w:r w:rsidRPr="00764B0C">
        <w:t>order</w:t>
      </w:r>
      <w:proofErr w:type="spellEnd"/>
      <w:r w:rsidRPr="00764B0C">
        <w:t xml:space="preserve">, and </w:t>
      </w:r>
      <w:proofErr w:type="spellStart"/>
      <w:r w:rsidRPr="00764B0C">
        <w:t>agreed</w:t>
      </w:r>
      <w:proofErr w:type="spellEnd"/>
      <w:r w:rsidRPr="00764B0C">
        <w:t xml:space="preserve"> </w:t>
      </w:r>
      <w:proofErr w:type="spellStart"/>
      <w:r w:rsidRPr="00764B0C">
        <w:t>upon</w:t>
      </w:r>
      <w:proofErr w:type="spellEnd"/>
      <w:r w:rsidRPr="00764B0C">
        <w:t xml:space="preserve"> by </w:t>
      </w:r>
      <w:proofErr w:type="spellStart"/>
      <w:r w:rsidRPr="00764B0C">
        <w:t>the</w:t>
      </w:r>
      <w:proofErr w:type="spellEnd"/>
      <w:r w:rsidRPr="00764B0C">
        <w:t xml:space="preserve"> </w:t>
      </w:r>
      <w:proofErr w:type="spellStart"/>
      <w:r w:rsidRPr="00764B0C">
        <w:lastRenderedPageBreak/>
        <w:t>Parties</w:t>
      </w:r>
      <w:proofErr w:type="spellEnd"/>
      <w:r w:rsidRPr="00764B0C">
        <w:t>.</w:t>
      </w:r>
      <w:r>
        <w:rPr>
          <w:lang w:val="cs-CZ"/>
        </w:rPr>
        <w:t xml:space="preserve"> </w:t>
      </w:r>
      <w:r w:rsidR="00995BAC" w:rsidRPr="00734C9A">
        <w:rPr>
          <w:lang w:val="en-GB"/>
        </w:rPr>
        <w:t>This provision shall not apply in the event of changes in the authorised representatives or contacts listed in the Contract</w:t>
      </w:r>
      <w:r>
        <w:rPr>
          <w:lang w:val="en-GB"/>
        </w:rPr>
        <w:t xml:space="preserve"> and in the event </w:t>
      </w:r>
      <w:r w:rsidRPr="00FB6EE7">
        <w:rPr>
          <w:lang w:val="en-GB"/>
        </w:rPr>
        <w:t xml:space="preserve">according to </w:t>
      </w:r>
      <w:r w:rsidRPr="00435633">
        <w:rPr>
          <w:lang w:val="en-GB"/>
        </w:rPr>
        <w:t xml:space="preserve">Article XI Paragraph </w:t>
      </w:r>
      <w:proofErr w:type="gramStart"/>
      <w:r w:rsidR="00A466D4" w:rsidRPr="00435633">
        <w:rPr>
          <w:lang w:val="en-GB"/>
        </w:rPr>
        <w:t>6</w:t>
      </w:r>
      <w:r w:rsidR="00CF575C">
        <w:rPr>
          <w:lang w:val="en-GB"/>
        </w:rPr>
        <w:t xml:space="preserve"> point</w:t>
      </w:r>
      <w:proofErr w:type="gramEnd"/>
      <w:r w:rsidR="00CF575C">
        <w:rPr>
          <w:lang w:val="en-GB"/>
        </w:rPr>
        <w:t xml:space="preserve"> d)</w:t>
      </w:r>
      <w:r w:rsidRPr="00435633">
        <w:rPr>
          <w:lang w:val="en-GB"/>
        </w:rPr>
        <w:t xml:space="preserve"> hereof</w:t>
      </w:r>
      <w:r w:rsidR="003029E4">
        <w:rPr>
          <w:lang w:val="en-GB"/>
        </w:rPr>
        <w:t>; such changes are effective on the date, when the writing notice (at least an e-mail)</w:t>
      </w:r>
      <w:r w:rsidR="00392745">
        <w:rPr>
          <w:lang w:val="en-GB"/>
        </w:rPr>
        <w:t xml:space="preserve"> on such change is delivered to the other Party</w:t>
      </w:r>
      <w:r w:rsidRPr="00FB6EE7">
        <w:rPr>
          <w:lang w:val="en-GB"/>
        </w:rPr>
        <w:t>.</w:t>
      </w:r>
      <w:r w:rsidR="00995BAC" w:rsidRPr="006446E5">
        <w:rPr>
          <w:lang w:val="en-GB"/>
        </w:rPr>
        <w:t xml:space="preserve"> </w:t>
      </w:r>
    </w:p>
    <w:bookmarkEnd w:id="23"/>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w:t>
      </w:r>
      <w:proofErr w:type="gramStart"/>
      <w:r w:rsidRPr="00734C9A">
        <w:rPr>
          <w:lang w:val="en-GB"/>
        </w:rPr>
        <w:t>relating to the subject of</w:t>
      </w:r>
      <w:proofErr w:type="gramEnd"/>
      <w:r w:rsidRPr="00734C9A">
        <w:rPr>
          <w:lang w:val="en-GB"/>
        </w:rPr>
        <w:t xml:space="preserve">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CD34B64" w14:textId="2DECC144" w:rsidR="00CE49AC" w:rsidRPr="006446E5" w:rsidRDefault="00CE49AC" w:rsidP="009C410E">
      <w:pPr>
        <w:pStyle w:val="Kapitola1"/>
        <w:numPr>
          <w:ilvl w:val="1"/>
          <w:numId w:val="5"/>
        </w:numPr>
        <w:tabs>
          <w:tab w:val="clear" w:pos="705"/>
          <w:tab w:val="num" w:pos="426"/>
        </w:tabs>
        <w:ind w:left="426" w:hanging="426"/>
        <w:rPr>
          <w:lang w:val="en-GB"/>
        </w:rPr>
      </w:pPr>
      <w:bookmarkStart w:id="24" w:name="_Hlk94285883"/>
      <w:proofErr w:type="spellStart"/>
      <w:r w:rsidRPr="000639F4">
        <w:t>The</w:t>
      </w:r>
      <w:proofErr w:type="spellEnd"/>
      <w:r w:rsidRPr="000639F4">
        <w:t xml:space="preserve"> </w:t>
      </w:r>
      <w:proofErr w:type="spellStart"/>
      <w:r w:rsidR="00EC2B5B">
        <w:t>Contractor</w:t>
      </w:r>
      <w:proofErr w:type="spellEnd"/>
      <w:r w:rsidRPr="000639F4">
        <w:t xml:space="preserve"> </w:t>
      </w:r>
      <w:proofErr w:type="spellStart"/>
      <w:r w:rsidRPr="000639F4">
        <w:t>hereby</w:t>
      </w:r>
      <w:proofErr w:type="spellEnd"/>
      <w:r w:rsidRPr="000639F4">
        <w:t xml:space="preserve"> </w:t>
      </w:r>
      <w:proofErr w:type="spellStart"/>
      <w:r w:rsidRPr="000639F4">
        <w:t>declares</w:t>
      </w:r>
      <w:proofErr w:type="spellEnd"/>
      <w:r w:rsidRPr="000639F4">
        <w:t xml:space="preserve"> </w:t>
      </w:r>
      <w:proofErr w:type="spellStart"/>
      <w:r w:rsidRPr="000639F4">
        <w:t>that</w:t>
      </w:r>
      <w:proofErr w:type="spellEnd"/>
      <w:r w:rsidRPr="000639F4">
        <w:t xml:space="preserve"> </w:t>
      </w:r>
      <w:proofErr w:type="spellStart"/>
      <w:r w:rsidRPr="000639F4">
        <w:t>respects</w:t>
      </w:r>
      <w:proofErr w:type="spellEnd"/>
      <w:r w:rsidRPr="000639F4">
        <w:t xml:space="preserve"> </w:t>
      </w:r>
      <w:proofErr w:type="spellStart"/>
      <w:r w:rsidRPr="000639F4">
        <w:t>fundamental</w:t>
      </w:r>
      <w:proofErr w:type="spellEnd"/>
      <w:r w:rsidRPr="000639F4">
        <w:t xml:space="preserve"> </w:t>
      </w:r>
      <w:proofErr w:type="spellStart"/>
      <w:r w:rsidRPr="000639F4">
        <w:t>human</w:t>
      </w:r>
      <w:proofErr w:type="spellEnd"/>
      <w:r w:rsidRPr="000639F4">
        <w:t xml:space="preserve"> </w:t>
      </w:r>
      <w:proofErr w:type="spellStart"/>
      <w:r w:rsidRPr="000639F4">
        <w:t>rights</w:t>
      </w:r>
      <w:proofErr w:type="spellEnd"/>
      <w:r w:rsidRPr="000639F4">
        <w:t xml:space="preserve"> and </w:t>
      </w:r>
      <w:proofErr w:type="spellStart"/>
      <w:r w:rsidRPr="000639F4">
        <w:t>generally</w:t>
      </w:r>
      <w:proofErr w:type="spellEnd"/>
      <w:r w:rsidRPr="000639F4">
        <w:t xml:space="preserve"> </w:t>
      </w:r>
      <w:proofErr w:type="spellStart"/>
      <w:r w:rsidRPr="000639F4">
        <w:t>accepted</w:t>
      </w:r>
      <w:proofErr w:type="spellEnd"/>
      <w:r w:rsidRPr="000639F4">
        <w:t xml:space="preserve"> </w:t>
      </w:r>
      <w:proofErr w:type="spellStart"/>
      <w:r w:rsidRPr="000639F4">
        <w:t>ethical</w:t>
      </w:r>
      <w:proofErr w:type="spellEnd"/>
      <w:r w:rsidRPr="000639F4">
        <w:t xml:space="preserve"> and </w:t>
      </w:r>
      <w:proofErr w:type="spellStart"/>
      <w:r w:rsidRPr="000639F4">
        <w:t>moral</w:t>
      </w:r>
      <w:proofErr w:type="spellEnd"/>
      <w:r w:rsidRPr="000639F4">
        <w:t xml:space="preserve"> </w:t>
      </w:r>
      <w:proofErr w:type="spellStart"/>
      <w:r w:rsidRPr="000639F4">
        <w:t>standards</w:t>
      </w:r>
      <w:proofErr w:type="spellEnd"/>
      <w:r w:rsidRPr="000639F4">
        <w:t xml:space="preserve"> in </w:t>
      </w:r>
      <w:proofErr w:type="spellStart"/>
      <w:r w:rsidRPr="000639F4">
        <w:t>accordance</w:t>
      </w:r>
      <w:proofErr w:type="spellEnd"/>
      <w:r w:rsidRPr="000639F4">
        <w:t xml:space="preserve"> </w:t>
      </w:r>
      <w:proofErr w:type="spellStart"/>
      <w:r w:rsidRPr="000639F4">
        <w:t>with</w:t>
      </w:r>
      <w:proofErr w:type="spellEnd"/>
      <w:r w:rsidRPr="000639F4">
        <w:t xml:space="preserve"> Universal </w:t>
      </w:r>
      <w:proofErr w:type="spellStart"/>
      <w:r w:rsidRPr="000639F4">
        <w:t>Declaration</w:t>
      </w:r>
      <w:proofErr w:type="spellEnd"/>
      <w:r w:rsidRPr="000639F4">
        <w:t xml:space="preserve"> </w:t>
      </w:r>
      <w:proofErr w:type="spellStart"/>
      <w:r w:rsidRPr="000639F4">
        <w:t>of</w:t>
      </w:r>
      <w:proofErr w:type="spellEnd"/>
      <w:r w:rsidRPr="000639F4">
        <w:t xml:space="preserve"> </w:t>
      </w:r>
      <w:proofErr w:type="spellStart"/>
      <w:r w:rsidRPr="000639F4">
        <w:t>Human</w:t>
      </w:r>
      <w:proofErr w:type="spellEnd"/>
      <w:r w:rsidRPr="000639F4">
        <w:t xml:space="preserve"> </w:t>
      </w:r>
      <w:proofErr w:type="spellStart"/>
      <w:r w:rsidRPr="000639F4">
        <w:t>Rights</w:t>
      </w:r>
      <w:proofErr w:type="spellEnd"/>
      <w:r w:rsidRPr="000639F4">
        <w:t xml:space="preserve"> (</w:t>
      </w:r>
      <w:proofErr w:type="spellStart"/>
      <w:r w:rsidRPr="000639F4">
        <w:t>hereinafter</w:t>
      </w:r>
      <w:proofErr w:type="spellEnd"/>
      <w:r w:rsidRPr="000639F4">
        <w:t xml:space="preserve"> </w:t>
      </w:r>
      <w:proofErr w:type="spellStart"/>
      <w:r w:rsidRPr="000639F4">
        <w:t>also</w:t>
      </w:r>
      <w:proofErr w:type="spellEnd"/>
      <w:r w:rsidRPr="000639F4">
        <w:t xml:space="preserve"> </w:t>
      </w:r>
      <w:proofErr w:type="spellStart"/>
      <w:r w:rsidRPr="000639F4">
        <w:t>only</w:t>
      </w:r>
      <w:proofErr w:type="spellEnd"/>
      <w:r w:rsidRPr="000639F4">
        <w:t xml:space="preserve"> „</w:t>
      </w:r>
      <w:proofErr w:type="spellStart"/>
      <w:r w:rsidRPr="000639F4">
        <w:t>Rights</w:t>
      </w:r>
      <w:proofErr w:type="spellEnd"/>
      <w:r w:rsidRPr="000639F4">
        <w:t xml:space="preserve">“). In </w:t>
      </w:r>
      <w:proofErr w:type="spellStart"/>
      <w:r w:rsidRPr="000639F4">
        <w:t>the</w:t>
      </w:r>
      <w:proofErr w:type="spellEnd"/>
      <w:r w:rsidRPr="000639F4">
        <w:t xml:space="preserve"> case </w:t>
      </w:r>
      <w:proofErr w:type="spellStart"/>
      <w:r w:rsidRPr="000639F4">
        <w:t>of</w:t>
      </w:r>
      <w:proofErr w:type="spellEnd"/>
      <w:r w:rsidRPr="000639F4">
        <w:t xml:space="preserve"> </w:t>
      </w:r>
      <w:proofErr w:type="spellStart"/>
      <w:r w:rsidRPr="000639F4">
        <w:t>the</w:t>
      </w:r>
      <w:proofErr w:type="spellEnd"/>
      <w:r w:rsidRPr="000639F4">
        <w:t xml:space="preserve"> </w:t>
      </w:r>
      <w:proofErr w:type="spellStart"/>
      <w:r w:rsidR="00EC2B5B">
        <w:t>Client</w:t>
      </w:r>
      <w:proofErr w:type="spellEnd"/>
      <w:r w:rsidRPr="000639F4">
        <w:t xml:space="preserve"> in a </w:t>
      </w:r>
      <w:proofErr w:type="spellStart"/>
      <w:r w:rsidRPr="000639F4">
        <w:t>reliable</w:t>
      </w:r>
      <w:proofErr w:type="spellEnd"/>
      <w:r w:rsidRPr="000639F4">
        <w:t xml:space="preserve"> and </w:t>
      </w:r>
      <w:proofErr w:type="spellStart"/>
      <w:r w:rsidRPr="000639F4">
        <w:t>verifiable</w:t>
      </w:r>
      <w:proofErr w:type="spellEnd"/>
      <w:r w:rsidRPr="000639F4">
        <w:t xml:space="preserve"> </w:t>
      </w:r>
      <w:proofErr w:type="spellStart"/>
      <w:r w:rsidRPr="000639F4">
        <w:t>manner</w:t>
      </w:r>
      <w:proofErr w:type="spellEnd"/>
      <w:r w:rsidRPr="000639F4">
        <w:t xml:space="preserve"> </w:t>
      </w:r>
      <w:proofErr w:type="spellStart"/>
      <w:r w:rsidRPr="000639F4">
        <w:t>learns</w:t>
      </w:r>
      <w:proofErr w:type="spellEnd"/>
      <w:r w:rsidRPr="000639F4">
        <w:t xml:space="preserve"> </w:t>
      </w:r>
      <w:proofErr w:type="spellStart"/>
      <w:r w:rsidRPr="000639F4">
        <w:t>that</w:t>
      </w:r>
      <w:proofErr w:type="spellEnd"/>
      <w:r w:rsidRPr="000639F4">
        <w:t xml:space="preserve"> </w:t>
      </w:r>
      <w:proofErr w:type="spellStart"/>
      <w:r w:rsidRPr="000639F4">
        <w:t>the</w:t>
      </w:r>
      <w:proofErr w:type="spellEnd"/>
      <w:r w:rsidRPr="000639F4">
        <w:t xml:space="preserve"> </w:t>
      </w:r>
      <w:proofErr w:type="spellStart"/>
      <w:r w:rsidR="00EC2B5B">
        <w:t>Contractor</w:t>
      </w:r>
      <w:proofErr w:type="spellEnd"/>
      <w:r w:rsidRPr="000639F4">
        <w:t xml:space="preserve"> has </w:t>
      </w:r>
      <w:proofErr w:type="spellStart"/>
      <w:r w:rsidRPr="000639F4">
        <w:t>violated</w:t>
      </w:r>
      <w:proofErr w:type="spellEnd"/>
      <w:r w:rsidRPr="000639F4">
        <w:t xml:space="preserve"> </w:t>
      </w:r>
      <w:proofErr w:type="spellStart"/>
      <w:r w:rsidRPr="000639F4">
        <w:t>or</w:t>
      </w:r>
      <w:proofErr w:type="spellEnd"/>
      <w:r w:rsidRPr="000639F4">
        <w:t xml:space="preserve"> </w:t>
      </w:r>
      <w:proofErr w:type="spellStart"/>
      <w:r w:rsidRPr="000639F4">
        <w:t>violate</w:t>
      </w:r>
      <w:proofErr w:type="spellEnd"/>
      <w:r w:rsidRPr="000639F4">
        <w:t xml:space="preserve"> </w:t>
      </w:r>
      <w:proofErr w:type="spellStart"/>
      <w:r w:rsidRPr="000639F4">
        <w:t>Rights</w:t>
      </w:r>
      <w:proofErr w:type="spellEnd"/>
      <w:r w:rsidRPr="000639F4">
        <w:t xml:space="preserve">, and </w:t>
      </w:r>
      <w:proofErr w:type="spellStart"/>
      <w:r w:rsidRPr="000639F4">
        <w:t>the</w:t>
      </w:r>
      <w:proofErr w:type="spellEnd"/>
      <w:r w:rsidRPr="000639F4">
        <w:t xml:space="preserve"> </w:t>
      </w:r>
      <w:proofErr w:type="spellStart"/>
      <w:r w:rsidR="00EC2B5B">
        <w:t>Contractor</w:t>
      </w:r>
      <w:proofErr w:type="spellEnd"/>
      <w:r w:rsidRPr="000639F4">
        <w:t xml:space="preserve"> </w:t>
      </w:r>
      <w:proofErr w:type="spellStart"/>
      <w:r w:rsidRPr="000639F4">
        <w:t>despite</w:t>
      </w:r>
      <w:proofErr w:type="spellEnd"/>
      <w:r w:rsidRPr="000639F4">
        <w:t xml:space="preserve"> a prior </w:t>
      </w:r>
      <w:proofErr w:type="spellStart"/>
      <w:r w:rsidRPr="000639F4">
        <w:t>written</w:t>
      </w:r>
      <w:proofErr w:type="spellEnd"/>
      <w:r w:rsidRPr="000639F4">
        <w:t xml:space="preserve"> </w:t>
      </w:r>
      <w:proofErr w:type="spellStart"/>
      <w:r w:rsidRPr="000639F4">
        <w:t>notice</w:t>
      </w:r>
      <w:proofErr w:type="spellEnd"/>
      <w:r w:rsidRPr="000639F4">
        <w:t xml:space="preserve"> </w:t>
      </w:r>
      <w:proofErr w:type="spellStart"/>
      <w:r w:rsidRPr="000639F4">
        <w:t>of</w:t>
      </w:r>
      <w:proofErr w:type="spellEnd"/>
      <w:r w:rsidRPr="000639F4">
        <w:t xml:space="preserve"> </w:t>
      </w:r>
      <w:proofErr w:type="spellStart"/>
      <w:r w:rsidRPr="000639F4">
        <w:t>the</w:t>
      </w:r>
      <w:proofErr w:type="spellEnd"/>
      <w:r w:rsidRPr="000639F4">
        <w:t xml:space="preserve"> </w:t>
      </w:r>
      <w:proofErr w:type="spellStart"/>
      <w:r w:rsidR="00EC2B5B">
        <w:t>Client</w:t>
      </w:r>
      <w:proofErr w:type="spellEnd"/>
      <w:r w:rsidRPr="000639F4">
        <w:t xml:space="preserve"> </w:t>
      </w:r>
      <w:proofErr w:type="spellStart"/>
      <w:r w:rsidRPr="000639F4">
        <w:t>continues</w:t>
      </w:r>
      <w:proofErr w:type="spellEnd"/>
      <w:r w:rsidRPr="000639F4">
        <w:t xml:space="preserve"> to </w:t>
      </w:r>
      <w:proofErr w:type="spellStart"/>
      <w:r w:rsidRPr="000639F4">
        <w:t>violate</w:t>
      </w:r>
      <w:proofErr w:type="spellEnd"/>
      <w:r w:rsidRPr="000639F4">
        <w:t xml:space="preserve"> </w:t>
      </w:r>
      <w:proofErr w:type="spellStart"/>
      <w:r w:rsidRPr="000639F4">
        <w:t>generally</w:t>
      </w:r>
      <w:proofErr w:type="spellEnd"/>
      <w:r w:rsidRPr="000639F4">
        <w:t xml:space="preserve"> </w:t>
      </w:r>
      <w:proofErr w:type="spellStart"/>
      <w:r w:rsidRPr="006446E5">
        <w:t>accepted</w:t>
      </w:r>
      <w:proofErr w:type="spellEnd"/>
      <w:r w:rsidRPr="006446E5">
        <w:t xml:space="preserve"> </w:t>
      </w:r>
      <w:proofErr w:type="spellStart"/>
      <w:r w:rsidRPr="006446E5">
        <w:t>Rights</w:t>
      </w:r>
      <w:proofErr w:type="spellEnd"/>
      <w:r w:rsidRPr="006446E5">
        <w:t xml:space="preserve"> </w:t>
      </w:r>
      <w:proofErr w:type="spellStart"/>
      <w:r w:rsidRPr="006446E5">
        <w:t>or</w:t>
      </w:r>
      <w:proofErr w:type="spellEnd"/>
      <w:r w:rsidRPr="006446E5">
        <w:t xml:space="preserve"> </w:t>
      </w:r>
      <w:proofErr w:type="spellStart"/>
      <w:r w:rsidRPr="006446E5">
        <w:t>fails</w:t>
      </w:r>
      <w:proofErr w:type="spellEnd"/>
      <w:r w:rsidRPr="006446E5">
        <w:t xml:space="preserve"> to </w:t>
      </w:r>
      <w:proofErr w:type="spellStart"/>
      <w:r w:rsidRPr="006446E5">
        <w:t>remedy</w:t>
      </w:r>
      <w:proofErr w:type="spellEnd"/>
      <w:r w:rsidRPr="006446E5">
        <w:t xml:space="preserve">, </w:t>
      </w:r>
      <w:proofErr w:type="spellStart"/>
      <w:r w:rsidRPr="006446E5">
        <w:t>the</w:t>
      </w:r>
      <w:proofErr w:type="spellEnd"/>
      <w:r w:rsidRPr="006446E5">
        <w:t xml:space="preserve"> </w:t>
      </w:r>
      <w:proofErr w:type="spellStart"/>
      <w:r w:rsidR="00EC2B5B" w:rsidRPr="006446E5">
        <w:t>Client</w:t>
      </w:r>
      <w:proofErr w:type="spellEnd"/>
      <w:r w:rsidRPr="00694F92">
        <w:t xml:space="preserve"> has </w:t>
      </w:r>
      <w:proofErr w:type="spellStart"/>
      <w:r w:rsidRPr="00694F92">
        <w:t>the</w:t>
      </w:r>
      <w:proofErr w:type="spellEnd"/>
      <w:r w:rsidRPr="00694F92">
        <w:t xml:space="preserve"> </w:t>
      </w:r>
      <w:proofErr w:type="spellStart"/>
      <w:r w:rsidRPr="00694F92">
        <w:t>right</w:t>
      </w:r>
      <w:proofErr w:type="spellEnd"/>
      <w:r w:rsidRPr="00694F92">
        <w:t xml:space="preserve"> to </w:t>
      </w:r>
      <w:proofErr w:type="spellStart"/>
      <w:r w:rsidRPr="00694F92">
        <w:t>withdraw</w:t>
      </w:r>
      <w:proofErr w:type="spellEnd"/>
      <w:r w:rsidRPr="00694F92">
        <w:t xml:space="preserve"> </w:t>
      </w:r>
      <w:proofErr w:type="spellStart"/>
      <w:r w:rsidRPr="00694F92">
        <w:t>from</w:t>
      </w:r>
      <w:proofErr w:type="spellEnd"/>
      <w:r w:rsidRPr="00694F92">
        <w:t xml:space="preserve"> </w:t>
      </w:r>
      <w:proofErr w:type="spellStart"/>
      <w:r w:rsidRPr="00694F92">
        <w:t>this</w:t>
      </w:r>
      <w:proofErr w:type="spellEnd"/>
      <w:r w:rsidRPr="00694F92">
        <w:t xml:space="preserve"> </w:t>
      </w:r>
      <w:bookmarkStart w:id="25" w:name="_Hlk94285812"/>
      <w:proofErr w:type="spellStart"/>
      <w:r w:rsidRPr="006446E5">
        <w:rPr>
          <w:lang w:val="cs-CZ"/>
        </w:rPr>
        <w:t>Contract</w:t>
      </w:r>
      <w:bookmarkEnd w:id="25"/>
      <w:proofErr w:type="spellEnd"/>
      <w:r w:rsidRPr="006446E5">
        <w:t xml:space="preserve"> </w:t>
      </w:r>
      <w:proofErr w:type="spellStart"/>
      <w:r w:rsidRPr="006446E5">
        <w:t>pursuant</w:t>
      </w:r>
      <w:proofErr w:type="spellEnd"/>
      <w:r w:rsidRPr="006446E5">
        <w:t xml:space="preserve"> to </w:t>
      </w:r>
      <w:proofErr w:type="spellStart"/>
      <w:r w:rsidRPr="00435633">
        <w:t>Article</w:t>
      </w:r>
      <w:proofErr w:type="spellEnd"/>
      <w:r w:rsidRPr="00435633">
        <w:t xml:space="preserve"> X</w:t>
      </w:r>
      <w:r w:rsidR="00735218">
        <w:rPr>
          <w:lang w:val="cs-CZ"/>
        </w:rPr>
        <w:t>I</w:t>
      </w:r>
      <w:r w:rsidR="000700D0">
        <w:rPr>
          <w:lang w:val="cs-CZ"/>
        </w:rPr>
        <w:t>II</w:t>
      </w:r>
      <w:r w:rsidRPr="00435633">
        <w:t xml:space="preserve"> </w:t>
      </w:r>
      <w:r w:rsidR="003029E4">
        <w:rPr>
          <w:lang w:val="cs-CZ"/>
        </w:rPr>
        <w:t>P</w:t>
      </w:r>
      <w:proofErr w:type="spellStart"/>
      <w:r w:rsidRPr="00435633">
        <w:t>aragraph</w:t>
      </w:r>
      <w:proofErr w:type="spellEnd"/>
      <w:r w:rsidRPr="00435633">
        <w:t xml:space="preserve"> </w:t>
      </w:r>
      <w:r w:rsidR="005D3636">
        <w:rPr>
          <w:lang w:val="cs-CZ"/>
        </w:rPr>
        <w:t>2</w:t>
      </w:r>
      <w:r w:rsidRPr="00435633">
        <w:t xml:space="preserve"> point </w:t>
      </w:r>
      <w:r w:rsidR="004437AF" w:rsidRPr="00435633">
        <w:rPr>
          <w:lang w:val="cs-CZ"/>
        </w:rPr>
        <w:t>c</w:t>
      </w:r>
      <w:r w:rsidRPr="00435633">
        <w:t xml:space="preserve">) and </w:t>
      </w:r>
      <w:proofErr w:type="spellStart"/>
      <w:r w:rsidRPr="00435633">
        <w:t>Article</w:t>
      </w:r>
      <w:proofErr w:type="spellEnd"/>
      <w:r w:rsidRPr="00435633">
        <w:t xml:space="preserve"> X</w:t>
      </w:r>
      <w:r w:rsidR="00735218">
        <w:rPr>
          <w:lang w:val="cs-CZ"/>
        </w:rPr>
        <w:t>I</w:t>
      </w:r>
      <w:r w:rsidR="000700D0">
        <w:rPr>
          <w:lang w:val="cs-CZ"/>
        </w:rPr>
        <w:t>II</w:t>
      </w:r>
      <w:r w:rsidRPr="00435633">
        <w:t xml:space="preserve"> </w:t>
      </w:r>
      <w:r w:rsidR="003029E4">
        <w:rPr>
          <w:lang w:val="cs-CZ"/>
        </w:rPr>
        <w:t>P</w:t>
      </w:r>
      <w:proofErr w:type="spellStart"/>
      <w:r w:rsidRPr="00435633">
        <w:t>aragraph</w:t>
      </w:r>
      <w:proofErr w:type="spellEnd"/>
      <w:r w:rsidRPr="00435633">
        <w:t xml:space="preserve"> </w:t>
      </w:r>
      <w:r w:rsidR="00F76103">
        <w:rPr>
          <w:lang w:val="cs-CZ"/>
        </w:rPr>
        <w:t>4</w:t>
      </w:r>
      <w:r w:rsidRPr="00435633">
        <w:t xml:space="preserve"> </w:t>
      </w:r>
      <w:proofErr w:type="spellStart"/>
      <w:r w:rsidRPr="00435633">
        <w:t>hereof</w:t>
      </w:r>
      <w:proofErr w:type="spellEnd"/>
      <w:r w:rsidRPr="006446E5">
        <w:t>.</w:t>
      </w:r>
      <w:bookmarkEnd w:id="24"/>
    </w:p>
    <w:p w14:paraId="6D337CA4" w14:textId="1891267A" w:rsidR="00CE49AC" w:rsidRPr="00734C9A" w:rsidRDefault="00CE49AC" w:rsidP="009C410E">
      <w:pPr>
        <w:pStyle w:val="Kapitola1"/>
        <w:numPr>
          <w:ilvl w:val="1"/>
          <w:numId w:val="5"/>
        </w:numPr>
        <w:tabs>
          <w:tab w:val="clear" w:pos="705"/>
          <w:tab w:val="num" w:pos="426"/>
        </w:tabs>
        <w:ind w:left="426" w:hanging="426"/>
        <w:rPr>
          <w:lang w:val="en-GB"/>
        </w:rPr>
      </w:pPr>
      <w:bookmarkStart w:id="26" w:name="_Hlk94285892"/>
      <w:proofErr w:type="spellStart"/>
      <w:r w:rsidRPr="0069253E">
        <w:t>The</w:t>
      </w:r>
      <w:proofErr w:type="spellEnd"/>
      <w:r w:rsidRPr="0069253E">
        <w:t xml:space="preserve"> </w:t>
      </w:r>
      <w:proofErr w:type="spellStart"/>
      <w:r w:rsidR="00EC2B5B">
        <w:t>Contractor</w:t>
      </w:r>
      <w:proofErr w:type="spellEnd"/>
      <w:r w:rsidRPr="0069253E">
        <w:t xml:space="preserve"> </w:t>
      </w:r>
      <w:proofErr w:type="spellStart"/>
      <w:r w:rsidRPr="0069253E">
        <w:t>further</w:t>
      </w:r>
      <w:proofErr w:type="spellEnd"/>
      <w:r w:rsidRPr="0069253E">
        <w:t xml:space="preserve"> </w:t>
      </w:r>
      <w:proofErr w:type="spellStart"/>
      <w:r w:rsidRPr="0069253E">
        <w:t>declares</w:t>
      </w:r>
      <w:proofErr w:type="spellEnd"/>
      <w:r w:rsidRPr="0069253E">
        <w:t xml:space="preserve"> </w:t>
      </w:r>
      <w:proofErr w:type="spellStart"/>
      <w:r w:rsidRPr="0069253E">
        <w:t>that</w:t>
      </w:r>
      <w:proofErr w:type="spellEnd"/>
      <w:r w:rsidRPr="0069253E">
        <w:t xml:space="preserve">, in </w:t>
      </w:r>
      <w:proofErr w:type="spellStart"/>
      <w:r w:rsidRPr="0069253E">
        <w:t>the</w:t>
      </w:r>
      <w:proofErr w:type="spellEnd"/>
      <w:r w:rsidRPr="0069253E">
        <w:t xml:space="preserve"> performance </w:t>
      </w:r>
      <w:proofErr w:type="spellStart"/>
      <w:r w:rsidRPr="0069253E">
        <w:t>of</w:t>
      </w:r>
      <w:proofErr w:type="spellEnd"/>
      <w:r w:rsidRPr="0069253E">
        <w:t xml:space="preserve"> </w:t>
      </w:r>
      <w:proofErr w:type="spellStart"/>
      <w:r w:rsidRPr="0069253E">
        <w:t>this</w:t>
      </w:r>
      <w:proofErr w:type="spellEnd"/>
      <w:r w:rsidRPr="0069253E">
        <w:t xml:space="preserve"> </w:t>
      </w:r>
      <w:proofErr w:type="spellStart"/>
      <w:r>
        <w:rPr>
          <w:lang w:val="cs-CZ"/>
        </w:rPr>
        <w:t>Contract</w:t>
      </w:r>
      <w:proofErr w:type="spellEnd"/>
      <w:r w:rsidRPr="0069253E">
        <w:t xml:space="preserve">, he </w:t>
      </w:r>
      <w:proofErr w:type="spellStart"/>
      <w:r w:rsidRPr="0069253E">
        <w:t>will</w:t>
      </w:r>
      <w:proofErr w:type="spellEnd"/>
      <w:r w:rsidRPr="0069253E">
        <w:t xml:space="preserve"> </w:t>
      </w:r>
      <w:proofErr w:type="spellStart"/>
      <w:r w:rsidRPr="0069253E">
        <w:t>observe</w:t>
      </w:r>
      <w:proofErr w:type="spellEnd"/>
      <w:r w:rsidRPr="0069253E">
        <w:t xml:space="preserve"> fair </w:t>
      </w:r>
      <w:proofErr w:type="spellStart"/>
      <w:r w:rsidRPr="0069253E">
        <w:t>working</w:t>
      </w:r>
      <w:proofErr w:type="spellEnd"/>
      <w:r w:rsidRPr="0069253E">
        <w:t xml:space="preserve"> </w:t>
      </w:r>
      <w:proofErr w:type="spellStart"/>
      <w:r w:rsidRPr="0069253E">
        <w:t>conditions</w:t>
      </w:r>
      <w:proofErr w:type="spellEnd"/>
      <w:r w:rsidRPr="0069253E">
        <w:t xml:space="preserve"> and </w:t>
      </w:r>
      <w:proofErr w:type="spellStart"/>
      <w:r w:rsidRPr="0069253E">
        <w:t>recognize</w:t>
      </w:r>
      <w:proofErr w:type="spellEnd"/>
      <w:r w:rsidRPr="0069253E">
        <w:t xml:space="preserve"> and </w:t>
      </w:r>
      <w:proofErr w:type="spellStart"/>
      <w:r w:rsidRPr="0069253E">
        <w:t>ensure</w:t>
      </w:r>
      <w:proofErr w:type="spellEnd"/>
      <w:r w:rsidRPr="0069253E">
        <w:t xml:space="preserve"> </w:t>
      </w:r>
      <w:proofErr w:type="spellStart"/>
      <w:r w:rsidRPr="0069253E">
        <w:t>the</w:t>
      </w:r>
      <w:proofErr w:type="spellEnd"/>
      <w:r w:rsidRPr="0069253E">
        <w:t xml:space="preserve"> </w:t>
      </w:r>
      <w:proofErr w:type="spellStart"/>
      <w:r w:rsidRPr="0069253E">
        <w:t>rights</w:t>
      </w:r>
      <w:proofErr w:type="spellEnd"/>
      <w:r w:rsidRPr="0069253E">
        <w:t xml:space="preserve"> </w:t>
      </w:r>
      <w:proofErr w:type="spellStart"/>
      <w:r w:rsidRPr="0069253E">
        <w:t>of</w:t>
      </w:r>
      <w:proofErr w:type="spellEnd"/>
      <w:r w:rsidRPr="0069253E">
        <w:t xml:space="preserve"> </w:t>
      </w:r>
      <w:proofErr w:type="spellStart"/>
      <w:r w:rsidRPr="0069253E">
        <w:t>employees</w:t>
      </w:r>
      <w:proofErr w:type="spellEnd"/>
      <w:r w:rsidRPr="0069253E">
        <w:t xml:space="preserve"> in </w:t>
      </w:r>
      <w:proofErr w:type="spellStart"/>
      <w:r w:rsidRPr="0069253E">
        <w:t>accordance</w:t>
      </w:r>
      <w:proofErr w:type="spellEnd"/>
      <w:r w:rsidRPr="0069253E">
        <w:t xml:space="preserve"> </w:t>
      </w:r>
      <w:proofErr w:type="spellStart"/>
      <w:r w:rsidRPr="0069253E">
        <w:t>with</w:t>
      </w:r>
      <w:proofErr w:type="spellEnd"/>
      <w:r w:rsidRPr="0069253E">
        <w:t xml:space="preserve"> </w:t>
      </w:r>
      <w:proofErr w:type="spellStart"/>
      <w:r w:rsidRPr="0069253E">
        <w:t>labor</w:t>
      </w:r>
      <w:proofErr w:type="spellEnd"/>
      <w:r w:rsidRPr="0069253E">
        <w:t xml:space="preserve"> </w:t>
      </w:r>
      <w:proofErr w:type="spellStart"/>
      <w:r w:rsidRPr="0069253E">
        <w:t>law</w:t>
      </w:r>
      <w:proofErr w:type="spellEnd"/>
      <w:r w:rsidRPr="0069253E">
        <w:t xml:space="preserve"> and </w:t>
      </w:r>
      <w:proofErr w:type="spellStart"/>
      <w:r w:rsidRPr="0069253E">
        <w:t>occupational</w:t>
      </w:r>
      <w:proofErr w:type="spellEnd"/>
      <w:r w:rsidRPr="0069253E">
        <w:t xml:space="preserve"> </w:t>
      </w:r>
      <w:proofErr w:type="spellStart"/>
      <w:r w:rsidRPr="0069253E">
        <w:t>safety</w:t>
      </w:r>
      <w:proofErr w:type="spellEnd"/>
      <w:r w:rsidRPr="0069253E">
        <w:t xml:space="preserve"> </w:t>
      </w:r>
      <w:proofErr w:type="spellStart"/>
      <w:r w:rsidRPr="0069253E">
        <w:t>regulations</w:t>
      </w:r>
      <w:proofErr w:type="spellEnd"/>
      <w:r w:rsidRPr="0069253E">
        <w:t xml:space="preserve"> in </w:t>
      </w:r>
      <w:proofErr w:type="spellStart"/>
      <w:r w:rsidRPr="0069253E">
        <w:t>force</w:t>
      </w:r>
      <w:proofErr w:type="spellEnd"/>
      <w:r w:rsidRPr="0069253E">
        <w:t xml:space="preserve"> in </w:t>
      </w:r>
      <w:proofErr w:type="spellStart"/>
      <w:r w:rsidRPr="0069253E">
        <w:t>the</w:t>
      </w:r>
      <w:proofErr w:type="spellEnd"/>
      <w:r w:rsidRPr="0069253E">
        <w:t xml:space="preserve"> country in </w:t>
      </w:r>
      <w:proofErr w:type="spellStart"/>
      <w:r w:rsidRPr="0069253E">
        <w:t>which</w:t>
      </w:r>
      <w:proofErr w:type="spellEnd"/>
      <w:r w:rsidRPr="0069253E">
        <w:t xml:space="preserve"> </w:t>
      </w:r>
      <w:proofErr w:type="spellStart"/>
      <w:r w:rsidRPr="0069253E">
        <w:t>subject</w:t>
      </w:r>
      <w:proofErr w:type="spellEnd"/>
      <w:r w:rsidRPr="0069253E">
        <w:t xml:space="preserve"> </w:t>
      </w:r>
      <w:proofErr w:type="spellStart"/>
      <w:r w:rsidRPr="0069253E">
        <w:t>matter</w:t>
      </w:r>
      <w:proofErr w:type="spellEnd"/>
      <w:r w:rsidRPr="0069253E">
        <w:t xml:space="preserve"> </w:t>
      </w:r>
      <w:proofErr w:type="spellStart"/>
      <w:r w:rsidRPr="0069253E">
        <w:t>of</w:t>
      </w:r>
      <w:proofErr w:type="spellEnd"/>
      <w:r w:rsidRPr="0069253E">
        <w:t xml:space="preserve"> </w:t>
      </w:r>
      <w:proofErr w:type="spellStart"/>
      <w:r w:rsidRPr="0069253E">
        <w:t>this</w:t>
      </w:r>
      <w:proofErr w:type="spellEnd"/>
      <w:r w:rsidRPr="0069253E">
        <w:t xml:space="preserve"> </w:t>
      </w:r>
      <w:proofErr w:type="spellStart"/>
      <w:r>
        <w:rPr>
          <w:lang w:val="cs-CZ"/>
        </w:rPr>
        <w:t>Contract</w:t>
      </w:r>
      <w:proofErr w:type="spellEnd"/>
      <w:r w:rsidRPr="0069253E">
        <w:t xml:space="preserve"> </w:t>
      </w:r>
      <w:proofErr w:type="spellStart"/>
      <w:r w:rsidRPr="0069253E">
        <w:t>is</w:t>
      </w:r>
      <w:proofErr w:type="spellEnd"/>
      <w:r w:rsidRPr="0069253E">
        <w:t xml:space="preserve"> </w:t>
      </w:r>
      <w:proofErr w:type="spellStart"/>
      <w:r w:rsidRPr="0069253E">
        <w:t>performed</w:t>
      </w:r>
      <w:proofErr w:type="spellEnd"/>
      <w:r w:rsidRPr="0069253E">
        <w:t xml:space="preserve">. </w:t>
      </w:r>
      <w:bookmarkEnd w:id="26"/>
      <w:r w:rsidR="0026633B" w:rsidRPr="0026633B">
        <w:t xml:space="preserve"> By </w:t>
      </w:r>
      <w:proofErr w:type="spellStart"/>
      <w:r w:rsidR="0026633B" w:rsidRPr="0026633B">
        <w:t>signing</w:t>
      </w:r>
      <w:proofErr w:type="spellEnd"/>
      <w:r w:rsidR="0026633B" w:rsidRPr="0026633B">
        <w:t xml:space="preserve"> </w:t>
      </w:r>
      <w:proofErr w:type="spellStart"/>
      <w:r w:rsidR="0026633B" w:rsidRPr="0026633B">
        <w:t>this</w:t>
      </w:r>
      <w:proofErr w:type="spellEnd"/>
      <w:r w:rsidR="0026633B" w:rsidRPr="0026633B">
        <w:t xml:space="preserve"> </w:t>
      </w:r>
      <w:proofErr w:type="spellStart"/>
      <w:r w:rsidR="0026633B" w:rsidRPr="0026633B">
        <w:t>Contract</w:t>
      </w:r>
      <w:proofErr w:type="spellEnd"/>
      <w:r w:rsidR="0026633B" w:rsidRPr="0026633B">
        <w:t xml:space="preserve">, </w:t>
      </w:r>
      <w:proofErr w:type="spellStart"/>
      <w:r w:rsidR="0026633B" w:rsidRPr="0026633B">
        <w:t>the</w:t>
      </w:r>
      <w:proofErr w:type="spellEnd"/>
      <w:r w:rsidR="0026633B" w:rsidRPr="0026633B">
        <w:t xml:space="preserve"> </w:t>
      </w:r>
      <w:proofErr w:type="spellStart"/>
      <w:r w:rsidR="0026633B" w:rsidRPr="0026633B">
        <w:t>Contractor</w:t>
      </w:r>
      <w:proofErr w:type="spellEnd"/>
      <w:r w:rsidR="0026633B" w:rsidRPr="0026633B">
        <w:t xml:space="preserve"> </w:t>
      </w:r>
      <w:proofErr w:type="spellStart"/>
      <w:r w:rsidR="0026633B" w:rsidRPr="0026633B">
        <w:t>declares</w:t>
      </w:r>
      <w:proofErr w:type="spellEnd"/>
      <w:r w:rsidR="0026633B" w:rsidRPr="0026633B">
        <w:t xml:space="preserve"> </w:t>
      </w:r>
      <w:proofErr w:type="spellStart"/>
      <w:r w:rsidR="0026633B" w:rsidRPr="0026633B">
        <w:t>that</w:t>
      </w:r>
      <w:proofErr w:type="spellEnd"/>
      <w:r w:rsidR="0026633B" w:rsidRPr="0026633B">
        <w:t xml:space="preserve"> </w:t>
      </w:r>
      <w:proofErr w:type="spellStart"/>
      <w:r w:rsidR="0026633B" w:rsidRPr="0026633B">
        <w:t>it</w:t>
      </w:r>
      <w:proofErr w:type="spellEnd"/>
      <w:r w:rsidR="0026633B" w:rsidRPr="0026633B">
        <w:t xml:space="preserve"> </w:t>
      </w:r>
      <w:proofErr w:type="spellStart"/>
      <w:r w:rsidR="0026633B" w:rsidRPr="0026633B">
        <w:t>complies</w:t>
      </w:r>
      <w:proofErr w:type="spellEnd"/>
      <w:r w:rsidR="0026633B" w:rsidRPr="0026633B">
        <w:t xml:space="preserve"> </w:t>
      </w:r>
      <w:proofErr w:type="spellStart"/>
      <w:r w:rsidR="0026633B" w:rsidRPr="0026633B">
        <w:t>with</w:t>
      </w:r>
      <w:proofErr w:type="spellEnd"/>
      <w:r w:rsidR="0026633B" w:rsidRPr="0026633B">
        <w:t xml:space="preserve"> </w:t>
      </w:r>
      <w:proofErr w:type="spellStart"/>
      <w:r w:rsidR="0026633B" w:rsidRPr="0026633B">
        <w:t>the</w:t>
      </w:r>
      <w:proofErr w:type="spellEnd"/>
      <w:r w:rsidR="0026633B" w:rsidRPr="0026633B">
        <w:t xml:space="preserve"> </w:t>
      </w:r>
      <w:proofErr w:type="spellStart"/>
      <w:r w:rsidR="0026633B" w:rsidRPr="0026633B">
        <w:t>obligations</w:t>
      </w:r>
      <w:proofErr w:type="spellEnd"/>
      <w:r w:rsidR="0026633B" w:rsidRPr="0026633B">
        <w:t xml:space="preserve"> </w:t>
      </w:r>
      <w:proofErr w:type="spellStart"/>
      <w:r w:rsidR="0026633B" w:rsidRPr="0026633B">
        <w:t>specified</w:t>
      </w:r>
      <w:proofErr w:type="spellEnd"/>
      <w:r w:rsidR="0026633B" w:rsidRPr="0026633B">
        <w:t xml:space="preserve"> in </w:t>
      </w:r>
      <w:proofErr w:type="spellStart"/>
      <w:r w:rsidR="0026633B" w:rsidRPr="0026633B">
        <w:t>this</w:t>
      </w:r>
      <w:proofErr w:type="spellEnd"/>
      <w:r w:rsidR="0026633B" w:rsidRPr="0026633B">
        <w:t xml:space="preserve"> </w:t>
      </w:r>
      <w:proofErr w:type="spellStart"/>
      <w:r w:rsidR="00F76103">
        <w:rPr>
          <w:lang w:val="cs-CZ"/>
        </w:rPr>
        <w:t>Paragraph</w:t>
      </w:r>
      <w:proofErr w:type="spellEnd"/>
      <w:r w:rsidR="00F76103">
        <w:rPr>
          <w:lang w:val="cs-CZ"/>
        </w:rPr>
        <w:t xml:space="preserve"> 8</w:t>
      </w:r>
      <w:r w:rsidR="0026633B" w:rsidRPr="0026633B">
        <w:t xml:space="preserve"> and </w:t>
      </w:r>
      <w:proofErr w:type="spellStart"/>
      <w:r w:rsidR="0026633B" w:rsidRPr="0026633B">
        <w:t>undertakes</w:t>
      </w:r>
      <w:proofErr w:type="spellEnd"/>
      <w:r w:rsidR="0026633B" w:rsidRPr="0026633B">
        <w:t xml:space="preserve"> to </w:t>
      </w:r>
      <w:proofErr w:type="spellStart"/>
      <w:r w:rsidR="0026633B" w:rsidRPr="0026633B">
        <w:t>comply</w:t>
      </w:r>
      <w:proofErr w:type="spellEnd"/>
      <w:r w:rsidR="0026633B" w:rsidRPr="0026633B">
        <w:t xml:space="preserve"> </w:t>
      </w:r>
      <w:proofErr w:type="spellStart"/>
      <w:r w:rsidR="0026633B" w:rsidRPr="0026633B">
        <w:t>with</w:t>
      </w:r>
      <w:proofErr w:type="spellEnd"/>
      <w:r w:rsidR="0026633B" w:rsidRPr="0026633B">
        <w:t xml:space="preserve"> </w:t>
      </w:r>
      <w:proofErr w:type="spellStart"/>
      <w:r w:rsidR="0026633B" w:rsidRPr="0026633B">
        <w:t>them</w:t>
      </w:r>
      <w:proofErr w:type="spellEnd"/>
      <w:r w:rsidR="0026633B" w:rsidRPr="0026633B">
        <w:t xml:space="preserve"> </w:t>
      </w:r>
      <w:proofErr w:type="spellStart"/>
      <w:r w:rsidR="0026633B" w:rsidRPr="0026633B">
        <w:t>for</w:t>
      </w:r>
      <w:proofErr w:type="spellEnd"/>
      <w:r w:rsidR="0026633B" w:rsidRPr="0026633B">
        <w:t xml:space="preserve"> </w:t>
      </w:r>
      <w:proofErr w:type="spellStart"/>
      <w:r w:rsidR="0026633B" w:rsidRPr="0026633B">
        <w:t>the</w:t>
      </w:r>
      <w:proofErr w:type="spellEnd"/>
      <w:r w:rsidR="0026633B" w:rsidRPr="0026633B">
        <w:t xml:space="preserve"> </w:t>
      </w:r>
      <w:proofErr w:type="spellStart"/>
      <w:r w:rsidR="0026633B" w:rsidRPr="0026633B">
        <w:t>entire</w:t>
      </w:r>
      <w:proofErr w:type="spellEnd"/>
      <w:r w:rsidR="0026633B" w:rsidRPr="0026633B">
        <w:t xml:space="preserve"> </w:t>
      </w:r>
      <w:proofErr w:type="spellStart"/>
      <w:r w:rsidR="0026633B" w:rsidRPr="0026633B">
        <w:t>duration</w:t>
      </w:r>
      <w:proofErr w:type="spellEnd"/>
      <w:r w:rsidR="0026633B" w:rsidRPr="0026633B">
        <w:t xml:space="preserve"> </w:t>
      </w:r>
      <w:proofErr w:type="spellStart"/>
      <w:r w:rsidR="0026633B" w:rsidRPr="0026633B">
        <w:t>of</w:t>
      </w:r>
      <w:proofErr w:type="spellEnd"/>
      <w:r w:rsidR="0026633B" w:rsidRPr="0026633B">
        <w:t xml:space="preserve"> </w:t>
      </w:r>
      <w:proofErr w:type="spellStart"/>
      <w:r w:rsidR="0026633B" w:rsidRPr="0026633B">
        <w:t>this</w:t>
      </w:r>
      <w:proofErr w:type="spellEnd"/>
      <w:r w:rsidR="0026633B" w:rsidRPr="0026633B">
        <w:t xml:space="preserve"> </w:t>
      </w:r>
      <w:proofErr w:type="spellStart"/>
      <w:r w:rsidR="0026633B" w:rsidRPr="0026633B">
        <w:t>Contract</w:t>
      </w:r>
      <w:proofErr w:type="spellEnd"/>
      <w:r w:rsidR="0026633B" w:rsidRPr="0026633B">
        <w:t>.</w:t>
      </w:r>
    </w:p>
    <w:p w14:paraId="68133372" w14:textId="5FD6370E" w:rsidR="008445F2" w:rsidRPr="00734C9A" w:rsidRDefault="001C73B2" w:rsidP="009C410E">
      <w:pPr>
        <w:pStyle w:val="Kapitola1"/>
        <w:numPr>
          <w:ilvl w:val="1"/>
          <w:numId w:val="5"/>
        </w:numPr>
        <w:tabs>
          <w:tab w:val="clear" w:pos="705"/>
          <w:tab w:val="num" w:pos="426"/>
        </w:tabs>
        <w:ind w:left="426" w:hanging="426"/>
        <w:rPr>
          <w:lang w:val="en-GB"/>
        </w:rPr>
      </w:pPr>
      <w:bookmarkStart w:id="27" w:name="_Hlk94290449"/>
      <w:proofErr w:type="spellStart"/>
      <w:r w:rsidRPr="00764B0C">
        <w:t>The</w:t>
      </w:r>
      <w:proofErr w:type="spellEnd"/>
      <w:r w:rsidRPr="00764B0C">
        <w:t xml:space="preserve"> </w:t>
      </w:r>
      <w:proofErr w:type="spellStart"/>
      <w:r w:rsidRPr="00764B0C">
        <w:t>Parties</w:t>
      </w:r>
      <w:proofErr w:type="spellEnd"/>
      <w:r w:rsidRPr="00764B0C">
        <w:t xml:space="preserve"> </w:t>
      </w:r>
      <w:proofErr w:type="spellStart"/>
      <w:r w:rsidRPr="00D15987">
        <w:t>take</w:t>
      </w:r>
      <w:proofErr w:type="spellEnd"/>
      <w:r w:rsidRPr="00D15987">
        <w:t xml:space="preserve"> </w:t>
      </w:r>
      <w:proofErr w:type="spellStart"/>
      <w:r w:rsidRPr="00D15987">
        <w:t>into</w:t>
      </w:r>
      <w:proofErr w:type="spellEnd"/>
      <w:r w:rsidRPr="00D15987">
        <w:t xml:space="preserve"> </w:t>
      </w:r>
      <w:proofErr w:type="spellStart"/>
      <w:r w:rsidRPr="00D15987">
        <w:t>consideration</w:t>
      </w:r>
      <w:proofErr w:type="spellEnd"/>
      <w:r w:rsidRPr="00764B0C">
        <w:t xml:space="preserve"> </w:t>
      </w:r>
      <w:proofErr w:type="spellStart"/>
      <w:r w:rsidRPr="00764B0C">
        <w:t>that</w:t>
      </w:r>
      <w:proofErr w:type="spellEnd"/>
      <w:r w:rsidRPr="00764B0C">
        <w:t xml:space="preserve"> in </w:t>
      </w:r>
      <w:proofErr w:type="spellStart"/>
      <w:r w:rsidRPr="00764B0C">
        <w:t>accordance</w:t>
      </w:r>
      <w:proofErr w:type="spellEnd"/>
      <w:r w:rsidRPr="00764B0C">
        <w:t xml:space="preserve"> </w:t>
      </w:r>
      <w:proofErr w:type="spellStart"/>
      <w:r w:rsidRPr="00764B0C">
        <w:t>with</w:t>
      </w:r>
      <w:proofErr w:type="spellEnd"/>
      <w:r w:rsidRPr="00764B0C">
        <w:t xml:space="preserve"> </w:t>
      </w:r>
      <w:proofErr w:type="spellStart"/>
      <w:r w:rsidRPr="00764B0C">
        <w:t>Section</w:t>
      </w:r>
      <w:proofErr w:type="spellEnd"/>
      <w:r w:rsidRPr="00764B0C">
        <w:t xml:space="preserve"> 219 (1) (d) </w:t>
      </w:r>
      <w:proofErr w:type="spellStart"/>
      <w:r w:rsidRPr="00764B0C">
        <w:t>of</w:t>
      </w:r>
      <w:proofErr w:type="spellEnd"/>
      <w:r w:rsidRPr="00764B0C">
        <w:t xml:space="preserve"> </w:t>
      </w:r>
      <w:proofErr w:type="spellStart"/>
      <w:r w:rsidRPr="00764B0C">
        <w:t>the</w:t>
      </w:r>
      <w:proofErr w:type="spellEnd"/>
      <w:r w:rsidRPr="00764B0C">
        <w:t xml:space="preserve"> PPA, </w:t>
      </w:r>
      <w:proofErr w:type="spellStart"/>
      <w:r w:rsidRPr="00764B0C">
        <w:t>this</w:t>
      </w:r>
      <w:proofErr w:type="spellEnd"/>
      <w:r w:rsidRPr="00764B0C">
        <w:t xml:space="preserve"> </w:t>
      </w:r>
      <w:proofErr w:type="spellStart"/>
      <w:r>
        <w:rPr>
          <w:lang w:val="cs-CZ"/>
        </w:rPr>
        <w:t>Contract</w:t>
      </w:r>
      <w:proofErr w:type="spellEnd"/>
      <w:r w:rsidRPr="00764B0C">
        <w:t xml:space="preserve"> </w:t>
      </w:r>
      <w:proofErr w:type="spellStart"/>
      <w:r w:rsidRPr="00764B0C">
        <w:t>shall</w:t>
      </w:r>
      <w:proofErr w:type="spellEnd"/>
      <w:r w:rsidRPr="00764B0C">
        <w:t xml:space="preserve"> </w:t>
      </w:r>
      <w:proofErr w:type="spellStart"/>
      <w:r w:rsidRPr="00764B0C">
        <w:t>be</w:t>
      </w:r>
      <w:proofErr w:type="spellEnd"/>
      <w:r w:rsidRPr="00764B0C">
        <w:t xml:space="preserve"> </w:t>
      </w:r>
      <w:proofErr w:type="spellStart"/>
      <w:r w:rsidRPr="00764B0C">
        <w:t>published</w:t>
      </w:r>
      <w:proofErr w:type="spellEnd"/>
      <w:r w:rsidRPr="00764B0C">
        <w:t xml:space="preserve"> in </w:t>
      </w:r>
      <w:proofErr w:type="spellStart"/>
      <w:r w:rsidRPr="00764B0C">
        <w:t>the</w:t>
      </w:r>
      <w:proofErr w:type="spellEnd"/>
      <w:r w:rsidRPr="00764B0C">
        <w:t xml:space="preserve"> </w:t>
      </w:r>
      <w:proofErr w:type="spellStart"/>
      <w:r w:rsidRPr="00764B0C">
        <w:t>Register</w:t>
      </w:r>
      <w:proofErr w:type="spellEnd"/>
      <w:r w:rsidRPr="00764B0C">
        <w:t xml:space="preserve"> </w:t>
      </w:r>
      <w:proofErr w:type="spellStart"/>
      <w:r w:rsidRPr="00764B0C">
        <w:t>of</w:t>
      </w:r>
      <w:proofErr w:type="spellEnd"/>
      <w:r w:rsidRPr="00764B0C">
        <w:t xml:space="preserve"> </w:t>
      </w:r>
      <w:proofErr w:type="spellStart"/>
      <w:r w:rsidRPr="00764B0C">
        <w:t>Contracts</w:t>
      </w:r>
      <w:proofErr w:type="spellEnd"/>
      <w:r w:rsidRPr="00764B0C">
        <w:t xml:space="preserve"> </w:t>
      </w:r>
      <w:proofErr w:type="spellStart"/>
      <w:r w:rsidRPr="00764B0C">
        <w:t>pursuant</w:t>
      </w:r>
      <w:proofErr w:type="spellEnd"/>
      <w:r w:rsidRPr="00764B0C">
        <w:t xml:space="preserve"> to </w:t>
      </w:r>
      <w:proofErr w:type="spellStart"/>
      <w:r w:rsidRPr="00764B0C">
        <w:t>Act</w:t>
      </w:r>
      <w:proofErr w:type="spellEnd"/>
      <w:r w:rsidRPr="00764B0C">
        <w:t xml:space="preserve"> No. 340/2015 </w:t>
      </w:r>
      <w:proofErr w:type="spellStart"/>
      <w:r w:rsidRPr="00764B0C">
        <w:t>Coll</w:t>
      </w:r>
      <w:proofErr w:type="spellEnd"/>
      <w:r w:rsidRPr="00764B0C">
        <w:t xml:space="preserve">., </w:t>
      </w:r>
      <w:proofErr w:type="spellStart"/>
      <w:r w:rsidRPr="00764B0C">
        <w:t>laying</w:t>
      </w:r>
      <w:proofErr w:type="spellEnd"/>
      <w:r w:rsidRPr="00764B0C">
        <w:t xml:space="preserve"> </w:t>
      </w:r>
      <w:proofErr w:type="spellStart"/>
      <w:r w:rsidRPr="00764B0C">
        <w:t>down</w:t>
      </w:r>
      <w:proofErr w:type="spellEnd"/>
      <w:r w:rsidRPr="00764B0C">
        <w:t xml:space="preserve"> </w:t>
      </w:r>
      <w:proofErr w:type="spellStart"/>
      <w:r w:rsidRPr="00764B0C">
        <w:t>special</w:t>
      </w:r>
      <w:proofErr w:type="spellEnd"/>
      <w:r w:rsidRPr="00764B0C">
        <w:t xml:space="preserve"> </w:t>
      </w:r>
      <w:proofErr w:type="spellStart"/>
      <w:r w:rsidRPr="00764B0C">
        <w:t>conditions</w:t>
      </w:r>
      <w:proofErr w:type="spellEnd"/>
      <w:r w:rsidRPr="00764B0C">
        <w:t xml:space="preserve"> </w:t>
      </w:r>
      <w:proofErr w:type="spellStart"/>
      <w:r w:rsidRPr="00764B0C">
        <w:t>for</w:t>
      </w:r>
      <w:proofErr w:type="spellEnd"/>
      <w:r w:rsidRPr="00764B0C">
        <w:t xml:space="preserve"> </w:t>
      </w:r>
      <w:proofErr w:type="spellStart"/>
      <w:r w:rsidRPr="00764B0C">
        <w:t>the</w:t>
      </w:r>
      <w:proofErr w:type="spellEnd"/>
      <w:r w:rsidRPr="00764B0C">
        <w:t xml:space="preserve"> </w:t>
      </w:r>
      <w:proofErr w:type="spellStart"/>
      <w:r w:rsidRPr="00764B0C">
        <w:t>effectiveness</w:t>
      </w:r>
      <w:proofErr w:type="spellEnd"/>
      <w:r w:rsidRPr="00764B0C">
        <w:t xml:space="preserve"> </w:t>
      </w:r>
      <w:proofErr w:type="spellStart"/>
      <w:r w:rsidRPr="00764B0C">
        <w:t>of</w:t>
      </w:r>
      <w:proofErr w:type="spellEnd"/>
      <w:r w:rsidRPr="00764B0C">
        <w:t xml:space="preserve"> </w:t>
      </w:r>
      <w:proofErr w:type="spellStart"/>
      <w:r w:rsidRPr="00764B0C">
        <w:t>certain</w:t>
      </w:r>
      <w:proofErr w:type="spellEnd"/>
      <w:r w:rsidRPr="00764B0C">
        <w:t xml:space="preserve"> </w:t>
      </w:r>
      <w:proofErr w:type="spellStart"/>
      <w:r w:rsidRPr="00764B0C">
        <w:t>contracts</w:t>
      </w:r>
      <w:proofErr w:type="spellEnd"/>
      <w:r w:rsidRPr="00764B0C">
        <w:t xml:space="preserve">, </w:t>
      </w:r>
      <w:proofErr w:type="spellStart"/>
      <w:r w:rsidRPr="00764B0C">
        <w:t>the</w:t>
      </w:r>
      <w:proofErr w:type="spellEnd"/>
      <w:r w:rsidRPr="00764B0C">
        <w:t xml:space="preserve"> </w:t>
      </w:r>
      <w:proofErr w:type="spellStart"/>
      <w:r w:rsidRPr="00764B0C">
        <w:t>disclosure</w:t>
      </w:r>
      <w:proofErr w:type="spellEnd"/>
      <w:r w:rsidRPr="00764B0C">
        <w:t xml:space="preserve"> </w:t>
      </w:r>
      <w:proofErr w:type="spellStart"/>
      <w:r w:rsidRPr="00764B0C">
        <w:t>of</w:t>
      </w:r>
      <w:proofErr w:type="spellEnd"/>
      <w:r w:rsidRPr="00764B0C">
        <w:t xml:space="preserve"> these </w:t>
      </w:r>
      <w:proofErr w:type="spellStart"/>
      <w:r w:rsidRPr="00764B0C">
        <w:t>contracts</w:t>
      </w:r>
      <w:proofErr w:type="spellEnd"/>
      <w:r w:rsidRPr="00764B0C">
        <w:t xml:space="preserve"> and </w:t>
      </w:r>
      <w:proofErr w:type="spellStart"/>
      <w:r w:rsidRPr="00764B0C">
        <w:t>the</w:t>
      </w:r>
      <w:proofErr w:type="spellEnd"/>
      <w:r w:rsidRPr="00764B0C">
        <w:t xml:space="preserve"> </w:t>
      </w:r>
      <w:proofErr w:type="spellStart"/>
      <w:r w:rsidRPr="00764B0C">
        <w:t>register</w:t>
      </w:r>
      <w:proofErr w:type="spellEnd"/>
      <w:r w:rsidRPr="00764B0C">
        <w:t xml:space="preserve"> </w:t>
      </w:r>
      <w:proofErr w:type="spellStart"/>
      <w:r w:rsidRPr="00764B0C">
        <w:t>of</w:t>
      </w:r>
      <w:proofErr w:type="spellEnd"/>
      <w:r w:rsidRPr="00764B0C">
        <w:t xml:space="preserve"> </w:t>
      </w:r>
      <w:proofErr w:type="spellStart"/>
      <w:r w:rsidRPr="00764B0C">
        <w:t>contracts</w:t>
      </w:r>
      <w:proofErr w:type="spellEnd"/>
      <w:r w:rsidRPr="00764B0C">
        <w:t xml:space="preserve"> (</w:t>
      </w:r>
      <w:proofErr w:type="spellStart"/>
      <w:r w:rsidRPr="00764B0C">
        <w:t>the</w:t>
      </w:r>
      <w:proofErr w:type="spellEnd"/>
      <w:r w:rsidRPr="00764B0C">
        <w:t xml:space="preserve"> </w:t>
      </w:r>
      <w:proofErr w:type="spellStart"/>
      <w:r w:rsidRPr="00764B0C">
        <w:t>Register</w:t>
      </w:r>
      <w:proofErr w:type="spellEnd"/>
      <w:r w:rsidRPr="00764B0C">
        <w:t xml:space="preserve"> </w:t>
      </w:r>
      <w:proofErr w:type="spellStart"/>
      <w:r w:rsidRPr="00764B0C">
        <w:t>of</w:t>
      </w:r>
      <w:proofErr w:type="spellEnd"/>
      <w:r w:rsidRPr="00764B0C">
        <w:t xml:space="preserve"> </w:t>
      </w:r>
      <w:proofErr w:type="spellStart"/>
      <w:r w:rsidRPr="00764B0C">
        <w:t>Contracts</w:t>
      </w:r>
      <w:proofErr w:type="spellEnd"/>
      <w:r w:rsidRPr="00764B0C">
        <w:t xml:space="preserve"> </w:t>
      </w:r>
      <w:proofErr w:type="spellStart"/>
      <w:r w:rsidRPr="00764B0C">
        <w:t>Act</w:t>
      </w:r>
      <w:proofErr w:type="spellEnd"/>
      <w:r w:rsidRPr="00764B0C">
        <w:t xml:space="preserve">), as </w:t>
      </w:r>
      <w:proofErr w:type="spellStart"/>
      <w:r w:rsidRPr="00764B0C">
        <w:t>amended</w:t>
      </w:r>
      <w:proofErr w:type="spellEnd"/>
      <w:r w:rsidRPr="00764B0C">
        <w:t xml:space="preserve">. </w:t>
      </w:r>
      <w:proofErr w:type="spellStart"/>
      <w:r w:rsidRPr="00764B0C">
        <w:t>The</w:t>
      </w:r>
      <w:proofErr w:type="spellEnd"/>
      <w:r w:rsidRPr="00764B0C">
        <w:t xml:space="preserve"> </w:t>
      </w:r>
      <w:proofErr w:type="spellStart"/>
      <w:r w:rsidRPr="00764B0C">
        <w:t>publication</w:t>
      </w:r>
      <w:proofErr w:type="spellEnd"/>
      <w:r w:rsidRPr="00764B0C">
        <w:t xml:space="preserve"> </w:t>
      </w:r>
      <w:proofErr w:type="spellStart"/>
      <w:r w:rsidRPr="00764B0C">
        <w:t>shall</w:t>
      </w:r>
      <w:proofErr w:type="spellEnd"/>
      <w:r w:rsidRPr="00764B0C">
        <w:t xml:space="preserve"> </w:t>
      </w:r>
      <w:proofErr w:type="spellStart"/>
      <w:r w:rsidRPr="00764B0C">
        <w:t>be</w:t>
      </w:r>
      <w:proofErr w:type="spellEnd"/>
      <w:r w:rsidRPr="00764B0C">
        <w:t xml:space="preserve"> </w:t>
      </w:r>
      <w:proofErr w:type="spellStart"/>
      <w:r w:rsidRPr="00764B0C">
        <w:t>arranged</w:t>
      </w:r>
      <w:proofErr w:type="spellEnd"/>
      <w:r w:rsidRPr="00764B0C">
        <w:t xml:space="preserve"> by </w:t>
      </w:r>
      <w:proofErr w:type="spellStart"/>
      <w:r w:rsidRPr="00764B0C">
        <w:t>the</w:t>
      </w:r>
      <w:proofErr w:type="spellEnd"/>
      <w:r w:rsidRPr="00764B0C">
        <w:t xml:space="preserve"> </w:t>
      </w:r>
      <w:proofErr w:type="spellStart"/>
      <w:r w:rsidR="00EC2B5B">
        <w:t>Client</w:t>
      </w:r>
      <w:proofErr w:type="spellEnd"/>
      <w:r w:rsidRPr="00764B0C">
        <w:t>.</w:t>
      </w:r>
    </w:p>
    <w:p w14:paraId="7D0D28ED" w14:textId="40A3E467" w:rsidR="00E30251" w:rsidRPr="00E30251" w:rsidRDefault="00E30251" w:rsidP="009C410E">
      <w:pPr>
        <w:pStyle w:val="Kapitola1"/>
        <w:widowControl/>
        <w:numPr>
          <w:ilvl w:val="1"/>
          <w:numId w:val="5"/>
        </w:numPr>
        <w:tabs>
          <w:tab w:val="clear" w:pos="705"/>
        </w:tabs>
        <w:spacing w:line="276" w:lineRule="auto"/>
        <w:ind w:left="567" w:hanging="567"/>
        <w:outlineLvl w:val="0"/>
      </w:pPr>
      <w:bookmarkStart w:id="28" w:name="_Hlk94290660"/>
      <w:bookmarkEnd w:id="27"/>
      <w:proofErr w:type="spellStart"/>
      <w:r w:rsidRPr="00E30251">
        <w:t>This</w:t>
      </w:r>
      <w:proofErr w:type="spellEnd"/>
      <w:r w:rsidRPr="00E30251">
        <w:t xml:space="preserve"> </w:t>
      </w:r>
      <w:proofErr w:type="spellStart"/>
      <w:r w:rsidR="00DA16BC">
        <w:rPr>
          <w:lang w:val="cs-CZ"/>
        </w:rPr>
        <w:t>Contract</w:t>
      </w:r>
      <w:proofErr w:type="spellEnd"/>
      <w:r w:rsidRPr="00E30251">
        <w:t xml:space="preserve"> </w:t>
      </w:r>
      <w:proofErr w:type="spellStart"/>
      <w:r w:rsidRPr="00E30251">
        <w:t>is</w:t>
      </w:r>
      <w:proofErr w:type="spellEnd"/>
      <w:r w:rsidRPr="00E30251">
        <w:t xml:space="preserve"> </w:t>
      </w:r>
      <w:proofErr w:type="spellStart"/>
      <w:r w:rsidRPr="00E30251">
        <w:t>drawn</w:t>
      </w:r>
      <w:proofErr w:type="spellEnd"/>
      <w:r w:rsidRPr="00E30251">
        <w:t xml:space="preserve"> up in </w:t>
      </w:r>
      <w:proofErr w:type="spellStart"/>
      <w:r w:rsidRPr="00E30251">
        <w:t>two</w:t>
      </w:r>
      <w:proofErr w:type="spellEnd"/>
      <w:r w:rsidRPr="00E30251">
        <w:t xml:space="preserve"> </w:t>
      </w:r>
      <w:proofErr w:type="spellStart"/>
      <w:r w:rsidRPr="00E30251">
        <w:t>copies</w:t>
      </w:r>
      <w:proofErr w:type="spellEnd"/>
      <w:r w:rsidRPr="00E30251">
        <w:t xml:space="preserve"> in </w:t>
      </w:r>
      <w:proofErr w:type="spellStart"/>
      <w:r w:rsidRPr="00E30251">
        <w:t>English</w:t>
      </w:r>
      <w:proofErr w:type="spellEnd"/>
      <w:r w:rsidRPr="00E30251">
        <w:t xml:space="preserve"> </w:t>
      </w:r>
      <w:proofErr w:type="spellStart"/>
      <w:r w:rsidRPr="00E30251">
        <w:t>language</w:t>
      </w:r>
      <w:proofErr w:type="spellEnd"/>
      <w:r w:rsidRPr="00E30251">
        <w:t xml:space="preserve">, </w:t>
      </w:r>
      <w:proofErr w:type="spellStart"/>
      <w:r w:rsidRPr="00E30251">
        <w:t>each</w:t>
      </w:r>
      <w:proofErr w:type="spellEnd"/>
      <w:r w:rsidRPr="00E30251">
        <w:t xml:space="preserve"> </w:t>
      </w:r>
      <w:proofErr w:type="spellStart"/>
      <w:r w:rsidRPr="00E30251">
        <w:t>having</w:t>
      </w:r>
      <w:proofErr w:type="spellEnd"/>
      <w:r w:rsidRPr="00E30251">
        <w:t xml:space="preserve"> </w:t>
      </w:r>
      <w:proofErr w:type="spellStart"/>
      <w:r w:rsidRPr="00E30251">
        <w:t>the</w:t>
      </w:r>
      <w:proofErr w:type="spellEnd"/>
      <w:r w:rsidRPr="00E30251">
        <w:t xml:space="preserve"> </w:t>
      </w:r>
      <w:proofErr w:type="spellStart"/>
      <w:r w:rsidRPr="00E30251">
        <w:t>same</w:t>
      </w:r>
      <w:proofErr w:type="spellEnd"/>
      <w:r w:rsidRPr="00E30251">
        <w:t xml:space="preserve"> validity as </w:t>
      </w:r>
      <w:proofErr w:type="spellStart"/>
      <w:r w:rsidRPr="00E30251">
        <w:t>the</w:t>
      </w:r>
      <w:proofErr w:type="spellEnd"/>
      <w:r w:rsidRPr="00E30251">
        <w:t xml:space="preserve"> </w:t>
      </w:r>
      <w:proofErr w:type="spellStart"/>
      <w:r w:rsidRPr="00E30251">
        <w:t>original</w:t>
      </w:r>
      <w:proofErr w:type="spellEnd"/>
      <w:r w:rsidRPr="00E30251">
        <w:t xml:space="preserve"> </w:t>
      </w:r>
      <w:proofErr w:type="spellStart"/>
      <w:r w:rsidRPr="00E30251">
        <w:t>itself</w:t>
      </w:r>
      <w:proofErr w:type="spellEnd"/>
      <w:r w:rsidRPr="00E30251">
        <w:t xml:space="preserve">. </w:t>
      </w:r>
      <w:proofErr w:type="spellStart"/>
      <w:r w:rsidRPr="00E30251">
        <w:t>Each</w:t>
      </w:r>
      <w:proofErr w:type="spellEnd"/>
      <w:r w:rsidRPr="00E30251">
        <w:t xml:space="preserve"> Party </w:t>
      </w:r>
      <w:proofErr w:type="spellStart"/>
      <w:r w:rsidRPr="00E30251">
        <w:t>shall</w:t>
      </w:r>
      <w:proofErr w:type="spellEnd"/>
      <w:r w:rsidRPr="00E30251">
        <w:t xml:space="preserve"> </w:t>
      </w:r>
      <w:proofErr w:type="spellStart"/>
      <w:r w:rsidRPr="00E30251">
        <w:t>receive</w:t>
      </w:r>
      <w:proofErr w:type="spellEnd"/>
      <w:r w:rsidRPr="00E30251">
        <w:t xml:space="preserve"> </w:t>
      </w:r>
      <w:proofErr w:type="spellStart"/>
      <w:r w:rsidRPr="00E30251">
        <w:t>one</w:t>
      </w:r>
      <w:proofErr w:type="spellEnd"/>
      <w:r w:rsidRPr="00E30251">
        <w:t xml:space="preserve"> copy.</w:t>
      </w:r>
    </w:p>
    <w:p w14:paraId="7CE81404" w14:textId="259A9073" w:rsidR="00E30251" w:rsidRPr="00E30251" w:rsidRDefault="00E30251" w:rsidP="009C410E">
      <w:pPr>
        <w:pStyle w:val="Kapitola1"/>
        <w:widowControl/>
        <w:numPr>
          <w:ilvl w:val="1"/>
          <w:numId w:val="5"/>
        </w:numPr>
        <w:tabs>
          <w:tab w:val="clear" w:pos="705"/>
        </w:tabs>
        <w:spacing w:line="276" w:lineRule="auto"/>
        <w:ind w:left="567" w:hanging="567"/>
        <w:outlineLvl w:val="0"/>
      </w:pPr>
      <w:proofErr w:type="spellStart"/>
      <w:r w:rsidRPr="00E30251">
        <w:t>The</w:t>
      </w:r>
      <w:proofErr w:type="spellEnd"/>
      <w:r w:rsidRPr="00E30251">
        <w:t xml:space="preserve"> </w:t>
      </w:r>
      <w:proofErr w:type="spellStart"/>
      <w:r w:rsidRPr="00E30251">
        <w:t>Parties</w:t>
      </w:r>
      <w:proofErr w:type="spellEnd"/>
      <w:r w:rsidRPr="00E30251">
        <w:t xml:space="preserve"> </w:t>
      </w:r>
      <w:proofErr w:type="spellStart"/>
      <w:r w:rsidRPr="00E30251">
        <w:t>declare</w:t>
      </w:r>
      <w:proofErr w:type="spellEnd"/>
      <w:r w:rsidRPr="00E30251">
        <w:t xml:space="preserve"> </w:t>
      </w:r>
      <w:proofErr w:type="spellStart"/>
      <w:r w:rsidRPr="00E30251">
        <w:t>they</w:t>
      </w:r>
      <w:proofErr w:type="spellEnd"/>
      <w:r w:rsidRPr="00E30251">
        <w:t xml:space="preserve"> </w:t>
      </w:r>
      <w:proofErr w:type="spellStart"/>
      <w:r w:rsidRPr="00E30251">
        <w:t>agree</w:t>
      </w:r>
      <w:proofErr w:type="spellEnd"/>
      <w:r w:rsidRPr="00E30251">
        <w:t xml:space="preserve"> </w:t>
      </w:r>
      <w:proofErr w:type="spellStart"/>
      <w:r w:rsidRPr="00E30251">
        <w:t>with</w:t>
      </w:r>
      <w:proofErr w:type="spellEnd"/>
      <w:r w:rsidRPr="00E30251">
        <w:t xml:space="preserve"> </w:t>
      </w:r>
      <w:proofErr w:type="spellStart"/>
      <w:r w:rsidRPr="00E30251">
        <w:t>the</w:t>
      </w:r>
      <w:proofErr w:type="spellEnd"/>
      <w:r w:rsidRPr="00E30251">
        <w:t xml:space="preserve"> </w:t>
      </w:r>
      <w:proofErr w:type="spellStart"/>
      <w:r w:rsidRPr="00E30251">
        <w:t>content</w:t>
      </w:r>
      <w:proofErr w:type="spellEnd"/>
      <w:r w:rsidRPr="00E30251">
        <w:t xml:space="preserve"> </w:t>
      </w:r>
      <w:proofErr w:type="spellStart"/>
      <w:r w:rsidRPr="00E30251">
        <w:t>hereof</w:t>
      </w:r>
      <w:proofErr w:type="spellEnd"/>
      <w:r w:rsidRPr="00E30251">
        <w:t xml:space="preserve"> and </w:t>
      </w:r>
      <w:proofErr w:type="spellStart"/>
      <w:r w:rsidRPr="00E30251">
        <w:t>this</w:t>
      </w:r>
      <w:proofErr w:type="spellEnd"/>
      <w:r w:rsidRPr="00E30251">
        <w:t xml:space="preserve"> </w:t>
      </w:r>
      <w:proofErr w:type="spellStart"/>
      <w:r w:rsidR="00DA16BC">
        <w:rPr>
          <w:lang w:val="cs-CZ"/>
        </w:rPr>
        <w:t>Contract</w:t>
      </w:r>
      <w:proofErr w:type="spellEnd"/>
      <w:r w:rsidRPr="00E30251">
        <w:t xml:space="preserve"> </w:t>
      </w:r>
      <w:proofErr w:type="spellStart"/>
      <w:r w:rsidRPr="00E30251">
        <w:t>is</w:t>
      </w:r>
      <w:proofErr w:type="spellEnd"/>
      <w:r w:rsidRPr="00E30251">
        <w:t xml:space="preserve"> </w:t>
      </w:r>
      <w:proofErr w:type="spellStart"/>
      <w:r w:rsidRPr="00E30251">
        <w:t>prepared</w:t>
      </w:r>
      <w:proofErr w:type="spellEnd"/>
      <w:r w:rsidRPr="00E30251">
        <w:t xml:space="preserve"> in a </w:t>
      </w:r>
      <w:proofErr w:type="spellStart"/>
      <w:r w:rsidRPr="00E30251">
        <w:t>certain</w:t>
      </w:r>
      <w:proofErr w:type="spellEnd"/>
      <w:r w:rsidRPr="00E30251">
        <w:t xml:space="preserve"> and </w:t>
      </w:r>
      <w:proofErr w:type="spellStart"/>
      <w:r w:rsidRPr="00E30251">
        <w:t>intelligible</w:t>
      </w:r>
      <w:proofErr w:type="spellEnd"/>
      <w:r w:rsidRPr="00E30251">
        <w:t xml:space="preserve"> </w:t>
      </w:r>
      <w:proofErr w:type="spellStart"/>
      <w:r w:rsidRPr="00E30251">
        <w:t>manner</w:t>
      </w:r>
      <w:proofErr w:type="spellEnd"/>
      <w:r w:rsidRPr="00E30251">
        <w:t xml:space="preserve">, on </w:t>
      </w:r>
      <w:proofErr w:type="spellStart"/>
      <w:r w:rsidRPr="00E30251">
        <w:t>the</w:t>
      </w:r>
      <w:proofErr w:type="spellEnd"/>
      <w:r w:rsidRPr="00E30251">
        <w:t xml:space="preserve"> </w:t>
      </w:r>
      <w:proofErr w:type="spellStart"/>
      <w:r w:rsidRPr="00E30251">
        <w:t>basis</w:t>
      </w:r>
      <w:proofErr w:type="spellEnd"/>
      <w:r w:rsidRPr="00E30251">
        <w:t xml:space="preserve"> </w:t>
      </w:r>
      <w:proofErr w:type="spellStart"/>
      <w:r w:rsidRPr="00E30251">
        <w:t>of</w:t>
      </w:r>
      <w:proofErr w:type="spellEnd"/>
      <w:r w:rsidRPr="00E30251">
        <w:t xml:space="preserve"> </w:t>
      </w:r>
      <w:proofErr w:type="spellStart"/>
      <w:r w:rsidRPr="00E30251">
        <w:t>true</w:t>
      </w:r>
      <w:proofErr w:type="spellEnd"/>
      <w:r w:rsidRPr="00E30251">
        <w:t xml:space="preserve">, free and </w:t>
      </w:r>
      <w:proofErr w:type="spellStart"/>
      <w:r w:rsidRPr="00E30251">
        <w:t>serious</w:t>
      </w:r>
      <w:proofErr w:type="spellEnd"/>
      <w:r w:rsidRPr="00E30251">
        <w:t xml:space="preserve"> </w:t>
      </w:r>
      <w:proofErr w:type="spellStart"/>
      <w:r w:rsidRPr="00E30251">
        <w:t>will</w:t>
      </w:r>
      <w:proofErr w:type="spellEnd"/>
      <w:r w:rsidRPr="00E30251">
        <w:t xml:space="preserve"> </w:t>
      </w:r>
      <w:proofErr w:type="spellStart"/>
      <w:r w:rsidRPr="00E30251">
        <w:t>of</w:t>
      </w:r>
      <w:proofErr w:type="spellEnd"/>
      <w:r w:rsidRPr="00E30251">
        <w:t xml:space="preserve"> </w:t>
      </w:r>
      <w:proofErr w:type="spellStart"/>
      <w:r w:rsidRPr="00E30251">
        <w:t>the</w:t>
      </w:r>
      <w:proofErr w:type="spellEnd"/>
      <w:r w:rsidRPr="00E30251">
        <w:t xml:space="preserve"> </w:t>
      </w:r>
      <w:proofErr w:type="spellStart"/>
      <w:r w:rsidRPr="00E30251">
        <w:t>Parties</w:t>
      </w:r>
      <w:proofErr w:type="spellEnd"/>
      <w:r w:rsidRPr="00E30251">
        <w:t xml:space="preserve">, </w:t>
      </w:r>
      <w:proofErr w:type="spellStart"/>
      <w:r w:rsidRPr="00E30251">
        <w:t>without</w:t>
      </w:r>
      <w:proofErr w:type="spellEnd"/>
      <w:r w:rsidRPr="00E30251">
        <w:t xml:space="preserve"> any </w:t>
      </w:r>
      <w:proofErr w:type="spellStart"/>
      <w:r w:rsidRPr="00E30251">
        <w:t>duress</w:t>
      </w:r>
      <w:proofErr w:type="spellEnd"/>
      <w:r w:rsidRPr="00E30251">
        <w:t xml:space="preserve"> on </w:t>
      </w:r>
      <w:proofErr w:type="spellStart"/>
      <w:r w:rsidRPr="00E30251">
        <w:t>either</w:t>
      </w:r>
      <w:proofErr w:type="spellEnd"/>
      <w:r w:rsidRPr="00E30251">
        <w:t xml:space="preserve"> Party. In </w:t>
      </w:r>
      <w:proofErr w:type="spellStart"/>
      <w:r w:rsidRPr="00E30251">
        <w:t>witness</w:t>
      </w:r>
      <w:proofErr w:type="spellEnd"/>
      <w:r w:rsidRPr="00E30251">
        <w:t xml:space="preserve"> </w:t>
      </w:r>
      <w:proofErr w:type="spellStart"/>
      <w:r w:rsidRPr="00E30251">
        <w:t>whereof</w:t>
      </w:r>
      <w:proofErr w:type="spellEnd"/>
      <w:r w:rsidRPr="00E30251">
        <w:t xml:space="preserve"> </w:t>
      </w:r>
      <w:proofErr w:type="spellStart"/>
      <w:r w:rsidRPr="00E30251">
        <w:t>they</w:t>
      </w:r>
      <w:proofErr w:type="spellEnd"/>
      <w:r w:rsidRPr="00E30251">
        <w:t xml:space="preserve"> </w:t>
      </w:r>
      <w:proofErr w:type="spellStart"/>
      <w:r w:rsidRPr="00E30251">
        <w:t>append</w:t>
      </w:r>
      <w:proofErr w:type="spellEnd"/>
      <w:r w:rsidRPr="00E30251">
        <w:t xml:space="preserve"> </w:t>
      </w:r>
      <w:proofErr w:type="spellStart"/>
      <w:r w:rsidRPr="00E30251">
        <w:t>their</w:t>
      </w:r>
      <w:proofErr w:type="spellEnd"/>
      <w:r w:rsidRPr="00E30251">
        <w:t xml:space="preserve"> </w:t>
      </w:r>
      <w:proofErr w:type="spellStart"/>
      <w:r w:rsidRPr="00E30251">
        <w:t>signatures</w:t>
      </w:r>
      <w:proofErr w:type="spellEnd"/>
      <w:r w:rsidRPr="00E30251">
        <w:t xml:space="preserve"> </w:t>
      </w:r>
      <w:proofErr w:type="spellStart"/>
      <w:r w:rsidRPr="00E30251">
        <w:t>below</w:t>
      </w:r>
      <w:proofErr w:type="spellEnd"/>
      <w:r w:rsidRPr="00E30251">
        <w:t>.</w:t>
      </w:r>
    </w:p>
    <w:p w14:paraId="258511EB" w14:textId="2961BF72" w:rsidR="00E30251" w:rsidRPr="00E30251" w:rsidRDefault="00E30251" w:rsidP="00BC44AE">
      <w:pPr>
        <w:pStyle w:val="Kapitola1"/>
        <w:numPr>
          <w:ilvl w:val="1"/>
          <w:numId w:val="5"/>
        </w:numPr>
        <w:tabs>
          <w:tab w:val="clear" w:pos="705"/>
        </w:tabs>
        <w:spacing w:after="0" w:line="276" w:lineRule="auto"/>
        <w:ind w:left="567" w:hanging="567"/>
        <w:rPr>
          <w:lang w:val="en-GB"/>
        </w:rPr>
      </w:pPr>
      <w:proofErr w:type="spellStart"/>
      <w:r w:rsidRPr="000851E7">
        <w:t>The</w:t>
      </w:r>
      <w:proofErr w:type="spellEnd"/>
      <w:r w:rsidRPr="000851E7">
        <w:t xml:space="preserve"> </w:t>
      </w:r>
      <w:proofErr w:type="spellStart"/>
      <w:r w:rsidRPr="000851E7">
        <w:t>following</w:t>
      </w:r>
      <w:proofErr w:type="spellEnd"/>
      <w:r w:rsidRPr="000851E7">
        <w:t xml:space="preserve"> </w:t>
      </w:r>
      <w:proofErr w:type="spellStart"/>
      <w:r w:rsidRPr="000851E7">
        <w:t>Annexes</w:t>
      </w:r>
      <w:proofErr w:type="spellEnd"/>
      <w:r w:rsidRPr="000851E7">
        <w:t xml:space="preserve"> </w:t>
      </w:r>
      <w:proofErr w:type="spellStart"/>
      <w:r w:rsidRPr="000851E7">
        <w:t>form</w:t>
      </w:r>
      <w:proofErr w:type="spellEnd"/>
      <w:r w:rsidRPr="000851E7">
        <w:t xml:space="preserve"> </w:t>
      </w:r>
      <w:proofErr w:type="spellStart"/>
      <w:r w:rsidRPr="000851E7">
        <w:t>an</w:t>
      </w:r>
      <w:proofErr w:type="spellEnd"/>
      <w:r w:rsidRPr="000851E7">
        <w:t xml:space="preserve"> </w:t>
      </w:r>
      <w:proofErr w:type="spellStart"/>
      <w:r w:rsidRPr="000851E7">
        <w:t>integral</w:t>
      </w:r>
      <w:proofErr w:type="spellEnd"/>
      <w:r w:rsidRPr="000851E7">
        <w:t xml:space="preserve"> part </w:t>
      </w:r>
      <w:proofErr w:type="spellStart"/>
      <w:r w:rsidRPr="000851E7">
        <w:t>of</w:t>
      </w:r>
      <w:proofErr w:type="spellEnd"/>
      <w:r w:rsidRPr="000851E7">
        <w:t xml:space="preserve"> </w:t>
      </w:r>
      <w:proofErr w:type="spellStart"/>
      <w:r w:rsidRPr="000851E7">
        <w:t>this</w:t>
      </w:r>
      <w:proofErr w:type="spellEnd"/>
      <w:r w:rsidRPr="000851E7">
        <w:t xml:space="preserve"> </w:t>
      </w:r>
      <w:proofErr w:type="spellStart"/>
      <w:r w:rsidR="00DA16BC">
        <w:rPr>
          <w:lang w:val="cs-CZ"/>
        </w:rPr>
        <w:t>Contract</w:t>
      </w:r>
      <w:proofErr w:type="spellEnd"/>
      <w:r w:rsidRPr="000851E7">
        <w:t>:</w:t>
      </w:r>
      <w:bookmarkEnd w:id="28"/>
    </w:p>
    <w:p w14:paraId="0393CA8D" w14:textId="1DC2872C" w:rsidR="00D73F17" w:rsidRPr="003E6963" w:rsidRDefault="00E73D01" w:rsidP="00BC44AE">
      <w:pPr>
        <w:spacing w:line="276" w:lineRule="auto"/>
        <w:ind w:left="567"/>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p w14:paraId="57CE3AD1" w14:textId="203D8E6B" w:rsidR="00D73F17" w:rsidRPr="00184886" w:rsidRDefault="00D73F17" w:rsidP="00BC44AE">
      <w:pPr>
        <w:spacing w:line="276" w:lineRule="auto"/>
        <w:ind w:left="2835" w:hanging="2268"/>
        <w:rPr>
          <w:rFonts w:ascii="Arial" w:hAnsi="Arial" w:cs="Arial"/>
          <w:sz w:val="22"/>
          <w:lang w:val="en-GB"/>
        </w:rPr>
      </w:pPr>
      <w:r w:rsidRPr="00184886">
        <w:rPr>
          <w:rFonts w:ascii="Arial" w:hAnsi="Arial" w:cs="Arial"/>
          <w:sz w:val="22"/>
          <w:lang w:val="en-GB"/>
        </w:rPr>
        <w:t xml:space="preserve">Annex No. </w:t>
      </w:r>
      <w:r w:rsidR="00F23C1A">
        <w:rPr>
          <w:rFonts w:ascii="Arial" w:hAnsi="Arial" w:cs="Arial"/>
          <w:sz w:val="22"/>
          <w:lang w:val="en-GB"/>
        </w:rPr>
        <w:t>2</w:t>
      </w:r>
      <w:r w:rsidRPr="00184886">
        <w:rPr>
          <w:rFonts w:ascii="Arial" w:hAnsi="Arial" w:cs="Arial"/>
          <w:sz w:val="22"/>
          <w:lang w:val="en-GB"/>
        </w:rPr>
        <w:t>:</w:t>
      </w:r>
      <w:r w:rsidR="0002145F">
        <w:rPr>
          <w:rFonts w:ascii="Arial" w:hAnsi="Arial" w:cs="Arial"/>
          <w:sz w:val="22"/>
          <w:lang w:val="en-GB"/>
        </w:rPr>
        <w:t xml:space="preserve"> </w:t>
      </w:r>
      <w:r w:rsidR="00735218" w:rsidRPr="00735218">
        <w:rPr>
          <w:rFonts w:ascii="Arial" w:hAnsi="Arial" w:cs="Arial"/>
          <w:sz w:val="22"/>
          <w:lang w:val="en-GB"/>
        </w:rPr>
        <w:t xml:space="preserve">Acceptance protocol </w:t>
      </w:r>
      <w:r w:rsidR="00184886">
        <w:rPr>
          <w:rFonts w:ascii="Arial" w:hAnsi="Arial" w:cs="Arial"/>
          <w:sz w:val="22"/>
          <w:lang w:val="en-GB"/>
        </w:rPr>
        <w:t xml:space="preserve">(template) </w:t>
      </w:r>
      <w:r w:rsidR="00184886" w:rsidRPr="00F050A6">
        <w:rPr>
          <w:rFonts w:ascii="Arial" w:hAnsi="Arial"/>
          <w:sz w:val="22"/>
          <w:szCs w:val="22"/>
          <w:highlight w:val="green"/>
        </w:rPr>
        <w:t>[</w:t>
      </w:r>
      <w:proofErr w:type="spellStart"/>
      <w:r w:rsidR="00184886" w:rsidRPr="00F050A6">
        <w:rPr>
          <w:rFonts w:ascii="Arial" w:hAnsi="Arial"/>
          <w:sz w:val="22"/>
          <w:szCs w:val="22"/>
          <w:highlight w:val="green"/>
        </w:rPr>
        <w:t>this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only</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template</w:t>
      </w:r>
      <w:proofErr w:type="spellEnd"/>
      <w:r w:rsidR="00184886" w:rsidRPr="00F050A6">
        <w:rPr>
          <w:rFonts w:ascii="Arial" w:hAnsi="Arial"/>
          <w:sz w:val="22"/>
          <w:szCs w:val="22"/>
          <w:highlight w:val="green"/>
        </w:rPr>
        <w:t xml:space="preserve">, do not </w:t>
      </w:r>
      <w:proofErr w:type="spellStart"/>
      <w:r w:rsidR="00184886" w:rsidRPr="00F050A6">
        <w:rPr>
          <w:rFonts w:ascii="Arial" w:hAnsi="Arial"/>
          <w:sz w:val="22"/>
          <w:szCs w:val="22"/>
          <w:highlight w:val="green"/>
        </w:rPr>
        <w:t>fill</w:t>
      </w:r>
      <w:proofErr w:type="spellEnd"/>
      <w:r w:rsidR="00184886" w:rsidRPr="00F050A6">
        <w:rPr>
          <w:rFonts w:ascii="Arial" w:hAnsi="Arial"/>
          <w:sz w:val="22"/>
          <w:szCs w:val="22"/>
          <w:highlight w:val="green"/>
        </w:rPr>
        <w:t xml:space="preserve"> in </w:t>
      </w:r>
      <w:proofErr w:type="spellStart"/>
      <w:r w:rsidR="00184886" w:rsidRPr="00F050A6">
        <w:rPr>
          <w:rFonts w:ascii="Arial" w:hAnsi="Arial"/>
          <w:sz w:val="22"/>
          <w:szCs w:val="22"/>
          <w:highlight w:val="green"/>
        </w:rPr>
        <w:t>now</w:t>
      </w:r>
      <w:proofErr w:type="spellEnd"/>
      <w:r w:rsidR="00184886" w:rsidRPr="00F050A6">
        <w:rPr>
          <w:rFonts w:ascii="Arial" w:hAnsi="Arial"/>
          <w:sz w:val="22"/>
          <w:szCs w:val="22"/>
          <w:highlight w:val="green"/>
        </w:rPr>
        <w:t>]</w:t>
      </w: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01B815B3"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008F6E07">
        <w:rPr>
          <w:rFonts w:ascii="Arial" w:hAnsi="Arial" w:cs="Arial"/>
          <w:sz w:val="22"/>
          <w:szCs w:val="22"/>
          <w:lang w:val="en-GB"/>
        </w:rPr>
        <w:t xml:space="preserve">                                        </w:t>
      </w:r>
      <w:r w:rsidRPr="00734C9A">
        <w:rPr>
          <w:rFonts w:ascii="Arial" w:hAnsi="Arial" w:cs="Arial"/>
          <w:sz w:val="22"/>
          <w:szCs w:val="22"/>
          <w:lang w:val="en-GB"/>
        </w:rPr>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0E25154D"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proofErr w:type="spellStart"/>
      <w:r w:rsidRPr="005903EF">
        <w:rPr>
          <w:rFonts w:ascii="Arial" w:hAnsi="Arial" w:cs="Arial"/>
          <w:b/>
          <w:sz w:val="22"/>
          <w:szCs w:val="22"/>
          <w:highlight w:val="yellow"/>
        </w:rPr>
        <w:t>the</w:t>
      </w:r>
      <w:proofErr w:type="spellEnd"/>
      <w:r w:rsidRPr="005903EF">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authorised</w:t>
      </w:r>
      <w:proofErr w:type="spellEnd"/>
      <w:r w:rsidRPr="00734C9A">
        <w:rPr>
          <w:rFonts w:ascii="Arial" w:hAnsi="Arial" w:cs="Arial"/>
          <w:b/>
          <w:sz w:val="22"/>
          <w:szCs w:val="22"/>
          <w:highlight w:val="yellow"/>
        </w:rPr>
        <w:t xml:space="preserve">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proofErr w:type="spellStart"/>
      <w:r w:rsidRPr="00734C9A">
        <w:rPr>
          <w:rFonts w:ascii="Arial" w:hAnsi="Arial" w:cs="Arial"/>
          <w:b/>
          <w:sz w:val="22"/>
          <w:szCs w:val="22"/>
          <w:highlight w:val="yellow"/>
        </w:rPr>
        <w:t>person’s</w:t>
      </w:r>
      <w:proofErr w:type="spellEnd"/>
      <w:r w:rsidRPr="00734C9A">
        <w:rPr>
          <w:rFonts w:ascii="Arial" w:hAnsi="Arial" w:cs="Arial"/>
          <w:b/>
          <w:sz w:val="22"/>
          <w:szCs w:val="22"/>
          <w:highlight w:val="yellow"/>
        </w:rPr>
        <w:t xml:space="preserve"> full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w:t>
      </w:r>
    </w:p>
    <w:p w14:paraId="6DCC4DBC" w14:textId="0E48DCA5" w:rsidR="00A33BCD" w:rsidRPr="00734C9A" w:rsidRDefault="00A33BCD" w:rsidP="00A33BCD">
      <w:pPr>
        <w:tabs>
          <w:tab w:val="right" w:pos="4820"/>
        </w:tabs>
        <w:rPr>
          <w:rFonts w:ascii="Arial" w:hAnsi="Arial" w:cs="Arial"/>
          <w:b/>
          <w:bCs/>
          <w:sz w:val="22"/>
          <w:szCs w:val="22"/>
          <w:highlight w:val="yellow"/>
        </w:rPr>
      </w:pP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positions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
          <w:bCs/>
          <w:sz w:val="22"/>
          <w:szCs w:val="22"/>
          <w:highlight w:val="yellow"/>
        </w:rPr>
        <w:t xml:space="preserve"> </w:t>
      </w:r>
    </w:p>
    <w:p w14:paraId="10718D2F" w14:textId="69E71D6A" w:rsidR="00A33BCD" w:rsidRPr="00D13986" w:rsidRDefault="00A33BCD" w:rsidP="00A33BCD">
      <w:pPr>
        <w:tabs>
          <w:tab w:val="right" w:pos="4820"/>
        </w:tabs>
        <w:rPr>
          <w:rFonts w:ascii="Arial" w:hAnsi="Arial" w:cs="Arial"/>
          <w:sz w:val="22"/>
          <w:szCs w:val="22"/>
          <w:highlight w:val="yellow"/>
        </w:rPr>
      </w:pPr>
      <w:r w:rsidRPr="00734C9A">
        <w:rPr>
          <w:rFonts w:ascii="Arial" w:hAnsi="Arial" w:cs="Arial"/>
          <w:sz w:val="22"/>
          <w:szCs w:val="22"/>
        </w:rPr>
        <w:t xml:space="preserve">                                                                                  </w:t>
      </w:r>
      <w:proofErr w:type="spellStart"/>
      <w:r w:rsidRPr="00734C9A">
        <w:rPr>
          <w:rFonts w:ascii="Arial" w:hAnsi="Arial" w:cs="Arial"/>
          <w:sz w:val="22"/>
          <w:szCs w:val="22"/>
          <w:highlight w:val="yellow"/>
        </w:rPr>
        <w:t>the</w:t>
      </w:r>
      <w:proofErr w:type="spellEnd"/>
      <w:r w:rsidRPr="00734C9A">
        <w:rPr>
          <w:rFonts w:ascii="Arial" w:hAnsi="Arial" w:cs="Arial"/>
          <w:sz w:val="22"/>
          <w:szCs w:val="22"/>
          <w:highlight w:val="yellow"/>
        </w:rPr>
        <w:t xml:space="preserve"> person </w:t>
      </w:r>
      <w:proofErr w:type="spellStart"/>
      <w:r w:rsidRPr="00734C9A">
        <w:rPr>
          <w:rFonts w:ascii="Arial" w:hAnsi="Arial" w:cs="Arial"/>
          <w:sz w:val="22"/>
          <w:szCs w:val="22"/>
          <w:highlight w:val="yellow"/>
        </w:rPr>
        <w:t>signing</w:t>
      </w:r>
      <w:proofErr w:type="spellEnd"/>
      <w:r w:rsidRPr="00734C9A">
        <w:rPr>
          <w:rFonts w:ascii="Arial" w:hAnsi="Arial" w:cs="Arial"/>
          <w:sz w:val="22"/>
          <w:szCs w:val="22"/>
          <w:highlight w:val="yellow"/>
        </w:rPr>
        <w:t xml:space="preserve"> </w:t>
      </w:r>
      <w:proofErr w:type="spellStart"/>
      <w:r w:rsidRPr="00D13986">
        <w:rPr>
          <w:rFonts w:ascii="Arial" w:hAnsi="Arial" w:cs="Arial"/>
          <w:sz w:val="22"/>
          <w:szCs w:val="22"/>
          <w:highlight w:val="yellow"/>
        </w:rPr>
        <w:t>this</w:t>
      </w:r>
      <w:proofErr w:type="spellEnd"/>
      <w:r w:rsidR="00D13986" w:rsidRPr="00D13986">
        <w:rPr>
          <w:rFonts w:ascii="Arial" w:hAnsi="Arial" w:cs="Arial"/>
          <w:sz w:val="22"/>
          <w:szCs w:val="22"/>
          <w:highlight w:val="yellow"/>
        </w:rPr>
        <w:t xml:space="preserve"> </w:t>
      </w:r>
      <w:proofErr w:type="spellStart"/>
      <w:r w:rsidR="00D13986" w:rsidRPr="00D13986">
        <w:rPr>
          <w:rFonts w:ascii="Arial" w:hAnsi="Arial" w:cs="Arial"/>
          <w:sz w:val="22"/>
          <w:szCs w:val="22"/>
          <w:highlight w:val="yellow"/>
        </w:rPr>
        <w:t>Contract</w:t>
      </w:r>
      <w:proofErr w:type="spellEnd"/>
      <w:r w:rsidRPr="00734C9A">
        <w:rPr>
          <w:rFonts w:ascii="Arial" w:hAnsi="Arial" w:cs="Arial"/>
          <w:sz w:val="22"/>
          <w:szCs w:val="22"/>
          <w:highlight w:val="yellow"/>
        </w:rPr>
        <w:t>]</w:t>
      </w:r>
    </w:p>
    <w:p w14:paraId="6F4205DC" w14:textId="0879E56A" w:rsidR="00A33BCD" w:rsidRPr="00734C9A" w:rsidRDefault="00A33BCD" w:rsidP="00A33BCD">
      <w:pPr>
        <w:tabs>
          <w:tab w:val="right" w:pos="4820"/>
        </w:tabs>
        <w:rPr>
          <w:rFonts w:ascii="Arial" w:hAnsi="Arial" w:cs="Arial"/>
          <w:sz w:val="22"/>
          <w:szCs w:val="22"/>
        </w:rPr>
      </w:pPr>
      <w:r w:rsidRPr="00734C9A">
        <w:rPr>
          <w:rFonts w:ascii="Arial" w:hAnsi="Arial" w:cs="Arial"/>
          <w:sz w:val="22"/>
          <w:szCs w:val="22"/>
        </w:rPr>
        <w:t>STÁTNÍ TISKÁRNA CENIN, státní podnik</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highlight w:val="yellow"/>
        </w:rPr>
        <w:t>[</w:t>
      </w:r>
      <w:proofErr w:type="spellStart"/>
      <w:r w:rsidRPr="005903EF">
        <w:rPr>
          <w:rFonts w:ascii="Arial" w:hAnsi="Arial" w:cs="Arial"/>
          <w:sz w:val="22"/>
          <w:szCs w:val="22"/>
          <w:highlight w:val="yellow"/>
        </w:rPr>
        <w:t>the</w:t>
      </w:r>
      <w:proofErr w:type="spellEnd"/>
      <w:r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sz w:val="22"/>
          <w:szCs w:val="22"/>
          <w:highlight w:val="yellow"/>
        </w:rPr>
        <w:t xml:space="preserve"> to </w:t>
      </w:r>
      <w:proofErr w:type="spellStart"/>
      <w:r w:rsidRPr="00734C9A">
        <w:rPr>
          <w:rFonts w:ascii="Arial" w:hAnsi="Arial" w:cs="Arial"/>
          <w:sz w:val="22"/>
          <w:szCs w:val="22"/>
          <w:highlight w:val="yellow"/>
        </w:rPr>
        <w:t>add</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its</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name</w:t>
      </w:r>
      <w:proofErr w:type="spellEnd"/>
      <w:r w:rsidRPr="00734C9A">
        <w:rPr>
          <w:rFonts w:ascii="Arial" w:hAnsi="Arial" w:cs="Arial"/>
          <w:sz w:val="22"/>
          <w:szCs w:val="22"/>
          <w:highlight w:val="yellow"/>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3"/>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A7192" w14:textId="77777777" w:rsidR="00B86240" w:rsidRDefault="00B86240">
      <w:r>
        <w:separator/>
      </w:r>
    </w:p>
  </w:endnote>
  <w:endnote w:type="continuationSeparator" w:id="0">
    <w:p w14:paraId="774452CC" w14:textId="77777777" w:rsidR="00B86240" w:rsidRDefault="00B86240">
      <w:r>
        <w:continuationSeparator/>
      </w:r>
    </w:p>
  </w:endnote>
  <w:endnote w:type="continuationNotice" w:id="1">
    <w:p w14:paraId="361D4B7F" w14:textId="77777777" w:rsidR="00B86240" w:rsidRDefault="00B862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E2E6" w14:textId="77777777" w:rsidR="00B86240" w:rsidRDefault="00B86240">
      <w:r>
        <w:separator/>
      </w:r>
    </w:p>
  </w:footnote>
  <w:footnote w:type="continuationSeparator" w:id="0">
    <w:p w14:paraId="2D5AC7DF" w14:textId="77777777" w:rsidR="00B86240" w:rsidRDefault="00B86240">
      <w:r>
        <w:continuationSeparator/>
      </w:r>
    </w:p>
  </w:footnote>
  <w:footnote w:type="continuationNotice" w:id="1">
    <w:p w14:paraId="70FB0A3F" w14:textId="77777777" w:rsidR="00B86240" w:rsidRDefault="00B862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1A74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1"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6847581"/>
    <w:multiLevelType w:val="hybridMultilevel"/>
    <w:tmpl w:val="51523642"/>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6"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8"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9"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40CC1596"/>
    <w:multiLevelType w:val="hybridMultilevel"/>
    <w:tmpl w:val="7CC405C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5"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6" w15:restartNumberingAfterBreak="0">
    <w:nsid w:val="4C7914CF"/>
    <w:multiLevelType w:val="hybridMultilevel"/>
    <w:tmpl w:val="EBE8A0A6"/>
    <w:lvl w:ilvl="0" w:tplc="0540AB6A">
      <w:start w:val="4"/>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8"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9"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597F1C5E"/>
    <w:multiLevelType w:val="multilevel"/>
    <w:tmpl w:val="8A00C48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5"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0"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0"/>
  </w:num>
  <w:num w:numId="7">
    <w:abstractNumId w:val="37"/>
  </w:num>
  <w:num w:numId="8">
    <w:abstractNumId w:val="48"/>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20"/>
  </w:num>
  <w:num w:numId="12">
    <w:abstractNumId w:val="35"/>
  </w:num>
  <w:num w:numId="13">
    <w:abstractNumId w:val="41"/>
  </w:num>
  <w:num w:numId="14">
    <w:abstractNumId w:val="45"/>
  </w:num>
  <w:num w:numId="15">
    <w:abstractNumId w:val="34"/>
  </w:num>
  <w:num w:numId="16">
    <w:abstractNumId w:val="21"/>
  </w:num>
  <w:num w:numId="17">
    <w:abstractNumId w:val="47"/>
  </w:num>
  <w:num w:numId="18">
    <w:abstractNumId w:val="19"/>
  </w:num>
  <w:num w:numId="19">
    <w:abstractNumId w:val="32"/>
  </w:num>
  <w:num w:numId="20">
    <w:abstractNumId w:val="17"/>
  </w:num>
  <w:num w:numId="21">
    <w:abstractNumId w:val="29"/>
  </w:num>
  <w:num w:numId="22">
    <w:abstractNumId w:val="46"/>
  </w:num>
  <w:num w:numId="23">
    <w:abstractNumId w:val="49"/>
  </w:num>
  <w:num w:numId="24">
    <w:abstractNumId w:val="22"/>
  </w:num>
  <w:num w:numId="25">
    <w:abstractNumId w:val="26"/>
  </w:num>
  <w:num w:numId="26">
    <w:abstractNumId w:val="39"/>
  </w:num>
  <w:num w:numId="27">
    <w:abstractNumId w:val="25"/>
  </w:num>
  <w:num w:numId="28">
    <w:abstractNumId w:val="28"/>
  </w:num>
  <w:num w:numId="29">
    <w:abstractNumId w:val="27"/>
  </w:num>
  <w:num w:numId="30">
    <w:abstractNumId w:val="33"/>
  </w:num>
  <w:num w:numId="31">
    <w:abstractNumId w:val="44"/>
  </w:num>
  <w:num w:numId="32">
    <w:abstractNumId w:val="40"/>
    <w:lvlOverride w:ilvl="0">
      <w:startOverride w:val="1"/>
    </w:lvlOverride>
    <w:lvlOverride w:ilvl="1">
      <w:startOverride w:val="1"/>
    </w:lvlOverride>
    <w:lvlOverride w:ilvl="2">
      <w:startOverride w:val="10"/>
    </w:lvlOverride>
  </w:num>
  <w:num w:numId="33">
    <w:abstractNumId w:val="16"/>
  </w:num>
  <w:num w:numId="34">
    <w:abstractNumId w:val="24"/>
  </w:num>
  <w:num w:numId="35">
    <w:abstractNumId w:val="40"/>
  </w:num>
  <w:num w:numId="36">
    <w:abstractNumId w:val="31"/>
  </w:num>
  <w:num w:numId="37">
    <w:abstractNumId w:val="4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38"/>
  </w:num>
  <w:num w:numId="40">
    <w:abstractNumId w:val="18"/>
  </w:num>
  <w:num w:numId="41">
    <w:abstractNumId w:val="40"/>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23"/>
  </w:num>
  <w:num w:numId="45">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0ECA"/>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2016F"/>
    <w:rsid w:val="0002145F"/>
    <w:rsid w:val="00024C64"/>
    <w:rsid w:val="00026626"/>
    <w:rsid w:val="00030070"/>
    <w:rsid w:val="00031D09"/>
    <w:rsid w:val="000329A7"/>
    <w:rsid w:val="000339C5"/>
    <w:rsid w:val="00033F4D"/>
    <w:rsid w:val="00034506"/>
    <w:rsid w:val="0003490E"/>
    <w:rsid w:val="000357D9"/>
    <w:rsid w:val="00035B30"/>
    <w:rsid w:val="00035DBB"/>
    <w:rsid w:val="0003613A"/>
    <w:rsid w:val="000368E1"/>
    <w:rsid w:val="00036FDD"/>
    <w:rsid w:val="0003701B"/>
    <w:rsid w:val="00040059"/>
    <w:rsid w:val="00040356"/>
    <w:rsid w:val="00042996"/>
    <w:rsid w:val="00042FE1"/>
    <w:rsid w:val="00043E38"/>
    <w:rsid w:val="00044919"/>
    <w:rsid w:val="00044C2C"/>
    <w:rsid w:val="00044E6E"/>
    <w:rsid w:val="00045EF1"/>
    <w:rsid w:val="00045F0B"/>
    <w:rsid w:val="00046432"/>
    <w:rsid w:val="00046B04"/>
    <w:rsid w:val="00047A05"/>
    <w:rsid w:val="00047B2E"/>
    <w:rsid w:val="000500D3"/>
    <w:rsid w:val="00051C46"/>
    <w:rsid w:val="00052767"/>
    <w:rsid w:val="000547FC"/>
    <w:rsid w:val="00056ABC"/>
    <w:rsid w:val="0006059F"/>
    <w:rsid w:val="000619C9"/>
    <w:rsid w:val="00062AC8"/>
    <w:rsid w:val="00064743"/>
    <w:rsid w:val="0006757E"/>
    <w:rsid w:val="000679BF"/>
    <w:rsid w:val="000679D0"/>
    <w:rsid w:val="000700D0"/>
    <w:rsid w:val="000736C9"/>
    <w:rsid w:val="00074060"/>
    <w:rsid w:val="000740F2"/>
    <w:rsid w:val="000744D6"/>
    <w:rsid w:val="00075097"/>
    <w:rsid w:val="0007598C"/>
    <w:rsid w:val="00075B85"/>
    <w:rsid w:val="0007645D"/>
    <w:rsid w:val="000769DB"/>
    <w:rsid w:val="00076B09"/>
    <w:rsid w:val="0008085A"/>
    <w:rsid w:val="00081210"/>
    <w:rsid w:val="00082B6F"/>
    <w:rsid w:val="000862A1"/>
    <w:rsid w:val="000866FA"/>
    <w:rsid w:val="00086782"/>
    <w:rsid w:val="000913D6"/>
    <w:rsid w:val="000925A8"/>
    <w:rsid w:val="000927E6"/>
    <w:rsid w:val="00092C2C"/>
    <w:rsid w:val="00093EA2"/>
    <w:rsid w:val="00094CEA"/>
    <w:rsid w:val="00094FC4"/>
    <w:rsid w:val="00095BA8"/>
    <w:rsid w:val="000A0839"/>
    <w:rsid w:val="000A0959"/>
    <w:rsid w:val="000A09EB"/>
    <w:rsid w:val="000A1F8F"/>
    <w:rsid w:val="000A217B"/>
    <w:rsid w:val="000A2A90"/>
    <w:rsid w:val="000A3027"/>
    <w:rsid w:val="000A3EFB"/>
    <w:rsid w:val="000A403A"/>
    <w:rsid w:val="000A4F5A"/>
    <w:rsid w:val="000A5AF1"/>
    <w:rsid w:val="000A7668"/>
    <w:rsid w:val="000A7888"/>
    <w:rsid w:val="000B0E40"/>
    <w:rsid w:val="000B125C"/>
    <w:rsid w:val="000B3E35"/>
    <w:rsid w:val="000B460E"/>
    <w:rsid w:val="000B7643"/>
    <w:rsid w:val="000C2623"/>
    <w:rsid w:val="000C3243"/>
    <w:rsid w:val="000C35C8"/>
    <w:rsid w:val="000C3ADC"/>
    <w:rsid w:val="000C4A73"/>
    <w:rsid w:val="000C4C5B"/>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E05"/>
    <w:rsid w:val="000E2C58"/>
    <w:rsid w:val="000E356F"/>
    <w:rsid w:val="000E397A"/>
    <w:rsid w:val="000E4EB3"/>
    <w:rsid w:val="000E6656"/>
    <w:rsid w:val="000F0BE5"/>
    <w:rsid w:val="000F19B0"/>
    <w:rsid w:val="000F1BCE"/>
    <w:rsid w:val="000F37E7"/>
    <w:rsid w:val="000F3B7E"/>
    <w:rsid w:val="000F4DA4"/>
    <w:rsid w:val="000F6A98"/>
    <w:rsid w:val="000F7A83"/>
    <w:rsid w:val="00100F9D"/>
    <w:rsid w:val="00102CD9"/>
    <w:rsid w:val="00102FC0"/>
    <w:rsid w:val="00103414"/>
    <w:rsid w:val="0010432B"/>
    <w:rsid w:val="001057F3"/>
    <w:rsid w:val="001068A5"/>
    <w:rsid w:val="00111BD9"/>
    <w:rsid w:val="00111E47"/>
    <w:rsid w:val="00112395"/>
    <w:rsid w:val="001123A1"/>
    <w:rsid w:val="001126F9"/>
    <w:rsid w:val="00112F1F"/>
    <w:rsid w:val="00114A39"/>
    <w:rsid w:val="00114DA9"/>
    <w:rsid w:val="00116415"/>
    <w:rsid w:val="0011649D"/>
    <w:rsid w:val="00120537"/>
    <w:rsid w:val="00120567"/>
    <w:rsid w:val="00121ED3"/>
    <w:rsid w:val="001244C8"/>
    <w:rsid w:val="00124AA6"/>
    <w:rsid w:val="00125012"/>
    <w:rsid w:val="00125FF9"/>
    <w:rsid w:val="00127128"/>
    <w:rsid w:val="00131A89"/>
    <w:rsid w:val="00133593"/>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4704D"/>
    <w:rsid w:val="00152A20"/>
    <w:rsid w:val="00152DA8"/>
    <w:rsid w:val="00153415"/>
    <w:rsid w:val="00153593"/>
    <w:rsid w:val="00153ADF"/>
    <w:rsid w:val="001540C0"/>
    <w:rsid w:val="0015586C"/>
    <w:rsid w:val="0015616A"/>
    <w:rsid w:val="0015738C"/>
    <w:rsid w:val="00157A35"/>
    <w:rsid w:val="00157A73"/>
    <w:rsid w:val="00157AE6"/>
    <w:rsid w:val="00160633"/>
    <w:rsid w:val="0016184B"/>
    <w:rsid w:val="00162840"/>
    <w:rsid w:val="001633DC"/>
    <w:rsid w:val="0016350A"/>
    <w:rsid w:val="00163E0D"/>
    <w:rsid w:val="00164F6C"/>
    <w:rsid w:val="00165482"/>
    <w:rsid w:val="00165618"/>
    <w:rsid w:val="0017159F"/>
    <w:rsid w:val="00172902"/>
    <w:rsid w:val="00173857"/>
    <w:rsid w:val="001740AA"/>
    <w:rsid w:val="001754DC"/>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39DC"/>
    <w:rsid w:val="00193DC2"/>
    <w:rsid w:val="001943D1"/>
    <w:rsid w:val="001958B2"/>
    <w:rsid w:val="001966F9"/>
    <w:rsid w:val="00196D45"/>
    <w:rsid w:val="00196E7E"/>
    <w:rsid w:val="00197366"/>
    <w:rsid w:val="001A0832"/>
    <w:rsid w:val="001A155E"/>
    <w:rsid w:val="001A17C0"/>
    <w:rsid w:val="001A210B"/>
    <w:rsid w:val="001A237C"/>
    <w:rsid w:val="001A5602"/>
    <w:rsid w:val="001A56D0"/>
    <w:rsid w:val="001A6139"/>
    <w:rsid w:val="001A782F"/>
    <w:rsid w:val="001B0148"/>
    <w:rsid w:val="001B1716"/>
    <w:rsid w:val="001B17D3"/>
    <w:rsid w:val="001B2D90"/>
    <w:rsid w:val="001B335A"/>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5541"/>
    <w:rsid w:val="001C73B2"/>
    <w:rsid w:val="001C797F"/>
    <w:rsid w:val="001D0774"/>
    <w:rsid w:val="001D0AB7"/>
    <w:rsid w:val="001D2E65"/>
    <w:rsid w:val="001D462E"/>
    <w:rsid w:val="001D4658"/>
    <w:rsid w:val="001D4D69"/>
    <w:rsid w:val="001D58F5"/>
    <w:rsid w:val="001D59AA"/>
    <w:rsid w:val="001D5A57"/>
    <w:rsid w:val="001E00D1"/>
    <w:rsid w:val="001E15E8"/>
    <w:rsid w:val="001E2103"/>
    <w:rsid w:val="001E2726"/>
    <w:rsid w:val="001E27ED"/>
    <w:rsid w:val="001E4368"/>
    <w:rsid w:val="001E514B"/>
    <w:rsid w:val="001E6BC0"/>
    <w:rsid w:val="001E6F26"/>
    <w:rsid w:val="001E7A99"/>
    <w:rsid w:val="001F0341"/>
    <w:rsid w:val="001F24BC"/>
    <w:rsid w:val="001F38F8"/>
    <w:rsid w:val="001F411F"/>
    <w:rsid w:val="001F4BE7"/>
    <w:rsid w:val="001F551D"/>
    <w:rsid w:val="001F6279"/>
    <w:rsid w:val="001F67AD"/>
    <w:rsid w:val="001F6FC8"/>
    <w:rsid w:val="002013A4"/>
    <w:rsid w:val="002036EE"/>
    <w:rsid w:val="002049F3"/>
    <w:rsid w:val="002055E2"/>
    <w:rsid w:val="00210795"/>
    <w:rsid w:val="00211157"/>
    <w:rsid w:val="00211403"/>
    <w:rsid w:val="002124C4"/>
    <w:rsid w:val="0021277B"/>
    <w:rsid w:val="0021347F"/>
    <w:rsid w:val="0021402E"/>
    <w:rsid w:val="00216369"/>
    <w:rsid w:val="002207B6"/>
    <w:rsid w:val="002227E7"/>
    <w:rsid w:val="00222BC1"/>
    <w:rsid w:val="00223171"/>
    <w:rsid w:val="00223409"/>
    <w:rsid w:val="002246A6"/>
    <w:rsid w:val="002247D9"/>
    <w:rsid w:val="00224A6E"/>
    <w:rsid w:val="00225729"/>
    <w:rsid w:val="00226C9C"/>
    <w:rsid w:val="0022721F"/>
    <w:rsid w:val="00227351"/>
    <w:rsid w:val="00232DDF"/>
    <w:rsid w:val="00232DF7"/>
    <w:rsid w:val="0023350C"/>
    <w:rsid w:val="00233E71"/>
    <w:rsid w:val="002342C3"/>
    <w:rsid w:val="0023556F"/>
    <w:rsid w:val="00236885"/>
    <w:rsid w:val="00236C60"/>
    <w:rsid w:val="00237437"/>
    <w:rsid w:val="002376E7"/>
    <w:rsid w:val="00237A7C"/>
    <w:rsid w:val="0024478E"/>
    <w:rsid w:val="0024548A"/>
    <w:rsid w:val="00246B2F"/>
    <w:rsid w:val="00247291"/>
    <w:rsid w:val="00251FDD"/>
    <w:rsid w:val="00252459"/>
    <w:rsid w:val="00252ED9"/>
    <w:rsid w:val="002537CF"/>
    <w:rsid w:val="00253EC1"/>
    <w:rsid w:val="00254B63"/>
    <w:rsid w:val="00254C88"/>
    <w:rsid w:val="0025599F"/>
    <w:rsid w:val="00257E70"/>
    <w:rsid w:val="00262137"/>
    <w:rsid w:val="00262FDD"/>
    <w:rsid w:val="00263000"/>
    <w:rsid w:val="00263AF2"/>
    <w:rsid w:val="002651C9"/>
    <w:rsid w:val="002657C7"/>
    <w:rsid w:val="0026633B"/>
    <w:rsid w:val="002663E8"/>
    <w:rsid w:val="00272CA2"/>
    <w:rsid w:val="00272E72"/>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F8F"/>
    <w:rsid w:val="0028777C"/>
    <w:rsid w:val="00291AA1"/>
    <w:rsid w:val="00291F9A"/>
    <w:rsid w:val="00292719"/>
    <w:rsid w:val="00294182"/>
    <w:rsid w:val="002944B5"/>
    <w:rsid w:val="00296538"/>
    <w:rsid w:val="002A2F29"/>
    <w:rsid w:val="002A2FBF"/>
    <w:rsid w:val="002A6433"/>
    <w:rsid w:val="002A715E"/>
    <w:rsid w:val="002A7186"/>
    <w:rsid w:val="002A7333"/>
    <w:rsid w:val="002B02F0"/>
    <w:rsid w:val="002B1407"/>
    <w:rsid w:val="002B1BA4"/>
    <w:rsid w:val="002B21FA"/>
    <w:rsid w:val="002B21FC"/>
    <w:rsid w:val="002B240A"/>
    <w:rsid w:val="002B2BE1"/>
    <w:rsid w:val="002B392C"/>
    <w:rsid w:val="002B499E"/>
    <w:rsid w:val="002B577E"/>
    <w:rsid w:val="002B5EDD"/>
    <w:rsid w:val="002B6723"/>
    <w:rsid w:val="002C0B6F"/>
    <w:rsid w:val="002C2952"/>
    <w:rsid w:val="002C3F10"/>
    <w:rsid w:val="002C475D"/>
    <w:rsid w:val="002C5D19"/>
    <w:rsid w:val="002C6254"/>
    <w:rsid w:val="002C6539"/>
    <w:rsid w:val="002C6FC1"/>
    <w:rsid w:val="002D30C8"/>
    <w:rsid w:val="002D3C79"/>
    <w:rsid w:val="002D4752"/>
    <w:rsid w:val="002D56BC"/>
    <w:rsid w:val="002D63BA"/>
    <w:rsid w:val="002D66D9"/>
    <w:rsid w:val="002D6FB6"/>
    <w:rsid w:val="002E53F1"/>
    <w:rsid w:val="002E62ED"/>
    <w:rsid w:val="002E6879"/>
    <w:rsid w:val="002E715A"/>
    <w:rsid w:val="002F14F9"/>
    <w:rsid w:val="002F1773"/>
    <w:rsid w:val="002F29FF"/>
    <w:rsid w:val="002F474B"/>
    <w:rsid w:val="0030197F"/>
    <w:rsid w:val="003029E4"/>
    <w:rsid w:val="00302F04"/>
    <w:rsid w:val="00303F1D"/>
    <w:rsid w:val="00304B40"/>
    <w:rsid w:val="003067EB"/>
    <w:rsid w:val="0030712A"/>
    <w:rsid w:val="0031230C"/>
    <w:rsid w:val="003127F4"/>
    <w:rsid w:val="003141E4"/>
    <w:rsid w:val="00314385"/>
    <w:rsid w:val="003159C6"/>
    <w:rsid w:val="00317889"/>
    <w:rsid w:val="003208C0"/>
    <w:rsid w:val="00320B16"/>
    <w:rsid w:val="00320EAB"/>
    <w:rsid w:val="00320F6B"/>
    <w:rsid w:val="003210FC"/>
    <w:rsid w:val="00322709"/>
    <w:rsid w:val="003256EB"/>
    <w:rsid w:val="003269FD"/>
    <w:rsid w:val="00326A8D"/>
    <w:rsid w:val="00327180"/>
    <w:rsid w:val="00327F6F"/>
    <w:rsid w:val="00330326"/>
    <w:rsid w:val="00330717"/>
    <w:rsid w:val="0033132B"/>
    <w:rsid w:val="00333012"/>
    <w:rsid w:val="0033357E"/>
    <w:rsid w:val="0033499D"/>
    <w:rsid w:val="00336394"/>
    <w:rsid w:val="00336786"/>
    <w:rsid w:val="00337758"/>
    <w:rsid w:val="003413F9"/>
    <w:rsid w:val="0034197C"/>
    <w:rsid w:val="003442D1"/>
    <w:rsid w:val="003450BC"/>
    <w:rsid w:val="00345831"/>
    <w:rsid w:val="00346502"/>
    <w:rsid w:val="00346AFA"/>
    <w:rsid w:val="00346D8B"/>
    <w:rsid w:val="00351075"/>
    <w:rsid w:val="00352A5E"/>
    <w:rsid w:val="003533C5"/>
    <w:rsid w:val="00353D72"/>
    <w:rsid w:val="0035474D"/>
    <w:rsid w:val="00355B50"/>
    <w:rsid w:val="003600B3"/>
    <w:rsid w:val="003616E2"/>
    <w:rsid w:val="0036235F"/>
    <w:rsid w:val="003624FD"/>
    <w:rsid w:val="00362AC0"/>
    <w:rsid w:val="0036380B"/>
    <w:rsid w:val="00364106"/>
    <w:rsid w:val="0036440C"/>
    <w:rsid w:val="0036520C"/>
    <w:rsid w:val="00367CAA"/>
    <w:rsid w:val="00370AF7"/>
    <w:rsid w:val="00370E59"/>
    <w:rsid w:val="003723E2"/>
    <w:rsid w:val="003725A3"/>
    <w:rsid w:val="0037429C"/>
    <w:rsid w:val="003742DE"/>
    <w:rsid w:val="00374778"/>
    <w:rsid w:val="003751AE"/>
    <w:rsid w:val="00375BC1"/>
    <w:rsid w:val="00375BEC"/>
    <w:rsid w:val="00376AF4"/>
    <w:rsid w:val="00380D0F"/>
    <w:rsid w:val="003822B2"/>
    <w:rsid w:val="0038331C"/>
    <w:rsid w:val="00383880"/>
    <w:rsid w:val="00383F3C"/>
    <w:rsid w:val="00384C91"/>
    <w:rsid w:val="003860BF"/>
    <w:rsid w:val="00392745"/>
    <w:rsid w:val="0039276B"/>
    <w:rsid w:val="0039278E"/>
    <w:rsid w:val="00394E19"/>
    <w:rsid w:val="00395ACC"/>
    <w:rsid w:val="00395FAE"/>
    <w:rsid w:val="00396A2E"/>
    <w:rsid w:val="00396B97"/>
    <w:rsid w:val="003A022F"/>
    <w:rsid w:val="003A0619"/>
    <w:rsid w:val="003A1AEC"/>
    <w:rsid w:val="003A1DE4"/>
    <w:rsid w:val="003A3677"/>
    <w:rsid w:val="003A51C9"/>
    <w:rsid w:val="003A6D7F"/>
    <w:rsid w:val="003B041B"/>
    <w:rsid w:val="003B08F8"/>
    <w:rsid w:val="003B0D89"/>
    <w:rsid w:val="003B1549"/>
    <w:rsid w:val="003B1EF5"/>
    <w:rsid w:val="003B3037"/>
    <w:rsid w:val="003B365F"/>
    <w:rsid w:val="003B3FB9"/>
    <w:rsid w:val="003B5D86"/>
    <w:rsid w:val="003B5EFF"/>
    <w:rsid w:val="003B5F32"/>
    <w:rsid w:val="003C0788"/>
    <w:rsid w:val="003C0DC4"/>
    <w:rsid w:val="003C13F8"/>
    <w:rsid w:val="003C2A01"/>
    <w:rsid w:val="003C2CCB"/>
    <w:rsid w:val="003C5403"/>
    <w:rsid w:val="003C5991"/>
    <w:rsid w:val="003D016A"/>
    <w:rsid w:val="003D15D9"/>
    <w:rsid w:val="003D53C8"/>
    <w:rsid w:val="003D57C7"/>
    <w:rsid w:val="003D611B"/>
    <w:rsid w:val="003D77B3"/>
    <w:rsid w:val="003E100C"/>
    <w:rsid w:val="003E16F5"/>
    <w:rsid w:val="003E20C7"/>
    <w:rsid w:val="003E2E24"/>
    <w:rsid w:val="003E4184"/>
    <w:rsid w:val="003E59E8"/>
    <w:rsid w:val="003E61C9"/>
    <w:rsid w:val="003E64F9"/>
    <w:rsid w:val="003E6963"/>
    <w:rsid w:val="003F0F96"/>
    <w:rsid w:val="003F3D69"/>
    <w:rsid w:val="003F44F3"/>
    <w:rsid w:val="003F5246"/>
    <w:rsid w:val="003F65C7"/>
    <w:rsid w:val="003F6A9A"/>
    <w:rsid w:val="003F73D7"/>
    <w:rsid w:val="004006A0"/>
    <w:rsid w:val="004008D5"/>
    <w:rsid w:val="004036D5"/>
    <w:rsid w:val="004051E0"/>
    <w:rsid w:val="004059EA"/>
    <w:rsid w:val="00405ADE"/>
    <w:rsid w:val="00407D56"/>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6911"/>
    <w:rsid w:val="004275C9"/>
    <w:rsid w:val="0043057C"/>
    <w:rsid w:val="00430C05"/>
    <w:rsid w:val="00430D37"/>
    <w:rsid w:val="00431BB4"/>
    <w:rsid w:val="00432209"/>
    <w:rsid w:val="00432E84"/>
    <w:rsid w:val="00433151"/>
    <w:rsid w:val="00433996"/>
    <w:rsid w:val="00434649"/>
    <w:rsid w:val="00434859"/>
    <w:rsid w:val="00435633"/>
    <w:rsid w:val="004364A9"/>
    <w:rsid w:val="004437AF"/>
    <w:rsid w:val="004447CE"/>
    <w:rsid w:val="0044521F"/>
    <w:rsid w:val="0044646D"/>
    <w:rsid w:val="00447438"/>
    <w:rsid w:val="0045108A"/>
    <w:rsid w:val="00452264"/>
    <w:rsid w:val="00453101"/>
    <w:rsid w:val="00453D24"/>
    <w:rsid w:val="004547AD"/>
    <w:rsid w:val="00454C58"/>
    <w:rsid w:val="004552CF"/>
    <w:rsid w:val="0045572B"/>
    <w:rsid w:val="00456272"/>
    <w:rsid w:val="00457559"/>
    <w:rsid w:val="004608F7"/>
    <w:rsid w:val="004609A5"/>
    <w:rsid w:val="00464A91"/>
    <w:rsid w:val="0046568C"/>
    <w:rsid w:val="00466610"/>
    <w:rsid w:val="004668EE"/>
    <w:rsid w:val="00467355"/>
    <w:rsid w:val="0046739B"/>
    <w:rsid w:val="004678B6"/>
    <w:rsid w:val="00471EFB"/>
    <w:rsid w:val="00472CB7"/>
    <w:rsid w:val="00472F66"/>
    <w:rsid w:val="0047731E"/>
    <w:rsid w:val="004776EA"/>
    <w:rsid w:val="00481CFA"/>
    <w:rsid w:val="00482968"/>
    <w:rsid w:val="00483D9A"/>
    <w:rsid w:val="004852F6"/>
    <w:rsid w:val="0048533C"/>
    <w:rsid w:val="00486295"/>
    <w:rsid w:val="00490618"/>
    <w:rsid w:val="00492E34"/>
    <w:rsid w:val="00494077"/>
    <w:rsid w:val="00494BB2"/>
    <w:rsid w:val="004969AE"/>
    <w:rsid w:val="00497F38"/>
    <w:rsid w:val="004A08AC"/>
    <w:rsid w:val="004A0FE0"/>
    <w:rsid w:val="004A28C1"/>
    <w:rsid w:val="004A2979"/>
    <w:rsid w:val="004A33EB"/>
    <w:rsid w:val="004A3421"/>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1C41"/>
    <w:rsid w:val="004C6E7B"/>
    <w:rsid w:val="004C7661"/>
    <w:rsid w:val="004D0B2A"/>
    <w:rsid w:val="004D1714"/>
    <w:rsid w:val="004D24F6"/>
    <w:rsid w:val="004D2D46"/>
    <w:rsid w:val="004D3E90"/>
    <w:rsid w:val="004D547D"/>
    <w:rsid w:val="004D5673"/>
    <w:rsid w:val="004D63FE"/>
    <w:rsid w:val="004E09D9"/>
    <w:rsid w:val="004E0AB4"/>
    <w:rsid w:val="004E0C56"/>
    <w:rsid w:val="004E179B"/>
    <w:rsid w:val="004E38B1"/>
    <w:rsid w:val="004E44D8"/>
    <w:rsid w:val="004E78F9"/>
    <w:rsid w:val="004F13C8"/>
    <w:rsid w:val="004F1B6F"/>
    <w:rsid w:val="004F2D1F"/>
    <w:rsid w:val="004F36C3"/>
    <w:rsid w:val="004F380C"/>
    <w:rsid w:val="004F5A8B"/>
    <w:rsid w:val="004F7599"/>
    <w:rsid w:val="00500DDE"/>
    <w:rsid w:val="0050223D"/>
    <w:rsid w:val="00503189"/>
    <w:rsid w:val="005037C5"/>
    <w:rsid w:val="0050446B"/>
    <w:rsid w:val="00505A75"/>
    <w:rsid w:val="00511494"/>
    <w:rsid w:val="00511906"/>
    <w:rsid w:val="00511B29"/>
    <w:rsid w:val="00512C66"/>
    <w:rsid w:val="00514597"/>
    <w:rsid w:val="00515198"/>
    <w:rsid w:val="00517237"/>
    <w:rsid w:val="0051792A"/>
    <w:rsid w:val="00520003"/>
    <w:rsid w:val="00521078"/>
    <w:rsid w:val="0052336F"/>
    <w:rsid w:val="00524956"/>
    <w:rsid w:val="005254B1"/>
    <w:rsid w:val="0052614A"/>
    <w:rsid w:val="0052740E"/>
    <w:rsid w:val="005314F1"/>
    <w:rsid w:val="0053504A"/>
    <w:rsid w:val="00536A50"/>
    <w:rsid w:val="0053785B"/>
    <w:rsid w:val="00537B25"/>
    <w:rsid w:val="00537D71"/>
    <w:rsid w:val="00541772"/>
    <w:rsid w:val="00544914"/>
    <w:rsid w:val="00545C11"/>
    <w:rsid w:val="0054672B"/>
    <w:rsid w:val="0055013D"/>
    <w:rsid w:val="00550776"/>
    <w:rsid w:val="00550D92"/>
    <w:rsid w:val="00554211"/>
    <w:rsid w:val="005545DF"/>
    <w:rsid w:val="005560A9"/>
    <w:rsid w:val="00560872"/>
    <w:rsid w:val="005617F9"/>
    <w:rsid w:val="00562700"/>
    <w:rsid w:val="00563283"/>
    <w:rsid w:val="005648E4"/>
    <w:rsid w:val="00566FC8"/>
    <w:rsid w:val="005673AA"/>
    <w:rsid w:val="0057005E"/>
    <w:rsid w:val="005727A3"/>
    <w:rsid w:val="00572B0B"/>
    <w:rsid w:val="00573CBD"/>
    <w:rsid w:val="00574311"/>
    <w:rsid w:val="00575063"/>
    <w:rsid w:val="00575536"/>
    <w:rsid w:val="005758E2"/>
    <w:rsid w:val="00576DB6"/>
    <w:rsid w:val="005778C2"/>
    <w:rsid w:val="005806D2"/>
    <w:rsid w:val="005808B9"/>
    <w:rsid w:val="005820EF"/>
    <w:rsid w:val="00582AC1"/>
    <w:rsid w:val="005839D3"/>
    <w:rsid w:val="005903EF"/>
    <w:rsid w:val="005916B1"/>
    <w:rsid w:val="0059339A"/>
    <w:rsid w:val="005944CA"/>
    <w:rsid w:val="00594A2E"/>
    <w:rsid w:val="00594D22"/>
    <w:rsid w:val="00594D40"/>
    <w:rsid w:val="0059619A"/>
    <w:rsid w:val="00597FA9"/>
    <w:rsid w:val="005A189C"/>
    <w:rsid w:val="005A23E0"/>
    <w:rsid w:val="005A497D"/>
    <w:rsid w:val="005A578B"/>
    <w:rsid w:val="005A61BD"/>
    <w:rsid w:val="005B0D2E"/>
    <w:rsid w:val="005B5473"/>
    <w:rsid w:val="005B72E0"/>
    <w:rsid w:val="005B7858"/>
    <w:rsid w:val="005C19B7"/>
    <w:rsid w:val="005C1F5C"/>
    <w:rsid w:val="005C2318"/>
    <w:rsid w:val="005C46A0"/>
    <w:rsid w:val="005C5158"/>
    <w:rsid w:val="005C5615"/>
    <w:rsid w:val="005C6634"/>
    <w:rsid w:val="005C77CE"/>
    <w:rsid w:val="005D0346"/>
    <w:rsid w:val="005D0CE4"/>
    <w:rsid w:val="005D1622"/>
    <w:rsid w:val="005D27BA"/>
    <w:rsid w:val="005D3636"/>
    <w:rsid w:val="005D50EE"/>
    <w:rsid w:val="005D5840"/>
    <w:rsid w:val="005D6DE1"/>
    <w:rsid w:val="005E0168"/>
    <w:rsid w:val="005E073E"/>
    <w:rsid w:val="005E0C24"/>
    <w:rsid w:val="005E187D"/>
    <w:rsid w:val="005E1EB7"/>
    <w:rsid w:val="005E2468"/>
    <w:rsid w:val="005E31DD"/>
    <w:rsid w:val="005E4C08"/>
    <w:rsid w:val="005E5CD6"/>
    <w:rsid w:val="005E7198"/>
    <w:rsid w:val="005E7C8B"/>
    <w:rsid w:val="005E7D93"/>
    <w:rsid w:val="005E7E20"/>
    <w:rsid w:val="005F075F"/>
    <w:rsid w:val="005F0A95"/>
    <w:rsid w:val="005F1FBB"/>
    <w:rsid w:val="005F51BC"/>
    <w:rsid w:val="005F5789"/>
    <w:rsid w:val="005F71DF"/>
    <w:rsid w:val="005F7E81"/>
    <w:rsid w:val="0060071F"/>
    <w:rsid w:val="00600A1F"/>
    <w:rsid w:val="00600E24"/>
    <w:rsid w:val="00602199"/>
    <w:rsid w:val="00602EC1"/>
    <w:rsid w:val="006067D0"/>
    <w:rsid w:val="00610FA3"/>
    <w:rsid w:val="0061291E"/>
    <w:rsid w:val="00612E20"/>
    <w:rsid w:val="00613350"/>
    <w:rsid w:val="006135D6"/>
    <w:rsid w:val="00613FC7"/>
    <w:rsid w:val="006142CE"/>
    <w:rsid w:val="00615EF1"/>
    <w:rsid w:val="00616D54"/>
    <w:rsid w:val="006174AC"/>
    <w:rsid w:val="006200F3"/>
    <w:rsid w:val="00620412"/>
    <w:rsid w:val="0062170D"/>
    <w:rsid w:val="006237CA"/>
    <w:rsid w:val="00623976"/>
    <w:rsid w:val="00623F5F"/>
    <w:rsid w:val="006240C1"/>
    <w:rsid w:val="0062450E"/>
    <w:rsid w:val="00624A9D"/>
    <w:rsid w:val="00630734"/>
    <w:rsid w:val="00632133"/>
    <w:rsid w:val="00633651"/>
    <w:rsid w:val="00633DDA"/>
    <w:rsid w:val="006353C1"/>
    <w:rsid w:val="00640EDD"/>
    <w:rsid w:val="0064180D"/>
    <w:rsid w:val="00641E55"/>
    <w:rsid w:val="00641F7F"/>
    <w:rsid w:val="00642950"/>
    <w:rsid w:val="006431F2"/>
    <w:rsid w:val="00643386"/>
    <w:rsid w:val="006438AC"/>
    <w:rsid w:val="006446E5"/>
    <w:rsid w:val="006471F2"/>
    <w:rsid w:val="0065102C"/>
    <w:rsid w:val="00652440"/>
    <w:rsid w:val="00652471"/>
    <w:rsid w:val="006534AF"/>
    <w:rsid w:val="00653931"/>
    <w:rsid w:val="00654468"/>
    <w:rsid w:val="006556A5"/>
    <w:rsid w:val="006569BC"/>
    <w:rsid w:val="00656A0B"/>
    <w:rsid w:val="006574FB"/>
    <w:rsid w:val="00657812"/>
    <w:rsid w:val="00657BC5"/>
    <w:rsid w:val="00660D17"/>
    <w:rsid w:val="006614FB"/>
    <w:rsid w:val="006621EF"/>
    <w:rsid w:val="00662579"/>
    <w:rsid w:val="00662A6D"/>
    <w:rsid w:val="0066302A"/>
    <w:rsid w:val="00664E63"/>
    <w:rsid w:val="00665A55"/>
    <w:rsid w:val="00666644"/>
    <w:rsid w:val="006669E2"/>
    <w:rsid w:val="00666D89"/>
    <w:rsid w:val="0066770A"/>
    <w:rsid w:val="006725E2"/>
    <w:rsid w:val="00672887"/>
    <w:rsid w:val="00672931"/>
    <w:rsid w:val="006745ED"/>
    <w:rsid w:val="00674AD2"/>
    <w:rsid w:val="006751E7"/>
    <w:rsid w:val="006759FF"/>
    <w:rsid w:val="00676B93"/>
    <w:rsid w:val="0068081B"/>
    <w:rsid w:val="00682F2D"/>
    <w:rsid w:val="00683937"/>
    <w:rsid w:val="00683F0B"/>
    <w:rsid w:val="006847C4"/>
    <w:rsid w:val="0068483D"/>
    <w:rsid w:val="00686D0A"/>
    <w:rsid w:val="00687862"/>
    <w:rsid w:val="00687D9B"/>
    <w:rsid w:val="006947B3"/>
    <w:rsid w:val="00694F92"/>
    <w:rsid w:val="0069529F"/>
    <w:rsid w:val="006952D0"/>
    <w:rsid w:val="00695495"/>
    <w:rsid w:val="00695EF5"/>
    <w:rsid w:val="00696045"/>
    <w:rsid w:val="0069662B"/>
    <w:rsid w:val="0069722E"/>
    <w:rsid w:val="00697D9C"/>
    <w:rsid w:val="006A163B"/>
    <w:rsid w:val="006A1DD4"/>
    <w:rsid w:val="006A260B"/>
    <w:rsid w:val="006A292A"/>
    <w:rsid w:val="006A3D99"/>
    <w:rsid w:val="006A68F2"/>
    <w:rsid w:val="006A6D6B"/>
    <w:rsid w:val="006A7BE1"/>
    <w:rsid w:val="006B107B"/>
    <w:rsid w:val="006B1A80"/>
    <w:rsid w:val="006B4958"/>
    <w:rsid w:val="006B5D68"/>
    <w:rsid w:val="006B7D9B"/>
    <w:rsid w:val="006C0AFD"/>
    <w:rsid w:val="006C2210"/>
    <w:rsid w:val="006C2E8A"/>
    <w:rsid w:val="006C389B"/>
    <w:rsid w:val="006C3D08"/>
    <w:rsid w:val="006C4531"/>
    <w:rsid w:val="006C4650"/>
    <w:rsid w:val="006C49A0"/>
    <w:rsid w:val="006D0358"/>
    <w:rsid w:val="006D06A7"/>
    <w:rsid w:val="006D16A5"/>
    <w:rsid w:val="006D31BE"/>
    <w:rsid w:val="006D4424"/>
    <w:rsid w:val="006D4AD8"/>
    <w:rsid w:val="006D51F3"/>
    <w:rsid w:val="006D6508"/>
    <w:rsid w:val="006D6922"/>
    <w:rsid w:val="006E24A5"/>
    <w:rsid w:val="006E2C71"/>
    <w:rsid w:val="006E542B"/>
    <w:rsid w:val="006E6677"/>
    <w:rsid w:val="006E68E1"/>
    <w:rsid w:val="006F2169"/>
    <w:rsid w:val="006F2D86"/>
    <w:rsid w:val="006F5CDA"/>
    <w:rsid w:val="006F6FA6"/>
    <w:rsid w:val="0070406B"/>
    <w:rsid w:val="0070541C"/>
    <w:rsid w:val="007055B4"/>
    <w:rsid w:val="00707778"/>
    <w:rsid w:val="00707CA7"/>
    <w:rsid w:val="00710485"/>
    <w:rsid w:val="00710587"/>
    <w:rsid w:val="00711577"/>
    <w:rsid w:val="007116A7"/>
    <w:rsid w:val="0071259A"/>
    <w:rsid w:val="00713B36"/>
    <w:rsid w:val="00713C42"/>
    <w:rsid w:val="00713C93"/>
    <w:rsid w:val="007144AE"/>
    <w:rsid w:val="00714C71"/>
    <w:rsid w:val="007176A3"/>
    <w:rsid w:val="00717B78"/>
    <w:rsid w:val="007206D1"/>
    <w:rsid w:val="007209AC"/>
    <w:rsid w:val="007222EE"/>
    <w:rsid w:val="00726361"/>
    <w:rsid w:val="0073032C"/>
    <w:rsid w:val="0073173A"/>
    <w:rsid w:val="00731D17"/>
    <w:rsid w:val="00734C9A"/>
    <w:rsid w:val="00735218"/>
    <w:rsid w:val="007360BB"/>
    <w:rsid w:val="0073656B"/>
    <w:rsid w:val="0074120D"/>
    <w:rsid w:val="00741291"/>
    <w:rsid w:val="00744CF5"/>
    <w:rsid w:val="0074772B"/>
    <w:rsid w:val="00751A64"/>
    <w:rsid w:val="00751C35"/>
    <w:rsid w:val="00752A3D"/>
    <w:rsid w:val="0075409D"/>
    <w:rsid w:val="00754155"/>
    <w:rsid w:val="00754BEC"/>
    <w:rsid w:val="00755D35"/>
    <w:rsid w:val="00755E7B"/>
    <w:rsid w:val="00756BE7"/>
    <w:rsid w:val="007572B6"/>
    <w:rsid w:val="00757EBD"/>
    <w:rsid w:val="007600BB"/>
    <w:rsid w:val="00760A9A"/>
    <w:rsid w:val="007617E3"/>
    <w:rsid w:val="00762EED"/>
    <w:rsid w:val="00763D92"/>
    <w:rsid w:val="007702C8"/>
    <w:rsid w:val="007705A4"/>
    <w:rsid w:val="00770646"/>
    <w:rsid w:val="00770BEA"/>
    <w:rsid w:val="00770C89"/>
    <w:rsid w:val="00770EE8"/>
    <w:rsid w:val="007729E1"/>
    <w:rsid w:val="00772B5D"/>
    <w:rsid w:val="007732E3"/>
    <w:rsid w:val="007742E0"/>
    <w:rsid w:val="00777545"/>
    <w:rsid w:val="00781827"/>
    <w:rsid w:val="0078245E"/>
    <w:rsid w:val="007845E9"/>
    <w:rsid w:val="00784AE1"/>
    <w:rsid w:val="00786858"/>
    <w:rsid w:val="00786A4E"/>
    <w:rsid w:val="00787916"/>
    <w:rsid w:val="007917E9"/>
    <w:rsid w:val="00791C2E"/>
    <w:rsid w:val="007936F7"/>
    <w:rsid w:val="00794DD1"/>
    <w:rsid w:val="00794F29"/>
    <w:rsid w:val="0079512B"/>
    <w:rsid w:val="00795636"/>
    <w:rsid w:val="007958DF"/>
    <w:rsid w:val="00797557"/>
    <w:rsid w:val="007975C6"/>
    <w:rsid w:val="007A13F0"/>
    <w:rsid w:val="007A1748"/>
    <w:rsid w:val="007A3764"/>
    <w:rsid w:val="007A3F94"/>
    <w:rsid w:val="007A5540"/>
    <w:rsid w:val="007A5715"/>
    <w:rsid w:val="007A5AA6"/>
    <w:rsid w:val="007B0C57"/>
    <w:rsid w:val="007B0D72"/>
    <w:rsid w:val="007B4465"/>
    <w:rsid w:val="007B5F31"/>
    <w:rsid w:val="007B60F9"/>
    <w:rsid w:val="007B71C4"/>
    <w:rsid w:val="007C2254"/>
    <w:rsid w:val="007C2E7F"/>
    <w:rsid w:val="007C38F9"/>
    <w:rsid w:val="007C4947"/>
    <w:rsid w:val="007C5463"/>
    <w:rsid w:val="007D0B4F"/>
    <w:rsid w:val="007D1A46"/>
    <w:rsid w:val="007D3E37"/>
    <w:rsid w:val="007D4A23"/>
    <w:rsid w:val="007D6C2C"/>
    <w:rsid w:val="007E128A"/>
    <w:rsid w:val="007E1C81"/>
    <w:rsid w:val="007E2EB9"/>
    <w:rsid w:val="007E302E"/>
    <w:rsid w:val="007E3C7D"/>
    <w:rsid w:val="007E545D"/>
    <w:rsid w:val="007E5973"/>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20302"/>
    <w:rsid w:val="00820911"/>
    <w:rsid w:val="00820A3A"/>
    <w:rsid w:val="008221C3"/>
    <w:rsid w:val="0082397A"/>
    <w:rsid w:val="008248B3"/>
    <w:rsid w:val="008263DE"/>
    <w:rsid w:val="00826A96"/>
    <w:rsid w:val="00826E23"/>
    <w:rsid w:val="00830645"/>
    <w:rsid w:val="008308C5"/>
    <w:rsid w:val="00831340"/>
    <w:rsid w:val="008315A8"/>
    <w:rsid w:val="00832B58"/>
    <w:rsid w:val="00833689"/>
    <w:rsid w:val="00833BAC"/>
    <w:rsid w:val="00834991"/>
    <w:rsid w:val="00834E80"/>
    <w:rsid w:val="008368D6"/>
    <w:rsid w:val="008410B7"/>
    <w:rsid w:val="00841274"/>
    <w:rsid w:val="00841B5C"/>
    <w:rsid w:val="00842F43"/>
    <w:rsid w:val="008438A6"/>
    <w:rsid w:val="008445F2"/>
    <w:rsid w:val="008449E3"/>
    <w:rsid w:val="00852188"/>
    <w:rsid w:val="00853423"/>
    <w:rsid w:val="00853A56"/>
    <w:rsid w:val="008549D4"/>
    <w:rsid w:val="008555DD"/>
    <w:rsid w:val="00860190"/>
    <w:rsid w:val="0086307A"/>
    <w:rsid w:val="00863561"/>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3BD"/>
    <w:rsid w:val="008766BA"/>
    <w:rsid w:val="00876B2D"/>
    <w:rsid w:val="0087716A"/>
    <w:rsid w:val="008817C5"/>
    <w:rsid w:val="008825BF"/>
    <w:rsid w:val="00882B8F"/>
    <w:rsid w:val="0088376C"/>
    <w:rsid w:val="008841BA"/>
    <w:rsid w:val="00884611"/>
    <w:rsid w:val="008847F7"/>
    <w:rsid w:val="0088480A"/>
    <w:rsid w:val="00885409"/>
    <w:rsid w:val="00886528"/>
    <w:rsid w:val="0089248F"/>
    <w:rsid w:val="00892C35"/>
    <w:rsid w:val="00893D58"/>
    <w:rsid w:val="0089480E"/>
    <w:rsid w:val="008950BC"/>
    <w:rsid w:val="0089516D"/>
    <w:rsid w:val="00897B11"/>
    <w:rsid w:val="00897BEB"/>
    <w:rsid w:val="008A1CD7"/>
    <w:rsid w:val="008A392D"/>
    <w:rsid w:val="008A3998"/>
    <w:rsid w:val="008A469C"/>
    <w:rsid w:val="008A501D"/>
    <w:rsid w:val="008A5233"/>
    <w:rsid w:val="008A5CA6"/>
    <w:rsid w:val="008A6ACD"/>
    <w:rsid w:val="008A6DFA"/>
    <w:rsid w:val="008A7202"/>
    <w:rsid w:val="008B141E"/>
    <w:rsid w:val="008B2A2A"/>
    <w:rsid w:val="008B3B93"/>
    <w:rsid w:val="008B4C28"/>
    <w:rsid w:val="008B7927"/>
    <w:rsid w:val="008C104E"/>
    <w:rsid w:val="008C49F8"/>
    <w:rsid w:val="008C5409"/>
    <w:rsid w:val="008C5D50"/>
    <w:rsid w:val="008C6EF6"/>
    <w:rsid w:val="008D06F3"/>
    <w:rsid w:val="008D38B8"/>
    <w:rsid w:val="008D4DCF"/>
    <w:rsid w:val="008D5F49"/>
    <w:rsid w:val="008D6A34"/>
    <w:rsid w:val="008E0B1C"/>
    <w:rsid w:val="008E130D"/>
    <w:rsid w:val="008E1940"/>
    <w:rsid w:val="008E397C"/>
    <w:rsid w:val="008E3C00"/>
    <w:rsid w:val="008E3F3B"/>
    <w:rsid w:val="008E4B7D"/>
    <w:rsid w:val="008E5ACD"/>
    <w:rsid w:val="008F0107"/>
    <w:rsid w:val="008F01B7"/>
    <w:rsid w:val="008F109C"/>
    <w:rsid w:val="008F1ABD"/>
    <w:rsid w:val="008F4A47"/>
    <w:rsid w:val="008F58F4"/>
    <w:rsid w:val="008F5F51"/>
    <w:rsid w:val="008F6695"/>
    <w:rsid w:val="008F6E07"/>
    <w:rsid w:val="008F798C"/>
    <w:rsid w:val="008F7C1A"/>
    <w:rsid w:val="0090021E"/>
    <w:rsid w:val="00900248"/>
    <w:rsid w:val="009023D9"/>
    <w:rsid w:val="009034E8"/>
    <w:rsid w:val="009037A4"/>
    <w:rsid w:val="00904955"/>
    <w:rsid w:val="0090532A"/>
    <w:rsid w:val="00905DBA"/>
    <w:rsid w:val="009075D7"/>
    <w:rsid w:val="00912CD6"/>
    <w:rsid w:val="00913525"/>
    <w:rsid w:val="00915640"/>
    <w:rsid w:val="009176F6"/>
    <w:rsid w:val="0092073A"/>
    <w:rsid w:val="00920E72"/>
    <w:rsid w:val="009219B1"/>
    <w:rsid w:val="0092245D"/>
    <w:rsid w:val="00922DA2"/>
    <w:rsid w:val="00925EE8"/>
    <w:rsid w:val="00926A51"/>
    <w:rsid w:val="0093137D"/>
    <w:rsid w:val="00932282"/>
    <w:rsid w:val="0093330D"/>
    <w:rsid w:val="00934C18"/>
    <w:rsid w:val="0093514D"/>
    <w:rsid w:val="00936406"/>
    <w:rsid w:val="0093649C"/>
    <w:rsid w:val="00937316"/>
    <w:rsid w:val="00940AD5"/>
    <w:rsid w:val="00940FD1"/>
    <w:rsid w:val="0094374E"/>
    <w:rsid w:val="00943F64"/>
    <w:rsid w:val="00944349"/>
    <w:rsid w:val="009444DF"/>
    <w:rsid w:val="00945642"/>
    <w:rsid w:val="00947A20"/>
    <w:rsid w:val="009534B7"/>
    <w:rsid w:val="009567BA"/>
    <w:rsid w:val="00957B24"/>
    <w:rsid w:val="00961578"/>
    <w:rsid w:val="00961868"/>
    <w:rsid w:val="00963098"/>
    <w:rsid w:val="00964349"/>
    <w:rsid w:val="00965DF8"/>
    <w:rsid w:val="00965FA4"/>
    <w:rsid w:val="00966B8E"/>
    <w:rsid w:val="009670F6"/>
    <w:rsid w:val="0096760E"/>
    <w:rsid w:val="00970E59"/>
    <w:rsid w:val="0097193C"/>
    <w:rsid w:val="00974ABD"/>
    <w:rsid w:val="009757BD"/>
    <w:rsid w:val="00977E39"/>
    <w:rsid w:val="009802AA"/>
    <w:rsid w:val="0098058C"/>
    <w:rsid w:val="00982F84"/>
    <w:rsid w:val="00983AF0"/>
    <w:rsid w:val="009840C4"/>
    <w:rsid w:val="00984473"/>
    <w:rsid w:val="0098493C"/>
    <w:rsid w:val="0098508F"/>
    <w:rsid w:val="009850D0"/>
    <w:rsid w:val="00985261"/>
    <w:rsid w:val="00987EA3"/>
    <w:rsid w:val="00990A2C"/>
    <w:rsid w:val="00990FA4"/>
    <w:rsid w:val="0099247A"/>
    <w:rsid w:val="00993F6D"/>
    <w:rsid w:val="00994AFA"/>
    <w:rsid w:val="00995BAC"/>
    <w:rsid w:val="0099735D"/>
    <w:rsid w:val="00997CA4"/>
    <w:rsid w:val="009A0DA9"/>
    <w:rsid w:val="009A19CF"/>
    <w:rsid w:val="009A20FD"/>
    <w:rsid w:val="009A4442"/>
    <w:rsid w:val="009A5082"/>
    <w:rsid w:val="009A5DD2"/>
    <w:rsid w:val="009A6875"/>
    <w:rsid w:val="009B0D0B"/>
    <w:rsid w:val="009B0E08"/>
    <w:rsid w:val="009B133B"/>
    <w:rsid w:val="009B1759"/>
    <w:rsid w:val="009B1BBF"/>
    <w:rsid w:val="009B28DF"/>
    <w:rsid w:val="009B6232"/>
    <w:rsid w:val="009B6F7D"/>
    <w:rsid w:val="009C1713"/>
    <w:rsid w:val="009C19FB"/>
    <w:rsid w:val="009C301F"/>
    <w:rsid w:val="009C410E"/>
    <w:rsid w:val="009C47E0"/>
    <w:rsid w:val="009C5B89"/>
    <w:rsid w:val="009C5FDE"/>
    <w:rsid w:val="009C6B1C"/>
    <w:rsid w:val="009C778F"/>
    <w:rsid w:val="009D0AFF"/>
    <w:rsid w:val="009D0CAD"/>
    <w:rsid w:val="009D1156"/>
    <w:rsid w:val="009D1B85"/>
    <w:rsid w:val="009D27B0"/>
    <w:rsid w:val="009D2C13"/>
    <w:rsid w:val="009D2DD9"/>
    <w:rsid w:val="009D3ADC"/>
    <w:rsid w:val="009D6478"/>
    <w:rsid w:val="009E2188"/>
    <w:rsid w:val="009E4953"/>
    <w:rsid w:val="009E5FD8"/>
    <w:rsid w:val="009F04AF"/>
    <w:rsid w:val="009F0B22"/>
    <w:rsid w:val="009F158C"/>
    <w:rsid w:val="009F1CB1"/>
    <w:rsid w:val="009F23BB"/>
    <w:rsid w:val="009F6F99"/>
    <w:rsid w:val="009F75B1"/>
    <w:rsid w:val="009F777C"/>
    <w:rsid w:val="009F7F04"/>
    <w:rsid w:val="00A020E9"/>
    <w:rsid w:val="00A033DC"/>
    <w:rsid w:val="00A041F3"/>
    <w:rsid w:val="00A0453C"/>
    <w:rsid w:val="00A051A3"/>
    <w:rsid w:val="00A0675F"/>
    <w:rsid w:val="00A07E79"/>
    <w:rsid w:val="00A11B40"/>
    <w:rsid w:val="00A13A91"/>
    <w:rsid w:val="00A13AB0"/>
    <w:rsid w:val="00A13CE6"/>
    <w:rsid w:val="00A16BE2"/>
    <w:rsid w:val="00A1773C"/>
    <w:rsid w:val="00A17745"/>
    <w:rsid w:val="00A210C5"/>
    <w:rsid w:val="00A22466"/>
    <w:rsid w:val="00A258C8"/>
    <w:rsid w:val="00A25A15"/>
    <w:rsid w:val="00A25BBD"/>
    <w:rsid w:val="00A26750"/>
    <w:rsid w:val="00A27D87"/>
    <w:rsid w:val="00A3207C"/>
    <w:rsid w:val="00A33814"/>
    <w:rsid w:val="00A33BCD"/>
    <w:rsid w:val="00A340A7"/>
    <w:rsid w:val="00A349CE"/>
    <w:rsid w:val="00A36E1C"/>
    <w:rsid w:val="00A3740B"/>
    <w:rsid w:val="00A37AF5"/>
    <w:rsid w:val="00A40022"/>
    <w:rsid w:val="00A404DE"/>
    <w:rsid w:val="00A41958"/>
    <w:rsid w:val="00A42D35"/>
    <w:rsid w:val="00A43A34"/>
    <w:rsid w:val="00A44AFE"/>
    <w:rsid w:val="00A466D4"/>
    <w:rsid w:val="00A46F90"/>
    <w:rsid w:val="00A47038"/>
    <w:rsid w:val="00A50F5D"/>
    <w:rsid w:val="00A51EB3"/>
    <w:rsid w:val="00A532BE"/>
    <w:rsid w:val="00A63651"/>
    <w:rsid w:val="00A63972"/>
    <w:rsid w:val="00A63AC0"/>
    <w:rsid w:val="00A65E75"/>
    <w:rsid w:val="00A665E4"/>
    <w:rsid w:val="00A66626"/>
    <w:rsid w:val="00A667B2"/>
    <w:rsid w:val="00A672D2"/>
    <w:rsid w:val="00A6753C"/>
    <w:rsid w:val="00A70268"/>
    <w:rsid w:val="00A70584"/>
    <w:rsid w:val="00A705EE"/>
    <w:rsid w:val="00A75A08"/>
    <w:rsid w:val="00A80270"/>
    <w:rsid w:val="00A82193"/>
    <w:rsid w:val="00A83BE5"/>
    <w:rsid w:val="00A8461E"/>
    <w:rsid w:val="00A84770"/>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A3B"/>
    <w:rsid w:val="00A97B57"/>
    <w:rsid w:val="00AA04D6"/>
    <w:rsid w:val="00AA4DE3"/>
    <w:rsid w:val="00AA5144"/>
    <w:rsid w:val="00AA7260"/>
    <w:rsid w:val="00AB0C2B"/>
    <w:rsid w:val="00AB0FB2"/>
    <w:rsid w:val="00AB1369"/>
    <w:rsid w:val="00AB32D4"/>
    <w:rsid w:val="00AB347F"/>
    <w:rsid w:val="00AB372B"/>
    <w:rsid w:val="00AB3C95"/>
    <w:rsid w:val="00AB45DF"/>
    <w:rsid w:val="00AB5DAD"/>
    <w:rsid w:val="00AB6A14"/>
    <w:rsid w:val="00AB7468"/>
    <w:rsid w:val="00AC3B48"/>
    <w:rsid w:val="00AC51F4"/>
    <w:rsid w:val="00AC5D38"/>
    <w:rsid w:val="00AC7027"/>
    <w:rsid w:val="00AD0ABC"/>
    <w:rsid w:val="00AD17A9"/>
    <w:rsid w:val="00AD1B42"/>
    <w:rsid w:val="00AD55BE"/>
    <w:rsid w:val="00AD56E4"/>
    <w:rsid w:val="00AD66B0"/>
    <w:rsid w:val="00AE048A"/>
    <w:rsid w:val="00AE4451"/>
    <w:rsid w:val="00AE4C31"/>
    <w:rsid w:val="00AE5091"/>
    <w:rsid w:val="00AF0D33"/>
    <w:rsid w:val="00AF244F"/>
    <w:rsid w:val="00AF4BCC"/>
    <w:rsid w:val="00AF6242"/>
    <w:rsid w:val="00AF6937"/>
    <w:rsid w:val="00B012DF"/>
    <w:rsid w:val="00B0179D"/>
    <w:rsid w:val="00B019D4"/>
    <w:rsid w:val="00B021ED"/>
    <w:rsid w:val="00B05ECB"/>
    <w:rsid w:val="00B074EB"/>
    <w:rsid w:val="00B11B3D"/>
    <w:rsid w:val="00B11F2B"/>
    <w:rsid w:val="00B136FE"/>
    <w:rsid w:val="00B13939"/>
    <w:rsid w:val="00B16E4D"/>
    <w:rsid w:val="00B17187"/>
    <w:rsid w:val="00B175EA"/>
    <w:rsid w:val="00B203DB"/>
    <w:rsid w:val="00B24211"/>
    <w:rsid w:val="00B24FE0"/>
    <w:rsid w:val="00B25372"/>
    <w:rsid w:val="00B259D1"/>
    <w:rsid w:val="00B25EB5"/>
    <w:rsid w:val="00B262D2"/>
    <w:rsid w:val="00B2648F"/>
    <w:rsid w:val="00B309DE"/>
    <w:rsid w:val="00B3273E"/>
    <w:rsid w:val="00B32EA5"/>
    <w:rsid w:val="00B37236"/>
    <w:rsid w:val="00B401F0"/>
    <w:rsid w:val="00B405C3"/>
    <w:rsid w:val="00B43CB2"/>
    <w:rsid w:val="00B44199"/>
    <w:rsid w:val="00B44C47"/>
    <w:rsid w:val="00B44E07"/>
    <w:rsid w:val="00B44ECB"/>
    <w:rsid w:val="00B462C3"/>
    <w:rsid w:val="00B46493"/>
    <w:rsid w:val="00B474DE"/>
    <w:rsid w:val="00B51219"/>
    <w:rsid w:val="00B5136E"/>
    <w:rsid w:val="00B515E4"/>
    <w:rsid w:val="00B51933"/>
    <w:rsid w:val="00B52BEE"/>
    <w:rsid w:val="00B53F3B"/>
    <w:rsid w:val="00B54259"/>
    <w:rsid w:val="00B6356B"/>
    <w:rsid w:val="00B67D9F"/>
    <w:rsid w:val="00B70706"/>
    <w:rsid w:val="00B72A64"/>
    <w:rsid w:val="00B73480"/>
    <w:rsid w:val="00B74DAC"/>
    <w:rsid w:val="00B76028"/>
    <w:rsid w:val="00B76E4C"/>
    <w:rsid w:val="00B8395A"/>
    <w:rsid w:val="00B83C95"/>
    <w:rsid w:val="00B84D89"/>
    <w:rsid w:val="00B84D92"/>
    <w:rsid w:val="00B86240"/>
    <w:rsid w:val="00B87C39"/>
    <w:rsid w:val="00B9077B"/>
    <w:rsid w:val="00B91A07"/>
    <w:rsid w:val="00B936E0"/>
    <w:rsid w:val="00B93CCC"/>
    <w:rsid w:val="00B96B67"/>
    <w:rsid w:val="00B97C3F"/>
    <w:rsid w:val="00BA1D0E"/>
    <w:rsid w:val="00BA2F59"/>
    <w:rsid w:val="00BA3115"/>
    <w:rsid w:val="00BA41E5"/>
    <w:rsid w:val="00BA4C66"/>
    <w:rsid w:val="00BA52A5"/>
    <w:rsid w:val="00BA57FF"/>
    <w:rsid w:val="00BA6436"/>
    <w:rsid w:val="00BA6E38"/>
    <w:rsid w:val="00BA7943"/>
    <w:rsid w:val="00BA7948"/>
    <w:rsid w:val="00BB049A"/>
    <w:rsid w:val="00BB092F"/>
    <w:rsid w:val="00BB0E0F"/>
    <w:rsid w:val="00BB1CB1"/>
    <w:rsid w:val="00BB2059"/>
    <w:rsid w:val="00BB21BB"/>
    <w:rsid w:val="00BB29D5"/>
    <w:rsid w:val="00BB2B1C"/>
    <w:rsid w:val="00BB3CD0"/>
    <w:rsid w:val="00BB450F"/>
    <w:rsid w:val="00BB7AC5"/>
    <w:rsid w:val="00BB7B1B"/>
    <w:rsid w:val="00BC082E"/>
    <w:rsid w:val="00BC27B3"/>
    <w:rsid w:val="00BC29FE"/>
    <w:rsid w:val="00BC34F8"/>
    <w:rsid w:val="00BC44AE"/>
    <w:rsid w:val="00BC550C"/>
    <w:rsid w:val="00BC734B"/>
    <w:rsid w:val="00BC75A9"/>
    <w:rsid w:val="00BC7CE9"/>
    <w:rsid w:val="00BD01EB"/>
    <w:rsid w:val="00BD187D"/>
    <w:rsid w:val="00BD1C4F"/>
    <w:rsid w:val="00BD23C8"/>
    <w:rsid w:val="00BD4B5D"/>
    <w:rsid w:val="00BD54D4"/>
    <w:rsid w:val="00BD5FAA"/>
    <w:rsid w:val="00BD6CF0"/>
    <w:rsid w:val="00BD70C2"/>
    <w:rsid w:val="00BD7644"/>
    <w:rsid w:val="00BD7F72"/>
    <w:rsid w:val="00BE1645"/>
    <w:rsid w:val="00BE22DE"/>
    <w:rsid w:val="00BE2BF9"/>
    <w:rsid w:val="00BE3177"/>
    <w:rsid w:val="00BE474D"/>
    <w:rsid w:val="00BE5DAF"/>
    <w:rsid w:val="00BF0F20"/>
    <w:rsid w:val="00BF101B"/>
    <w:rsid w:val="00BF377A"/>
    <w:rsid w:val="00BF45B1"/>
    <w:rsid w:val="00BF48BE"/>
    <w:rsid w:val="00BF5745"/>
    <w:rsid w:val="00BF61A0"/>
    <w:rsid w:val="00BF6795"/>
    <w:rsid w:val="00BF6B55"/>
    <w:rsid w:val="00BF6B93"/>
    <w:rsid w:val="00BF74A1"/>
    <w:rsid w:val="00BF78E5"/>
    <w:rsid w:val="00C002C0"/>
    <w:rsid w:val="00C0175E"/>
    <w:rsid w:val="00C02345"/>
    <w:rsid w:val="00C02457"/>
    <w:rsid w:val="00C0309B"/>
    <w:rsid w:val="00C03B9B"/>
    <w:rsid w:val="00C05ABD"/>
    <w:rsid w:val="00C06188"/>
    <w:rsid w:val="00C06524"/>
    <w:rsid w:val="00C06829"/>
    <w:rsid w:val="00C07564"/>
    <w:rsid w:val="00C07706"/>
    <w:rsid w:val="00C07E45"/>
    <w:rsid w:val="00C111E4"/>
    <w:rsid w:val="00C12AEC"/>
    <w:rsid w:val="00C13013"/>
    <w:rsid w:val="00C176BC"/>
    <w:rsid w:val="00C17B24"/>
    <w:rsid w:val="00C20F57"/>
    <w:rsid w:val="00C214DB"/>
    <w:rsid w:val="00C22D8D"/>
    <w:rsid w:val="00C23AAA"/>
    <w:rsid w:val="00C248C2"/>
    <w:rsid w:val="00C25593"/>
    <w:rsid w:val="00C25617"/>
    <w:rsid w:val="00C2575B"/>
    <w:rsid w:val="00C25C99"/>
    <w:rsid w:val="00C25DD3"/>
    <w:rsid w:val="00C3047A"/>
    <w:rsid w:val="00C35006"/>
    <w:rsid w:val="00C35451"/>
    <w:rsid w:val="00C35C2A"/>
    <w:rsid w:val="00C407E4"/>
    <w:rsid w:val="00C40D31"/>
    <w:rsid w:val="00C4286A"/>
    <w:rsid w:val="00C4562E"/>
    <w:rsid w:val="00C45EA3"/>
    <w:rsid w:val="00C46A0D"/>
    <w:rsid w:val="00C52CB1"/>
    <w:rsid w:val="00C53E9E"/>
    <w:rsid w:val="00C56C0A"/>
    <w:rsid w:val="00C57800"/>
    <w:rsid w:val="00C60927"/>
    <w:rsid w:val="00C60A01"/>
    <w:rsid w:val="00C623C2"/>
    <w:rsid w:val="00C6328D"/>
    <w:rsid w:val="00C64A83"/>
    <w:rsid w:val="00C64EB2"/>
    <w:rsid w:val="00C65719"/>
    <w:rsid w:val="00C667C7"/>
    <w:rsid w:val="00C67CD4"/>
    <w:rsid w:val="00C70171"/>
    <w:rsid w:val="00C7195F"/>
    <w:rsid w:val="00C729EE"/>
    <w:rsid w:val="00C73ADA"/>
    <w:rsid w:val="00C746F6"/>
    <w:rsid w:val="00C80180"/>
    <w:rsid w:val="00C802A2"/>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7118"/>
    <w:rsid w:val="00CA0162"/>
    <w:rsid w:val="00CA07B2"/>
    <w:rsid w:val="00CA0B0A"/>
    <w:rsid w:val="00CA0ED2"/>
    <w:rsid w:val="00CA1DA0"/>
    <w:rsid w:val="00CA2075"/>
    <w:rsid w:val="00CA4417"/>
    <w:rsid w:val="00CA4597"/>
    <w:rsid w:val="00CA4F3B"/>
    <w:rsid w:val="00CA6A05"/>
    <w:rsid w:val="00CA6EC1"/>
    <w:rsid w:val="00CA713A"/>
    <w:rsid w:val="00CA7B5C"/>
    <w:rsid w:val="00CB07D7"/>
    <w:rsid w:val="00CB0892"/>
    <w:rsid w:val="00CB1C7D"/>
    <w:rsid w:val="00CB3494"/>
    <w:rsid w:val="00CB44D0"/>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D09CE"/>
    <w:rsid w:val="00CD0FCB"/>
    <w:rsid w:val="00CD2B8E"/>
    <w:rsid w:val="00CD3167"/>
    <w:rsid w:val="00CD4B50"/>
    <w:rsid w:val="00CD632A"/>
    <w:rsid w:val="00CD784F"/>
    <w:rsid w:val="00CE0605"/>
    <w:rsid w:val="00CE18C6"/>
    <w:rsid w:val="00CE1B80"/>
    <w:rsid w:val="00CE2587"/>
    <w:rsid w:val="00CE301B"/>
    <w:rsid w:val="00CE49AC"/>
    <w:rsid w:val="00CE556C"/>
    <w:rsid w:val="00CE6075"/>
    <w:rsid w:val="00CE6F6D"/>
    <w:rsid w:val="00CE7C5A"/>
    <w:rsid w:val="00CE7E83"/>
    <w:rsid w:val="00CF0D70"/>
    <w:rsid w:val="00CF16CF"/>
    <w:rsid w:val="00CF3096"/>
    <w:rsid w:val="00CF4060"/>
    <w:rsid w:val="00CF46CE"/>
    <w:rsid w:val="00CF575C"/>
    <w:rsid w:val="00CF64B8"/>
    <w:rsid w:val="00CF68DB"/>
    <w:rsid w:val="00CF7BFF"/>
    <w:rsid w:val="00D01DCF"/>
    <w:rsid w:val="00D03013"/>
    <w:rsid w:val="00D04138"/>
    <w:rsid w:val="00D066CC"/>
    <w:rsid w:val="00D0736F"/>
    <w:rsid w:val="00D105D0"/>
    <w:rsid w:val="00D12302"/>
    <w:rsid w:val="00D12AD5"/>
    <w:rsid w:val="00D13986"/>
    <w:rsid w:val="00D1404C"/>
    <w:rsid w:val="00D152AC"/>
    <w:rsid w:val="00D1686D"/>
    <w:rsid w:val="00D20B45"/>
    <w:rsid w:val="00D21BA3"/>
    <w:rsid w:val="00D22464"/>
    <w:rsid w:val="00D267D5"/>
    <w:rsid w:val="00D26B86"/>
    <w:rsid w:val="00D26ECF"/>
    <w:rsid w:val="00D30A51"/>
    <w:rsid w:val="00D310A6"/>
    <w:rsid w:val="00D31D80"/>
    <w:rsid w:val="00D32F3A"/>
    <w:rsid w:val="00D363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D7A"/>
    <w:rsid w:val="00D52B9F"/>
    <w:rsid w:val="00D53234"/>
    <w:rsid w:val="00D54443"/>
    <w:rsid w:val="00D5504E"/>
    <w:rsid w:val="00D5507B"/>
    <w:rsid w:val="00D57A32"/>
    <w:rsid w:val="00D60BBD"/>
    <w:rsid w:val="00D61EBF"/>
    <w:rsid w:val="00D64F6C"/>
    <w:rsid w:val="00D6547B"/>
    <w:rsid w:val="00D65C3A"/>
    <w:rsid w:val="00D67148"/>
    <w:rsid w:val="00D7043D"/>
    <w:rsid w:val="00D7086C"/>
    <w:rsid w:val="00D70DEB"/>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6FA6"/>
    <w:rsid w:val="00D77B4F"/>
    <w:rsid w:val="00D80FA9"/>
    <w:rsid w:val="00D8134E"/>
    <w:rsid w:val="00D82508"/>
    <w:rsid w:val="00D82A88"/>
    <w:rsid w:val="00D82E9D"/>
    <w:rsid w:val="00D84C7A"/>
    <w:rsid w:val="00D86457"/>
    <w:rsid w:val="00D874B7"/>
    <w:rsid w:val="00D87A4B"/>
    <w:rsid w:val="00D9017A"/>
    <w:rsid w:val="00D91CD6"/>
    <w:rsid w:val="00D92EB9"/>
    <w:rsid w:val="00D93B47"/>
    <w:rsid w:val="00D94E6D"/>
    <w:rsid w:val="00D9502B"/>
    <w:rsid w:val="00D9511B"/>
    <w:rsid w:val="00D95C4E"/>
    <w:rsid w:val="00D978A3"/>
    <w:rsid w:val="00D97FE8"/>
    <w:rsid w:val="00DA15FC"/>
    <w:rsid w:val="00DA16BC"/>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73AD"/>
    <w:rsid w:val="00DB7712"/>
    <w:rsid w:val="00DC456F"/>
    <w:rsid w:val="00DC4C8A"/>
    <w:rsid w:val="00DC4E4D"/>
    <w:rsid w:val="00DC51AD"/>
    <w:rsid w:val="00DC6856"/>
    <w:rsid w:val="00DD080C"/>
    <w:rsid w:val="00DD1D93"/>
    <w:rsid w:val="00DD21E4"/>
    <w:rsid w:val="00DD766B"/>
    <w:rsid w:val="00DD7891"/>
    <w:rsid w:val="00DE0754"/>
    <w:rsid w:val="00DE0899"/>
    <w:rsid w:val="00DE3DBF"/>
    <w:rsid w:val="00DE530B"/>
    <w:rsid w:val="00DE623D"/>
    <w:rsid w:val="00DE7747"/>
    <w:rsid w:val="00DE79BA"/>
    <w:rsid w:val="00DF108D"/>
    <w:rsid w:val="00DF164D"/>
    <w:rsid w:val="00DF1BCE"/>
    <w:rsid w:val="00DF2B64"/>
    <w:rsid w:val="00DF4712"/>
    <w:rsid w:val="00DF4CD4"/>
    <w:rsid w:val="00DF5368"/>
    <w:rsid w:val="00DF53C9"/>
    <w:rsid w:val="00E012D3"/>
    <w:rsid w:val="00E015B4"/>
    <w:rsid w:val="00E018F2"/>
    <w:rsid w:val="00E01E91"/>
    <w:rsid w:val="00E04D69"/>
    <w:rsid w:val="00E054C0"/>
    <w:rsid w:val="00E05594"/>
    <w:rsid w:val="00E0562D"/>
    <w:rsid w:val="00E07FBD"/>
    <w:rsid w:val="00E1365C"/>
    <w:rsid w:val="00E145B9"/>
    <w:rsid w:val="00E15142"/>
    <w:rsid w:val="00E15CCA"/>
    <w:rsid w:val="00E169BF"/>
    <w:rsid w:val="00E20C21"/>
    <w:rsid w:val="00E20E83"/>
    <w:rsid w:val="00E2215D"/>
    <w:rsid w:val="00E235D5"/>
    <w:rsid w:val="00E23AC4"/>
    <w:rsid w:val="00E23EAD"/>
    <w:rsid w:val="00E248B7"/>
    <w:rsid w:val="00E2551C"/>
    <w:rsid w:val="00E260C6"/>
    <w:rsid w:val="00E26124"/>
    <w:rsid w:val="00E266D6"/>
    <w:rsid w:val="00E27295"/>
    <w:rsid w:val="00E3000F"/>
    <w:rsid w:val="00E30251"/>
    <w:rsid w:val="00E30EBE"/>
    <w:rsid w:val="00E31EB0"/>
    <w:rsid w:val="00E33BFB"/>
    <w:rsid w:val="00E344E7"/>
    <w:rsid w:val="00E3654E"/>
    <w:rsid w:val="00E425B1"/>
    <w:rsid w:val="00E4270B"/>
    <w:rsid w:val="00E42BCD"/>
    <w:rsid w:val="00E42DC1"/>
    <w:rsid w:val="00E42F2D"/>
    <w:rsid w:val="00E4379A"/>
    <w:rsid w:val="00E44C1C"/>
    <w:rsid w:val="00E44C1D"/>
    <w:rsid w:val="00E46E8E"/>
    <w:rsid w:val="00E472E5"/>
    <w:rsid w:val="00E51FFF"/>
    <w:rsid w:val="00E53ABC"/>
    <w:rsid w:val="00E546B9"/>
    <w:rsid w:val="00E5539B"/>
    <w:rsid w:val="00E55F4F"/>
    <w:rsid w:val="00E56FBB"/>
    <w:rsid w:val="00E57BCD"/>
    <w:rsid w:val="00E619A4"/>
    <w:rsid w:val="00E619DC"/>
    <w:rsid w:val="00E61A87"/>
    <w:rsid w:val="00E628E3"/>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95C22"/>
    <w:rsid w:val="00E96465"/>
    <w:rsid w:val="00E968E9"/>
    <w:rsid w:val="00EA0EFF"/>
    <w:rsid w:val="00EA28BA"/>
    <w:rsid w:val="00EA318E"/>
    <w:rsid w:val="00EA5406"/>
    <w:rsid w:val="00EA54F1"/>
    <w:rsid w:val="00EA7584"/>
    <w:rsid w:val="00EB0F84"/>
    <w:rsid w:val="00EB209C"/>
    <w:rsid w:val="00EC18D2"/>
    <w:rsid w:val="00EC1AC7"/>
    <w:rsid w:val="00EC2B5B"/>
    <w:rsid w:val="00EC2C91"/>
    <w:rsid w:val="00EC3C5C"/>
    <w:rsid w:val="00EC3CAD"/>
    <w:rsid w:val="00EC4167"/>
    <w:rsid w:val="00EC49C3"/>
    <w:rsid w:val="00EC5E25"/>
    <w:rsid w:val="00EC7506"/>
    <w:rsid w:val="00ED1024"/>
    <w:rsid w:val="00ED1711"/>
    <w:rsid w:val="00ED418C"/>
    <w:rsid w:val="00ED4FC4"/>
    <w:rsid w:val="00ED74FB"/>
    <w:rsid w:val="00ED7AA4"/>
    <w:rsid w:val="00ED7F9D"/>
    <w:rsid w:val="00ED7FB1"/>
    <w:rsid w:val="00EE0165"/>
    <w:rsid w:val="00EE3AB2"/>
    <w:rsid w:val="00EE4B6C"/>
    <w:rsid w:val="00EE55DB"/>
    <w:rsid w:val="00EE74D0"/>
    <w:rsid w:val="00EF0C79"/>
    <w:rsid w:val="00EF2B1E"/>
    <w:rsid w:val="00EF38D8"/>
    <w:rsid w:val="00EF3B0B"/>
    <w:rsid w:val="00EF3D51"/>
    <w:rsid w:val="00EF4D7A"/>
    <w:rsid w:val="00EF7616"/>
    <w:rsid w:val="00EF7C24"/>
    <w:rsid w:val="00EF7C53"/>
    <w:rsid w:val="00F00791"/>
    <w:rsid w:val="00F0225A"/>
    <w:rsid w:val="00F0281E"/>
    <w:rsid w:val="00F05099"/>
    <w:rsid w:val="00F0651B"/>
    <w:rsid w:val="00F10141"/>
    <w:rsid w:val="00F11E55"/>
    <w:rsid w:val="00F1218C"/>
    <w:rsid w:val="00F145F9"/>
    <w:rsid w:val="00F14A09"/>
    <w:rsid w:val="00F21F36"/>
    <w:rsid w:val="00F22F04"/>
    <w:rsid w:val="00F23419"/>
    <w:rsid w:val="00F23C1A"/>
    <w:rsid w:val="00F24A0B"/>
    <w:rsid w:val="00F24BD7"/>
    <w:rsid w:val="00F24FCF"/>
    <w:rsid w:val="00F27FA5"/>
    <w:rsid w:val="00F3144E"/>
    <w:rsid w:val="00F31565"/>
    <w:rsid w:val="00F32BBD"/>
    <w:rsid w:val="00F33209"/>
    <w:rsid w:val="00F3612F"/>
    <w:rsid w:val="00F40848"/>
    <w:rsid w:val="00F4140B"/>
    <w:rsid w:val="00F419CE"/>
    <w:rsid w:val="00F41FB6"/>
    <w:rsid w:val="00F43650"/>
    <w:rsid w:val="00F45530"/>
    <w:rsid w:val="00F45A9D"/>
    <w:rsid w:val="00F46813"/>
    <w:rsid w:val="00F4705C"/>
    <w:rsid w:val="00F47B66"/>
    <w:rsid w:val="00F47D53"/>
    <w:rsid w:val="00F5093A"/>
    <w:rsid w:val="00F51308"/>
    <w:rsid w:val="00F5188C"/>
    <w:rsid w:val="00F525E8"/>
    <w:rsid w:val="00F52649"/>
    <w:rsid w:val="00F53CB9"/>
    <w:rsid w:val="00F56BA2"/>
    <w:rsid w:val="00F60B13"/>
    <w:rsid w:val="00F61922"/>
    <w:rsid w:val="00F61C33"/>
    <w:rsid w:val="00F6248D"/>
    <w:rsid w:val="00F63580"/>
    <w:rsid w:val="00F6477B"/>
    <w:rsid w:val="00F66612"/>
    <w:rsid w:val="00F67583"/>
    <w:rsid w:val="00F74029"/>
    <w:rsid w:val="00F7443C"/>
    <w:rsid w:val="00F748DF"/>
    <w:rsid w:val="00F76103"/>
    <w:rsid w:val="00F7659E"/>
    <w:rsid w:val="00F77366"/>
    <w:rsid w:val="00F77BB2"/>
    <w:rsid w:val="00F808FA"/>
    <w:rsid w:val="00F812A6"/>
    <w:rsid w:val="00F82551"/>
    <w:rsid w:val="00F82930"/>
    <w:rsid w:val="00F83005"/>
    <w:rsid w:val="00F8334F"/>
    <w:rsid w:val="00F8389D"/>
    <w:rsid w:val="00F856ED"/>
    <w:rsid w:val="00F90FFF"/>
    <w:rsid w:val="00F91D62"/>
    <w:rsid w:val="00F9410B"/>
    <w:rsid w:val="00F9636E"/>
    <w:rsid w:val="00F975F8"/>
    <w:rsid w:val="00F97686"/>
    <w:rsid w:val="00FA19E9"/>
    <w:rsid w:val="00FA2C10"/>
    <w:rsid w:val="00FA2C92"/>
    <w:rsid w:val="00FA61A4"/>
    <w:rsid w:val="00FA6903"/>
    <w:rsid w:val="00FA6F40"/>
    <w:rsid w:val="00FB1945"/>
    <w:rsid w:val="00FB3830"/>
    <w:rsid w:val="00FB3E0B"/>
    <w:rsid w:val="00FB4908"/>
    <w:rsid w:val="00FB584C"/>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7F0E"/>
    <w:rsid w:val="00FE0305"/>
    <w:rsid w:val="00FE07C7"/>
    <w:rsid w:val="00FE0BA1"/>
    <w:rsid w:val="00FE1239"/>
    <w:rsid w:val="00FE2EB0"/>
    <w:rsid w:val="00FE4265"/>
    <w:rsid w:val="00FE5F31"/>
    <w:rsid w:val="00FE65D0"/>
    <w:rsid w:val="00FE67A3"/>
    <w:rsid w:val="00FE6E7D"/>
    <w:rsid w:val="00FE7079"/>
    <w:rsid w:val="00FE7723"/>
    <w:rsid w:val="00FE775D"/>
    <w:rsid w:val="00FF158A"/>
    <w:rsid w:val="00FF19B0"/>
    <w:rsid w:val="00FF1ED6"/>
    <w:rsid w:val="00FF32D9"/>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4"/>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 w:type="table" w:styleId="Mkatabulky">
    <w:name w:val="Table Grid"/>
    <w:basedOn w:val="Normlntabulka"/>
    <w:rsid w:val="00CB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rivanek.Svatopluk@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aa23c3c5328efaef0c1b015a67372c02">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STC/004439/ÚSF/2023</CisloJednaci>
    <NazevDokumentu xmlns="b246a3c9-e8b6-4373-bafd-ef843f8c6aef">Contract for Supply Ink Agitators for Intagliocolor “8“ ("hrabla")</NazevDokumentu>
    <JID xmlns="b246a3c9-e8b6-4373-bafd-ef843f8c6aef">R_STCSPS_0055032</JID>
  </documentManagement>
</p:properties>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9FBB431-6FB6-4DE5-AEE6-A2283AC0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4.xml><?xml version="1.0" encoding="utf-8"?>
<ds:datastoreItem xmlns:ds="http://schemas.openxmlformats.org/officeDocument/2006/customXml" ds:itemID="{D6B83B3A-531E-4416-AEA0-9544D43F65B7}">
  <ds:schemaRefs>
    <ds:schemaRef ds:uri="http://purl.org/dc/elements/1.1/"/>
    <ds:schemaRef ds:uri="http://schemas.microsoft.com/office/2006/metadata/properties"/>
    <ds:schemaRef ds:uri="http://schemas.microsoft.com/office/2006/documentManagement/types"/>
    <ds:schemaRef ds:uri="http://purl.org/dc/terms/"/>
    <ds:schemaRef ds:uri="b246a3c9-e8b6-4373-bafd-ef843f8c6aef"/>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17</Pages>
  <Words>7497</Words>
  <Characters>44239</Characters>
  <Application>Microsoft Office Word</Application>
  <DocSecurity>0</DocSecurity>
  <Lines>368</Lines>
  <Paragraphs>103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51633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Kmoníčková Klára</cp:lastModifiedBy>
  <cp:revision>64</cp:revision>
  <cp:lastPrinted>2023-03-08T07:37:00Z</cp:lastPrinted>
  <dcterms:created xsi:type="dcterms:W3CDTF">2023-04-11T11:30:00Z</dcterms:created>
  <dcterms:modified xsi:type="dcterms:W3CDTF">2023-04-18T12:06:00Z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