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9B191B" w14:paraId="05256FE0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9B191B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24E4D098" w:rsidR="003218B8" w:rsidRPr="009B191B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0C2CA0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4C0DE3" w:rsidRPr="009B191B" w14:paraId="2CE1D977" w14:textId="77777777" w:rsidTr="1BB9BA76">
        <w:trPr>
          <w:jc w:val="center"/>
        </w:trPr>
        <w:tc>
          <w:tcPr>
            <w:tcW w:w="2694" w:type="dxa"/>
            <w:vAlign w:val="center"/>
          </w:tcPr>
          <w:p w14:paraId="01F412E8" w14:textId="25294EC3" w:rsidR="004C0DE3" w:rsidRPr="009B191B" w:rsidRDefault="004C0DE3" w:rsidP="004C0DE3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veřejné zakázky</w:t>
            </w:r>
          </w:p>
        </w:tc>
        <w:tc>
          <w:tcPr>
            <w:tcW w:w="6944" w:type="dxa"/>
            <w:vAlign w:val="center"/>
          </w:tcPr>
          <w:p w14:paraId="0B85F3AD" w14:textId="45ED602B" w:rsidR="004C0DE3" w:rsidRPr="009B191B" w:rsidRDefault="004C0DE3" w:rsidP="004C0DE3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3571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DATOVÉ PROPOJENÍ DATOVÝCH CENTER </w:t>
            </w:r>
            <w:r w:rsidR="00FD17C9">
              <w:rPr>
                <w:rFonts w:cs="Calibri"/>
                <w:b/>
                <w:bCs/>
                <w:color w:val="004666"/>
                <w:sz w:val="28"/>
                <w:szCs w:val="28"/>
              </w:rPr>
              <w:t>SPCSS</w:t>
            </w:r>
            <w:r w:rsidRPr="0013571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A </w:t>
            </w:r>
            <w:r w:rsidR="00FD17C9">
              <w:rPr>
                <w:rFonts w:cs="Calibri"/>
                <w:b/>
                <w:bCs/>
                <w:color w:val="004666"/>
                <w:sz w:val="28"/>
                <w:szCs w:val="28"/>
              </w:rPr>
              <w:t>GŘC</w:t>
            </w:r>
          </w:p>
        </w:tc>
      </w:tr>
      <w:tr w:rsidR="004C0DE3" w:rsidRPr="009B191B" w14:paraId="533B86C4" w14:textId="77777777" w:rsidTr="1BB9BA76">
        <w:trPr>
          <w:jc w:val="center"/>
        </w:trPr>
        <w:tc>
          <w:tcPr>
            <w:tcW w:w="2694" w:type="dxa"/>
            <w:vAlign w:val="center"/>
          </w:tcPr>
          <w:p w14:paraId="1D06A057" w14:textId="52C3EEB5" w:rsidR="004C0DE3" w:rsidRPr="009B191B" w:rsidRDefault="004C0DE3" w:rsidP="004C0DE3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Ev. číslo veřejné zakázky</w:t>
            </w:r>
          </w:p>
        </w:tc>
        <w:tc>
          <w:tcPr>
            <w:tcW w:w="6944" w:type="dxa"/>
            <w:vAlign w:val="center"/>
          </w:tcPr>
          <w:p w14:paraId="2241D956" w14:textId="622F0735" w:rsidR="004C0DE3" w:rsidRPr="009B191B" w:rsidRDefault="004C0DE3" w:rsidP="004C0DE3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</w:t>
            </w:r>
            <w:r w:rsidR="00FD17C9">
              <w:rPr>
                <w:szCs w:val="18"/>
              </w:rPr>
              <w:t>5041</w:t>
            </w:r>
          </w:p>
        </w:tc>
      </w:tr>
      <w:tr w:rsidR="000F3AD0" w:rsidRPr="009B191B" w14:paraId="13F3C6C2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Veřejná zakázka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  <w:tr w:rsidR="00C60C3E" w:rsidRPr="009B191B" w14:paraId="3EBB0D22" w14:textId="77777777" w:rsidTr="1BB9BA7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B191B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B191B">
              <w:rPr>
                <w:bCs/>
                <w:szCs w:val="18"/>
              </w:rPr>
              <w:t>Identifikační údaje dodavatele</w:t>
            </w:r>
          </w:p>
        </w:tc>
      </w:tr>
      <w:tr w:rsidR="00717C30" w:rsidRPr="009B191B" w14:paraId="262822B9" w14:textId="77777777" w:rsidTr="1BB9BA76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5C7E4901" w14:textId="77777777" w:rsidTr="1BB9BA76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78219713" w14:textId="77777777" w:rsidTr="1BB9BA76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14D204A4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3E669338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Dodavatel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DCAED62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 xml:space="preserve">Dodavatel tímto ve věci </w:t>
      </w:r>
      <w:r w:rsidR="000659D6">
        <w:rPr>
          <w:szCs w:val="18"/>
          <w:lang w:eastAsia="cs-CZ"/>
        </w:rPr>
        <w:t xml:space="preserve">zadávacího řízení </w:t>
      </w:r>
      <w:r w:rsidRPr="003A16B8">
        <w:rPr>
          <w:szCs w:val="18"/>
          <w:lang w:eastAsia="cs-CZ"/>
        </w:rPr>
        <w:t>Veřejn</w:t>
      </w:r>
      <w:r w:rsidR="000659D6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0659D6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101717AC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</w:t>
      </w:r>
      <w:r w:rsidRPr="009B191B">
        <w:rPr>
          <w:b/>
          <w:bCs/>
          <w:szCs w:val="18"/>
        </w:rPr>
        <w:t>ZPMS</w:t>
      </w:r>
      <w:r w:rsidRPr="003A16B8">
        <w:rPr>
          <w:szCs w:val="18"/>
        </w:rPr>
        <w:t>“), na</w:t>
      </w:r>
      <w:r w:rsidR="00DF7752" w:rsidRPr="003A16B8">
        <w:rPr>
          <w:szCs w:val="18"/>
        </w:rPr>
        <w:t> </w:t>
      </w:r>
      <w:r w:rsidR="00C51AFF" w:rsidRPr="003A16B8">
        <w:rPr>
          <w:szCs w:val="18"/>
        </w:rPr>
        <w:t>základě,</w:t>
      </w:r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="001F16EB">
        <w:rPr>
          <w:rStyle w:val="Znakapoznpodarou"/>
          <w:szCs w:val="18"/>
        </w:rPr>
        <w:footnoteReference w:id="1"/>
      </w:r>
      <w:r w:rsidR="00592E1E" w:rsidRPr="003A16B8">
        <w:rPr>
          <w:szCs w:val="18"/>
        </w:rPr>
        <w:t>.</w:t>
      </w:r>
    </w:p>
    <w:p w14:paraId="117E018A" w14:textId="6D5BBAA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r w:rsidR="00C51AFF" w:rsidRPr="003A16B8">
        <w:rPr>
          <w:szCs w:val="18"/>
        </w:rPr>
        <w:t>základě,</w:t>
      </w:r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6598176B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</w:t>
      </w:r>
      <w:r w:rsidR="000C0479">
        <w:rPr>
          <w:b/>
          <w:bCs/>
          <w:szCs w:val="18"/>
        </w:rPr>
        <w:t>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CCFA31F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489486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E3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7F16F" w14:textId="77777777" w:rsidR="00B0670D" w:rsidRDefault="00B0670D" w:rsidP="003A4756">
      <w:r>
        <w:separator/>
      </w:r>
    </w:p>
  </w:endnote>
  <w:endnote w:type="continuationSeparator" w:id="0">
    <w:p w14:paraId="265928DC" w14:textId="77777777" w:rsidR="00B0670D" w:rsidRDefault="00B0670D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48253BED" w:rsidR="00EE120A" w:rsidRDefault="00726B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8" behindDoc="0" locked="0" layoutInCell="1" allowOverlap="1" wp14:anchorId="5778BE40" wp14:editId="1BD058A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4924692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192BD" w14:textId="0F07548C" w:rsidR="00726BA7" w:rsidRPr="00726BA7" w:rsidRDefault="00726BA7" w:rsidP="00726BA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8BE4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6633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C2192BD" w14:textId="0F07548C" w:rsidR="00726BA7" w:rsidRPr="00726BA7" w:rsidRDefault="00726BA7" w:rsidP="00726BA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393FFDB" w:rsidR="00310F0A" w:rsidRPr="00382619" w:rsidRDefault="00726BA7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664392" behindDoc="0" locked="0" layoutInCell="1" allowOverlap="1" wp14:anchorId="2FCB3BD1" wp14:editId="4D2A8078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5281846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9D414" w14:textId="4E89C14E" w:rsidR="00726BA7" w:rsidRPr="00726BA7" w:rsidRDefault="00726BA7" w:rsidP="00726BA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B3BD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6643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D39D414" w14:textId="4E89C14E" w:rsidR="00726BA7" w:rsidRPr="00726BA7" w:rsidRDefault="00726BA7" w:rsidP="00726BA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5824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3615DBC2" w:rsidR="00EE120A" w:rsidRDefault="00726B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4" behindDoc="0" locked="0" layoutInCell="1" allowOverlap="1" wp14:anchorId="7F9C67D5" wp14:editId="63E3113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05752126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7A10D" w14:textId="2ADA3735" w:rsidR="00726BA7" w:rsidRPr="00726BA7" w:rsidRDefault="00726BA7" w:rsidP="00726BA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C67D5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6623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5A7A10D" w14:textId="2ADA3735" w:rsidR="00726BA7" w:rsidRPr="00726BA7" w:rsidRDefault="00726BA7" w:rsidP="00726BA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9FD2" w14:textId="77777777" w:rsidR="00B0670D" w:rsidRDefault="00B0670D" w:rsidP="003A4756">
      <w:r>
        <w:separator/>
      </w:r>
    </w:p>
  </w:footnote>
  <w:footnote w:type="continuationSeparator" w:id="0">
    <w:p w14:paraId="77C9CC4A" w14:textId="77777777" w:rsidR="00B0670D" w:rsidRDefault="00B0670D" w:rsidP="003A4756">
      <w:r>
        <w:continuationSeparator/>
      </w:r>
    </w:p>
  </w:footnote>
  <w:footnote w:id="1">
    <w:p w14:paraId="3CD46394" w14:textId="696D39B9" w:rsidR="001F16EB" w:rsidRDefault="001F16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16EB">
        <w:t>Např. nařízení Rady (EU) 2022/576 ze dne 8. dubna 2022, kterým se mění nařízení (EU) č. 833/2014 o omezujících opatřeních vzhledem k činnostem Ruska destabilizujícím situaci na Ukrajině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75CDB912" w:rsidR="00EE120A" w:rsidRDefault="00726BA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6" behindDoc="0" locked="0" layoutInCell="1" allowOverlap="1" wp14:anchorId="7041D994" wp14:editId="534B4D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7498808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65989" w14:textId="5B55AFA4" w:rsidR="00726BA7" w:rsidRPr="00726BA7" w:rsidRDefault="00726BA7" w:rsidP="00726BA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1D99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6602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4765989" w14:textId="5B55AFA4" w:rsidR="00726BA7" w:rsidRPr="00726BA7" w:rsidRDefault="00726BA7" w:rsidP="00726BA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0F2748B" w:rsidR="00B02D36" w:rsidRPr="00F91304" w:rsidRDefault="00726BA7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61320" behindDoc="0" locked="0" layoutInCell="1" allowOverlap="1" wp14:anchorId="606DBFD4" wp14:editId="45EA4F8D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1819452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20567" w14:textId="3AE62559" w:rsidR="00726BA7" w:rsidRPr="00726BA7" w:rsidRDefault="00726BA7" w:rsidP="00726BA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DBFD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6613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6920567" w14:textId="3AE62559" w:rsidR="00726BA7" w:rsidRPr="00726BA7" w:rsidRDefault="00726BA7" w:rsidP="00726BA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0D41E0DE" w:rsidR="00EE120A" w:rsidRDefault="00726BA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2" behindDoc="0" locked="0" layoutInCell="1" allowOverlap="1" wp14:anchorId="335C6311" wp14:editId="70263C8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100047451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DC20A" w14:textId="7FB9B1E7" w:rsidR="00726BA7" w:rsidRPr="00726BA7" w:rsidRDefault="00726BA7" w:rsidP="00726BA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26B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C631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6592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A6DC20A" w14:textId="7FB9B1E7" w:rsidR="00726BA7" w:rsidRPr="00726BA7" w:rsidRDefault="00726BA7" w:rsidP="00726BA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26B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5B2B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9D6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479"/>
    <w:rsid w:val="000C083C"/>
    <w:rsid w:val="000C2CA0"/>
    <w:rsid w:val="000C4363"/>
    <w:rsid w:val="000D1341"/>
    <w:rsid w:val="000D1F76"/>
    <w:rsid w:val="000D2DCD"/>
    <w:rsid w:val="000D7D36"/>
    <w:rsid w:val="000E06F4"/>
    <w:rsid w:val="000E3409"/>
    <w:rsid w:val="000E4127"/>
    <w:rsid w:val="000F3AD0"/>
    <w:rsid w:val="000F3AD5"/>
    <w:rsid w:val="00103435"/>
    <w:rsid w:val="00110B9C"/>
    <w:rsid w:val="00114BAA"/>
    <w:rsid w:val="00114FD4"/>
    <w:rsid w:val="0011654A"/>
    <w:rsid w:val="00127087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5821"/>
    <w:rsid w:val="001766A6"/>
    <w:rsid w:val="0017710A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16EB"/>
    <w:rsid w:val="001F2188"/>
    <w:rsid w:val="001F2FCB"/>
    <w:rsid w:val="001F48FB"/>
    <w:rsid w:val="00206341"/>
    <w:rsid w:val="00212BAF"/>
    <w:rsid w:val="0021755D"/>
    <w:rsid w:val="00220C5C"/>
    <w:rsid w:val="00221A80"/>
    <w:rsid w:val="00231BC5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2C99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06B"/>
    <w:rsid w:val="003B74EC"/>
    <w:rsid w:val="003C77CE"/>
    <w:rsid w:val="003D10BD"/>
    <w:rsid w:val="003D2C81"/>
    <w:rsid w:val="003D5C3F"/>
    <w:rsid w:val="003E1A7B"/>
    <w:rsid w:val="003E2BE7"/>
    <w:rsid w:val="00402AC6"/>
    <w:rsid w:val="00417D8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48AE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0DE3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351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1B17"/>
    <w:rsid w:val="00582EDB"/>
    <w:rsid w:val="00584E31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0A70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B1B44"/>
    <w:rsid w:val="006B218F"/>
    <w:rsid w:val="006B51E2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26BA7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441E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568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0B3B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191B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910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17A1"/>
    <w:rsid w:val="00A72844"/>
    <w:rsid w:val="00A81983"/>
    <w:rsid w:val="00A84A69"/>
    <w:rsid w:val="00A84AAF"/>
    <w:rsid w:val="00A878F5"/>
    <w:rsid w:val="00A96274"/>
    <w:rsid w:val="00A967D2"/>
    <w:rsid w:val="00AA3250"/>
    <w:rsid w:val="00AB0792"/>
    <w:rsid w:val="00AB2008"/>
    <w:rsid w:val="00AC0F20"/>
    <w:rsid w:val="00AD14FC"/>
    <w:rsid w:val="00AE2152"/>
    <w:rsid w:val="00AE3E87"/>
    <w:rsid w:val="00AE3EB6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670D"/>
    <w:rsid w:val="00B078C7"/>
    <w:rsid w:val="00B079DA"/>
    <w:rsid w:val="00B21BDC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456"/>
    <w:rsid w:val="00BC5D87"/>
    <w:rsid w:val="00BD328E"/>
    <w:rsid w:val="00BE6419"/>
    <w:rsid w:val="00BE76FF"/>
    <w:rsid w:val="00BF0182"/>
    <w:rsid w:val="00BF3CBC"/>
    <w:rsid w:val="00BF558F"/>
    <w:rsid w:val="00C036E1"/>
    <w:rsid w:val="00C06C87"/>
    <w:rsid w:val="00C123BB"/>
    <w:rsid w:val="00C222AF"/>
    <w:rsid w:val="00C2678F"/>
    <w:rsid w:val="00C2768D"/>
    <w:rsid w:val="00C3222D"/>
    <w:rsid w:val="00C435F5"/>
    <w:rsid w:val="00C43E41"/>
    <w:rsid w:val="00C51AFF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4C01"/>
    <w:rsid w:val="00CA52D3"/>
    <w:rsid w:val="00CA5600"/>
    <w:rsid w:val="00CB19E1"/>
    <w:rsid w:val="00CB5640"/>
    <w:rsid w:val="00CC1970"/>
    <w:rsid w:val="00CC5307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47CEC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6FE6"/>
    <w:rsid w:val="00E60AA5"/>
    <w:rsid w:val="00E614AB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7C9"/>
    <w:rsid w:val="00FD1EE4"/>
    <w:rsid w:val="00FD5124"/>
    <w:rsid w:val="00FD5FE6"/>
    <w:rsid w:val="00FD6038"/>
    <w:rsid w:val="00FE019E"/>
    <w:rsid w:val="00FE161F"/>
    <w:rsid w:val="00FE3029"/>
    <w:rsid w:val="00FE4116"/>
    <w:rsid w:val="00FE700B"/>
    <w:rsid w:val="1BB9BA76"/>
    <w:rsid w:val="2B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16EB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16EB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30beb-695e-4674-8a46-4b151b5e3f30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6666E8-9F68-4ECC-9AB9-B1325D7D3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26d30beb-695e-4674-8a46-4b151b5e3f30"/>
    <ds:schemaRef ds:uri="b954dfcb-b22d-4978-ad1a-b38874726a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43</cp:revision>
  <cp:lastPrinted>2022-05-06T14:21:00Z</cp:lastPrinted>
  <dcterms:created xsi:type="dcterms:W3CDTF">2023-07-13T10:07:00Z</dcterms:created>
  <dcterms:modified xsi:type="dcterms:W3CDTF">2025-05-30T11:44:00Z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9,552a727b,770f48e9,73558bea,7d2c2e5b,1659dd39,d01625f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4c29441b,243efd0e,518a1e97,26df9abb,41e8703e,742f25d0,f11b422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SIP_Label_22c5d95a-8ae7-458f-9507-70e0cc24520d_Enabled">
    <vt:lpwstr>true</vt:lpwstr>
  </property>
  <property fmtid="{D5CDD505-2E9C-101B-9397-08002B2CF9AE}" pid="18" name="MSIP_Label_22c5d95a-8ae7-458f-9507-70e0cc24520d_SetDate">
    <vt:lpwstr>2025-05-30T11:43:54Z</vt:lpwstr>
  </property>
  <property fmtid="{D5CDD505-2E9C-101B-9397-08002B2CF9AE}" pid="19" name="MSIP_Label_22c5d95a-8ae7-458f-9507-70e0cc24520d_Method">
    <vt:lpwstr>Privileged</vt:lpwstr>
  </property>
  <property fmtid="{D5CDD505-2E9C-101B-9397-08002B2CF9AE}" pid="20" name="MSIP_Label_22c5d95a-8ae7-458f-9507-70e0cc24520d_Name">
    <vt:lpwstr>TLP AMBER</vt:lpwstr>
  </property>
  <property fmtid="{D5CDD505-2E9C-101B-9397-08002B2CF9AE}" pid="21" name="MSIP_Label_22c5d95a-8ae7-458f-9507-70e0cc24520d_SiteId">
    <vt:lpwstr>8ef2ef64-61e6-4033-9f7f-48ccd5d03c90</vt:lpwstr>
  </property>
  <property fmtid="{D5CDD505-2E9C-101B-9397-08002B2CF9AE}" pid="22" name="MSIP_Label_22c5d95a-8ae7-458f-9507-70e0cc24520d_ActionId">
    <vt:lpwstr>c6a56750-0304-45d1-a956-efb456bfcf24</vt:lpwstr>
  </property>
  <property fmtid="{D5CDD505-2E9C-101B-9397-08002B2CF9AE}" pid="23" name="MSIP_Label_22c5d95a-8ae7-458f-9507-70e0cc24520d_ContentBits">
    <vt:lpwstr>3</vt:lpwstr>
  </property>
  <property fmtid="{D5CDD505-2E9C-101B-9397-08002B2CF9AE}" pid="24" name="MSIP_Label_22c5d95a-8ae7-458f-9507-70e0cc24520d_Tag">
    <vt:lpwstr>10, 0, 1, 1</vt:lpwstr>
  </property>
</Properties>
</file>