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1B62" w14:textId="77777777" w:rsidR="00D14F8C" w:rsidRDefault="000D5CA9" w:rsidP="009F39C5">
      <w:pPr>
        <w:shd w:val="clear" w:color="auto" w:fill="DEEAF6" w:themeFill="accent1" w:themeFillTint="33"/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D5CA9">
        <w:rPr>
          <w:rFonts w:ascii="Arial" w:eastAsia="Times New Roman" w:hAnsi="Arial" w:cs="Arial"/>
          <w:b/>
          <w:sz w:val="28"/>
          <w:szCs w:val="28"/>
          <w:lang w:eastAsia="cs-CZ"/>
        </w:rPr>
        <w:t>ČESTNÉ PROHLÁŠENÍ</w:t>
      </w:r>
      <w:r w:rsidR="00EB493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D14F8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 SEZNÁMENÍ S VOP A </w:t>
      </w:r>
    </w:p>
    <w:p w14:paraId="16ACDC31" w14:textId="33AF8918" w:rsidR="000D5CA9" w:rsidRDefault="00D14F8C" w:rsidP="009F39C5">
      <w:pPr>
        <w:shd w:val="clear" w:color="auto" w:fill="DEEAF6" w:themeFill="accent1" w:themeFillTint="33"/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K REGISTRU PLÁTCŮ DPH</w:t>
      </w:r>
    </w:p>
    <w:p w14:paraId="1109EC9B" w14:textId="3CFC575B" w:rsidR="000D5CA9" w:rsidRDefault="000D5CA9" w:rsidP="000D5CA9">
      <w:pPr>
        <w:shd w:val="clear" w:color="auto" w:fill="FFFFFF" w:themeFill="background1"/>
        <w:spacing w:after="0" w:line="276" w:lineRule="auto"/>
        <w:ind w:right="142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1DBDF58" w14:textId="08973744" w:rsidR="000D5CA9" w:rsidRPr="00147B03" w:rsidRDefault="000D5CA9" w:rsidP="00A92F96">
      <w:pPr>
        <w:tabs>
          <w:tab w:val="num" w:pos="1440"/>
        </w:tabs>
        <w:overflowPunct w:val="0"/>
        <w:autoSpaceDE w:val="0"/>
        <w:autoSpaceDN w:val="0"/>
        <w:adjustRightInd w:val="0"/>
        <w:spacing w:after="120" w:line="276" w:lineRule="auto"/>
        <w:ind w:left="400" w:hanging="400"/>
        <w:textAlignment w:val="baseline"/>
        <w:rPr>
          <w:rFonts w:ascii="Arial" w:hAnsi="Arial" w:cs="Arial"/>
        </w:rPr>
      </w:pPr>
      <w:r w:rsidRPr="00147B03">
        <w:rPr>
          <w:rFonts w:ascii="Arial" w:hAnsi="Arial" w:cs="Arial"/>
          <w:b/>
          <w:szCs w:val="28"/>
        </w:rPr>
        <w:t>Název veřejné zakázky</w:t>
      </w:r>
      <w:r w:rsidR="00321153">
        <w:rPr>
          <w:rFonts w:ascii="Arial" w:hAnsi="Arial" w:cs="Arial"/>
          <w:b/>
          <w:szCs w:val="28"/>
        </w:rPr>
        <w:t xml:space="preserve"> malého rozsahu</w:t>
      </w:r>
      <w:r w:rsidRPr="00147B03">
        <w:rPr>
          <w:rFonts w:ascii="Arial" w:hAnsi="Arial" w:cs="Arial"/>
          <w:b/>
          <w:szCs w:val="28"/>
        </w:rPr>
        <w:t>:</w:t>
      </w:r>
    </w:p>
    <w:p w14:paraId="46BBC922" w14:textId="194C2D57" w:rsidR="00C50343" w:rsidRPr="00BC2CEA" w:rsidRDefault="00C50343" w:rsidP="009F39C5">
      <w:pPr>
        <w:shd w:val="clear" w:color="auto" w:fill="DEEAF6" w:themeFill="accent1" w:themeFillTint="33"/>
        <w:jc w:val="center"/>
        <w:rPr>
          <w:rFonts w:ascii="Arial" w:hAnsi="Arial" w:cs="Arial"/>
          <w:sz w:val="36"/>
          <w:szCs w:val="36"/>
        </w:rPr>
      </w:pPr>
      <w:r w:rsidRPr="00BC2CEA">
        <w:rPr>
          <w:rFonts w:ascii="Arial" w:hAnsi="Arial" w:cs="Arial"/>
          <w:b/>
          <w:color w:val="000000" w:themeColor="text1"/>
          <w:sz w:val="36"/>
          <w:szCs w:val="36"/>
        </w:rPr>
        <w:t xml:space="preserve">Výzva k podání nabídky č. </w:t>
      </w:r>
      <w:r w:rsidR="00754F24">
        <w:rPr>
          <w:rFonts w:ascii="Arial" w:hAnsi="Arial" w:cs="Arial"/>
          <w:b/>
          <w:color w:val="000000" w:themeColor="text1"/>
          <w:sz w:val="36"/>
          <w:szCs w:val="36"/>
        </w:rPr>
        <w:t>6</w:t>
      </w:r>
      <w:r w:rsidRPr="00BC2CEA">
        <w:rPr>
          <w:rFonts w:ascii="Arial" w:hAnsi="Arial" w:cs="Arial"/>
          <w:b/>
          <w:color w:val="000000" w:themeColor="text1"/>
          <w:sz w:val="36"/>
          <w:szCs w:val="36"/>
        </w:rPr>
        <w:t xml:space="preserve"> – DNS pro dodávky hygienických a drogistických potřeb</w:t>
      </w:r>
    </w:p>
    <w:p w14:paraId="7CC2D5F8" w14:textId="77777777" w:rsidR="00B34FD3" w:rsidRPr="00B34FD3" w:rsidRDefault="00B34FD3" w:rsidP="00B34FD3">
      <w:pPr>
        <w:shd w:val="clear" w:color="auto" w:fill="FFFFFF" w:themeFill="background1"/>
        <w:tabs>
          <w:tab w:val="left" w:pos="30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92154" w:rsidRPr="00792154" w14:paraId="78A37C2E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1AB64BE5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bookmarkStart w:id="0" w:name="_Hlk35267537"/>
            <w:r w:rsidRPr="00792154">
              <w:rPr>
                <w:rFonts w:ascii="Arial" w:hAnsi="Arial" w:cs="Arial"/>
                <w:b/>
              </w:rPr>
              <w:t>Název účastníka (vč. právní formy):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E8A3F1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tr w:rsidR="00792154" w:rsidRPr="00792154" w14:paraId="206154DE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32DFEDFE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792154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3B9F7B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tr w:rsidR="00792154" w:rsidRPr="00792154" w14:paraId="0D11A44A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51018843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792154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2D5545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</w:tbl>
    <w:bookmarkEnd w:id="0"/>
    <w:p w14:paraId="2C137992" w14:textId="77777777" w:rsidR="00D95B4F" w:rsidRDefault="00D95B4F" w:rsidP="00D95B4F">
      <w:pPr>
        <w:shd w:val="clear" w:color="auto" w:fill="FFFFFF" w:themeFill="background1"/>
        <w:spacing w:after="0" w:line="276" w:lineRule="auto"/>
        <w:ind w:right="142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(dále jako „dodavatel“)</w:t>
      </w:r>
    </w:p>
    <w:p w14:paraId="022BA35F" w14:textId="77777777" w:rsidR="00D95B4F" w:rsidRDefault="00D95B4F" w:rsidP="00D95B4F">
      <w:pPr>
        <w:shd w:val="clear" w:color="auto" w:fill="FFFFFF" w:themeFill="background1"/>
        <w:spacing w:after="0" w:line="276" w:lineRule="auto"/>
        <w:ind w:right="142"/>
        <w:jc w:val="both"/>
        <w:rPr>
          <w:rFonts w:ascii="Arial" w:eastAsia="Times New Roman" w:hAnsi="Arial" w:cs="Arial"/>
          <w:bCs/>
          <w:lang w:eastAsia="cs-CZ"/>
        </w:rPr>
      </w:pPr>
    </w:p>
    <w:p w14:paraId="647F4E56" w14:textId="4B174737" w:rsidR="00D14F8C" w:rsidRPr="00D14F8C" w:rsidRDefault="00D95B4F" w:rsidP="00D14F8C">
      <w:pPr>
        <w:spacing w:after="120"/>
        <w:jc w:val="both"/>
        <w:rPr>
          <w:rFonts w:ascii="Arial" w:eastAsia="Calibri" w:hAnsi="Arial" w:cs="Arial"/>
        </w:rPr>
      </w:pPr>
      <w:r w:rsidRPr="00D14F8C">
        <w:rPr>
          <w:rFonts w:ascii="Arial" w:eastAsia="Times New Roman" w:hAnsi="Arial" w:cs="Arial"/>
          <w:bCs/>
          <w:lang w:eastAsia="cs-CZ"/>
        </w:rPr>
        <w:t>Jako osoba oprávněná jednat jménem či za dodavatele tímto čestně prohlašuji</w:t>
      </w:r>
      <w:r w:rsidR="00D14F8C" w:rsidRPr="00D14F8C">
        <w:rPr>
          <w:rFonts w:ascii="Arial" w:eastAsia="Times New Roman" w:hAnsi="Arial" w:cs="Arial"/>
          <w:bCs/>
          <w:lang w:eastAsia="cs-CZ"/>
        </w:rPr>
        <w:t>, že</w:t>
      </w:r>
    </w:p>
    <w:p w14:paraId="55DC0CC1" w14:textId="79ADDC57" w:rsidR="00D14F8C" w:rsidRPr="006F18B2" w:rsidRDefault="00F03E4C" w:rsidP="00D14F8C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D14F8C" w:rsidRPr="00D14F8C">
        <w:rPr>
          <w:rFonts w:ascii="Arial" w:eastAsia="Times New Roman" w:hAnsi="Arial" w:cs="Arial"/>
          <w:bCs/>
          <w:lang w:eastAsia="cs-CZ"/>
        </w:rPr>
        <w:t> </w:t>
      </w:r>
      <w:r w:rsidR="00D14F8C" w:rsidRPr="006F18B2">
        <w:rPr>
          <w:rFonts w:ascii="Arial" w:eastAsia="Times New Roman" w:hAnsi="Arial" w:cs="Arial"/>
          <w:bCs/>
          <w:lang w:eastAsia="cs-CZ"/>
        </w:rPr>
        <w:t>souladu s článkem 10.</w:t>
      </w:r>
      <w:r w:rsidR="00754F24">
        <w:rPr>
          <w:rFonts w:ascii="Arial" w:eastAsia="Times New Roman" w:hAnsi="Arial" w:cs="Arial"/>
          <w:bCs/>
          <w:lang w:eastAsia="cs-CZ"/>
        </w:rPr>
        <w:t>1</w:t>
      </w:r>
      <w:r w:rsidR="00D14F8C" w:rsidRPr="006F18B2">
        <w:rPr>
          <w:rFonts w:ascii="Arial" w:eastAsia="Times New Roman" w:hAnsi="Arial" w:cs="Arial"/>
          <w:bCs/>
          <w:lang w:eastAsia="cs-CZ"/>
        </w:rPr>
        <w:t>.2</w:t>
      </w:r>
      <w:r w:rsidR="00321153">
        <w:rPr>
          <w:rFonts w:ascii="Arial" w:eastAsia="Times New Roman" w:hAnsi="Arial" w:cs="Arial"/>
          <w:bCs/>
          <w:lang w:eastAsia="cs-CZ"/>
        </w:rPr>
        <w:t>.</w:t>
      </w:r>
      <w:r w:rsidR="00D14F8C" w:rsidRPr="006F18B2">
        <w:rPr>
          <w:rFonts w:ascii="Arial" w:eastAsia="Times New Roman" w:hAnsi="Arial" w:cs="Arial"/>
          <w:bCs/>
          <w:lang w:eastAsia="cs-CZ"/>
        </w:rPr>
        <w:t xml:space="preserve"> se dodavatel seznámil se Všeobecnými obchodními podmínkami Zadavatele</w:t>
      </w:r>
      <w:r w:rsidRPr="006F18B2">
        <w:rPr>
          <w:rFonts w:ascii="Arial" w:eastAsia="Times New Roman" w:hAnsi="Arial" w:cs="Arial"/>
          <w:bCs/>
          <w:lang w:eastAsia="cs-CZ"/>
        </w:rPr>
        <w:t xml:space="preserve"> (dále jen „VOP“)</w:t>
      </w:r>
      <w:r w:rsidR="00D14F8C" w:rsidRPr="006F18B2">
        <w:rPr>
          <w:rFonts w:ascii="Arial" w:eastAsia="Times New Roman" w:hAnsi="Arial" w:cs="Arial"/>
          <w:bCs/>
          <w:lang w:eastAsia="cs-CZ"/>
        </w:rPr>
        <w:t xml:space="preserve">, které </w:t>
      </w:r>
      <w:r w:rsidRPr="006F18B2">
        <w:rPr>
          <w:rFonts w:ascii="Arial" w:eastAsia="Times New Roman" w:hAnsi="Arial" w:cs="Arial"/>
          <w:bCs/>
          <w:lang w:eastAsia="cs-CZ"/>
        </w:rPr>
        <w:t>jsou</w:t>
      </w:r>
      <w:r w:rsidR="00D14F8C" w:rsidRPr="006F18B2">
        <w:rPr>
          <w:rFonts w:ascii="Arial" w:eastAsia="Times New Roman" w:hAnsi="Arial" w:cs="Arial"/>
          <w:bCs/>
          <w:lang w:eastAsia="cs-CZ"/>
        </w:rPr>
        <w:t xml:space="preserve"> přílohou č. 2 Výzvy k podání nabídek č. </w:t>
      </w:r>
      <w:r w:rsidR="00754F24">
        <w:rPr>
          <w:rFonts w:ascii="Arial" w:eastAsia="Times New Roman" w:hAnsi="Arial" w:cs="Arial"/>
          <w:bCs/>
          <w:lang w:eastAsia="cs-CZ"/>
        </w:rPr>
        <w:t>6</w:t>
      </w:r>
      <w:r w:rsidR="00D14F8C" w:rsidRPr="006F18B2">
        <w:rPr>
          <w:rFonts w:ascii="Arial" w:eastAsia="Times New Roman" w:hAnsi="Arial" w:cs="Arial"/>
          <w:bCs/>
          <w:lang w:eastAsia="cs-CZ"/>
        </w:rPr>
        <w:t>. Dodavatel bez výhrad souhlasí se zněním VOP a dále souhlasí, že smlouva (objednávka) uzavřená na základě výsledku výběrového řízení k výše uvedené veřejné zakázce</w:t>
      </w:r>
      <w:r w:rsidR="00321153">
        <w:rPr>
          <w:rFonts w:ascii="Arial" w:eastAsia="Times New Roman" w:hAnsi="Arial" w:cs="Arial"/>
          <w:bCs/>
          <w:lang w:eastAsia="cs-CZ"/>
        </w:rPr>
        <w:t xml:space="preserve"> malého rozsahu</w:t>
      </w:r>
      <w:r w:rsidR="00D14F8C" w:rsidRPr="006F18B2">
        <w:rPr>
          <w:rFonts w:ascii="Arial" w:eastAsia="Times New Roman" w:hAnsi="Arial" w:cs="Arial"/>
          <w:bCs/>
          <w:lang w:eastAsia="cs-CZ"/>
        </w:rPr>
        <w:t xml:space="preserve"> se bude řídit těmito VOP. </w:t>
      </w:r>
    </w:p>
    <w:p w14:paraId="49627F4F" w14:textId="77777777" w:rsidR="00F03E4C" w:rsidRPr="006F18B2" w:rsidRDefault="00F03E4C" w:rsidP="00F03E4C">
      <w:pPr>
        <w:pStyle w:val="Odstavecseseznamem"/>
        <w:spacing w:after="120"/>
        <w:jc w:val="both"/>
        <w:rPr>
          <w:rFonts w:ascii="Arial" w:hAnsi="Arial" w:cs="Arial"/>
        </w:rPr>
      </w:pPr>
    </w:p>
    <w:p w14:paraId="559A38D3" w14:textId="5B94048C" w:rsidR="00D14F8C" w:rsidRPr="00944EC6" w:rsidRDefault="00F03E4C" w:rsidP="00D14F8C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b/>
          <w:bCs/>
        </w:rPr>
      </w:pPr>
      <w:r w:rsidRPr="006F18B2">
        <w:rPr>
          <w:rFonts w:ascii="Arial" w:hAnsi="Arial" w:cs="Arial"/>
        </w:rPr>
        <w:t>d</w:t>
      </w:r>
      <w:r w:rsidR="00D14F8C" w:rsidRPr="006F18B2">
        <w:rPr>
          <w:rFonts w:ascii="Arial" w:hAnsi="Arial" w:cs="Arial"/>
        </w:rPr>
        <w:t>le článku 10.</w:t>
      </w:r>
      <w:r w:rsidR="00754F24">
        <w:rPr>
          <w:rFonts w:ascii="Arial" w:hAnsi="Arial" w:cs="Arial"/>
        </w:rPr>
        <w:t>2</w:t>
      </w:r>
      <w:r w:rsidR="00D14F8C" w:rsidRPr="006F18B2">
        <w:rPr>
          <w:rFonts w:ascii="Arial" w:hAnsi="Arial" w:cs="Arial"/>
        </w:rPr>
        <w:t>.1</w:t>
      </w:r>
      <w:r w:rsidR="00321153">
        <w:rPr>
          <w:rFonts w:ascii="Arial" w:hAnsi="Arial" w:cs="Arial"/>
        </w:rPr>
        <w:t>.</w:t>
      </w:r>
      <w:r w:rsidR="00D14F8C" w:rsidRPr="006F18B2">
        <w:rPr>
          <w:rFonts w:ascii="Arial" w:hAnsi="Arial" w:cs="Arial"/>
        </w:rPr>
        <w:t xml:space="preserve"> Výzvy k podání nabídek č. </w:t>
      </w:r>
      <w:r w:rsidR="00754F24">
        <w:rPr>
          <w:rFonts w:ascii="Arial" w:hAnsi="Arial" w:cs="Arial"/>
        </w:rPr>
        <w:t>6</w:t>
      </w:r>
      <w:r w:rsidR="00C20ADD">
        <w:rPr>
          <w:rFonts w:ascii="Arial" w:hAnsi="Arial" w:cs="Arial"/>
        </w:rPr>
        <w:t xml:space="preserve"> </w:t>
      </w:r>
      <w:r w:rsidR="00D14F8C" w:rsidRPr="006F18B2">
        <w:rPr>
          <w:rFonts w:ascii="Arial" w:hAnsi="Arial" w:cs="Arial"/>
        </w:rPr>
        <w:t xml:space="preserve">bude pro účely </w:t>
      </w:r>
      <w:r w:rsidRPr="006F18B2">
        <w:rPr>
          <w:rFonts w:ascii="Arial" w:hAnsi="Arial" w:cs="Arial"/>
        </w:rPr>
        <w:t>smlouvy (</w:t>
      </w:r>
      <w:r w:rsidR="00D14F8C" w:rsidRPr="006F18B2">
        <w:rPr>
          <w:rFonts w:ascii="Arial" w:hAnsi="Arial" w:cs="Arial"/>
        </w:rPr>
        <w:t>objednávky</w:t>
      </w:r>
      <w:r w:rsidRPr="006F18B2">
        <w:rPr>
          <w:rFonts w:ascii="Arial" w:hAnsi="Arial" w:cs="Arial"/>
        </w:rPr>
        <w:t>)</w:t>
      </w:r>
      <w:r w:rsidR="00D14F8C" w:rsidRPr="006F18B2">
        <w:rPr>
          <w:rFonts w:ascii="Arial" w:hAnsi="Arial" w:cs="Arial"/>
        </w:rPr>
        <w:t xml:space="preserve"> použito toto číslo účtu</w:t>
      </w:r>
      <w:r w:rsidR="00576EB4" w:rsidRPr="006F18B2">
        <w:rPr>
          <w:rFonts w:ascii="Arial" w:hAnsi="Arial" w:cs="Arial"/>
        </w:rPr>
        <w:t xml:space="preserve"> dodavatele</w:t>
      </w:r>
      <w:r w:rsidR="00D14F8C" w:rsidRPr="006F18B2">
        <w:rPr>
          <w:rFonts w:ascii="Arial" w:hAnsi="Arial" w:cs="Arial"/>
        </w:rPr>
        <w:t xml:space="preserve">: </w:t>
      </w:r>
      <w:r w:rsidR="00944EC6" w:rsidRPr="00792154">
        <w:rPr>
          <w:rFonts w:ascii="Arial" w:hAnsi="Arial" w:cs="Arial"/>
          <w:b/>
        </w:rPr>
        <w:t>[</w:t>
      </w:r>
      <w:r w:rsidR="00D14F8C" w:rsidRPr="006F18B2">
        <w:rPr>
          <w:rFonts w:ascii="Arial" w:hAnsi="Arial" w:cs="Arial"/>
          <w:b/>
          <w:bCs/>
          <w:highlight w:val="yellow"/>
        </w:rPr>
        <w:t xml:space="preserve">účastník doplní číslo </w:t>
      </w:r>
      <w:r w:rsidR="006F18B2" w:rsidRPr="006F18B2">
        <w:rPr>
          <w:rFonts w:ascii="Arial" w:hAnsi="Arial" w:cs="Arial"/>
          <w:b/>
          <w:bCs/>
          <w:highlight w:val="yellow"/>
        </w:rPr>
        <w:t xml:space="preserve">bankovního </w:t>
      </w:r>
      <w:r w:rsidR="00D14F8C" w:rsidRPr="006F18B2">
        <w:rPr>
          <w:rFonts w:ascii="Arial" w:hAnsi="Arial" w:cs="Arial"/>
          <w:b/>
          <w:bCs/>
          <w:highlight w:val="yellow"/>
        </w:rPr>
        <w:t>účtu a kód banky</w:t>
      </w:r>
      <w:r w:rsidR="006F18B2" w:rsidRPr="00944EC6">
        <w:rPr>
          <w:rFonts w:ascii="Arial" w:hAnsi="Arial" w:cs="Arial"/>
          <w:b/>
          <w:highlight w:val="yellow"/>
        </w:rPr>
        <w:t>]</w:t>
      </w:r>
      <w:r w:rsidR="00D14F8C" w:rsidRPr="00944EC6">
        <w:rPr>
          <w:rFonts w:ascii="Arial" w:hAnsi="Arial" w:cs="Arial"/>
          <w:b/>
          <w:bCs/>
        </w:rPr>
        <w:t xml:space="preserve">. </w:t>
      </w:r>
    </w:p>
    <w:sectPr w:rsidR="00D14F8C" w:rsidRPr="00944EC6" w:rsidSect="0048484A">
      <w:headerReference w:type="default" r:id="rId10"/>
      <w:footerReference w:type="default" r:id="rId11"/>
      <w:pgSz w:w="11906" w:h="16838"/>
      <w:pgMar w:top="851" w:right="1417" w:bottom="709" w:left="1417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7E7D" w14:textId="77777777" w:rsidR="000D5CA9" w:rsidRDefault="000D5CA9" w:rsidP="000D5CA9">
      <w:pPr>
        <w:spacing w:after="0" w:line="240" w:lineRule="auto"/>
      </w:pPr>
      <w:r>
        <w:separator/>
      </w:r>
    </w:p>
  </w:endnote>
  <w:endnote w:type="continuationSeparator" w:id="0">
    <w:p w14:paraId="12D3DD79" w14:textId="77777777" w:rsidR="000D5CA9" w:rsidRDefault="000D5CA9" w:rsidP="000D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2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0A5A8C" w14:textId="77777777" w:rsidR="00A45B94" w:rsidRDefault="00A45B94" w:rsidP="003F2DE5">
            <w:pPr>
              <w:pStyle w:val="Zpat"/>
              <w:jc w:val="right"/>
            </w:pPr>
          </w:p>
          <w:p w14:paraId="32FABB29" w14:textId="78414BEA" w:rsidR="003F2DE5" w:rsidRDefault="003F2DE5" w:rsidP="003F2DE5">
            <w:pPr>
              <w:pStyle w:val="Zpat"/>
              <w:jc w:val="right"/>
            </w:pPr>
            <w:r w:rsidRPr="003F2DE5">
              <w:rPr>
                <w:rFonts w:ascii="Arial" w:hAnsi="Arial" w:cs="Arial"/>
              </w:rPr>
              <w:t xml:space="preserve">Stránka </w:t>
            </w:r>
            <w:r w:rsidRPr="003F2DE5">
              <w:rPr>
                <w:rFonts w:ascii="Arial" w:hAnsi="Arial" w:cs="Arial"/>
                <w:b/>
                <w:bCs/>
              </w:rPr>
              <w:fldChar w:fldCharType="begin"/>
            </w:r>
            <w:r w:rsidRPr="003F2DE5">
              <w:rPr>
                <w:rFonts w:ascii="Arial" w:hAnsi="Arial" w:cs="Arial"/>
                <w:b/>
                <w:bCs/>
              </w:rPr>
              <w:instrText>PAGE</w:instrText>
            </w:r>
            <w:r w:rsidRPr="003F2DE5">
              <w:rPr>
                <w:rFonts w:ascii="Arial" w:hAnsi="Arial" w:cs="Arial"/>
                <w:b/>
                <w:bCs/>
              </w:rPr>
              <w:fldChar w:fldCharType="separate"/>
            </w:r>
            <w:r w:rsidRPr="003F2DE5">
              <w:rPr>
                <w:rFonts w:ascii="Arial" w:hAnsi="Arial" w:cs="Arial"/>
                <w:b/>
                <w:bCs/>
              </w:rPr>
              <w:t>2</w:t>
            </w:r>
            <w:r w:rsidRPr="003F2DE5">
              <w:rPr>
                <w:rFonts w:ascii="Arial" w:hAnsi="Arial" w:cs="Arial"/>
                <w:b/>
                <w:bCs/>
              </w:rPr>
              <w:fldChar w:fldCharType="end"/>
            </w:r>
            <w:r w:rsidRPr="003F2DE5">
              <w:rPr>
                <w:rFonts w:ascii="Arial" w:hAnsi="Arial" w:cs="Arial"/>
              </w:rPr>
              <w:t xml:space="preserve"> z </w:t>
            </w:r>
            <w:r w:rsidRPr="003F2DE5">
              <w:rPr>
                <w:rFonts w:ascii="Arial" w:hAnsi="Arial" w:cs="Arial"/>
                <w:b/>
                <w:bCs/>
              </w:rPr>
              <w:fldChar w:fldCharType="begin"/>
            </w:r>
            <w:r w:rsidRPr="003F2DE5">
              <w:rPr>
                <w:rFonts w:ascii="Arial" w:hAnsi="Arial" w:cs="Arial"/>
                <w:b/>
                <w:bCs/>
              </w:rPr>
              <w:instrText>NUMPAGES</w:instrText>
            </w:r>
            <w:r w:rsidRPr="003F2DE5">
              <w:rPr>
                <w:rFonts w:ascii="Arial" w:hAnsi="Arial" w:cs="Arial"/>
                <w:b/>
                <w:bCs/>
              </w:rPr>
              <w:fldChar w:fldCharType="separate"/>
            </w:r>
            <w:r w:rsidRPr="003F2DE5">
              <w:rPr>
                <w:rFonts w:ascii="Arial" w:hAnsi="Arial" w:cs="Arial"/>
                <w:b/>
                <w:bCs/>
              </w:rPr>
              <w:t>2</w:t>
            </w:r>
            <w:r w:rsidRPr="003F2DE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D837A24" w14:textId="77777777" w:rsidR="003F2DE5" w:rsidRDefault="003F2DE5" w:rsidP="003F2DE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3B44" w14:textId="77777777" w:rsidR="000D5CA9" w:rsidRDefault="000D5CA9" w:rsidP="000D5CA9">
      <w:pPr>
        <w:spacing w:after="0" w:line="240" w:lineRule="auto"/>
      </w:pPr>
      <w:r>
        <w:separator/>
      </w:r>
    </w:p>
  </w:footnote>
  <w:footnote w:type="continuationSeparator" w:id="0">
    <w:p w14:paraId="1FAB8AB1" w14:textId="77777777" w:rsidR="000D5CA9" w:rsidRDefault="000D5CA9" w:rsidP="000D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69DF" w14:textId="77777777" w:rsidR="00C34FD4" w:rsidRPr="00C34FD4" w:rsidRDefault="00E20238" w:rsidP="00C34FD4">
    <w:pPr>
      <w:spacing w:after="0"/>
      <w:jc w:val="right"/>
      <w:rPr>
        <w:rFonts w:ascii="Arial" w:hAnsi="Arial" w:cs="Arial"/>
        <w:sz w:val="20"/>
        <w:szCs w:val="20"/>
      </w:rPr>
    </w:pPr>
    <w:r w:rsidRPr="00C34FD4">
      <w:rPr>
        <w:rFonts w:ascii="Arial" w:hAnsi="Arial" w:cs="Arial"/>
        <w:sz w:val="20"/>
        <w:szCs w:val="20"/>
      </w:rPr>
      <w:t xml:space="preserve">Příloha č. </w:t>
    </w:r>
    <w:r w:rsidR="00754F24" w:rsidRPr="00C34FD4">
      <w:rPr>
        <w:rFonts w:ascii="Arial" w:hAnsi="Arial" w:cs="Arial"/>
        <w:sz w:val="20"/>
        <w:szCs w:val="20"/>
      </w:rPr>
      <w:t>3</w:t>
    </w:r>
    <w:r w:rsidRPr="00C34FD4">
      <w:rPr>
        <w:rFonts w:ascii="Arial" w:hAnsi="Arial" w:cs="Arial"/>
        <w:sz w:val="20"/>
        <w:szCs w:val="20"/>
      </w:rPr>
      <w:t xml:space="preserve"> - </w:t>
    </w:r>
    <w:r w:rsidR="00C34FD4" w:rsidRPr="00C34FD4">
      <w:rPr>
        <w:rFonts w:ascii="Arial" w:hAnsi="Arial" w:cs="Arial"/>
        <w:sz w:val="20"/>
        <w:szCs w:val="20"/>
      </w:rPr>
      <w:t>STC/011815/ÚSF/2025/2</w:t>
    </w:r>
  </w:p>
  <w:p w14:paraId="5F636A13" w14:textId="77777777" w:rsidR="00C34FD4" w:rsidRPr="00C34FD4" w:rsidRDefault="00C34FD4" w:rsidP="00C34FD4">
    <w:pPr>
      <w:spacing w:after="0"/>
      <w:jc w:val="right"/>
      <w:rPr>
        <w:rFonts w:ascii="Arial" w:hAnsi="Arial" w:cs="Arial"/>
        <w:sz w:val="20"/>
        <w:szCs w:val="20"/>
      </w:rPr>
    </w:pPr>
    <w:r w:rsidRPr="00C34FD4">
      <w:rPr>
        <w:rFonts w:ascii="Arial" w:hAnsi="Arial" w:cs="Arial"/>
        <w:sz w:val="20"/>
        <w:szCs w:val="20"/>
      </w:rPr>
      <w:t>R_STCSPS_0105397</w:t>
    </w:r>
  </w:p>
  <w:p w14:paraId="4F66BD59" w14:textId="03E9417C" w:rsidR="00C20ADD" w:rsidRDefault="00C20ADD" w:rsidP="00C34FD4">
    <w:pPr>
      <w:spacing w:after="0"/>
      <w:jc w:val="right"/>
      <w:rPr>
        <w:rFonts w:ascii="Arial" w:hAnsi="Arial" w:cs="Arial"/>
        <w:color w:val="444444"/>
        <w:sz w:val="20"/>
        <w:szCs w:val="20"/>
      </w:rPr>
    </w:pPr>
  </w:p>
  <w:p w14:paraId="0C432F24" w14:textId="77777777" w:rsidR="00C20ADD" w:rsidRPr="000D5CA9" w:rsidRDefault="00C20ADD" w:rsidP="00AC1221">
    <w:pPr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33A6"/>
    <w:multiLevelType w:val="hybridMultilevel"/>
    <w:tmpl w:val="06BA5600"/>
    <w:lvl w:ilvl="0" w:tplc="CB36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B7393"/>
    <w:multiLevelType w:val="hybridMultilevel"/>
    <w:tmpl w:val="8F5AE8CC"/>
    <w:lvl w:ilvl="0" w:tplc="19AEB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66A87"/>
    <w:multiLevelType w:val="hybridMultilevel"/>
    <w:tmpl w:val="5D784FD2"/>
    <w:lvl w:ilvl="0" w:tplc="09369A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5219">
    <w:abstractNumId w:val="0"/>
  </w:num>
  <w:num w:numId="2" w16cid:durableId="26450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250673">
    <w:abstractNumId w:val="2"/>
  </w:num>
  <w:num w:numId="4" w16cid:durableId="197594432">
    <w:abstractNumId w:val="4"/>
  </w:num>
  <w:num w:numId="5" w16cid:durableId="2105223764">
    <w:abstractNumId w:val="5"/>
  </w:num>
  <w:num w:numId="6" w16cid:durableId="122427897">
    <w:abstractNumId w:val="3"/>
  </w:num>
  <w:num w:numId="7" w16cid:durableId="839778402">
    <w:abstractNumId w:val="0"/>
  </w:num>
  <w:num w:numId="8" w16cid:durableId="1355183397">
    <w:abstractNumId w:val="1"/>
  </w:num>
  <w:num w:numId="9" w16cid:durableId="1554001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A9"/>
    <w:rsid w:val="00001FAB"/>
    <w:rsid w:val="000141B3"/>
    <w:rsid w:val="00022B31"/>
    <w:rsid w:val="00041A46"/>
    <w:rsid w:val="00054704"/>
    <w:rsid w:val="000A6CE3"/>
    <w:rsid w:val="000B0247"/>
    <w:rsid w:val="000B0B9E"/>
    <w:rsid w:val="000C1B86"/>
    <w:rsid w:val="000D5CA9"/>
    <w:rsid w:val="000F3627"/>
    <w:rsid w:val="000F7C69"/>
    <w:rsid w:val="00147B03"/>
    <w:rsid w:val="001534DA"/>
    <w:rsid w:val="001B2485"/>
    <w:rsid w:val="001C0CEF"/>
    <w:rsid w:val="00242CAB"/>
    <w:rsid w:val="00266508"/>
    <w:rsid w:val="002A1A0C"/>
    <w:rsid w:val="002B52AC"/>
    <w:rsid w:val="002E5BD7"/>
    <w:rsid w:val="00321153"/>
    <w:rsid w:val="00357EAC"/>
    <w:rsid w:val="003F21EC"/>
    <w:rsid w:val="003F2DE5"/>
    <w:rsid w:val="00430D7D"/>
    <w:rsid w:val="0048484A"/>
    <w:rsid w:val="0049453B"/>
    <w:rsid w:val="00550CD9"/>
    <w:rsid w:val="00576EB4"/>
    <w:rsid w:val="00592525"/>
    <w:rsid w:val="00597CCB"/>
    <w:rsid w:val="005A2571"/>
    <w:rsid w:val="005C565E"/>
    <w:rsid w:val="00620CA9"/>
    <w:rsid w:val="006651A4"/>
    <w:rsid w:val="0069434D"/>
    <w:rsid w:val="006F18B2"/>
    <w:rsid w:val="00754F24"/>
    <w:rsid w:val="0075671E"/>
    <w:rsid w:val="007669AE"/>
    <w:rsid w:val="007859FE"/>
    <w:rsid w:val="00792154"/>
    <w:rsid w:val="007A46E1"/>
    <w:rsid w:val="007D2D99"/>
    <w:rsid w:val="007E1C87"/>
    <w:rsid w:val="007F1990"/>
    <w:rsid w:val="007F7F6B"/>
    <w:rsid w:val="008530FD"/>
    <w:rsid w:val="0085478B"/>
    <w:rsid w:val="008A3425"/>
    <w:rsid w:val="008A513D"/>
    <w:rsid w:val="008D4860"/>
    <w:rsid w:val="008D7149"/>
    <w:rsid w:val="008E30C0"/>
    <w:rsid w:val="008F2662"/>
    <w:rsid w:val="00944EC6"/>
    <w:rsid w:val="00962A13"/>
    <w:rsid w:val="009E3B9B"/>
    <w:rsid w:val="009F39C5"/>
    <w:rsid w:val="00A20094"/>
    <w:rsid w:val="00A364C8"/>
    <w:rsid w:val="00A45B94"/>
    <w:rsid w:val="00A64DF8"/>
    <w:rsid w:val="00A6557E"/>
    <w:rsid w:val="00A709C5"/>
    <w:rsid w:val="00A80D6C"/>
    <w:rsid w:val="00A8311F"/>
    <w:rsid w:val="00A92F96"/>
    <w:rsid w:val="00AA5244"/>
    <w:rsid w:val="00AC1221"/>
    <w:rsid w:val="00AD0C51"/>
    <w:rsid w:val="00B071F1"/>
    <w:rsid w:val="00B22787"/>
    <w:rsid w:val="00B254CA"/>
    <w:rsid w:val="00B34FD3"/>
    <w:rsid w:val="00B40DDA"/>
    <w:rsid w:val="00B6135C"/>
    <w:rsid w:val="00B81339"/>
    <w:rsid w:val="00B86217"/>
    <w:rsid w:val="00B93BCE"/>
    <w:rsid w:val="00BA144F"/>
    <w:rsid w:val="00BA1F8D"/>
    <w:rsid w:val="00BB398F"/>
    <w:rsid w:val="00C20ADD"/>
    <w:rsid w:val="00C34FD4"/>
    <w:rsid w:val="00C50343"/>
    <w:rsid w:val="00CB7233"/>
    <w:rsid w:val="00CF6800"/>
    <w:rsid w:val="00D14F8C"/>
    <w:rsid w:val="00D839BE"/>
    <w:rsid w:val="00D95B4F"/>
    <w:rsid w:val="00DB505A"/>
    <w:rsid w:val="00DC2390"/>
    <w:rsid w:val="00DC5B9B"/>
    <w:rsid w:val="00DF4C37"/>
    <w:rsid w:val="00E14010"/>
    <w:rsid w:val="00E20238"/>
    <w:rsid w:val="00E22B1B"/>
    <w:rsid w:val="00E3450D"/>
    <w:rsid w:val="00E57E01"/>
    <w:rsid w:val="00E673A0"/>
    <w:rsid w:val="00E6770E"/>
    <w:rsid w:val="00EB1DBD"/>
    <w:rsid w:val="00EB493D"/>
    <w:rsid w:val="00EC0DAF"/>
    <w:rsid w:val="00ED31AD"/>
    <w:rsid w:val="00EE51E1"/>
    <w:rsid w:val="00EF0E19"/>
    <w:rsid w:val="00F00D0E"/>
    <w:rsid w:val="00F03E4C"/>
    <w:rsid w:val="00F24A6E"/>
    <w:rsid w:val="00F35DA7"/>
    <w:rsid w:val="00F83980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554B960"/>
  <w15:chartTrackingRefBased/>
  <w15:docId w15:val="{E548DD22-BB34-4BF1-98F3-A9676300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1C87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CA9"/>
  </w:style>
  <w:style w:type="paragraph" w:styleId="Zpat">
    <w:name w:val="footer"/>
    <w:basedOn w:val="Normln"/>
    <w:link w:val="ZpatChar"/>
    <w:uiPriority w:val="99"/>
    <w:unhideWhenUsed/>
    <w:rsid w:val="000D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CA9"/>
  </w:style>
  <w:style w:type="paragraph" w:styleId="Revize">
    <w:name w:val="Revision"/>
    <w:hidden/>
    <w:uiPriority w:val="99"/>
    <w:semiHidden/>
    <w:rsid w:val="007921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0D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uiPriority w:val="22"/>
    <w:qFormat/>
    <w:rsid w:val="001B2485"/>
    <w:rPr>
      <w:b/>
      <w:bCs/>
    </w:rPr>
  </w:style>
  <w:style w:type="paragraph" w:customStyle="1" w:styleId="Default">
    <w:name w:val="Default"/>
    <w:rsid w:val="00BA144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3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3B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3B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3B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3B9B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E1C87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STC/007506/ÚSF/2025/2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R_STCSPS_0100167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3_ČP o seznámení s VOP a k registru plátců DPH.docx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154BB-803D-4061-87E0-D7C8D9ED4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36FDD-9119-4F46-8952-8F0AC08D5B98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6A404172-04DF-41FA-8797-EAFBC598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Magdaléna</dc:creator>
  <cp:keywords/>
  <dc:description/>
  <cp:lastModifiedBy>Nádvorníková Petra</cp:lastModifiedBy>
  <cp:revision>12</cp:revision>
  <dcterms:created xsi:type="dcterms:W3CDTF">2024-05-29T10:47:00Z</dcterms:created>
  <dcterms:modified xsi:type="dcterms:W3CDTF">2025-08-15T10:06:00Z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