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616FDD" w:rsidRPr="00BA380E" w:rsidRDefault="00616FDD" w:rsidP="007074D7">
      <w:pPr>
        <w:pStyle w:val="Zkladntext2"/>
        <w:ind w:left="284"/>
        <w:rPr>
          <w:rFonts w:ascii="Arial" w:hAnsi="Arial" w:cs="Arial"/>
          <w:sz w:val="22"/>
          <w:szCs w:val="22"/>
          <w:lang w:val="en-GB"/>
        </w:rPr>
      </w:pPr>
    </w:p>
    <w:p w14:paraId="5D1C16AF" w14:textId="77777777" w:rsidR="007074D7" w:rsidRPr="00BA380E" w:rsidRDefault="00C91C7B" w:rsidP="007074D7">
      <w:pPr>
        <w:pStyle w:val="Nzev"/>
        <w:rPr>
          <w:szCs w:val="28"/>
          <w:lang w:val="en-GB"/>
        </w:rPr>
      </w:pPr>
      <w:r w:rsidRPr="00BA380E">
        <w:rPr>
          <w:szCs w:val="28"/>
          <w:lang w:val="en-GB"/>
        </w:rPr>
        <w:t>Annex No. 1</w:t>
      </w:r>
    </w:p>
    <w:p w14:paraId="24B129BB" w14:textId="77777777" w:rsidR="007074D7" w:rsidRPr="00BA380E" w:rsidRDefault="00C91C7B" w:rsidP="007074D7">
      <w:pPr>
        <w:pStyle w:val="Nzev"/>
        <w:rPr>
          <w:szCs w:val="28"/>
          <w:lang w:val="en-GB"/>
        </w:rPr>
      </w:pPr>
      <w:r w:rsidRPr="00BA380E">
        <w:rPr>
          <w:szCs w:val="28"/>
          <w:lang w:val="en-GB"/>
        </w:rPr>
        <w:t>to the Framework agreement</w:t>
      </w:r>
    </w:p>
    <w:p w14:paraId="5D4E9A42" w14:textId="19A961A1" w:rsidR="007074D7" w:rsidRPr="00DB776B" w:rsidRDefault="00EA7BAD" w:rsidP="007074D7">
      <w:pPr>
        <w:pStyle w:val="Zkladntext2"/>
        <w:jc w:val="center"/>
        <w:rPr>
          <w:rFonts w:ascii="Arial" w:hAnsi="Arial" w:cs="Arial"/>
          <w:b/>
          <w:sz w:val="20"/>
          <w:lang w:val="en-GB"/>
        </w:rPr>
      </w:pPr>
      <w:r w:rsidRPr="00DB776B">
        <w:rPr>
          <w:rFonts w:ascii="Arial" w:hAnsi="Arial" w:cs="Arial"/>
          <w:b/>
          <w:sz w:val="20"/>
          <w:lang w:val="en-GB"/>
        </w:rPr>
        <w:t>r</w:t>
      </w:r>
      <w:r w:rsidR="00C91C7B" w:rsidRPr="00DB776B">
        <w:rPr>
          <w:rFonts w:ascii="Arial" w:hAnsi="Arial" w:cs="Arial"/>
          <w:b/>
          <w:sz w:val="20"/>
          <w:lang w:val="en-GB"/>
        </w:rPr>
        <w:t>egistered by the Buyer under No</w:t>
      </w:r>
      <w:r w:rsidR="007074D7" w:rsidRPr="00DB776B">
        <w:rPr>
          <w:rFonts w:ascii="Arial" w:hAnsi="Arial" w:cs="Arial"/>
          <w:b/>
          <w:sz w:val="20"/>
          <w:lang w:val="en-GB"/>
        </w:rPr>
        <w:t xml:space="preserve">. </w:t>
      </w:r>
      <w:r w:rsidR="00AF7A2C" w:rsidRPr="00DB776B">
        <w:rPr>
          <w:rFonts w:ascii="Arial" w:hAnsi="Arial" w:cs="Arial"/>
          <w:b/>
          <w:sz w:val="20"/>
          <w:lang w:val="en-GB"/>
        </w:rPr>
        <w:t>038</w:t>
      </w:r>
      <w:r w:rsidR="007074D7" w:rsidRPr="00DB776B">
        <w:rPr>
          <w:rFonts w:ascii="Arial" w:hAnsi="Arial" w:cs="Arial"/>
          <w:b/>
          <w:sz w:val="20"/>
          <w:lang w:val="en-GB"/>
        </w:rPr>
        <w:t>/</w:t>
      </w:r>
      <w:r w:rsidR="00DE1073" w:rsidRPr="00DB776B">
        <w:rPr>
          <w:rFonts w:ascii="Arial" w:hAnsi="Arial" w:cs="Arial"/>
          <w:b/>
          <w:sz w:val="20"/>
          <w:lang w:val="en-GB"/>
        </w:rPr>
        <w:t>OS/202</w:t>
      </w:r>
      <w:r w:rsidRPr="00DB776B">
        <w:rPr>
          <w:rFonts w:ascii="Arial" w:hAnsi="Arial" w:cs="Arial"/>
          <w:b/>
          <w:sz w:val="20"/>
          <w:lang w:val="en-GB"/>
        </w:rPr>
        <w:t>5</w:t>
      </w:r>
    </w:p>
    <w:p w14:paraId="23BE0343" w14:textId="7E18CA3F" w:rsidR="007074D7" w:rsidRPr="00DB776B" w:rsidRDefault="0067104A" w:rsidP="007074D7">
      <w:pPr>
        <w:pStyle w:val="Zkladntext2"/>
        <w:jc w:val="center"/>
        <w:rPr>
          <w:rFonts w:ascii="Arial" w:hAnsi="Arial" w:cs="Arial"/>
          <w:b/>
          <w:sz w:val="20"/>
          <w:lang w:val="en-GB"/>
        </w:rPr>
      </w:pPr>
      <w:r w:rsidRPr="00DB776B">
        <w:rPr>
          <w:rFonts w:ascii="Arial" w:hAnsi="Arial" w:cs="Arial"/>
          <w:b/>
          <w:sz w:val="20"/>
          <w:lang w:val="en-GB"/>
        </w:rPr>
        <w:t xml:space="preserve">  </w:t>
      </w:r>
      <w:r w:rsidR="00EA7BAD" w:rsidRPr="00DB776B">
        <w:rPr>
          <w:rFonts w:ascii="Arial" w:hAnsi="Arial" w:cs="Arial"/>
          <w:b/>
          <w:sz w:val="20"/>
          <w:lang w:val="en-GB"/>
        </w:rPr>
        <w:t>r</w:t>
      </w:r>
      <w:r w:rsidR="00C91C7B" w:rsidRPr="00DB776B">
        <w:rPr>
          <w:rFonts w:ascii="Arial" w:hAnsi="Arial" w:cs="Arial"/>
          <w:b/>
          <w:sz w:val="20"/>
          <w:lang w:val="en-GB"/>
        </w:rPr>
        <w:t>egistered by the Seller under No.</w:t>
      </w:r>
      <w:r w:rsidR="007074D7" w:rsidRPr="00DB776B">
        <w:rPr>
          <w:rFonts w:ascii="Arial" w:hAnsi="Arial" w:cs="Arial"/>
          <w:b/>
          <w:sz w:val="20"/>
          <w:lang w:val="en-GB"/>
        </w:rPr>
        <w:t xml:space="preserve"> __________</w:t>
      </w:r>
    </w:p>
    <w:p w14:paraId="0A37501D" w14:textId="77777777" w:rsidR="007074D7" w:rsidRPr="00DB776B" w:rsidRDefault="007074D7" w:rsidP="007074D7">
      <w:pPr>
        <w:pStyle w:val="Zkladntext2"/>
        <w:rPr>
          <w:rFonts w:ascii="Arial" w:hAnsi="Arial" w:cs="Arial"/>
          <w:b/>
          <w:sz w:val="20"/>
        </w:rPr>
      </w:pPr>
    </w:p>
    <w:p w14:paraId="5DAB6C7B" w14:textId="77777777" w:rsidR="007074D7" w:rsidRPr="00DB776B" w:rsidRDefault="007074D7" w:rsidP="007074D7">
      <w:pPr>
        <w:pStyle w:val="Zkladntext2"/>
        <w:rPr>
          <w:rFonts w:ascii="Arial" w:hAnsi="Arial" w:cs="Arial"/>
          <w:b/>
          <w:sz w:val="20"/>
        </w:rPr>
      </w:pPr>
    </w:p>
    <w:p w14:paraId="02EB378F" w14:textId="77777777" w:rsidR="007074D7" w:rsidRPr="00DB776B" w:rsidRDefault="007074D7" w:rsidP="007074D7">
      <w:pPr>
        <w:pStyle w:val="Zkladntext2"/>
        <w:rPr>
          <w:rFonts w:ascii="Arial" w:hAnsi="Arial" w:cs="Arial"/>
          <w:b/>
          <w:sz w:val="20"/>
        </w:rPr>
      </w:pPr>
    </w:p>
    <w:p w14:paraId="5978EE1D" w14:textId="77777777" w:rsidR="003310C0" w:rsidRPr="00DB776B" w:rsidRDefault="002D7672" w:rsidP="007074D7">
      <w:pPr>
        <w:pStyle w:val="Zkladntext2"/>
        <w:tabs>
          <w:tab w:val="num" w:pos="720"/>
        </w:tabs>
        <w:rPr>
          <w:rFonts w:ascii="Arial" w:hAnsi="Arial" w:cs="Arial"/>
          <w:b/>
          <w:sz w:val="20"/>
          <w:lang w:val="en-GB"/>
        </w:rPr>
      </w:pPr>
      <w:r w:rsidRPr="00DB776B">
        <w:rPr>
          <w:rFonts w:ascii="Arial" w:hAnsi="Arial" w:cs="Arial"/>
          <w:b/>
          <w:sz w:val="20"/>
          <w:lang w:val="en-GB"/>
        </w:rPr>
        <w:t xml:space="preserve">Technical specification of </w:t>
      </w:r>
      <w:r w:rsidR="00AF5AB7" w:rsidRPr="00DB776B">
        <w:rPr>
          <w:rFonts w:ascii="Arial" w:hAnsi="Arial" w:cs="Arial"/>
          <w:b/>
          <w:sz w:val="20"/>
          <w:lang w:val="en-GB"/>
        </w:rPr>
        <w:t xml:space="preserve">the </w:t>
      </w:r>
      <w:r w:rsidRPr="00DB776B">
        <w:rPr>
          <w:rFonts w:ascii="Arial" w:hAnsi="Arial" w:cs="Arial"/>
          <w:b/>
          <w:sz w:val="20"/>
          <w:lang w:val="en-GB"/>
        </w:rPr>
        <w:t>subject of performance:</w:t>
      </w:r>
    </w:p>
    <w:p w14:paraId="6A05A809" w14:textId="77777777" w:rsidR="00AE6C41" w:rsidRPr="00DB776B" w:rsidRDefault="0092249C" w:rsidP="0092249C">
      <w:pPr>
        <w:tabs>
          <w:tab w:val="left" w:pos="8415"/>
        </w:tabs>
        <w:rPr>
          <w:rFonts w:ascii="Arial" w:hAnsi="Arial" w:cs="Arial"/>
          <w:b/>
          <w:sz w:val="20"/>
          <w:szCs w:val="20"/>
          <w:u w:val="single"/>
          <w:lang w:val="en-GB"/>
        </w:rPr>
      </w:pPr>
      <w:r w:rsidRPr="00DB776B">
        <w:rPr>
          <w:rFonts w:ascii="Arial" w:hAnsi="Arial" w:cs="Arial"/>
          <w:b/>
          <w:sz w:val="20"/>
          <w:szCs w:val="20"/>
          <w:u w:val="single"/>
          <w:lang w:val="en-GB"/>
        </w:rPr>
        <w:tab/>
      </w:r>
    </w:p>
    <w:p w14:paraId="77F9A991" w14:textId="10E72C2F" w:rsidR="007C5294" w:rsidRPr="00DB776B" w:rsidRDefault="002D7672" w:rsidP="009B5A04">
      <w:pPr>
        <w:pStyle w:val="Odstavecseseznamem"/>
        <w:numPr>
          <w:ilvl w:val="0"/>
          <w:numId w:val="2"/>
        </w:numPr>
        <w:tabs>
          <w:tab w:val="num" w:pos="4604"/>
        </w:tabs>
        <w:overflowPunct w:val="0"/>
        <w:autoSpaceDE w:val="0"/>
        <w:autoSpaceDN w:val="0"/>
        <w:adjustRightInd w:val="0"/>
        <w:textAlignment w:val="baseline"/>
        <w:rPr>
          <w:rFonts w:ascii="Arial" w:hAnsi="Arial" w:cs="Arial"/>
          <w:sz w:val="20"/>
          <w:szCs w:val="20"/>
          <w:lang w:val="en-GB"/>
        </w:rPr>
      </w:pPr>
      <w:r w:rsidRPr="00DB776B">
        <w:rPr>
          <w:rFonts w:ascii="Arial" w:hAnsi="Arial" w:cs="Arial"/>
          <w:sz w:val="20"/>
          <w:szCs w:val="20"/>
          <w:lang w:val="en-GB"/>
        </w:rPr>
        <w:t>Prelaminate</w:t>
      </w:r>
      <w:r w:rsidR="007B68E8" w:rsidRPr="00DB776B">
        <w:rPr>
          <w:rFonts w:ascii="Arial" w:hAnsi="Arial" w:cs="Arial"/>
          <w:sz w:val="20"/>
          <w:szCs w:val="20"/>
          <w:lang w:val="en-GB"/>
        </w:rPr>
        <w:t>d Inlays</w:t>
      </w:r>
      <w:r w:rsidRPr="00DB776B">
        <w:rPr>
          <w:rFonts w:ascii="Arial" w:hAnsi="Arial" w:cs="Arial"/>
          <w:sz w:val="20"/>
          <w:szCs w:val="20"/>
          <w:lang w:val="en-GB"/>
        </w:rPr>
        <w:t xml:space="preserve"> must be made of</w:t>
      </w:r>
      <w:r w:rsidR="007C5294" w:rsidRPr="00DB776B">
        <w:rPr>
          <w:rFonts w:ascii="Arial" w:hAnsi="Arial" w:cs="Arial"/>
          <w:sz w:val="20"/>
          <w:szCs w:val="20"/>
          <w:lang w:val="en-GB"/>
        </w:rPr>
        <w:t>:</w:t>
      </w:r>
    </w:p>
    <w:p w14:paraId="5A451071" w14:textId="77777777" w:rsidR="007C5294" w:rsidRPr="00DB776B" w:rsidRDefault="007C5294" w:rsidP="007C5294">
      <w:pPr>
        <w:pStyle w:val="Odstavecseseznamem"/>
        <w:numPr>
          <w:ilvl w:val="0"/>
          <w:numId w:val="3"/>
        </w:numPr>
        <w:overflowPunct w:val="0"/>
        <w:autoSpaceDE w:val="0"/>
        <w:autoSpaceDN w:val="0"/>
        <w:adjustRightInd w:val="0"/>
        <w:textAlignment w:val="baseline"/>
        <w:rPr>
          <w:rFonts w:ascii="Arial" w:hAnsi="Arial" w:cs="Arial"/>
          <w:sz w:val="20"/>
          <w:szCs w:val="20"/>
          <w:lang w:val="en-GB"/>
        </w:rPr>
      </w:pPr>
      <w:r w:rsidRPr="00DB776B">
        <w:rPr>
          <w:rFonts w:ascii="Arial" w:hAnsi="Arial" w:cs="Arial"/>
          <w:sz w:val="20"/>
          <w:szCs w:val="20"/>
          <w:lang w:val="en-GB"/>
        </w:rPr>
        <w:t>PVC (</w:t>
      </w:r>
      <w:hyperlink r:id="rId11" w:history="1">
        <w:r w:rsidR="002D7672" w:rsidRPr="00DB776B">
          <w:rPr>
            <w:rFonts w:ascii="Arial" w:hAnsi="Arial" w:cs="Arial"/>
            <w:sz w:val="20"/>
            <w:szCs w:val="20"/>
            <w:lang w:val="en-GB"/>
          </w:rPr>
          <w:t>polyvinyl chloride</w:t>
        </w:r>
      </w:hyperlink>
      <w:r w:rsidRPr="00DB776B">
        <w:rPr>
          <w:rFonts w:ascii="Arial" w:hAnsi="Arial" w:cs="Arial"/>
          <w:sz w:val="20"/>
          <w:szCs w:val="20"/>
          <w:lang w:val="en-GB"/>
        </w:rPr>
        <w:t>)</w:t>
      </w:r>
    </w:p>
    <w:p w14:paraId="325A7697" w14:textId="77777777" w:rsidR="007C5294" w:rsidRPr="00DB776B" w:rsidRDefault="007C5294" w:rsidP="007C5294">
      <w:pPr>
        <w:pStyle w:val="Odstavecseseznamem"/>
        <w:numPr>
          <w:ilvl w:val="0"/>
          <w:numId w:val="3"/>
        </w:numPr>
        <w:overflowPunct w:val="0"/>
        <w:autoSpaceDE w:val="0"/>
        <w:autoSpaceDN w:val="0"/>
        <w:adjustRightInd w:val="0"/>
        <w:textAlignment w:val="baseline"/>
        <w:rPr>
          <w:rFonts w:ascii="Arial" w:hAnsi="Arial" w:cs="Arial"/>
          <w:sz w:val="20"/>
          <w:szCs w:val="20"/>
          <w:lang w:val="en-GB"/>
        </w:rPr>
      </w:pPr>
      <w:r w:rsidRPr="00DB776B">
        <w:rPr>
          <w:rFonts w:ascii="Arial" w:hAnsi="Arial" w:cs="Arial"/>
          <w:sz w:val="20"/>
          <w:szCs w:val="20"/>
          <w:lang w:val="en-GB"/>
        </w:rPr>
        <w:t>PC (</w:t>
      </w:r>
      <w:r w:rsidR="00246999" w:rsidRPr="00DB776B">
        <w:rPr>
          <w:rFonts w:ascii="Arial" w:hAnsi="Arial" w:cs="Arial"/>
          <w:sz w:val="20"/>
          <w:szCs w:val="20"/>
          <w:lang w:val="en-GB"/>
        </w:rPr>
        <w:t>polycarbonate</w:t>
      </w:r>
      <w:r w:rsidRPr="00DB776B">
        <w:rPr>
          <w:rFonts w:ascii="Arial" w:hAnsi="Arial" w:cs="Arial"/>
          <w:sz w:val="20"/>
          <w:szCs w:val="20"/>
          <w:lang w:val="en-GB"/>
        </w:rPr>
        <w:t>)</w:t>
      </w:r>
    </w:p>
    <w:p w14:paraId="44E020E3" w14:textId="25552231" w:rsidR="002D7672" w:rsidRPr="00DB776B" w:rsidRDefault="002D7672" w:rsidP="002D7672">
      <w:pPr>
        <w:numPr>
          <w:ilvl w:val="0"/>
          <w:numId w:val="3"/>
        </w:numPr>
        <w:overflowPunct w:val="0"/>
        <w:autoSpaceDE w:val="0"/>
        <w:autoSpaceDN w:val="0"/>
        <w:adjustRightInd w:val="0"/>
        <w:jc w:val="both"/>
        <w:textAlignment w:val="baseline"/>
        <w:rPr>
          <w:rFonts w:ascii="Arial" w:hAnsi="Arial" w:cs="Arial"/>
          <w:sz w:val="20"/>
          <w:szCs w:val="20"/>
          <w:lang w:val="en-GB"/>
        </w:rPr>
      </w:pPr>
      <w:r w:rsidRPr="00DB776B">
        <w:rPr>
          <w:rFonts w:ascii="Arial" w:hAnsi="Arial" w:cs="Arial"/>
          <w:sz w:val="20"/>
          <w:szCs w:val="20"/>
          <w:lang w:val="en-GB"/>
        </w:rPr>
        <w:t xml:space="preserve">or from another material agreed by both parties in advance (material shall always be specified in the partial order) and </w:t>
      </w:r>
      <w:r w:rsidR="00461451" w:rsidRPr="00DB776B">
        <w:rPr>
          <w:rFonts w:ascii="Arial" w:hAnsi="Arial" w:cs="Arial"/>
          <w:sz w:val="20"/>
          <w:szCs w:val="20"/>
          <w:lang w:val="en-GB"/>
        </w:rPr>
        <w:t>equipped</w:t>
      </w:r>
      <w:r w:rsidRPr="00DB776B">
        <w:rPr>
          <w:rFonts w:ascii="Arial" w:hAnsi="Arial" w:cs="Arial"/>
          <w:sz w:val="20"/>
          <w:szCs w:val="20"/>
          <w:lang w:val="en-GB"/>
        </w:rPr>
        <w:t xml:space="preserve"> with a chip module according to the production needs and requirements of the </w:t>
      </w:r>
      <w:r w:rsidR="00EA7BAD" w:rsidRPr="00DB776B">
        <w:rPr>
          <w:rFonts w:ascii="Arial" w:hAnsi="Arial" w:cs="Arial"/>
          <w:sz w:val="20"/>
          <w:szCs w:val="20"/>
          <w:lang w:val="en-GB"/>
        </w:rPr>
        <w:t>Buyer</w:t>
      </w:r>
      <w:r w:rsidRPr="00DB776B">
        <w:rPr>
          <w:rFonts w:ascii="Arial" w:hAnsi="Arial" w:cs="Arial"/>
          <w:sz w:val="20"/>
          <w:szCs w:val="20"/>
          <w:lang w:val="en-GB"/>
        </w:rPr>
        <w:t xml:space="preserve"> (type and encapsulation of the chip module </w:t>
      </w:r>
      <w:r w:rsidR="00461451" w:rsidRPr="00DB776B">
        <w:rPr>
          <w:rFonts w:ascii="Arial" w:hAnsi="Arial" w:cs="Arial"/>
          <w:sz w:val="20"/>
          <w:szCs w:val="20"/>
          <w:lang w:val="en-GB"/>
        </w:rPr>
        <w:t>shall</w:t>
      </w:r>
      <w:r w:rsidRPr="00DB776B">
        <w:rPr>
          <w:rFonts w:ascii="Arial" w:hAnsi="Arial" w:cs="Arial"/>
          <w:sz w:val="20"/>
          <w:szCs w:val="20"/>
          <w:lang w:val="en-GB"/>
        </w:rPr>
        <w:t xml:space="preserve"> always be specified in the partial order).</w:t>
      </w:r>
    </w:p>
    <w:p w14:paraId="5A39BBE3" w14:textId="77777777" w:rsidR="007F541E" w:rsidRPr="00DB776B" w:rsidRDefault="007F541E" w:rsidP="007074D7">
      <w:pPr>
        <w:pStyle w:val="Odstavecseseznamem"/>
        <w:overflowPunct w:val="0"/>
        <w:autoSpaceDE w:val="0"/>
        <w:autoSpaceDN w:val="0"/>
        <w:adjustRightInd w:val="0"/>
        <w:ind w:left="540"/>
        <w:textAlignment w:val="baseline"/>
        <w:rPr>
          <w:rFonts w:ascii="Arial" w:hAnsi="Arial" w:cs="Arial"/>
          <w:sz w:val="20"/>
          <w:szCs w:val="20"/>
        </w:rPr>
      </w:pPr>
    </w:p>
    <w:p w14:paraId="0252B25E" w14:textId="5583FC19" w:rsidR="00461451" w:rsidRPr="00DB776B" w:rsidRDefault="00461451" w:rsidP="00251D18">
      <w:pPr>
        <w:pStyle w:val="Odstavecseseznamem"/>
        <w:numPr>
          <w:ilvl w:val="0"/>
          <w:numId w:val="2"/>
        </w:numPr>
        <w:tabs>
          <w:tab w:val="num" w:pos="4604"/>
        </w:tabs>
        <w:overflowPunct w:val="0"/>
        <w:autoSpaceDE w:val="0"/>
        <w:autoSpaceDN w:val="0"/>
        <w:adjustRightInd w:val="0"/>
        <w:jc w:val="both"/>
        <w:textAlignment w:val="baseline"/>
        <w:rPr>
          <w:rFonts w:ascii="Arial" w:hAnsi="Arial" w:cs="Arial"/>
          <w:i/>
          <w:iCs/>
          <w:color w:val="EE0000"/>
          <w:sz w:val="20"/>
          <w:szCs w:val="20"/>
        </w:rPr>
      </w:pPr>
      <w:r w:rsidRPr="00DB776B">
        <w:rPr>
          <w:rFonts w:ascii="Arial" w:hAnsi="Arial" w:cs="Arial"/>
          <w:color w:val="1F497D" w:themeColor="text2"/>
          <w:sz w:val="20"/>
          <w:szCs w:val="20"/>
        </w:rPr>
        <w:t>The antenna must be w</w:t>
      </w:r>
      <w:r w:rsidR="0049140F" w:rsidRPr="00DB776B">
        <w:rPr>
          <w:rFonts w:ascii="Arial" w:hAnsi="Arial" w:cs="Arial"/>
          <w:color w:val="1F497D" w:themeColor="text2"/>
          <w:sz w:val="20"/>
          <w:szCs w:val="20"/>
        </w:rPr>
        <w:t>ou</w:t>
      </w:r>
      <w:r w:rsidR="00A34655" w:rsidRPr="00DB776B">
        <w:rPr>
          <w:rFonts w:ascii="Arial" w:hAnsi="Arial" w:cs="Arial"/>
          <w:color w:val="1F497D" w:themeColor="text2"/>
          <w:sz w:val="20"/>
          <w:szCs w:val="20"/>
        </w:rPr>
        <w:t>nd</w:t>
      </w:r>
      <w:r w:rsidR="0049140F" w:rsidRPr="00DB776B">
        <w:rPr>
          <w:rFonts w:ascii="Arial" w:hAnsi="Arial" w:cs="Arial"/>
          <w:color w:val="1F497D" w:themeColor="text2"/>
          <w:sz w:val="20"/>
          <w:szCs w:val="20"/>
        </w:rPr>
        <w:t xml:space="preserve"> </w:t>
      </w:r>
      <w:r w:rsidRPr="00DB776B">
        <w:rPr>
          <w:rFonts w:ascii="Arial" w:hAnsi="Arial" w:cs="Arial"/>
          <w:color w:val="1F497D" w:themeColor="text2"/>
          <w:sz w:val="20"/>
          <w:szCs w:val="20"/>
        </w:rPr>
        <w:t>from copper wire and its operating frequency must be in accordance with the recommendations of the manufacturers of the relevant chip modules, in the range of 11.</w:t>
      </w:r>
      <w:proofErr w:type="gramStart"/>
      <w:r w:rsidRPr="00DB776B">
        <w:rPr>
          <w:rFonts w:ascii="Arial" w:hAnsi="Arial" w:cs="Arial"/>
          <w:color w:val="1F497D" w:themeColor="text2"/>
          <w:sz w:val="20"/>
          <w:szCs w:val="20"/>
        </w:rPr>
        <w:t xml:space="preserve">5 - </w:t>
      </w:r>
      <w:r w:rsidR="00741230" w:rsidRPr="00DB776B">
        <w:rPr>
          <w:rFonts w:ascii="Arial" w:hAnsi="Arial" w:cs="Arial"/>
          <w:color w:val="1F497D" w:themeColor="text2"/>
          <w:sz w:val="20"/>
          <w:szCs w:val="20"/>
        </w:rPr>
        <w:t>19</w:t>
      </w:r>
      <w:proofErr w:type="gramEnd"/>
      <w:r w:rsidR="00741230" w:rsidRPr="00DB776B">
        <w:rPr>
          <w:rFonts w:ascii="Arial" w:hAnsi="Arial" w:cs="Arial"/>
          <w:color w:val="1F497D" w:themeColor="text2"/>
          <w:sz w:val="20"/>
          <w:szCs w:val="20"/>
        </w:rPr>
        <w:t xml:space="preserve"> MHz </w:t>
      </w:r>
      <w:r w:rsidRPr="00DB776B">
        <w:rPr>
          <w:rFonts w:ascii="Arial" w:hAnsi="Arial" w:cs="Arial"/>
          <w:color w:val="1F497D" w:themeColor="text2"/>
          <w:sz w:val="20"/>
          <w:szCs w:val="20"/>
        </w:rPr>
        <w:t xml:space="preserve">for High frequency chips (exact frequency including tolerance </w:t>
      </w:r>
      <w:r w:rsidR="00541CFF" w:rsidRPr="00DB776B">
        <w:rPr>
          <w:rFonts w:ascii="Arial" w:hAnsi="Arial" w:cs="Arial"/>
          <w:color w:val="1F497D" w:themeColor="text2"/>
          <w:sz w:val="20"/>
          <w:szCs w:val="20"/>
        </w:rPr>
        <w:t>shal</w:t>
      </w:r>
      <w:r w:rsidRPr="00DB776B">
        <w:rPr>
          <w:rFonts w:ascii="Arial" w:hAnsi="Arial" w:cs="Arial"/>
          <w:color w:val="1F497D" w:themeColor="text2"/>
          <w:sz w:val="20"/>
          <w:szCs w:val="20"/>
        </w:rPr>
        <w:t>l always be specified in the partial order) and 125 + / -6 kHz for low frequency chips. The operating frequency of the antenna must be constant for at least the entire warranty period so that the contactless chip card works reliably with fixed readers.</w:t>
      </w:r>
      <w:r w:rsidRPr="00DB776B">
        <w:rPr>
          <w:rFonts w:ascii="Arial" w:hAnsi="Arial" w:cs="Arial"/>
          <w:sz w:val="20"/>
          <w:szCs w:val="20"/>
          <w:lang w:val="en-GB"/>
        </w:rPr>
        <w:t xml:space="preserve"> </w:t>
      </w:r>
      <w:r w:rsidRPr="00DB776B">
        <w:rPr>
          <w:rFonts w:ascii="Arial" w:hAnsi="Arial" w:cs="Arial"/>
          <w:color w:val="1F497D" w:themeColor="text2"/>
          <w:sz w:val="20"/>
          <w:szCs w:val="20"/>
        </w:rPr>
        <w:t xml:space="preserve">No printed antenna is allowed. </w:t>
      </w:r>
      <w:r w:rsidR="008D268A" w:rsidRPr="00DB776B">
        <w:rPr>
          <w:rFonts w:ascii="Arial" w:hAnsi="Arial" w:cs="Arial"/>
          <w:color w:val="1F497D" w:themeColor="text2"/>
          <w:sz w:val="20"/>
          <w:szCs w:val="20"/>
        </w:rPr>
        <w:t>*PMC</w:t>
      </w:r>
    </w:p>
    <w:p w14:paraId="41C8F396" w14:textId="77777777" w:rsidR="00461451" w:rsidRPr="00DB776B" w:rsidRDefault="00461451" w:rsidP="00251D18">
      <w:pPr>
        <w:overflowPunct w:val="0"/>
        <w:autoSpaceDE w:val="0"/>
        <w:autoSpaceDN w:val="0"/>
        <w:adjustRightInd w:val="0"/>
        <w:jc w:val="both"/>
        <w:textAlignment w:val="baseline"/>
        <w:rPr>
          <w:rFonts w:ascii="Arial" w:hAnsi="Arial" w:cs="Arial"/>
          <w:color w:val="008000"/>
          <w:sz w:val="20"/>
          <w:szCs w:val="20"/>
        </w:rPr>
      </w:pPr>
    </w:p>
    <w:p w14:paraId="2516DDBB" w14:textId="3AA37B50" w:rsidR="00F20697" w:rsidRPr="00DB776B" w:rsidRDefault="005C1C5B" w:rsidP="00251D18">
      <w:pPr>
        <w:pStyle w:val="Odstavecseseznamem"/>
        <w:numPr>
          <w:ilvl w:val="0"/>
          <w:numId w:val="2"/>
        </w:numPr>
        <w:tabs>
          <w:tab w:val="num" w:pos="4604"/>
        </w:tabs>
        <w:overflowPunct w:val="0"/>
        <w:autoSpaceDE w:val="0"/>
        <w:autoSpaceDN w:val="0"/>
        <w:adjustRightInd w:val="0"/>
        <w:jc w:val="both"/>
        <w:textAlignment w:val="baseline"/>
        <w:rPr>
          <w:rFonts w:ascii="Arial" w:hAnsi="Arial" w:cs="Arial"/>
          <w:sz w:val="20"/>
          <w:szCs w:val="20"/>
          <w:lang w:val="en-GB"/>
        </w:rPr>
      </w:pPr>
      <w:r w:rsidRPr="00DB776B">
        <w:rPr>
          <w:rFonts w:ascii="Arial" w:hAnsi="Arial" w:cs="Arial"/>
          <w:sz w:val="20"/>
          <w:szCs w:val="20"/>
          <w:lang w:val="en-GB"/>
        </w:rPr>
        <w:t>Defective P</w:t>
      </w:r>
      <w:r w:rsidR="00F20697" w:rsidRPr="00DB776B">
        <w:rPr>
          <w:rFonts w:ascii="Arial" w:hAnsi="Arial" w:cs="Arial"/>
          <w:sz w:val="20"/>
          <w:szCs w:val="20"/>
          <w:lang w:val="en-GB"/>
        </w:rPr>
        <w:t>relaminate</w:t>
      </w:r>
      <w:r w:rsidR="00C52CBF" w:rsidRPr="00DB776B">
        <w:rPr>
          <w:rFonts w:ascii="Arial" w:hAnsi="Arial" w:cs="Arial"/>
          <w:sz w:val="20"/>
          <w:szCs w:val="20"/>
          <w:lang w:val="en-GB"/>
        </w:rPr>
        <w:t>d Inlays</w:t>
      </w:r>
      <w:r w:rsidR="00F20697" w:rsidRPr="00DB776B">
        <w:rPr>
          <w:rFonts w:ascii="Arial" w:hAnsi="Arial" w:cs="Arial"/>
          <w:sz w:val="20"/>
          <w:szCs w:val="20"/>
          <w:lang w:val="en-GB"/>
        </w:rPr>
        <w:t xml:space="preserve"> must be physically degraded on the sheet (eg</w:t>
      </w:r>
      <w:r w:rsidR="00A34655" w:rsidRPr="00DB776B">
        <w:rPr>
          <w:rFonts w:ascii="Arial" w:hAnsi="Arial" w:cs="Arial"/>
          <w:sz w:val="20"/>
          <w:szCs w:val="20"/>
          <w:lang w:val="en-GB"/>
        </w:rPr>
        <w:t>.</w:t>
      </w:r>
      <w:r w:rsidR="00F20697" w:rsidRPr="00DB776B">
        <w:rPr>
          <w:rFonts w:ascii="Arial" w:hAnsi="Arial" w:cs="Arial"/>
          <w:sz w:val="20"/>
          <w:szCs w:val="20"/>
          <w:lang w:val="en-GB"/>
        </w:rPr>
        <w:t xml:space="preserve"> by drilling, </w:t>
      </w:r>
      <w:r w:rsidR="00A34655" w:rsidRPr="00DB776B">
        <w:rPr>
          <w:rFonts w:ascii="Arial" w:hAnsi="Arial" w:cs="Arial"/>
          <w:sz w:val="20"/>
          <w:szCs w:val="20"/>
          <w:lang w:val="en-GB"/>
        </w:rPr>
        <w:t xml:space="preserve">by </w:t>
      </w:r>
      <w:r w:rsidR="00F20697" w:rsidRPr="00DB776B">
        <w:rPr>
          <w:rFonts w:ascii="Arial" w:hAnsi="Arial" w:cs="Arial"/>
          <w:sz w:val="20"/>
          <w:szCs w:val="20"/>
          <w:lang w:val="en-GB"/>
        </w:rPr>
        <w:t>cutting the antenna, etc.) and at the same time clearly and unmistakably marked.</w:t>
      </w:r>
    </w:p>
    <w:p w14:paraId="0D0B940D" w14:textId="77777777" w:rsidR="004F2EDD" w:rsidRPr="00DB776B" w:rsidRDefault="004F2EDD" w:rsidP="00251D18">
      <w:pPr>
        <w:pStyle w:val="Odstavecseseznamem"/>
        <w:overflowPunct w:val="0"/>
        <w:autoSpaceDE w:val="0"/>
        <w:autoSpaceDN w:val="0"/>
        <w:adjustRightInd w:val="0"/>
        <w:ind w:left="644"/>
        <w:jc w:val="both"/>
        <w:textAlignment w:val="baseline"/>
        <w:rPr>
          <w:rFonts w:ascii="Arial" w:hAnsi="Arial" w:cs="Arial"/>
          <w:sz w:val="20"/>
          <w:szCs w:val="20"/>
          <w:lang w:val="en-GB"/>
        </w:rPr>
      </w:pPr>
    </w:p>
    <w:p w14:paraId="5A23FB88" w14:textId="7FEB4D70" w:rsidR="00F20697" w:rsidRPr="00DB776B" w:rsidRDefault="00F20697" w:rsidP="00BA380E">
      <w:pPr>
        <w:pStyle w:val="Odstavecseseznamem"/>
        <w:numPr>
          <w:ilvl w:val="0"/>
          <w:numId w:val="2"/>
        </w:numPr>
        <w:tabs>
          <w:tab w:val="num" w:pos="4604"/>
        </w:tabs>
        <w:overflowPunct w:val="0"/>
        <w:autoSpaceDE w:val="0"/>
        <w:autoSpaceDN w:val="0"/>
        <w:adjustRightInd w:val="0"/>
        <w:jc w:val="both"/>
        <w:textAlignment w:val="baseline"/>
        <w:rPr>
          <w:rFonts w:ascii="Arial" w:hAnsi="Arial" w:cs="Arial"/>
          <w:b/>
          <w:sz w:val="20"/>
          <w:szCs w:val="20"/>
        </w:rPr>
      </w:pPr>
      <w:r w:rsidRPr="00DB776B">
        <w:rPr>
          <w:rFonts w:ascii="Arial" w:hAnsi="Arial" w:cs="Arial"/>
          <w:sz w:val="20"/>
          <w:szCs w:val="20"/>
          <w:lang w:val="en-GB"/>
        </w:rPr>
        <w:t>The sheets must have dimensions of 435 +/- 1 mm x 295 +/- 1 mm for 3 x 7 positions or 330 +/- 1 mm x 295 +/- 1 mm for 3 x 5 positions (dimensions</w:t>
      </w:r>
      <w:r w:rsidR="00251D18" w:rsidRPr="00DB776B">
        <w:rPr>
          <w:rFonts w:ascii="Arial" w:hAnsi="Arial" w:cs="Arial"/>
          <w:sz w:val="20"/>
          <w:szCs w:val="20"/>
          <w:lang w:val="en-GB"/>
        </w:rPr>
        <w:t xml:space="preserve"> sha</w:t>
      </w:r>
      <w:r w:rsidRPr="00DB776B">
        <w:rPr>
          <w:rFonts w:ascii="Arial" w:hAnsi="Arial" w:cs="Arial"/>
          <w:sz w:val="20"/>
          <w:szCs w:val="20"/>
          <w:lang w:val="en-GB"/>
        </w:rPr>
        <w:t xml:space="preserve">ll always be specified in the partial order). This dimensional requirement allows easy and fast </w:t>
      </w:r>
      <w:r w:rsidR="00415874" w:rsidRPr="00DB776B">
        <w:rPr>
          <w:rFonts w:ascii="Arial" w:hAnsi="Arial" w:cs="Arial"/>
          <w:sz w:val="20"/>
          <w:szCs w:val="20"/>
          <w:lang w:val="en-GB"/>
        </w:rPr>
        <w:t xml:space="preserve">positioning </w:t>
      </w:r>
      <w:r w:rsidRPr="00DB776B">
        <w:rPr>
          <w:rFonts w:ascii="Arial" w:hAnsi="Arial" w:cs="Arial"/>
          <w:sz w:val="20"/>
          <w:szCs w:val="20"/>
          <w:lang w:val="en-GB"/>
        </w:rPr>
        <w:t xml:space="preserve">of the individual layers of the card sandwich and precise finishing of the sheets on the fixed </w:t>
      </w:r>
      <w:r w:rsidR="00415874" w:rsidRPr="00DB776B">
        <w:rPr>
          <w:rFonts w:ascii="Arial" w:hAnsi="Arial" w:cs="Arial"/>
          <w:sz w:val="20"/>
          <w:szCs w:val="20"/>
          <w:lang w:val="en-GB"/>
        </w:rPr>
        <w:t xml:space="preserve">pins </w:t>
      </w:r>
      <w:r w:rsidRPr="00DB776B">
        <w:rPr>
          <w:rFonts w:ascii="Arial" w:hAnsi="Arial" w:cs="Arial"/>
          <w:sz w:val="20"/>
          <w:szCs w:val="20"/>
          <w:lang w:val="en-GB"/>
        </w:rPr>
        <w:t>of the coll</w:t>
      </w:r>
      <w:r w:rsidR="00251D18" w:rsidRPr="00DB776B">
        <w:rPr>
          <w:rFonts w:ascii="Arial" w:hAnsi="Arial" w:cs="Arial"/>
          <w:sz w:val="20"/>
          <w:szCs w:val="20"/>
          <w:lang w:val="en-GB"/>
        </w:rPr>
        <w:t>a</w:t>
      </w:r>
      <w:r w:rsidRPr="00DB776B">
        <w:rPr>
          <w:rFonts w:ascii="Arial" w:hAnsi="Arial" w:cs="Arial"/>
          <w:sz w:val="20"/>
          <w:szCs w:val="20"/>
          <w:lang w:val="en-GB"/>
        </w:rPr>
        <w:t xml:space="preserve">ting </w:t>
      </w:r>
      <w:r w:rsidR="00415874" w:rsidRPr="00DB776B">
        <w:rPr>
          <w:rFonts w:ascii="Arial" w:hAnsi="Arial" w:cs="Arial"/>
          <w:sz w:val="20"/>
          <w:szCs w:val="20"/>
          <w:lang w:val="en-GB"/>
        </w:rPr>
        <w:t>plates</w:t>
      </w:r>
      <w:r w:rsidRPr="00DB776B">
        <w:rPr>
          <w:rFonts w:ascii="Arial" w:hAnsi="Arial" w:cs="Arial"/>
          <w:sz w:val="20"/>
          <w:szCs w:val="20"/>
          <w:lang w:val="en-GB"/>
        </w:rPr>
        <w:t>. A material thickness of max. 0.420 +/- 0.030 mm applies to both dimensions</w:t>
      </w:r>
      <w:r w:rsidR="0064242C" w:rsidRPr="00DB776B">
        <w:rPr>
          <w:rFonts w:ascii="Arial" w:hAnsi="Arial" w:cs="Arial"/>
          <w:sz w:val="20"/>
          <w:szCs w:val="20"/>
          <w:lang w:val="en-GB"/>
        </w:rPr>
        <w:t xml:space="preserve"> </w:t>
      </w:r>
      <w:proofErr w:type="gramStart"/>
      <w:r w:rsidR="0064242C" w:rsidRPr="00DB776B">
        <w:rPr>
          <w:rFonts w:ascii="Arial" w:hAnsi="Arial" w:cs="Arial"/>
          <w:sz w:val="20"/>
          <w:szCs w:val="20"/>
          <w:lang w:val="en-GB"/>
        </w:rPr>
        <w:t>or</w:t>
      </w:r>
      <w:proofErr w:type="gramEnd"/>
      <w:r w:rsidR="0064242C" w:rsidRPr="00DB776B">
        <w:rPr>
          <w:rFonts w:ascii="Arial" w:hAnsi="Arial" w:cs="Arial"/>
          <w:sz w:val="20"/>
          <w:szCs w:val="20"/>
          <w:lang w:val="en-GB"/>
        </w:rPr>
        <w:t xml:space="preserve"> 0.480 +/- 0.030 mm for combinate </w:t>
      </w:r>
      <w:r w:rsidR="00EA7BAD" w:rsidRPr="00DB776B">
        <w:rPr>
          <w:rFonts w:ascii="Arial" w:hAnsi="Arial" w:cs="Arial"/>
          <w:sz w:val="20"/>
          <w:szCs w:val="20"/>
          <w:lang w:val="en-GB"/>
        </w:rPr>
        <w:t>P</w:t>
      </w:r>
      <w:r w:rsidR="0064242C" w:rsidRPr="00DB776B">
        <w:rPr>
          <w:rFonts w:ascii="Arial" w:hAnsi="Arial" w:cs="Arial"/>
          <w:sz w:val="20"/>
          <w:szCs w:val="20"/>
          <w:lang w:val="en-GB"/>
        </w:rPr>
        <w:t>relaminate</w:t>
      </w:r>
      <w:r w:rsidR="00B02F0D" w:rsidRPr="00DB776B">
        <w:rPr>
          <w:rFonts w:ascii="Arial" w:hAnsi="Arial" w:cs="Arial"/>
          <w:sz w:val="20"/>
          <w:szCs w:val="20"/>
          <w:lang w:val="en-GB"/>
        </w:rPr>
        <w:t>d Inlays</w:t>
      </w:r>
      <w:r w:rsidRPr="00DB776B">
        <w:rPr>
          <w:rFonts w:ascii="Arial" w:hAnsi="Arial" w:cs="Arial"/>
          <w:sz w:val="20"/>
          <w:szCs w:val="20"/>
          <w:lang w:val="en-GB"/>
        </w:rPr>
        <w:t>.</w:t>
      </w:r>
    </w:p>
    <w:p w14:paraId="0E27B00A" w14:textId="77777777" w:rsidR="007164D1" w:rsidRPr="00DB776B" w:rsidRDefault="007164D1" w:rsidP="007074D7">
      <w:pPr>
        <w:overflowPunct w:val="0"/>
        <w:autoSpaceDE w:val="0"/>
        <w:autoSpaceDN w:val="0"/>
        <w:adjustRightInd w:val="0"/>
        <w:textAlignment w:val="baseline"/>
        <w:rPr>
          <w:rFonts w:ascii="Arial" w:hAnsi="Arial" w:cs="Arial"/>
          <w:sz w:val="20"/>
          <w:szCs w:val="20"/>
        </w:rPr>
      </w:pPr>
    </w:p>
    <w:p w14:paraId="3B37AF9B" w14:textId="56974E7D" w:rsidR="00DD17DA" w:rsidRPr="00DB776B" w:rsidRDefault="00DD17DA" w:rsidP="00DD17DA">
      <w:pPr>
        <w:pStyle w:val="Odstavecseseznamem"/>
        <w:numPr>
          <w:ilvl w:val="0"/>
          <w:numId w:val="2"/>
        </w:numPr>
        <w:overflowPunct w:val="0"/>
        <w:autoSpaceDE w:val="0"/>
        <w:autoSpaceDN w:val="0"/>
        <w:adjustRightInd w:val="0"/>
        <w:jc w:val="both"/>
        <w:textAlignment w:val="baseline"/>
        <w:rPr>
          <w:rFonts w:ascii="Arial" w:hAnsi="Arial" w:cs="Arial"/>
          <w:sz w:val="20"/>
          <w:szCs w:val="20"/>
        </w:rPr>
      </w:pPr>
      <w:r w:rsidRPr="00DB776B">
        <w:rPr>
          <w:rFonts w:ascii="Arial" w:hAnsi="Arial" w:cs="Arial"/>
          <w:sz w:val="20"/>
          <w:szCs w:val="20"/>
          <w:lang w:val="en-GB"/>
        </w:rPr>
        <w:t>The method</w:t>
      </w:r>
      <w:r w:rsidR="005C1C5B" w:rsidRPr="00DB776B">
        <w:rPr>
          <w:rFonts w:ascii="Arial" w:hAnsi="Arial" w:cs="Arial"/>
          <w:sz w:val="20"/>
          <w:szCs w:val="20"/>
          <w:lang w:val="en-GB"/>
        </w:rPr>
        <w:t xml:space="preserve"> of placing the antenna in the P</w:t>
      </w:r>
      <w:r w:rsidRPr="00DB776B">
        <w:rPr>
          <w:rFonts w:ascii="Arial" w:hAnsi="Arial" w:cs="Arial"/>
          <w:sz w:val="20"/>
          <w:szCs w:val="20"/>
          <w:lang w:val="en-GB"/>
        </w:rPr>
        <w:t>relaminate</w:t>
      </w:r>
      <w:r w:rsidR="00B02F0D" w:rsidRPr="00DB776B">
        <w:rPr>
          <w:rFonts w:ascii="Arial" w:hAnsi="Arial" w:cs="Arial"/>
          <w:sz w:val="20"/>
          <w:szCs w:val="20"/>
          <w:lang w:val="en-GB"/>
        </w:rPr>
        <w:t>d Inlays</w:t>
      </w:r>
      <w:r w:rsidRPr="00DB776B">
        <w:rPr>
          <w:rFonts w:ascii="Arial" w:hAnsi="Arial" w:cs="Arial"/>
          <w:sz w:val="20"/>
          <w:szCs w:val="20"/>
          <w:lang w:val="en-GB"/>
        </w:rPr>
        <w:t xml:space="preserve"> must guarantee the permanently required operating frequency of the antenna and reliable operation of the card.</w:t>
      </w:r>
    </w:p>
    <w:p w14:paraId="44EAFD9C" w14:textId="77777777" w:rsidR="00366384" w:rsidRPr="00DB776B" w:rsidRDefault="00366384" w:rsidP="00366384">
      <w:pPr>
        <w:overflowPunct w:val="0"/>
        <w:autoSpaceDE w:val="0"/>
        <w:autoSpaceDN w:val="0"/>
        <w:adjustRightInd w:val="0"/>
        <w:jc w:val="both"/>
        <w:textAlignment w:val="baseline"/>
        <w:rPr>
          <w:rFonts w:ascii="Arial" w:hAnsi="Arial" w:cs="Arial"/>
          <w:sz w:val="20"/>
          <w:szCs w:val="20"/>
        </w:rPr>
      </w:pPr>
    </w:p>
    <w:p w14:paraId="07359C48" w14:textId="6D1AECF8" w:rsidR="006D5052" w:rsidRPr="00DB776B" w:rsidRDefault="00BC08E2" w:rsidP="00366384">
      <w:pPr>
        <w:pStyle w:val="Odstavecseseznamem"/>
        <w:numPr>
          <w:ilvl w:val="0"/>
          <w:numId w:val="2"/>
        </w:numPr>
        <w:overflowPunct w:val="0"/>
        <w:autoSpaceDE w:val="0"/>
        <w:autoSpaceDN w:val="0"/>
        <w:adjustRightInd w:val="0"/>
        <w:jc w:val="both"/>
        <w:textAlignment w:val="baseline"/>
        <w:rPr>
          <w:rFonts w:ascii="Arial" w:hAnsi="Arial" w:cs="Arial"/>
          <w:color w:val="1F497D" w:themeColor="text2"/>
          <w:sz w:val="20"/>
          <w:szCs w:val="20"/>
        </w:rPr>
      </w:pPr>
      <w:r w:rsidRPr="00DB776B">
        <w:rPr>
          <w:rFonts w:ascii="Arial" w:hAnsi="Arial" w:cs="Arial"/>
          <w:color w:val="1F497D" w:themeColor="text2"/>
          <w:sz w:val="20"/>
          <w:szCs w:val="20"/>
        </w:rPr>
        <w:t xml:space="preserve">Based on the Enquiry </w:t>
      </w:r>
      <w:r w:rsidR="006D1F22" w:rsidRPr="00DB776B">
        <w:rPr>
          <w:rFonts w:ascii="Arial" w:hAnsi="Arial" w:cs="Arial"/>
          <w:color w:val="1F497D" w:themeColor="text2"/>
          <w:sz w:val="20"/>
          <w:szCs w:val="20"/>
        </w:rPr>
        <w:t xml:space="preserve">The </w:t>
      </w:r>
      <w:r w:rsidRPr="00DB776B">
        <w:rPr>
          <w:rFonts w:ascii="Arial" w:hAnsi="Arial" w:cs="Arial"/>
          <w:color w:val="1F497D" w:themeColor="text2"/>
          <w:sz w:val="20"/>
          <w:szCs w:val="20"/>
        </w:rPr>
        <w:t>Seller</w:t>
      </w:r>
      <w:r w:rsidR="006D1F22" w:rsidRPr="00DB776B">
        <w:rPr>
          <w:rFonts w:ascii="Arial" w:hAnsi="Arial" w:cs="Arial"/>
          <w:color w:val="1F497D" w:themeColor="text2"/>
          <w:sz w:val="20"/>
          <w:szCs w:val="20"/>
        </w:rPr>
        <w:t xml:space="preserve"> shall </w:t>
      </w:r>
      <w:r w:rsidR="001B3247" w:rsidRPr="00DB776B">
        <w:rPr>
          <w:rFonts w:ascii="Arial" w:hAnsi="Arial" w:cs="Arial"/>
          <w:color w:val="1F497D" w:themeColor="text2"/>
          <w:sz w:val="20"/>
          <w:szCs w:val="20"/>
        </w:rPr>
        <w:t xml:space="preserve">submit to </w:t>
      </w:r>
      <w:r w:rsidRPr="00DB776B">
        <w:rPr>
          <w:rFonts w:ascii="Arial" w:hAnsi="Arial" w:cs="Arial"/>
          <w:color w:val="1F497D" w:themeColor="text2"/>
          <w:sz w:val="20"/>
          <w:szCs w:val="20"/>
        </w:rPr>
        <w:t>the Buyer within 2 working days after receiving the Enquir</w:t>
      </w:r>
      <w:r w:rsidR="001B3247" w:rsidRPr="00DB776B">
        <w:rPr>
          <w:rFonts w:ascii="Arial" w:hAnsi="Arial" w:cs="Arial"/>
          <w:color w:val="1F497D" w:themeColor="text2"/>
          <w:sz w:val="20"/>
          <w:szCs w:val="20"/>
        </w:rPr>
        <w:t>y</w:t>
      </w:r>
      <w:r w:rsidRPr="00DB776B">
        <w:rPr>
          <w:rFonts w:ascii="Arial" w:hAnsi="Arial" w:cs="Arial"/>
          <w:color w:val="1F497D" w:themeColor="text2"/>
          <w:sz w:val="20"/>
          <w:szCs w:val="20"/>
        </w:rPr>
        <w:t xml:space="preserve"> the corresponding dimensioned technical </w:t>
      </w:r>
      <w:proofErr w:type="spellStart"/>
      <w:r w:rsidRPr="00DB776B">
        <w:rPr>
          <w:rFonts w:ascii="Arial" w:hAnsi="Arial" w:cs="Arial"/>
          <w:color w:val="1F497D" w:themeColor="text2"/>
          <w:sz w:val="20"/>
          <w:szCs w:val="20"/>
        </w:rPr>
        <w:t>drawing</w:t>
      </w:r>
      <w:proofErr w:type="spellEnd"/>
      <w:r w:rsidRPr="00DB776B">
        <w:rPr>
          <w:rFonts w:ascii="Arial" w:hAnsi="Arial" w:cs="Arial"/>
          <w:color w:val="1F497D" w:themeColor="text2"/>
          <w:sz w:val="20"/>
          <w:szCs w:val="20"/>
        </w:rPr>
        <w:t xml:space="preserve"> </w:t>
      </w:r>
      <w:r w:rsidR="006D1F22" w:rsidRPr="00DB776B">
        <w:rPr>
          <w:rFonts w:ascii="Arial" w:hAnsi="Arial" w:cs="Arial"/>
          <w:color w:val="1F497D" w:themeColor="text2"/>
          <w:sz w:val="20"/>
          <w:szCs w:val="20"/>
        </w:rPr>
        <w:t>/</w:t>
      </w:r>
      <w:proofErr w:type="spellStart"/>
      <w:r w:rsidR="006D1F22" w:rsidRPr="00DB776B">
        <w:rPr>
          <w:rFonts w:ascii="Arial" w:hAnsi="Arial" w:cs="Arial"/>
          <w:color w:val="1F497D" w:themeColor="text2"/>
          <w:sz w:val="20"/>
          <w:szCs w:val="20"/>
        </w:rPr>
        <w:t>cross-section</w:t>
      </w:r>
      <w:proofErr w:type="spellEnd"/>
      <w:r w:rsidR="006D1F22" w:rsidRPr="00DB776B">
        <w:rPr>
          <w:rFonts w:ascii="Arial" w:hAnsi="Arial" w:cs="Arial"/>
          <w:color w:val="1F497D" w:themeColor="text2"/>
          <w:sz w:val="20"/>
          <w:szCs w:val="20"/>
        </w:rPr>
        <w:t xml:space="preserve"> </w:t>
      </w:r>
      <w:proofErr w:type="spellStart"/>
      <w:r w:rsidR="006D1F22" w:rsidRPr="00DB776B">
        <w:rPr>
          <w:rFonts w:ascii="Arial" w:hAnsi="Arial" w:cs="Arial"/>
          <w:color w:val="1F497D" w:themeColor="text2"/>
          <w:sz w:val="20"/>
          <w:szCs w:val="20"/>
        </w:rPr>
        <w:t>method</w:t>
      </w:r>
      <w:proofErr w:type="spellEnd"/>
      <w:r w:rsidR="006D1F22" w:rsidRPr="00DB776B">
        <w:rPr>
          <w:rFonts w:ascii="Arial" w:hAnsi="Arial" w:cs="Arial"/>
          <w:color w:val="1F497D" w:themeColor="text2"/>
          <w:sz w:val="20"/>
          <w:szCs w:val="20"/>
        </w:rPr>
        <w:t xml:space="preserve"> </w:t>
      </w:r>
      <w:proofErr w:type="spellStart"/>
      <w:r w:rsidR="006D1F22" w:rsidRPr="00DB776B">
        <w:rPr>
          <w:rFonts w:ascii="Arial" w:hAnsi="Arial" w:cs="Arial"/>
          <w:color w:val="1F497D" w:themeColor="text2"/>
          <w:sz w:val="20"/>
          <w:szCs w:val="20"/>
        </w:rPr>
        <w:t>of</w:t>
      </w:r>
      <w:proofErr w:type="spellEnd"/>
      <w:r w:rsidR="006D1F22" w:rsidRPr="00DB776B">
        <w:rPr>
          <w:rFonts w:ascii="Arial" w:hAnsi="Arial" w:cs="Arial"/>
          <w:color w:val="1F497D" w:themeColor="text2"/>
          <w:sz w:val="20"/>
          <w:szCs w:val="20"/>
        </w:rPr>
        <w:t xml:space="preserve"> </w:t>
      </w:r>
      <w:proofErr w:type="spellStart"/>
      <w:r w:rsidR="00A43AA5" w:rsidRPr="00DB776B">
        <w:rPr>
          <w:rFonts w:ascii="Arial" w:hAnsi="Arial" w:cs="Arial"/>
          <w:color w:val="1F497D" w:themeColor="text2"/>
          <w:sz w:val="20"/>
          <w:szCs w:val="20"/>
        </w:rPr>
        <w:t>placing</w:t>
      </w:r>
      <w:proofErr w:type="spellEnd"/>
      <w:r w:rsidR="00DD17DA" w:rsidRPr="00DB776B">
        <w:rPr>
          <w:rFonts w:ascii="Arial" w:hAnsi="Arial" w:cs="Arial"/>
          <w:color w:val="1F497D" w:themeColor="text2"/>
          <w:sz w:val="20"/>
          <w:szCs w:val="20"/>
        </w:rPr>
        <w:t xml:space="preserve"> </w:t>
      </w:r>
      <w:proofErr w:type="spellStart"/>
      <w:r w:rsidR="00DD17DA" w:rsidRPr="00DB776B">
        <w:rPr>
          <w:rFonts w:ascii="Arial" w:hAnsi="Arial" w:cs="Arial"/>
          <w:color w:val="1F497D" w:themeColor="text2"/>
          <w:sz w:val="20"/>
          <w:szCs w:val="20"/>
        </w:rPr>
        <w:t>the</w:t>
      </w:r>
      <w:proofErr w:type="spellEnd"/>
      <w:r w:rsidR="00DD17DA" w:rsidRPr="00DB776B">
        <w:rPr>
          <w:rFonts w:ascii="Arial" w:hAnsi="Arial" w:cs="Arial"/>
          <w:color w:val="1F497D" w:themeColor="text2"/>
          <w:sz w:val="20"/>
          <w:szCs w:val="20"/>
        </w:rPr>
        <w:t xml:space="preserve"> </w:t>
      </w:r>
      <w:proofErr w:type="spellStart"/>
      <w:r w:rsidR="00DD17DA" w:rsidRPr="00DB776B">
        <w:rPr>
          <w:rFonts w:ascii="Arial" w:hAnsi="Arial" w:cs="Arial"/>
          <w:color w:val="1F497D" w:themeColor="text2"/>
          <w:sz w:val="20"/>
          <w:szCs w:val="20"/>
        </w:rPr>
        <w:t>antenna</w:t>
      </w:r>
      <w:proofErr w:type="spellEnd"/>
      <w:r w:rsidR="00DD17DA" w:rsidRPr="00DB776B">
        <w:rPr>
          <w:rFonts w:ascii="Arial" w:hAnsi="Arial" w:cs="Arial"/>
          <w:color w:val="1F497D" w:themeColor="text2"/>
          <w:sz w:val="20"/>
          <w:szCs w:val="20"/>
        </w:rPr>
        <w:t>:</w:t>
      </w:r>
    </w:p>
    <w:p w14:paraId="1D33C53F" w14:textId="3442EB60" w:rsidR="00C91C7B" w:rsidRPr="00DB776B" w:rsidRDefault="005C1C5B" w:rsidP="009B5A04">
      <w:pPr>
        <w:pStyle w:val="Odstavecseseznamem"/>
        <w:numPr>
          <w:ilvl w:val="1"/>
          <w:numId w:val="2"/>
        </w:numPr>
        <w:overflowPunct w:val="0"/>
        <w:autoSpaceDE w:val="0"/>
        <w:autoSpaceDN w:val="0"/>
        <w:adjustRightInd w:val="0"/>
        <w:textAlignment w:val="baseline"/>
        <w:rPr>
          <w:rFonts w:ascii="Arial" w:hAnsi="Arial" w:cs="Arial"/>
          <w:color w:val="1F497D" w:themeColor="text2"/>
          <w:sz w:val="20"/>
          <w:szCs w:val="20"/>
        </w:rPr>
      </w:pPr>
      <w:r w:rsidRPr="00DB776B">
        <w:rPr>
          <w:rFonts w:ascii="Arial" w:hAnsi="Arial" w:cs="Arial"/>
          <w:color w:val="1F497D" w:themeColor="text2"/>
          <w:sz w:val="20"/>
          <w:szCs w:val="20"/>
        </w:rPr>
        <w:t>Low frequency chip into P</w:t>
      </w:r>
      <w:r w:rsidR="00C91C7B" w:rsidRPr="00DB776B">
        <w:rPr>
          <w:rFonts w:ascii="Arial" w:hAnsi="Arial" w:cs="Arial"/>
          <w:color w:val="1F497D" w:themeColor="text2"/>
          <w:sz w:val="20"/>
          <w:szCs w:val="20"/>
        </w:rPr>
        <w:t>relaminate</w:t>
      </w:r>
      <w:r w:rsidR="00B02F0D" w:rsidRPr="00DB776B">
        <w:rPr>
          <w:rFonts w:ascii="Arial" w:hAnsi="Arial" w:cs="Arial"/>
          <w:color w:val="1F497D" w:themeColor="text2"/>
          <w:sz w:val="20"/>
          <w:szCs w:val="20"/>
        </w:rPr>
        <w:t>d Inlays</w:t>
      </w:r>
      <w:r w:rsidR="00C91C7B" w:rsidRPr="00DB776B">
        <w:rPr>
          <w:rFonts w:ascii="Arial" w:hAnsi="Arial" w:cs="Arial"/>
          <w:color w:val="1F497D" w:themeColor="text2"/>
          <w:sz w:val="20"/>
          <w:szCs w:val="20"/>
        </w:rPr>
        <w:t>,</w:t>
      </w:r>
    </w:p>
    <w:p w14:paraId="5A976E64" w14:textId="47A1E157" w:rsidR="00C91C7B" w:rsidRPr="00DB776B" w:rsidRDefault="005C1C5B" w:rsidP="009B5A04">
      <w:pPr>
        <w:pStyle w:val="Odstavecseseznamem"/>
        <w:numPr>
          <w:ilvl w:val="1"/>
          <w:numId w:val="2"/>
        </w:numPr>
        <w:overflowPunct w:val="0"/>
        <w:autoSpaceDE w:val="0"/>
        <w:autoSpaceDN w:val="0"/>
        <w:adjustRightInd w:val="0"/>
        <w:textAlignment w:val="baseline"/>
        <w:rPr>
          <w:rFonts w:ascii="Arial" w:hAnsi="Arial" w:cs="Arial"/>
          <w:color w:val="1F497D" w:themeColor="text2"/>
          <w:sz w:val="20"/>
          <w:szCs w:val="20"/>
        </w:rPr>
      </w:pPr>
      <w:r w:rsidRPr="00DB776B">
        <w:rPr>
          <w:rFonts w:ascii="Arial" w:hAnsi="Arial" w:cs="Arial"/>
          <w:color w:val="1F497D" w:themeColor="text2"/>
          <w:sz w:val="20"/>
          <w:szCs w:val="20"/>
        </w:rPr>
        <w:t>High frequency chip into P</w:t>
      </w:r>
      <w:r w:rsidR="00C91C7B" w:rsidRPr="00DB776B">
        <w:rPr>
          <w:rFonts w:ascii="Arial" w:hAnsi="Arial" w:cs="Arial"/>
          <w:color w:val="1F497D" w:themeColor="text2"/>
          <w:sz w:val="20"/>
          <w:szCs w:val="20"/>
        </w:rPr>
        <w:t>relaminate</w:t>
      </w:r>
      <w:r w:rsidR="00B02F0D" w:rsidRPr="00DB776B">
        <w:rPr>
          <w:rFonts w:ascii="Arial" w:hAnsi="Arial" w:cs="Arial"/>
          <w:color w:val="1F497D" w:themeColor="text2"/>
          <w:sz w:val="20"/>
          <w:szCs w:val="20"/>
        </w:rPr>
        <w:t>d Inlays</w:t>
      </w:r>
      <w:r w:rsidR="00C91C7B" w:rsidRPr="00DB776B">
        <w:rPr>
          <w:rFonts w:ascii="Arial" w:hAnsi="Arial" w:cs="Arial"/>
          <w:color w:val="1F497D" w:themeColor="text2"/>
          <w:sz w:val="20"/>
          <w:szCs w:val="20"/>
        </w:rPr>
        <w:t>,</w:t>
      </w:r>
    </w:p>
    <w:p w14:paraId="704E7FEA" w14:textId="022258A5" w:rsidR="000124BE" w:rsidRPr="00DB776B" w:rsidRDefault="00C91C7B" w:rsidP="009B5A04">
      <w:pPr>
        <w:pStyle w:val="Odstavecseseznamem"/>
        <w:numPr>
          <w:ilvl w:val="1"/>
          <w:numId w:val="2"/>
        </w:numPr>
        <w:overflowPunct w:val="0"/>
        <w:autoSpaceDE w:val="0"/>
        <w:autoSpaceDN w:val="0"/>
        <w:adjustRightInd w:val="0"/>
        <w:textAlignment w:val="baseline"/>
        <w:rPr>
          <w:rFonts w:ascii="Arial" w:hAnsi="Arial" w:cs="Arial"/>
          <w:color w:val="1F497D" w:themeColor="text2"/>
          <w:sz w:val="20"/>
          <w:szCs w:val="20"/>
        </w:rPr>
      </w:pPr>
      <w:r w:rsidRPr="00DB776B">
        <w:rPr>
          <w:rFonts w:ascii="Arial" w:hAnsi="Arial" w:cs="Arial"/>
          <w:color w:val="1F497D" w:themeColor="text2"/>
          <w:sz w:val="20"/>
          <w:szCs w:val="20"/>
        </w:rPr>
        <w:t>Low frequency</w:t>
      </w:r>
      <w:r w:rsidR="0065138D" w:rsidRPr="00DB776B">
        <w:rPr>
          <w:rFonts w:ascii="Arial" w:hAnsi="Arial" w:cs="Arial"/>
          <w:color w:val="1F497D" w:themeColor="text2"/>
          <w:sz w:val="20"/>
          <w:szCs w:val="20"/>
        </w:rPr>
        <w:t xml:space="preserve"> </w:t>
      </w:r>
      <w:r w:rsidR="00CB1094" w:rsidRPr="00DB776B">
        <w:rPr>
          <w:rFonts w:ascii="Arial" w:hAnsi="Arial" w:cs="Arial"/>
          <w:color w:val="1F497D" w:themeColor="text2"/>
          <w:sz w:val="20"/>
          <w:szCs w:val="20"/>
        </w:rPr>
        <w:t>a</w:t>
      </w:r>
      <w:r w:rsidRPr="00DB776B">
        <w:rPr>
          <w:rFonts w:ascii="Arial" w:hAnsi="Arial" w:cs="Arial"/>
          <w:color w:val="1F497D" w:themeColor="text2"/>
          <w:sz w:val="20"/>
          <w:szCs w:val="20"/>
        </w:rPr>
        <w:t>nd</w:t>
      </w:r>
      <w:r w:rsidR="00CB1094" w:rsidRPr="00DB776B">
        <w:rPr>
          <w:rFonts w:ascii="Arial" w:hAnsi="Arial" w:cs="Arial"/>
          <w:color w:val="1F497D" w:themeColor="text2"/>
          <w:sz w:val="20"/>
          <w:szCs w:val="20"/>
        </w:rPr>
        <w:t xml:space="preserve"> </w:t>
      </w:r>
      <w:r w:rsidRPr="00DB776B">
        <w:rPr>
          <w:rFonts w:ascii="Arial" w:hAnsi="Arial" w:cs="Arial"/>
          <w:color w:val="1F497D" w:themeColor="text2"/>
          <w:sz w:val="20"/>
          <w:szCs w:val="20"/>
        </w:rPr>
        <w:t>High frequency chip on</w:t>
      </w:r>
      <w:r w:rsidR="00EE1385" w:rsidRPr="00DB776B">
        <w:rPr>
          <w:rFonts w:ascii="Arial" w:hAnsi="Arial" w:cs="Arial"/>
          <w:color w:val="1F497D" w:themeColor="text2"/>
          <w:sz w:val="20"/>
          <w:szCs w:val="20"/>
        </w:rPr>
        <w:t xml:space="preserve"> </w:t>
      </w:r>
      <w:r w:rsidR="005C1C5B" w:rsidRPr="00DB776B">
        <w:rPr>
          <w:rFonts w:ascii="Arial" w:hAnsi="Arial" w:cs="Arial"/>
          <w:color w:val="1F497D" w:themeColor="text2"/>
          <w:sz w:val="20"/>
          <w:szCs w:val="20"/>
        </w:rPr>
        <w:t xml:space="preserve">a </w:t>
      </w:r>
      <w:r w:rsidR="002F4EC2" w:rsidRPr="00DB776B">
        <w:rPr>
          <w:rFonts w:ascii="Arial" w:hAnsi="Arial" w:cs="Arial"/>
          <w:color w:val="1F497D" w:themeColor="text2"/>
          <w:sz w:val="20"/>
          <w:szCs w:val="20"/>
        </w:rPr>
        <w:t>combi</w:t>
      </w:r>
      <w:r w:rsidR="005C1C5B" w:rsidRPr="00DB776B">
        <w:rPr>
          <w:rFonts w:ascii="Arial" w:hAnsi="Arial" w:cs="Arial"/>
          <w:color w:val="1F497D" w:themeColor="text2"/>
          <w:sz w:val="20"/>
          <w:szCs w:val="20"/>
        </w:rPr>
        <w:t xml:space="preserve"> P</w:t>
      </w:r>
      <w:r w:rsidRPr="00DB776B">
        <w:rPr>
          <w:rFonts w:ascii="Arial" w:hAnsi="Arial" w:cs="Arial"/>
          <w:color w:val="1F497D" w:themeColor="text2"/>
          <w:sz w:val="20"/>
          <w:szCs w:val="20"/>
        </w:rPr>
        <w:t>relaminate</w:t>
      </w:r>
      <w:r w:rsidR="00B02F0D" w:rsidRPr="00DB776B">
        <w:rPr>
          <w:rFonts w:ascii="Arial" w:hAnsi="Arial" w:cs="Arial"/>
          <w:color w:val="1F497D" w:themeColor="text2"/>
          <w:sz w:val="20"/>
          <w:szCs w:val="20"/>
        </w:rPr>
        <w:t>d Inlays</w:t>
      </w:r>
      <w:r w:rsidRPr="00DB776B">
        <w:rPr>
          <w:rFonts w:ascii="Arial" w:hAnsi="Arial" w:cs="Arial"/>
          <w:color w:val="1F497D" w:themeColor="text2"/>
          <w:sz w:val="20"/>
          <w:szCs w:val="20"/>
        </w:rPr>
        <w:t>.</w:t>
      </w:r>
      <w:r w:rsidR="00725FEC" w:rsidRPr="00DB776B">
        <w:rPr>
          <w:rFonts w:ascii="Arial" w:hAnsi="Arial" w:cs="Arial"/>
          <w:color w:val="1F497D" w:themeColor="text2"/>
          <w:sz w:val="20"/>
          <w:szCs w:val="20"/>
        </w:rPr>
        <w:t xml:space="preserve"> </w:t>
      </w:r>
    </w:p>
    <w:p w14:paraId="4B94D5A5" w14:textId="77777777" w:rsidR="00665762" w:rsidRPr="00DB776B" w:rsidRDefault="00665762" w:rsidP="007074D7">
      <w:pPr>
        <w:tabs>
          <w:tab w:val="num" w:pos="4680"/>
        </w:tabs>
        <w:overflowPunct w:val="0"/>
        <w:autoSpaceDE w:val="0"/>
        <w:autoSpaceDN w:val="0"/>
        <w:adjustRightInd w:val="0"/>
        <w:ind w:left="360"/>
        <w:textAlignment w:val="baseline"/>
        <w:rPr>
          <w:rFonts w:ascii="Arial" w:hAnsi="Arial" w:cs="Arial"/>
          <w:color w:val="FF0000"/>
          <w:sz w:val="20"/>
          <w:szCs w:val="20"/>
        </w:rPr>
      </w:pPr>
    </w:p>
    <w:p w14:paraId="07C9E631" w14:textId="2992FA22" w:rsidR="00CC7EFC" w:rsidRPr="00DB776B" w:rsidRDefault="340CAE56" w:rsidP="0000040E">
      <w:pPr>
        <w:pStyle w:val="Textkomente"/>
        <w:ind w:left="708"/>
        <w:jc w:val="both"/>
        <w:rPr>
          <w:rFonts w:ascii="Arial" w:hAnsi="Arial" w:cs="Arial"/>
        </w:rPr>
      </w:pPr>
      <w:r w:rsidRPr="00DB776B">
        <w:rPr>
          <w:rFonts w:ascii="Arial" w:hAnsi="Arial" w:cs="Arial"/>
          <w:color w:val="1F497D" w:themeColor="text2"/>
        </w:rPr>
        <w:t>A maximum of 2</w:t>
      </w:r>
      <w:r w:rsidR="008E379C" w:rsidRPr="00DB776B">
        <w:rPr>
          <w:rFonts w:ascii="Arial" w:hAnsi="Arial" w:cs="Arial"/>
          <w:color w:val="1F497D" w:themeColor="text2"/>
        </w:rPr>
        <w:t xml:space="preserve"> </w:t>
      </w:r>
      <w:r w:rsidRPr="00DB776B">
        <w:rPr>
          <w:rFonts w:ascii="Arial" w:hAnsi="Arial" w:cs="Arial"/>
          <w:color w:val="1F497D" w:themeColor="text2"/>
        </w:rPr>
        <w:t>defective P</w:t>
      </w:r>
      <w:r w:rsidR="36DFB3C6" w:rsidRPr="00DB776B">
        <w:rPr>
          <w:rFonts w:ascii="Arial" w:hAnsi="Arial" w:cs="Arial"/>
          <w:color w:val="1F497D" w:themeColor="text2"/>
        </w:rPr>
        <w:t>relaminate</w:t>
      </w:r>
      <w:r w:rsidR="001E0066" w:rsidRPr="00DB776B">
        <w:rPr>
          <w:rFonts w:ascii="Arial" w:hAnsi="Arial" w:cs="Arial"/>
          <w:color w:val="1F497D" w:themeColor="text2"/>
        </w:rPr>
        <w:t>d Inlays</w:t>
      </w:r>
      <w:r w:rsidR="36DFB3C6" w:rsidRPr="00DB776B">
        <w:rPr>
          <w:rFonts w:ascii="Arial" w:hAnsi="Arial" w:cs="Arial"/>
          <w:color w:val="1F497D" w:themeColor="text2"/>
        </w:rPr>
        <w:t xml:space="preserve"> is</w:t>
      </w:r>
      <w:r w:rsidRPr="00DB776B">
        <w:rPr>
          <w:rFonts w:ascii="Arial" w:hAnsi="Arial" w:cs="Arial"/>
          <w:color w:val="1F497D" w:themeColor="text2"/>
        </w:rPr>
        <w:t xml:space="preserve"> permitted on one sheet in 3x5 P</w:t>
      </w:r>
      <w:r w:rsidR="36DFB3C6" w:rsidRPr="00DB776B">
        <w:rPr>
          <w:rFonts w:ascii="Arial" w:hAnsi="Arial" w:cs="Arial"/>
          <w:color w:val="1F497D" w:themeColor="text2"/>
        </w:rPr>
        <w:t>relaminate</w:t>
      </w:r>
      <w:r w:rsidR="001E0066" w:rsidRPr="00DB776B">
        <w:rPr>
          <w:rFonts w:ascii="Arial" w:hAnsi="Arial" w:cs="Arial"/>
          <w:color w:val="1F497D" w:themeColor="text2"/>
        </w:rPr>
        <w:t>d Inlays</w:t>
      </w:r>
      <w:r w:rsidR="36DFB3C6" w:rsidRPr="00DB776B">
        <w:rPr>
          <w:rFonts w:ascii="Arial" w:hAnsi="Arial" w:cs="Arial"/>
          <w:color w:val="1F497D" w:themeColor="text2"/>
        </w:rPr>
        <w:t xml:space="preserve"> format</w:t>
      </w:r>
      <w:r w:rsidRPr="00DB776B">
        <w:rPr>
          <w:rFonts w:ascii="Arial" w:hAnsi="Arial" w:cs="Arial"/>
          <w:color w:val="1F497D" w:themeColor="text2"/>
        </w:rPr>
        <w:t>s and a maximum of 3 defective P</w:t>
      </w:r>
      <w:r w:rsidR="36DFB3C6" w:rsidRPr="00DB776B">
        <w:rPr>
          <w:rFonts w:ascii="Arial" w:hAnsi="Arial" w:cs="Arial"/>
          <w:color w:val="1F497D" w:themeColor="text2"/>
        </w:rPr>
        <w:t>relaminate</w:t>
      </w:r>
      <w:r w:rsidR="001E0066" w:rsidRPr="00DB776B">
        <w:rPr>
          <w:rFonts w:ascii="Arial" w:hAnsi="Arial" w:cs="Arial"/>
          <w:color w:val="1F497D" w:themeColor="text2"/>
        </w:rPr>
        <w:t>d Inlays</w:t>
      </w:r>
      <w:r w:rsidR="0000040E" w:rsidRPr="00DB776B">
        <w:rPr>
          <w:rFonts w:ascii="Arial" w:hAnsi="Arial" w:cs="Arial"/>
          <w:color w:val="1F497D" w:themeColor="text2"/>
        </w:rPr>
        <w:t xml:space="preserve"> </w:t>
      </w:r>
      <w:r w:rsidRPr="00DB776B">
        <w:rPr>
          <w:rFonts w:ascii="Arial" w:hAnsi="Arial" w:cs="Arial"/>
          <w:color w:val="1F497D" w:themeColor="text2"/>
        </w:rPr>
        <w:t>is permitted</w:t>
      </w:r>
      <w:r w:rsidR="50A518D0" w:rsidRPr="00DB776B">
        <w:rPr>
          <w:rFonts w:ascii="Arial" w:hAnsi="Arial" w:cs="Arial"/>
          <w:color w:val="1F497D" w:themeColor="text2"/>
        </w:rPr>
        <w:t xml:space="preserve"> </w:t>
      </w:r>
      <w:r w:rsidRPr="00DB776B">
        <w:rPr>
          <w:rFonts w:ascii="Arial" w:hAnsi="Arial" w:cs="Arial"/>
          <w:color w:val="1F497D" w:themeColor="text2"/>
        </w:rPr>
        <w:t>on one sheet in 3x7 P</w:t>
      </w:r>
      <w:r w:rsidR="36DFB3C6" w:rsidRPr="00DB776B">
        <w:rPr>
          <w:rFonts w:ascii="Arial" w:hAnsi="Arial" w:cs="Arial"/>
          <w:color w:val="1F497D" w:themeColor="text2"/>
        </w:rPr>
        <w:t>relaminate</w:t>
      </w:r>
      <w:r w:rsidR="001E0066" w:rsidRPr="00DB776B">
        <w:rPr>
          <w:rFonts w:ascii="Arial" w:hAnsi="Arial" w:cs="Arial"/>
          <w:color w:val="1F497D" w:themeColor="text2"/>
        </w:rPr>
        <w:t>d Inlays</w:t>
      </w:r>
      <w:r w:rsidR="36DFB3C6" w:rsidRPr="00DB776B">
        <w:rPr>
          <w:rFonts w:ascii="Arial" w:hAnsi="Arial" w:cs="Arial"/>
          <w:color w:val="1F497D" w:themeColor="text2"/>
        </w:rPr>
        <w:t xml:space="preserve"> formats</w:t>
      </w:r>
      <w:r w:rsidR="36365801" w:rsidRPr="00DB776B">
        <w:rPr>
          <w:rFonts w:ascii="Arial" w:hAnsi="Arial" w:cs="Arial"/>
          <w:color w:val="1F497D" w:themeColor="text2"/>
        </w:rPr>
        <w:t>.</w:t>
      </w:r>
      <w:r w:rsidR="461D73DD" w:rsidRPr="00DB776B">
        <w:rPr>
          <w:rFonts w:ascii="Arial" w:hAnsi="Arial" w:cs="Arial"/>
          <w:color w:val="1F497D" w:themeColor="text2"/>
        </w:rPr>
        <w:t xml:space="preserve"> It is not permitted to exceed </w:t>
      </w:r>
      <w:proofErr w:type="gramStart"/>
      <w:r w:rsidR="004E0A55" w:rsidRPr="00DB776B">
        <w:rPr>
          <w:rFonts w:ascii="Arial" w:hAnsi="Arial" w:cs="Arial"/>
          <w:color w:val="1F497D" w:themeColor="text2"/>
        </w:rPr>
        <w:t>3%</w:t>
      </w:r>
      <w:proofErr w:type="gramEnd"/>
      <w:r w:rsidR="461D73DD" w:rsidRPr="00DB776B">
        <w:rPr>
          <w:rFonts w:ascii="Arial" w:hAnsi="Arial" w:cs="Arial"/>
          <w:color w:val="1F497D" w:themeColor="text2"/>
        </w:rPr>
        <w:t xml:space="preserve"> of defective Prelaminate</w:t>
      </w:r>
      <w:r w:rsidR="001E0066" w:rsidRPr="00DB776B">
        <w:rPr>
          <w:rFonts w:ascii="Arial" w:hAnsi="Arial" w:cs="Arial"/>
          <w:color w:val="1F497D" w:themeColor="text2"/>
        </w:rPr>
        <w:t>d Inlays</w:t>
      </w:r>
      <w:r w:rsidR="461D73DD" w:rsidRPr="00DB776B">
        <w:rPr>
          <w:rFonts w:ascii="Arial" w:hAnsi="Arial" w:cs="Arial"/>
          <w:color w:val="1F497D" w:themeColor="text2"/>
        </w:rPr>
        <w:t xml:space="preserve"> delivered within one partial delivery.</w:t>
      </w:r>
      <w:r w:rsidR="008D268A" w:rsidRPr="00DB776B">
        <w:rPr>
          <w:rFonts w:ascii="Arial" w:hAnsi="Arial" w:cs="Arial"/>
        </w:rPr>
        <w:t xml:space="preserve"> </w:t>
      </w:r>
      <w:r w:rsidR="008D268A" w:rsidRPr="00DB776B">
        <w:rPr>
          <w:rFonts w:ascii="Arial" w:hAnsi="Arial" w:cs="Arial"/>
          <w:color w:val="1F497D" w:themeColor="text2"/>
        </w:rPr>
        <w:t>*PMC</w:t>
      </w:r>
    </w:p>
    <w:p w14:paraId="3DEEC669" w14:textId="77777777" w:rsidR="00CC7EFC" w:rsidRPr="00DB776B" w:rsidRDefault="00CC7EFC" w:rsidP="007074D7">
      <w:pPr>
        <w:ind w:firstLine="60"/>
        <w:rPr>
          <w:rFonts w:ascii="Arial" w:hAnsi="Arial" w:cs="Arial"/>
          <w:sz w:val="20"/>
          <w:szCs w:val="20"/>
        </w:rPr>
      </w:pPr>
    </w:p>
    <w:p w14:paraId="3656B9AB" w14:textId="77777777" w:rsidR="00692A7C" w:rsidRPr="00DB776B" w:rsidRDefault="00692A7C" w:rsidP="007074D7">
      <w:pPr>
        <w:rPr>
          <w:rFonts w:ascii="Arial" w:hAnsi="Arial" w:cs="Arial"/>
          <w:sz w:val="20"/>
          <w:szCs w:val="20"/>
        </w:rPr>
      </w:pPr>
    </w:p>
    <w:p w14:paraId="45FB0818" w14:textId="77777777" w:rsidR="008C25B1" w:rsidRPr="008C25B1" w:rsidRDefault="008C25B1" w:rsidP="008C25B1">
      <w:pPr>
        <w:jc w:val="right"/>
        <w:rPr>
          <w:rFonts w:ascii="Arial" w:hAnsi="Arial" w:cs="Arial"/>
          <w:sz w:val="22"/>
          <w:szCs w:val="22"/>
        </w:rPr>
      </w:pPr>
    </w:p>
    <w:sectPr w:rsidR="008C25B1" w:rsidRPr="008C25B1" w:rsidSect="00FF2C8D">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166E2" w14:textId="77777777" w:rsidR="00FD5A2A" w:rsidRDefault="00FD5A2A">
      <w:r>
        <w:separator/>
      </w:r>
    </w:p>
  </w:endnote>
  <w:endnote w:type="continuationSeparator" w:id="0">
    <w:p w14:paraId="3D59D415" w14:textId="77777777" w:rsidR="00FD5A2A" w:rsidRDefault="00FD5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544F41" w:rsidRDefault="00544F41" w:rsidP="002F266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3128261" w14:textId="77777777" w:rsidR="00544F41" w:rsidRDefault="00544F4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D5D3" w14:textId="77777777" w:rsidR="00544F41" w:rsidRPr="0049571E" w:rsidRDefault="00544F41" w:rsidP="002F2663">
    <w:pPr>
      <w:pStyle w:val="Zpat"/>
      <w:framePr w:wrap="around" w:vAnchor="text" w:hAnchor="margin" w:xAlign="center" w:y="1"/>
      <w:rPr>
        <w:rStyle w:val="slostrnky"/>
        <w:rFonts w:ascii="Arial" w:hAnsi="Arial" w:cs="Arial"/>
        <w:sz w:val="22"/>
        <w:szCs w:val="22"/>
      </w:rPr>
    </w:pPr>
    <w:r w:rsidRPr="0049571E">
      <w:rPr>
        <w:rStyle w:val="slostrnky"/>
        <w:rFonts w:ascii="Arial" w:hAnsi="Arial" w:cs="Arial"/>
        <w:sz w:val="22"/>
        <w:szCs w:val="22"/>
      </w:rPr>
      <w:fldChar w:fldCharType="begin"/>
    </w:r>
    <w:r w:rsidRPr="0049571E">
      <w:rPr>
        <w:rStyle w:val="slostrnky"/>
        <w:rFonts w:ascii="Arial" w:hAnsi="Arial" w:cs="Arial"/>
        <w:sz w:val="22"/>
        <w:szCs w:val="22"/>
      </w:rPr>
      <w:instrText xml:space="preserve">PAGE  </w:instrText>
    </w:r>
    <w:r w:rsidRPr="0049571E">
      <w:rPr>
        <w:rStyle w:val="slostrnky"/>
        <w:rFonts w:ascii="Arial" w:hAnsi="Arial" w:cs="Arial"/>
        <w:sz w:val="22"/>
        <w:szCs w:val="22"/>
      </w:rPr>
      <w:fldChar w:fldCharType="separate"/>
    </w:r>
    <w:r w:rsidR="0049140F">
      <w:rPr>
        <w:rStyle w:val="slostrnky"/>
        <w:rFonts w:ascii="Arial" w:hAnsi="Arial" w:cs="Arial"/>
        <w:noProof/>
        <w:sz w:val="22"/>
        <w:szCs w:val="22"/>
      </w:rPr>
      <w:t>2</w:t>
    </w:r>
    <w:r w:rsidRPr="0049571E">
      <w:rPr>
        <w:rStyle w:val="slostrnky"/>
        <w:rFonts w:ascii="Arial" w:hAnsi="Arial" w:cs="Arial"/>
        <w:sz w:val="22"/>
        <w:szCs w:val="22"/>
      </w:rPr>
      <w:fldChar w:fldCharType="end"/>
    </w:r>
  </w:p>
  <w:p w14:paraId="049F31CB" w14:textId="77777777" w:rsidR="00544F41" w:rsidRPr="0049571E" w:rsidRDefault="00544F41">
    <w:pPr>
      <w:pStyle w:val="Zpat"/>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652C" w14:textId="77777777" w:rsidR="006158E1" w:rsidRDefault="006158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819BE" w14:textId="77777777" w:rsidR="00FD5A2A" w:rsidRDefault="00FD5A2A">
      <w:r>
        <w:separator/>
      </w:r>
    </w:p>
  </w:footnote>
  <w:footnote w:type="continuationSeparator" w:id="0">
    <w:p w14:paraId="24D6F354" w14:textId="77777777" w:rsidR="00FD5A2A" w:rsidRDefault="00FD5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EF00" w14:textId="77777777" w:rsidR="006158E1" w:rsidRDefault="006158E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6C05" w14:textId="77777777" w:rsidR="006158E1" w:rsidRDefault="006158E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78278" w14:textId="77777777" w:rsidR="00544F41" w:rsidRDefault="00544F41" w:rsidP="00A73A3F">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754B3"/>
    <w:multiLevelType w:val="hybridMultilevel"/>
    <w:tmpl w:val="4E568886"/>
    <w:lvl w:ilvl="0" w:tplc="D8561A90">
      <w:numFmt w:val="bullet"/>
      <w:lvlText w:val="-"/>
      <w:lvlJc w:val="left"/>
      <w:pPr>
        <w:ind w:left="1004" w:hanging="360"/>
      </w:pPr>
      <w:rPr>
        <w:rFonts w:ascii="Arial" w:eastAsia="Times New Roman" w:hAnsi="Arial" w:cs="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15:restartNumberingAfterBreak="0">
    <w:nsid w:val="44B92AB3"/>
    <w:multiLevelType w:val="multilevel"/>
    <w:tmpl w:val="0DD054F4"/>
    <w:styleLink w:val="Styl1"/>
    <w:lvl w:ilvl="0">
      <w:start w:val="1"/>
      <w:numFmt w:val="decimal"/>
      <w:lvlText w:val="%1."/>
      <w:lvlJc w:val="left"/>
      <w:pPr>
        <w:tabs>
          <w:tab w:val="num" w:pos="360"/>
        </w:tabs>
        <w:ind w:left="36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 w15:restartNumberingAfterBreak="0">
    <w:nsid w:val="71342F0D"/>
    <w:multiLevelType w:val="hybridMultilevel"/>
    <w:tmpl w:val="04906FC4"/>
    <w:lvl w:ilvl="0" w:tplc="F460BB0A">
      <w:start w:val="1"/>
      <w:numFmt w:val="decimal"/>
      <w:lvlText w:val="%1."/>
      <w:lvlJc w:val="left"/>
      <w:pPr>
        <w:ind w:left="644" w:hanging="360"/>
      </w:pPr>
      <w:rPr>
        <w:b w:val="0"/>
        <w:color w:val="000000" w:themeColor="text1"/>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31554220">
    <w:abstractNumId w:val="1"/>
  </w:num>
  <w:num w:numId="2" w16cid:durableId="1432553242">
    <w:abstractNumId w:val="2"/>
  </w:num>
  <w:num w:numId="3" w16cid:durableId="17471499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characterSpacingControl w:val="doNotCompress"/>
  <w:hdrShapeDefaults>
    <o:shapedefaults v:ext="edit" spidmax="2050">
      <o:colormru v:ext="edit" colors="#6cf,#6ff,#9cf,#0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F64"/>
    <w:rsid w:val="0000040E"/>
    <w:rsid w:val="0000081E"/>
    <w:rsid w:val="00001852"/>
    <w:rsid w:val="00002788"/>
    <w:rsid w:val="0000302C"/>
    <w:rsid w:val="00004AEC"/>
    <w:rsid w:val="00006CCF"/>
    <w:rsid w:val="00007FF1"/>
    <w:rsid w:val="00010F84"/>
    <w:rsid w:val="0001166E"/>
    <w:rsid w:val="000119B6"/>
    <w:rsid w:val="00012170"/>
    <w:rsid w:val="000124BE"/>
    <w:rsid w:val="000124CE"/>
    <w:rsid w:val="00015144"/>
    <w:rsid w:val="000160C4"/>
    <w:rsid w:val="000167CB"/>
    <w:rsid w:val="000203D4"/>
    <w:rsid w:val="00020AC5"/>
    <w:rsid w:val="00021B45"/>
    <w:rsid w:val="00022C21"/>
    <w:rsid w:val="00023499"/>
    <w:rsid w:val="00024693"/>
    <w:rsid w:val="00024EF7"/>
    <w:rsid w:val="00026AAF"/>
    <w:rsid w:val="0003189F"/>
    <w:rsid w:val="00031AEA"/>
    <w:rsid w:val="00035C95"/>
    <w:rsid w:val="000426CF"/>
    <w:rsid w:val="00042A34"/>
    <w:rsid w:val="00042D60"/>
    <w:rsid w:val="00043339"/>
    <w:rsid w:val="0004682F"/>
    <w:rsid w:val="000477D4"/>
    <w:rsid w:val="00047B09"/>
    <w:rsid w:val="0005514F"/>
    <w:rsid w:val="00055F0B"/>
    <w:rsid w:val="00057904"/>
    <w:rsid w:val="00057E64"/>
    <w:rsid w:val="0006091F"/>
    <w:rsid w:val="00063ED3"/>
    <w:rsid w:val="000642B7"/>
    <w:rsid w:val="00065398"/>
    <w:rsid w:val="000660AF"/>
    <w:rsid w:val="00070B0C"/>
    <w:rsid w:val="00071BB9"/>
    <w:rsid w:val="00072162"/>
    <w:rsid w:val="00073676"/>
    <w:rsid w:val="00074BCA"/>
    <w:rsid w:val="0007694B"/>
    <w:rsid w:val="00076CF5"/>
    <w:rsid w:val="00077E48"/>
    <w:rsid w:val="000810C4"/>
    <w:rsid w:val="00081640"/>
    <w:rsid w:val="00082107"/>
    <w:rsid w:val="000829E7"/>
    <w:rsid w:val="00082B39"/>
    <w:rsid w:val="00085C59"/>
    <w:rsid w:val="00087DFE"/>
    <w:rsid w:val="00091178"/>
    <w:rsid w:val="00091A2C"/>
    <w:rsid w:val="00094289"/>
    <w:rsid w:val="00094CEE"/>
    <w:rsid w:val="00095CCF"/>
    <w:rsid w:val="00095F78"/>
    <w:rsid w:val="000967F1"/>
    <w:rsid w:val="00096A13"/>
    <w:rsid w:val="00096CC7"/>
    <w:rsid w:val="00096D8B"/>
    <w:rsid w:val="00096FC6"/>
    <w:rsid w:val="000A16C8"/>
    <w:rsid w:val="000A3762"/>
    <w:rsid w:val="000A5664"/>
    <w:rsid w:val="000A717A"/>
    <w:rsid w:val="000B0D22"/>
    <w:rsid w:val="000B0DA1"/>
    <w:rsid w:val="000B3F98"/>
    <w:rsid w:val="000B52AE"/>
    <w:rsid w:val="000B54EA"/>
    <w:rsid w:val="000B79F3"/>
    <w:rsid w:val="000C2DE3"/>
    <w:rsid w:val="000C3D7C"/>
    <w:rsid w:val="000C6A12"/>
    <w:rsid w:val="000C78BA"/>
    <w:rsid w:val="000D2DC2"/>
    <w:rsid w:val="000D4063"/>
    <w:rsid w:val="000D5D3A"/>
    <w:rsid w:val="000D7B5F"/>
    <w:rsid w:val="000E0393"/>
    <w:rsid w:val="000E19B5"/>
    <w:rsid w:val="000E28C1"/>
    <w:rsid w:val="000E4B1B"/>
    <w:rsid w:val="000E5408"/>
    <w:rsid w:val="000E59E7"/>
    <w:rsid w:val="000E750A"/>
    <w:rsid w:val="000F00A5"/>
    <w:rsid w:val="000F0C34"/>
    <w:rsid w:val="000F17EE"/>
    <w:rsid w:val="000F1ED1"/>
    <w:rsid w:val="000F3A53"/>
    <w:rsid w:val="000F53BD"/>
    <w:rsid w:val="000F547E"/>
    <w:rsid w:val="000F6967"/>
    <w:rsid w:val="000F6DD3"/>
    <w:rsid w:val="000F77B3"/>
    <w:rsid w:val="00100BD1"/>
    <w:rsid w:val="001010F8"/>
    <w:rsid w:val="00101E6B"/>
    <w:rsid w:val="0010437E"/>
    <w:rsid w:val="00104A7B"/>
    <w:rsid w:val="001059FE"/>
    <w:rsid w:val="00111C8C"/>
    <w:rsid w:val="00112BA2"/>
    <w:rsid w:val="00112F16"/>
    <w:rsid w:val="00113A09"/>
    <w:rsid w:val="0011610D"/>
    <w:rsid w:val="001222CE"/>
    <w:rsid w:val="0012286A"/>
    <w:rsid w:val="00124C2F"/>
    <w:rsid w:val="00125032"/>
    <w:rsid w:val="001275CE"/>
    <w:rsid w:val="001277FD"/>
    <w:rsid w:val="0012789D"/>
    <w:rsid w:val="00131CAB"/>
    <w:rsid w:val="00132F2C"/>
    <w:rsid w:val="00133AF7"/>
    <w:rsid w:val="001341BD"/>
    <w:rsid w:val="00134FF2"/>
    <w:rsid w:val="0013547F"/>
    <w:rsid w:val="00135D8E"/>
    <w:rsid w:val="00136249"/>
    <w:rsid w:val="00136F00"/>
    <w:rsid w:val="00140217"/>
    <w:rsid w:val="00140275"/>
    <w:rsid w:val="00143205"/>
    <w:rsid w:val="00145112"/>
    <w:rsid w:val="001462FA"/>
    <w:rsid w:val="00146467"/>
    <w:rsid w:val="0015054E"/>
    <w:rsid w:val="00151867"/>
    <w:rsid w:val="00152BDF"/>
    <w:rsid w:val="001543C7"/>
    <w:rsid w:val="001544C4"/>
    <w:rsid w:val="001549F4"/>
    <w:rsid w:val="00154D4F"/>
    <w:rsid w:val="00156A20"/>
    <w:rsid w:val="00160792"/>
    <w:rsid w:val="00161506"/>
    <w:rsid w:val="00162280"/>
    <w:rsid w:val="00162E24"/>
    <w:rsid w:val="0016323A"/>
    <w:rsid w:val="00163447"/>
    <w:rsid w:val="00163E60"/>
    <w:rsid w:val="00165034"/>
    <w:rsid w:val="0016619A"/>
    <w:rsid w:val="001665B8"/>
    <w:rsid w:val="001678F7"/>
    <w:rsid w:val="00167B9D"/>
    <w:rsid w:val="0017008A"/>
    <w:rsid w:val="0017073B"/>
    <w:rsid w:val="00170C45"/>
    <w:rsid w:val="001739A3"/>
    <w:rsid w:val="0017499F"/>
    <w:rsid w:val="00174BF1"/>
    <w:rsid w:val="001761DA"/>
    <w:rsid w:val="00176842"/>
    <w:rsid w:val="00180250"/>
    <w:rsid w:val="00180550"/>
    <w:rsid w:val="001806CE"/>
    <w:rsid w:val="00183185"/>
    <w:rsid w:val="00184AAE"/>
    <w:rsid w:val="0019027B"/>
    <w:rsid w:val="00190EE7"/>
    <w:rsid w:val="00191705"/>
    <w:rsid w:val="00191A79"/>
    <w:rsid w:val="001927EA"/>
    <w:rsid w:val="001932BC"/>
    <w:rsid w:val="001941C0"/>
    <w:rsid w:val="0019429C"/>
    <w:rsid w:val="001945E3"/>
    <w:rsid w:val="00195282"/>
    <w:rsid w:val="001956AE"/>
    <w:rsid w:val="00195ABB"/>
    <w:rsid w:val="0019600F"/>
    <w:rsid w:val="001978A2"/>
    <w:rsid w:val="001A0105"/>
    <w:rsid w:val="001A08DA"/>
    <w:rsid w:val="001A16D5"/>
    <w:rsid w:val="001A16E5"/>
    <w:rsid w:val="001A2E6E"/>
    <w:rsid w:val="001A4C25"/>
    <w:rsid w:val="001A55B1"/>
    <w:rsid w:val="001B2A25"/>
    <w:rsid w:val="001B3247"/>
    <w:rsid w:val="001B34D2"/>
    <w:rsid w:val="001B3C36"/>
    <w:rsid w:val="001B57C0"/>
    <w:rsid w:val="001B65C7"/>
    <w:rsid w:val="001B6C63"/>
    <w:rsid w:val="001B7BA7"/>
    <w:rsid w:val="001C0823"/>
    <w:rsid w:val="001C362F"/>
    <w:rsid w:val="001C4958"/>
    <w:rsid w:val="001C573F"/>
    <w:rsid w:val="001C5C41"/>
    <w:rsid w:val="001C5FB5"/>
    <w:rsid w:val="001D0006"/>
    <w:rsid w:val="001D137D"/>
    <w:rsid w:val="001D13B9"/>
    <w:rsid w:val="001D2398"/>
    <w:rsid w:val="001D24ED"/>
    <w:rsid w:val="001D2BBD"/>
    <w:rsid w:val="001D2ECD"/>
    <w:rsid w:val="001D3465"/>
    <w:rsid w:val="001D42C0"/>
    <w:rsid w:val="001D4654"/>
    <w:rsid w:val="001D50B3"/>
    <w:rsid w:val="001D64C8"/>
    <w:rsid w:val="001E0066"/>
    <w:rsid w:val="001E2AEF"/>
    <w:rsid w:val="001E32C6"/>
    <w:rsid w:val="001E657E"/>
    <w:rsid w:val="001E66DD"/>
    <w:rsid w:val="001E7273"/>
    <w:rsid w:val="001F1AD7"/>
    <w:rsid w:val="001F2880"/>
    <w:rsid w:val="001F360C"/>
    <w:rsid w:val="001F3CD2"/>
    <w:rsid w:val="001F46FC"/>
    <w:rsid w:val="001F60BE"/>
    <w:rsid w:val="001F6352"/>
    <w:rsid w:val="001F7AA4"/>
    <w:rsid w:val="001F7D34"/>
    <w:rsid w:val="00200E74"/>
    <w:rsid w:val="00202306"/>
    <w:rsid w:val="0020235D"/>
    <w:rsid w:val="00202AB0"/>
    <w:rsid w:val="0020422F"/>
    <w:rsid w:val="0020708F"/>
    <w:rsid w:val="002100E4"/>
    <w:rsid w:val="00210578"/>
    <w:rsid w:val="0021093B"/>
    <w:rsid w:val="00212A13"/>
    <w:rsid w:val="00212A81"/>
    <w:rsid w:val="00214201"/>
    <w:rsid w:val="00214823"/>
    <w:rsid w:val="002152B9"/>
    <w:rsid w:val="00221868"/>
    <w:rsid w:val="002239FB"/>
    <w:rsid w:val="00223C0A"/>
    <w:rsid w:val="0022544D"/>
    <w:rsid w:val="0022757B"/>
    <w:rsid w:val="00227695"/>
    <w:rsid w:val="002279E7"/>
    <w:rsid w:val="00231953"/>
    <w:rsid w:val="0023546C"/>
    <w:rsid w:val="00235E88"/>
    <w:rsid w:val="002364A4"/>
    <w:rsid w:val="002374D6"/>
    <w:rsid w:val="00240E25"/>
    <w:rsid w:val="00241B4D"/>
    <w:rsid w:val="0024468C"/>
    <w:rsid w:val="00245A78"/>
    <w:rsid w:val="00245F64"/>
    <w:rsid w:val="00246615"/>
    <w:rsid w:val="002468B9"/>
    <w:rsid w:val="00246999"/>
    <w:rsid w:val="00246A45"/>
    <w:rsid w:val="00247E42"/>
    <w:rsid w:val="002502F8"/>
    <w:rsid w:val="002507BE"/>
    <w:rsid w:val="002517B2"/>
    <w:rsid w:val="00251D18"/>
    <w:rsid w:val="002524BD"/>
    <w:rsid w:val="00253032"/>
    <w:rsid w:val="00257A27"/>
    <w:rsid w:val="00260099"/>
    <w:rsid w:val="00260ACE"/>
    <w:rsid w:val="0026104A"/>
    <w:rsid w:val="0026189D"/>
    <w:rsid w:val="0026195A"/>
    <w:rsid w:val="00261DBF"/>
    <w:rsid w:val="00262116"/>
    <w:rsid w:val="00262E5B"/>
    <w:rsid w:val="0026398C"/>
    <w:rsid w:val="00264251"/>
    <w:rsid w:val="00266B29"/>
    <w:rsid w:val="002674C0"/>
    <w:rsid w:val="002707B2"/>
    <w:rsid w:val="00270E73"/>
    <w:rsid w:val="002712E3"/>
    <w:rsid w:val="00271DC2"/>
    <w:rsid w:val="0027330C"/>
    <w:rsid w:val="00274537"/>
    <w:rsid w:val="00277A0D"/>
    <w:rsid w:val="00281B49"/>
    <w:rsid w:val="00281F7F"/>
    <w:rsid w:val="002842E3"/>
    <w:rsid w:val="00284E8E"/>
    <w:rsid w:val="0028518F"/>
    <w:rsid w:val="00287768"/>
    <w:rsid w:val="00287E16"/>
    <w:rsid w:val="00291913"/>
    <w:rsid w:val="00292391"/>
    <w:rsid w:val="0029275B"/>
    <w:rsid w:val="00293572"/>
    <w:rsid w:val="0029465B"/>
    <w:rsid w:val="00294779"/>
    <w:rsid w:val="00296284"/>
    <w:rsid w:val="00296737"/>
    <w:rsid w:val="002A11DD"/>
    <w:rsid w:val="002A2A5B"/>
    <w:rsid w:val="002A2C4F"/>
    <w:rsid w:val="002A46A6"/>
    <w:rsid w:val="002A61B9"/>
    <w:rsid w:val="002A78F3"/>
    <w:rsid w:val="002B1A9E"/>
    <w:rsid w:val="002B3671"/>
    <w:rsid w:val="002B40AB"/>
    <w:rsid w:val="002B439F"/>
    <w:rsid w:val="002B4CB4"/>
    <w:rsid w:val="002B524F"/>
    <w:rsid w:val="002B64D5"/>
    <w:rsid w:val="002B6780"/>
    <w:rsid w:val="002B69F2"/>
    <w:rsid w:val="002B6CFD"/>
    <w:rsid w:val="002C0C2A"/>
    <w:rsid w:val="002C1851"/>
    <w:rsid w:val="002C20F2"/>
    <w:rsid w:val="002C430E"/>
    <w:rsid w:val="002C7002"/>
    <w:rsid w:val="002D0327"/>
    <w:rsid w:val="002D29D3"/>
    <w:rsid w:val="002D2EFC"/>
    <w:rsid w:val="002D5135"/>
    <w:rsid w:val="002D5E04"/>
    <w:rsid w:val="002D73A3"/>
    <w:rsid w:val="002D7672"/>
    <w:rsid w:val="002E04E0"/>
    <w:rsid w:val="002E1300"/>
    <w:rsid w:val="002E1C0B"/>
    <w:rsid w:val="002E492B"/>
    <w:rsid w:val="002F1BB4"/>
    <w:rsid w:val="002F2511"/>
    <w:rsid w:val="002F2561"/>
    <w:rsid w:val="002F2663"/>
    <w:rsid w:val="002F292A"/>
    <w:rsid w:val="002F2A7D"/>
    <w:rsid w:val="002F47F7"/>
    <w:rsid w:val="002F4EC2"/>
    <w:rsid w:val="002F5113"/>
    <w:rsid w:val="002F5326"/>
    <w:rsid w:val="00300077"/>
    <w:rsid w:val="00301AC8"/>
    <w:rsid w:val="00301F39"/>
    <w:rsid w:val="0030318A"/>
    <w:rsid w:val="003053F9"/>
    <w:rsid w:val="00305980"/>
    <w:rsid w:val="0030692A"/>
    <w:rsid w:val="00307192"/>
    <w:rsid w:val="00307ADB"/>
    <w:rsid w:val="00307F32"/>
    <w:rsid w:val="00311352"/>
    <w:rsid w:val="00312712"/>
    <w:rsid w:val="00312769"/>
    <w:rsid w:val="00314AB3"/>
    <w:rsid w:val="003150AA"/>
    <w:rsid w:val="00315747"/>
    <w:rsid w:val="00315C67"/>
    <w:rsid w:val="003165A5"/>
    <w:rsid w:val="003169F4"/>
    <w:rsid w:val="003202B5"/>
    <w:rsid w:val="003213A4"/>
    <w:rsid w:val="00322633"/>
    <w:rsid w:val="00323598"/>
    <w:rsid w:val="0032470C"/>
    <w:rsid w:val="00324AF6"/>
    <w:rsid w:val="003256FD"/>
    <w:rsid w:val="0032732C"/>
    <w:rsid w:val="003310C0"/>
    <w:rsid w:val="00331263"/>
    <w:rsid w:val="00331E25"/>
    <w:rsid w:val="003341D8"/>
    <w:rsid w:val="00334233"/>
    <w:rsid w:val="003360A3"/>
    <w:rsid w:val="003376ED"/>
    <w:rsid w:val="003401C3"/>
    <w:rsid w:val="0034345C"/>
    <w:rsid w:val="00350147"/>
    <w:rsid w:val="00353180"/>
    <w:rsid w:val="003534BE"/>
    <w:rsid w:val="00354370"/>
    <w:rsid w:val="00355A28"/>
    <w:rsid w:val="003601FF"/>
    <w:rsid w:val="0036111B"/>
    <w:rsid w:val="003613D7"/>
    <w:rsid w:val="00362939"/>
    <w:rsid w:val="003635BD"/>
    <w:rsid w:val="00366384"/>
    <w:rsid w:val="00366807"/>
    <w:rsid w:val="003675EC"/>
    <w:rsid w:val="0037022C"/>
    <w:rsid w:val="003717DD"/>
    <w:rsid w:val="00371DBC"/>
    <w:rsid w:val="0037224F"/>
    <w:rsid w:val="003729DC"/>
    <w:rsid w:val="00373338"/>
    <w:rsid w:val="003733C5"/>
    <w:rsid w:val="00374253"/>
    <w:rsid w:val="00376449"/>
    <w:rsid w:val="00377C57"/>
    <w:rsid w:val="00380C11"/>
    <w:rsid w:val="00380C2B"/>
    <w:rsid w:val="003816C4"/>
    <w:rsid w:val="00381D31"/>
    <w:rsid w:val="00383D9B"/>
    <w:rsid w:val="00384128"/>
    <w:rsid w:val="003852E3"/>
    <w:rsid w:val="00385382"/>
    <w:rsid w:val="00385705"/>
    <w:rsid w:val="00385A8D"/>
    <w:rsid w:val="00386CC4"/>
    <w:rsid w:val="00387F4F"/>
    <w:rsid w:val="003901C2"/>
    <w:rsid w:val="003902F1"/>
    <w:rsid w:val="0039066A"/>
    <w:rsid w:val="00393D9B"/>
    <w:rsid w:val="00394C3E"/>
    <w:rsid w:val="0039612B"/>
    <w:rsid w:val="003963A5"/>
    <w:rsid w:val="003A0931"/>
    <w:rsid w:val="003A3A6A"/>
    <w:rsid w:val="003A4014"/>
    <w:rsid w:val="003A4265"/>
    <w:rsid w:val="003A4328"/>
    <w:rsid w:val="003A6EAC"/>
    <w:rsid w:val="003B18D2"/>
    <w:rsid w:val="003B1AE4"/>
    <w:rsid w:val="003B2FD6"/>
    <w:rsid w:val="003B33A7"/>
    <w:rsid w:val="003B594C"/>
    <w:rsid w:val="003B5F0D"/>
    <w:rsid w:val="003B5F31"/>
    <w:rsid w:val="003B606C"/>
    <w:rsid w:val="003B6135"/>
    <w:rsid w:val="003B63F4"/>
    <w:rsid w:val="003C0598"/>
    <w:rsid w:val="003C1B7C"/>
    <w:rsid w:val="003C2922"/>
    <w:rsid w:val="003C2BC7"/>
    <w:rsid w:val="003C4F90"/>
    <w:rsid w:val="003C51EB"/>
    <w:rsid w:val="003C79A4"/>
    <w:rsid w:val="003D00E3"/>
    <w:rsid w:val="003D023B"/>
    <w:rsid w:val="003D2C4A"/>
    <w:rsid w:val="003D2D62"/>
    <w:rsid w:val="003D2F9B"/>
    <w:rsid w:val="003D3B13"/>
    <w:rsid w:val="003D539C"/>
    <w:rsid w:val="003D6EED"/>
    <w:rsid w:val="003E0575"/>
    <w:rsid w:val="003E0E94"/>
    <w:rsid w:val="003E1133"/>
    <w:rsid w:val="003E1410"/>
    <w:rsid w:val="003E175A"/>
    <w:rsid w:val="003E2341"/>
    <w:rsid w:val="003E24A0"/>
    <w:rsid w:val="003E35F7"/>
    <w:rsid w:val="003E4A13"/>
    <w:rsid w:val="003F10C2"/>
    <w:rsid w:val="003F1C1B"/>
    <w:rsid w:val="003F5B69"/>
    <w:rsid w:val="004005BE"/>
    <w:rsid w:val="00401259"/>
    <w:rsid w:val="004016A6"/>
    <w:rsid w:val="004020C9"/>
    <w:rsid w:val="00402505"/>
    <w:rsid w:val="00405F17"/>
    <w:rsid w:val="00406834"/>
    <w:rsid w:val="0040788A"/>
    <w:rsid w:val="00407FFD"/>
    <w:rsid w:val="0041218F"/>
    <w:rsid w:val="00415874"/>
    <w:rsid w:val="00415E32"/>
    <w:rsid w:val="00415EBA"/>
    <w:rsid w:val="00416BDD"/>
    <w:rsid w:val="00417056"/>
    <w:rsid w:val="0041738F"/>
    <w:rsid w:val="004205C6"/>
    <w:rsid w:val="00421225"/>
    <w:rsid w:val="00422FE1"/>
    <w:rsid w:val="004234BD"/>
    <w:rsid w:val="00423BA5"/>
    <w:rsid w:val="00423BD7"/>
    <w:rsid w:val="004248D3"/>
    <w:rsid w:val="0042515D"/>
    <w:rsid w:val="00425C2B"/>
    <w:rsid w:val="004261C6"/>
    <w:rsid w:val="00426512"/>
    <w:rsid w:val="004303D8"/>
    <w:rsid w:val="004310BF"/>
    <w:rsid w:val="0043158D"/>
    <w:rsid w:val="00431D2B"/>
    <w:rsid w:val="00432FA2"/>
    <w:rsid w:val="00433E5C"/>
    <w:rsid w:val="00434BBD"/>
    <w:rsid w:val="00434FF3"/>
    <w:rsid w:val="00435205"/>
    <w:rsid w:val="004370C8"/>
    <w:rsid w:val="0043722D"/>
    <w:rsid w:val="004372AF"/>
    <w:rsid w:val="004377BC"/>
    <w:rsid w:val="0043796D"/>
    <w:rsid w:val="00437A1F"/>
    <w:rsid w:val="00441665"/>
    <w:rsid w:val="00441F5B"/>
    <w:rsid w:val="0044330A"/>
    <w:rsid w:val="00444740"/>
    <w:rsid w:val="0044478E"/>
    <w:rsid w:val="004450DE"/>
    <w:rsid w:val="0044706A"/>
    <w:rsid w:val="00447208"/>
    <w:rsid w:val="00447605"/>
    <w:rsid w:val="00450745"/>
    <w:rsid w:val="00450CFE"/>
    <w:rsid w:val="0045158D"/>
    <w:rsid w:val="00451755"/>
    <w:rsid w:val="004524BF"/>
    <w:rsid w:val="00452A41"/>
    <w:rsid w:val="00453A7D"/>
    <w:rsid w:val="004552A2"/>
    <w:rsid w:val="004564E9"/>
    <w:rsid w:val="00457B5F"/>
    <w:rsid w:val="004607C7"/>
    <w:rsid w:val="00461451"/>
    <w:rsid w:val="004621EC"/>
    <w:rsid w:val="00462513"/>
    <w:rsid w:val="00462964"/>
    <w:rsid w:val="00464C60"/>
    <w:rsid w:val="00465711"/>
    <w:rsid w:val="004667BE"/>
    <w:rsid w:val="00466BCF"/>
    <w:rsid w:val="0046787A"/>
    <w:rsid w:val="00470739"/>
    <w:rsid w:val="004710FD"/>
    <w:rsid w:val="0047439A"/>
    <w:rsid w:val="004748BE"/>
    <w:rsid w:val="00476219"/>
    <w:rsid w:val="004770FD"/>
    <w:rsid w:val="00481A08"/>
    <w:rsid w:val="004822D0"/>
    <w:rsid w:val="00482384"/>
    <w:rsid w:val="00483C94"/>
    <w:rsid w:val="004843A0"/>
    <w:rsid w:val="00484766"/>
    <w:rsid w:val="004853BF"/>
    <w:rsid w:val="0048594D"/>
    <w:rsid w:val="00487984"/>
    <w:rsid w:val="00490905"/>
    <w:rsid w:val="0049140F"/>
    <w:rsid w:val="00491DF8"/>
    <w:rsid w:val="00491F1F"/>
    <w:rsid w:val="004927AD"/>
    <w:rsid w:val="00493E71"/>
    <w:rsid w:val="0049571E"/>
    <w:rsid w:val="00497B49"/>
    <w:rsid w:val="004A1E97"/>
    <w:rsid w:val="004A224D"/>
    <w:rsid w:val="004A3213"/>
    <w:rsid w:val="004A369B"/>
    <w:rsid w:val="004A43BF"/>
    <w:rsid w:val="004A53D0"/>
    <w:rsid w:val="004A56C2"/>
    <w:rsid w:val="004A63F3"/>
    <w:rsid w:val="004B12FB"/>
    <w:rsid w:val="004B26B8"/>
    <w:rsid w:val="004B40B9"/>
    <w:rsid w:val="004B4FDE"/>
    <w:rsid w:val="004B51FD"/>
    <w:rsid w:val="004B54D2"/>
    <w:rsid w:val="004B57B7"/>
    <w:rsid w:val="004B60AF"/>
    <w:rsid w:val="004B6759"/>
    <w:rsid w:val="004B77FE"/>
    <w:rsid w:val="004C1114"/>
    <w:rsid w:val="004C1BFD"/>
    <w:rsid w:val="004C47A9"/>
    <w:rsid w:val="004C4AB7"/>
    <w:rsid w:val="004C4E84"/>
    <w:rsid w:val="004D1FD6"/>
    <w:rsid w:val="004D252A"/>
    <w:rsid w:val="004D2AEE"/>
    <w:rsid w:val="004D5458"/>
    <w:rsid w:val="004D59AD"/>
    <w:rsid w:val="004D63AF"/>
    <w:rsid w:val="004D671D"/>
    <w:rsid w:val="004D7D60"/>
    <w:rsid w:val="004E0A55"/>
    <w:rsid w:val="004E0AFB"/>
    <w:rsid w:val="004E1328"/>
    <w:rsid w:val="004E1896"/>
    <w:rsid w:val="004E1F0C"/>
    <w:rsid w:val="004E2C67"/>
    <w:rsid w:val="004E49D3"/>
    <w:rsid w:val="004E6DA3"/>
    <w:rsid w:val="004E7664"/>
    <w:rsid w:val="004F2AEA"/>
    <w:rsid w:val="004F2EDD"/>
    <w:rsid w:val="004F31B3"/>
    <w:rsid w:val="004F49EC"/>
    <w:rsid w:val="004F6BA6"/>
    <w:rsid w:val="004F6EF0"/>
    <w:rsid w:val="004F6F3C"/>
    <w:rsid w:val="0050010E"/>
    <w:rsid w:val="00501019"/>
    <w:rsid w:val="005025B1"/>
    <w:rsid w:val="005046A5"/>
    <w:rsid w:val="00504C8E"/>
    <w:rsid w:val="00504DFD"/>
    <w:rsid w:val="00510289"/>
    <w:rsid w:val="00510DB1"/>
    <w:rsid w:val="00510FC0"/>
    <w:rsid w:val="005118B0"/>
    <w:rsid w:val="00511AB5"/>
    <w:rsid w:val="00511D88"/>
    <w:rsid w:val="005132B6"/>
    <w:rsid w:val="00514E0F"/>
    <w:rsid w:val="005162D0"/>
    <w:rsid w:val="0051673F"/>
    <w:rsid w:val="00520511"/>
    <w:rsid w:val="005221DC"/>
    <w:rsid w:val="005227A1"/>
    <w:rsid w:val="005231DF"/>
    <w:rsid w:val="00524F3B"/>
    <w:rsid w:val="00525F7B"/>
    <w:rsid w:val="00527634"/>
    <w:rsid w:val="0053086E"/>
    <w:rsid w:val="005326F4"/>
    <w:rsid w:val="00532D26"/>
    <w:rsid w:val="005333EB"/>
    <w:rsid w:val="00533F7A"/>
    <w:rsid w:val="00534B2B"/>
    <w:rsid w:val="00534FB4"/>
    <w:rsid w:val="0053527D"/>
    <w:rsid w:val="005358F1"/>
    <w:rsid w:val="00536809"/>
    <w:rsid w:val="00537375"/>
    <w:rsid w:val="005404A5"/>
    <w:rsid w:val="00540564"/>
    <w:rsid w:val="00541CFF"/>
    <w:rsid w:val="00543939"/>
    <w:rsid w:val="005442E7"/>
    <w:rsid w:val="00544D7D"/>
    <w:rsid w:val="00544F41"/>
    <w:rsid w:val="0054565C"/>
    <w:rsid w:val="00545D07"/>
    <w:rsid w:val="00547115"/>
    <w:rsid w:val="005473E2"/>
    <w:rsid w:val="00551328"/>
    <w:rsid w:val="00551B48"/>
    <w:rsid w:val="0055221C"/>
    <w:rsid w:val="00556621"/>
    <w:rsid w:val="00557D3D"/>
    <w:rsid w:val="00560068"/>
    <w:rsid w:val="00560885"/>
    <w:rsid w:val="00562077"/>
    <w:rsid w:val="00562664"/>
    <w:rsid w:val="00562C68"/>
    <w:rsid w:val="0056469A"/>
    <w:rsid w:val="00565CEB"/>
    <w:rsid w:val="0056607F"/>
    <w:rsid w:val="005664FA"/>
    <w:rsid w:val="005666BD"/>
    <w:rsid w:val="005668E6"/>
    <w:rsid w:val="00566B58"/>
    <w:rsid w:val="00571BEE"/>
    <w:rsid w:val="005739BD"/>
    <w:rsid w:val="00573F18"/>
    <w:rsid w:val="00574949"/>
    <w:rsid w:val="0057570C"/>
    <w:rsid w:val="0057607F"/>
    <w:rsid w:val="005761FB"/>
    <w:rsid w:val="0057635D"/>
    <w:rsid w:val="005765BC"/>
    <w:rsid w:val="00576889"/>
    <w:rsid w:val="005768F1"/>
    <w:rsid w:val="0057699D"/>
    <w:rsid w:val="00576F6C"/>
    <w:rsid w:val="00580189"/>
    <w:rsid w:val="00580414"/>
    <w:rsid w:val="00580C39"/>
    <w:rsid w:val="00581DA8"/>
    <w:rsid w:val="0058295D"/>
    <w:rsid w:val="005833DE"/>
    <w:rsid w:val="00583DDD"/>
    <w:rsid w:val="00585942"/>
    <w:rsid w:val="00587103"/>
    <w:rsid w:val="005875A0"/>
    <w:rsid w:val="0059128E"/>
    <w:rsid w:val="00592C5F"/>
    <w:rsid w:val="00592D4D"/>
    <w:rsid w:val="005970CD"/>
    <w:rsid w:val="00597761"/>
    <w:rsid w:val="005A1EB6"/>
    <w:rsid w:val="005A2A7C"/>
    <w:rsid w:val="005A3D89"/>
    <w:rsid w:val="005A3E15"/>
    <w:rsid w:val="005A5461"/>
    <w:rsid w:val="005A5F22"/>
    <w:rsid w:val="005A6CBC"/>
    <w:rsid w:val="005A7BC1"/>
    <w:rsid w:val="005B0169"/>
    <w:rsid w:val="005B5742"/>
    <w:rsid w:val="005B66B2"/>
    <w:rsid w:val="005B6772"/>
    <w:rsid w:val="005C1083"/>
    <w:rsid w:val="005C1118"/>
    <w:rsid w:val="005C1C5B"/>
    <w:rsid w:val="005C7387"/>
    <w:rsid w:val="005C79EF"/>
    <w:rsid w:val="005D13A7"/>
    <w:rsid w:val="005D180A"/>
    <w:rsid w:val="005D28A2"/>
    <w:rsid w:val="005D2E94"/>
    <w:rsid w:val="005D4D34"/>
    <w:rsid w:val="005D52F6"/>
    <w:rsid w:val="005E120A"/>
    <w:rsid w:val="005E1F44"/>
    <w:rsid w:val="005E236C"/>
    <w:rsid w:val="005E6A35"/>
    <w:rsid w:val="005E6AA3"/>
    <w:rsid w:val="005F1064"/>
    <w:rsid w:val="005F2B72"/>
    <w:rsid w:val="005F5959"/>
    <w:rsid w:val="005F6548"/>
    <w:rsid w:val="005F7BA9"/>
    <w:rsid w:val="00601882"/>
    <w:rsid w:val="0060312D"/>
    <w:rsid w:val="006043DC"/>
    <w:rsid w:val="00604FEC"/>
    <w:rsid w:val="00605A57"/>
    <w:rsid w:val="0060654A"/>
    <w:rsid w:val="00610FEE"/>
    <w:rsid w:val="00611088"/>
    <w:rsid w:val="006128DC"/>
    <w:rsid w:val="006135EC"/>
    <w:rsid w:val="006137BD"/>
    <w:rsid w:val="006146DD"/>
    <w:rsid w:val="006147F9"/>
    <w:rsid w:val="006158E1"/>
    <w:rsid w:val="00616FDD"/>
    <w:rsid w:val="00617575"/>
    <w:rsid w:val="00620435"/>
    <w:rsid w:val="0062212F"/>
    <w:rsid w:val="00622DE6"/>
    <w:rsid w:val="0062408D"/>
    <w:rsid w:val="0062529D"/>
    <w:rsid w:val="00631A00"/>
    <w:rsid w:val="00632B88"/>
    <w:rsid w:val="00634DF5"/>
    <w:rsid w:val="0063620C"/>
    <w:rsid w:val="006370B0"/>
    <w:rsid w:val="0064242C"/>
    <w:rsid w:val="0064290C"/>
    <w:rsid w:val="00642D08"/>
    <w:rsid w:val="00642FB4"/>
    <w:rsid w:val="006447B3"/>
    <w:rsid w:val="00645605"/>
    <w:rsid w:val="00646E57"/>
    <w:rsid w:val="006503F6"/>
    <w:rsid w:val="0065138D"/>
    <w:rsid w:val="0065189F"/>
    <w:rsid w:val="00653BDF"/>
    <w:rsid w:val="006542A0"/>
    <w:rsid w:val="00654E8F"/>
    <w:rsid w:val="00655295"/>
    <w:rsid w:val="0065627E"/>
    <w:rsid w:val="00657150"/>
    <w:rsid w:val="006612F9"/>
    <w:rsid w:val="00661352"/>
    <w:rsid w:val="00661497"/>
    <w:rsid w:val="00661836"/>
    <w:rsid w:val="00662D66"/>
    <w:rsid w:val="006631ED"/>
    <w:rsid w:val="00665762"/>
    <w:rsid w:val="006663F3"/>
    <w:rsid w:val="006678CF"/>
    <w:rsid w:val="0067104A"/>
    <w:rsid w:val="00671572"/>
    <w:rsid w:val="0067160A"/>
    <w:rsid w:val="00671B8C"/>
    <w:rsid w:val="00673EFD"/>
    <w:rsid w:val="00674009"/>
    <w:rsid w:val="006764E3"/>
    <w:rsid w:val="00680633"/>
    <w:rsid w:val="006835AB"/>
    <w:rsid w:val="00683ADB"/>
    <w:rsid w:val="00684B23"/>
    <w:rsid w:val="00684F1C"/>
    <w:rsid w:val="00690D09"/>
    <w:rsid w:val="00690EB4"/>
    <w:rsid w:val="00692A7C"/>
    <w:rsid w:val="00693E75"/>
    <w:rsid w:val="006941AA"/>
    <w:rsid w:val="00694CD9"/>
    <w:rsid w:val="00695600"/>
    <w:rsid w:val="006A14C7"/>
    <w:rsid w:val="006A2720"/>
    <w:rsid w:val="006A363D"/>
    <w:rsid w:val="006A3E69"/>
    <w:rsid w:val="006A57EA"/>
    <w:rsid w:val="006A6263"/>
    <w:rsid w:val="006A6AC9"/>
    <w:rsid w:val="006A7412"/>
    <w:rsid w:val="006B04F8"/>
    <w:rsid w:val="006B079B"/>
    <w:rsid w:val="006B07F0"/>
    <w:rsid w:val="006B1142"/>
    <w:rsid w:val="006B119F"/>
    <w:rsid w:val="006B17C2"/>
    <w:rsid w:val="006B20D4"/>
    <w:rsid w:val="006B241E"/>
    <w:rsid w:val="006B25D9"/>
    <w:rsid w:val="006B32AB"/>
    <w:rsid w:val="006B34A6"/>
    <w:rsid w:val="006B7470"/>
    <w:rsid w:val="006C04EB"/>
    <w:rsid w:val="006C33A7"/>
    <w:rsid w:val="006C3BD3"/>
    <w:rsid w:val="006C41A9"/>
    <w:rsid w:val="006C439E"/>
    <w:rsid w:val="006D17C1"/>
    <w:rsid w:val="006D1F22"/>
    <w:rsid w:val="006D1FAE"/>
    <w:rsid w:val="006D3013"/>
    <w:rsid w:val="006D349D"/>
    <w:rsid w:val="006D3901"/>
    <w:rsid w:val="006D42FC"/>
    <w:rsid w:val="006D4975"/>
    <w:rsid w:val="006D5052"/>
    <w:rsid w:val="006D5A2E"/>
    <w:rsid w:val="006E0613"/>
    <w:rsid w:val="006E1943"/>
    <w:rsid w:val="006E1F65"/>
    <w:rsid w:val="006E2217"/>
    <w:rsid w:val="006E2273"/>
    <w:rsid w:val="006E2A12"/>
    <w:rsid w:val="006E5680"/>
    <w:rsid w:val="006E66DE"/>
    <w:rsid w:val="006E7B06"/>
    <w:rsid w:val="006F00D2"/>
    <w:rsid w:val="006F0BF3"/>
    <w:rsid w:val="006F10F1"/>
    <w:rsid w:val="006F13C3"/>
    <w:rsid w:val="006F25BA"/>
    <w:rsid w:val="006F4E08"/>
    <w:rsid w:val="006F5B67"/>
    <w:rsid w:val="006F6AC6"/>
    <w:rsid w:val="006F7178"/>
    <w:rsid w:val="006F722B"/>
    <w:rsid w:val="007004FE"/>
    <w:rsid w:val="007009DC"/>
    <w:rsid w:val="0070295D"/>
    <w:rsid w:val="00703D0F"/>
    <w:rsid w:val="0070584A"/>
    <w:rsid w:val="007073AE"/>
    <w:rsid w:val="007073E0"/>
    <w:rsid w:val="007074D7"/>
    <w:rsid w:val="00707BE0"/>
    <w:rsid w:val="00710C58"/>
    <w:rsid w:val="00712A72"/>
    <w:rsid w:val="00713635"/>
    <w:rsid w:val="00714712"/>
    <w:rsid w:val="00715465"/>
    <w:rsid w:val="00715BF8"/>
    <w:rsid w:val="007164D1"/>
    <w:rsid w:val="00717E5C"/>
    <w:rsid w:val="0072234C"/>
    <w:rsid w:val="00723C02"/>
    <w:rsid w:val="007246F3"/>
    <w:rsid w:val="00724FB5"/>
    <w:rsid w:val="0072577C"/>
    <w:rsid w:val="00725817"/>
    <w:rsid w:val="00725FEC"/>
    <w:rsid w:val="0073140E"/>
    <w:rsid w:val="0073193C"/>
    <w:rsid w:val="007345FF"/>
    <w:rsid w:val="00734E21"/>
    <w:rsid w:val="00734E47"/>
    <w:rsid w:val="00735A6B"/>
    <w:rsid w:val="007405EC"/>
    <w:rsid w:val="00740D1D"/>
    <w:rsid w:val="00740EC9"/>
    <w:rsid w:val="00741230"/>
    <w:rsid w:val="007415B4"/>
    <w:rsid w:val="0074464D"/>
    <w:rsid w:val="007446B9"/>
    <w:rsid w:val="0074481C"/>
    <w:rsid w:val="007451FA"/>
    <w:rsid w:val="007459E7"/>
    <w:rsid w:val="00753719"/>
    <w:rsid w:val="0075497C"/>
    <w:rsid w:val="00755285"/>
    <w:rsid w:val="007560B3"/>
    <w:rsid w:val="00757260"/>
    <w:rsid w:val="00757839"/>
    <w:rsid w:val="00760615"/>
    <w:rsid w:val="00763AD0"/>
    <w:rsid w:val="0076479A"/>
    <w:rsid w:val="00767AD7"/>
    <w:rsid w:val="0077000E"/>
    <w:rsid w:val="007700E6"/>
    <w:rsid w:val="0077341D"/>
    <w:rsid w:val="00773912"/>
    <w:rsid w:val="00773DAD"/>
    <w:rsid w:val="00774B1D"/>
    <w:rsid w:val="00780CDB"/>
    <w:rsid w:val="007823F1"/>
    <w:rsid w:val="00783E35"/>
    <w:rsid w:val="00784852"/>
    <w:rsid w:val="00786945"/>
    <w:rsid w:val="00786CDE"/>
    <w:rsid w:val="00787100"/>
    <w:rsid w:val="007877EC"/>
    <w:rsid w:val="00787B5F"/>
    <w:rsid w:val="007912D7"/>
    <w:rsid w:val="007919FD"/>
    <w:rsid w:val="0079357C"/>
    <w:rsid w:val="007936F6"/>
    <w:rsid w:val="00793A6A"/>
    <w:rsid w:val="0079438D"/>
    <w:rsid w:val="00794710"/>
    <w:rsid w:val="00794AAA"/>
    <w:rsid w:val="00794AB1"/>
    <w:rsid w:val="00795F13"/>
    <w:rsid w:val="0079759B"/>
    <w:rsid w:val="007A1769"/>
    <w:rsid w:val="007A2F17"/>
    <w:rsid w:val="007A3813"/>
    <w:rsid w:val="007A4265"/>
    <w:rsid w:val="007A46EF"/>
    <w:rsid w:val="007A4BDB"/>
    <w:rsid w:val="007A4F64"/>
    <w:rsid w:val="007A6E17"/>
    <w:rsid w:val="007B24D7"/>
    <w:rsid w:val="007B2645"/>
    <w:rsid w:val="007B3963"/>
    <w:rsid w:val="007B5489"/>
    <w:rsid w:val="007B628A"/>
    <w:rsid w:val="007B6814"/>
    <w:rsid w:val="007B68E8"/>
    <w:rsid w:val="007B79DD"/>
    <w:rsid w:val="007B7CD0"/>
    <w:rsid w:val="007C2302"/>
    <w:rsid w:val="007C24D8"/>
    <w:rsid w:val="007C5155"/>
    <w:rsid w:val="007C5294"/>
    <w:rsid w:val="007C7593"/>
    <w:rsid w:val="007C765B"/>
    <w:rsid w:val="007D1978"/>
    <w:rsid w:val="007D28B5"/>
    <w:rsid w:val="007D2FB2"/>
    <w:rsid w:val="007D3ECB"/>
    <w:rsid w:val="007E108E"/>
    <w:rsid w:val="007E2097"/>
    <w:rsid w:val="007E2538"/>
    <w:rsid w:val="007E2C91"/>
    <w:rsid w:val="007E324E"/>
    <w:rsid w:val="007E54C1"/>
    <w:rsid w:val="007E7402"/>
    <w:rsid w:val="007E75B6"/>
    <w:rsid w:val="007E7EA7"/>
    <w:rsid w:val="007F2E9E"/>
    <w:rsid w:val="007F2EF9"/>
    <w:rsid w:val="007F4FEE"/>
    <w:rsid w:val="007F541E"/>
    <w:rsid w:val="007F5AB2"/>
    <w:rsid w:val="007F5D73"/>
    <w:rsid w:val="007F6052"/>
    <w:rsid w:val="007F6F96"/>
    <w:rsid w:val="007F7426"/>
    <w:rsid w:val="00800668"/>
    <w:rsid w:val="00802326"/>
    <w:rsid w:val="00803B4B"/>
    <w:rsid w:val="00804F23"/>
    <w:rsid w:val="00805CEC"/>
    <w:rsid w:val="008060F3"/>
    <w:rsid w:val="0080629C"/>
    <w:rsid w:val="0080674B"/>
    <w:rsid w:val="00806CD7"/>
    <w:rsid w:val="008111EA"/>
    <w:rsid w:val="0081180D"/>
    <w:rsid w:val="00813A56"/>
    <w:rsid w:val="00814384"/>
    <w:rsid w:val="00814FFA"/>
    <w:rsid w:val="0081739C"/>
    <w:rsid w:val="00823F81"/>
    <w:rsid w:val="0082614D"/>
    <w:rsid w:val="00826153"/>
    <w:rsid w:val="008272C4"/>
    <w:rsid w:val="00827F8B"/>
    <w:rsid w:val="0083010A"/>
    <w:rsid w:val="00831AB6"/>
    <w:rsid w:val="008323E0"/>
    <w:rsid w:val="00833059"/>
    <w:rsid w:val="008364C9"/>
    <w:rsid w:val="00837534"/>
    <w:rsid w:val="00837AFC"/>
    <w:rsid w:val="008411E0"/>
    <w:rsid w:val="00841290"/>
    <w:rsid w:val="00842691"/>
    <w:rsid w:val="00842C6D"/>
    <w:rsid w:val="00842E55"/>
    <w:rsid w:val="0084318F"/>
    <w:rsid w:val="0084546F"/>
    <w:rsid w:val="00847D41"/>
    <w:rsid w:val="00850112"/>
    <w:rsid w:val="008503D1"/>
    <w:rsid w:val="00852358"/>
    <w:rsid w:val="008523E2"/>
    <w:rsid w:val="00852C92"/>
    <w:rsid w:val="00852F0D"/>
    <w:rsid w:val="00854181"/>
    <w:rsid w:val="008552A4"/>
    <w:rsid w:val="00855ACF"/>
    <w:rsid w:val="00855BDA"/>
    <w:rsid w:val="0085765A"/>
    <w:rsid w:val="008609AF"/>
    <w:rsid w:val="00864227"/>
    <w:rsid w:val="00866A79"/>
    <w:rsid w:val="00870CA3"/>
    <w:rsid w:val="00870E30"/>
    <w:rsid w:val="00871B82"/>
    <w:rsid w:val="008731D1"/>
    <w:rsid w:val="00873C59"/>
    <w:rsid w:val="00874448"/>
    <w:rsid w:val="00874BD2"/>
    <w:rsid w:val="008803DB"/>
    <w:rsid w:val="00880F23"/>
    <w:rsid w:val="00884D2A"/>
    <w:rsid w:val="00885BA7"/>
    <w:rsid w:val="0089040E"/>
    <w:rsid w:val="00892BD4"/>
    <w:rsid w:val="00893B07"/>
    <w:rsid w:val="008944D4"/>
    <w:rsid w:val="00894D26"/>
    <w:rsid w:val="008978EF"/>
    <w:rsid w:val="008A1A07"/>
    <w:rsid w:val="008A418D"/>
    <w:rsid w:val="008A4C02"/>
    <w:rsid w:val="008A4D58"/>
    <w:rsid w:val="008A6D47"/>
    <w:rsid w:val="008A6E2B"/>
    <w:rsid w:val="008A7DEC"/>
    <w:rsid w:val="008A7FEC"/>
    <w:rsid w:val="008B0003"/>
    <w:rsid w:val="008B0BC3"/>
    <w:rsid w:val="008B14F9"/>
    <w:rsid w:val="008B1BB5"/>
    <w:rsid w:val="008B31F4"/>
    <w:rsid w:val="008B4FCF"/>
    <w:rsid w:val="008B5D5B"/>
    <w:rsid w:val="008B63B1"/>
    <w:rsid w:val="008B7A91"/>
    <w:rsid w:val="008C071D"/>
    <w:rsid w:val="008C1350"/>
    <w:rsid w:val="008C151B"/>
    <w:rsid w:val="008C1833"/>
    <w:rsid w:val="008C25B1"/>
    <w:rsid w:val="008C2C02"/>
    <w:rsid w:val="008C3605"/>
    <w:rsid w:val="008C373F"/>
    <w:rsid w:val="008C3995"/>
    <w:rsid w:val="008C3CC7"/>
    <w:rsid w:val="008C40FB"/>
    <w:rsid w:val="008C4806"/>
    <w:rsid w:val="008C6643"/>
    <w:rsid w:val="008D268A"/>
    <w:rsid w:val="008D36D0"/>
    <w:rsid w:val="008D5340"/>
    <w:rsid w:val="008D56EB"/>
    <w:rsid w:val="008D7F40"/>
    <w:rsid w:val="008E093B"/>
    <w:rsid w:val="008E28E2"/>
    <w:rsid w:val="008E29A7"/>
    <w:rsid w:val="008E379C"/>
    <w:rsid w:val="008E417C"/>
    <w:rsid w:val="008E7495"/>
    <w:rsid w:val="008F0188"/>
    <w:rsid w:val="008F2926"/>
    <w:rsid w:val="008F2CC7"/>
    <w:rsid w:val="008F3605"/>
    <w:rsid w:val="008F37ED"/>
    <w:rsid w:val="008F586B"/>
    <w:rsid w:val="008F5DB3"/>
    <w:rsid w:val="008F5F44"/>
    <w:rsid w:val="008F5FAA"/>
    <w:rsid w:val="008F60AE"/>
    <w:rsid w:val="008F6A52"/>
    <w:rsid w:val="008F723D"/>
    <w:rsid w:val="00901128"/>
    <w:rsid w:val="00911563"/>
    <w:rsid w:val="00912A6F"/>
    <w:rsid w:val="0091326E"/>
    <w:rsid w:val="00914984"/>
    <w:rsid w:val="00916D78"/>
    <w:rsid w:val="00917D07"/>
    <w:rsid w:val="0092077A"/>
    <w:rsid w:val="00920CE7"/>
    <w:rsid w:val="0092249C"/>
    <w:rsid w:val="009235ED"/>
    <w:rsid w:val="00923D71"/>
    <w:rsid w:val="00925FB8"/>
    <w:rsid w:val="0092779B"/>
    <w:rsid w:val="00930A80"/>
    <w:rsid w:val="00931E34"/>
    <w:rsid w:val="009323DA"/>
    <w:rsid w:val="0093243B"/>
    <w:rsid w:val="0093253E"/>
    <w:rsid w:val="00935CD0"/>
    <w:rsid w:val="00935F2E"/>
    <w:rsid w:val="00941685"/>
    <w:rsid w:val="00941BF4"/>
    <w:rsid w:val="009430B9"/>
    <w:rsid w:val="00943470"/>
    <w:rsid w:val="009438A2"/>
    <w:rsid w:val="00943AF5"/>
    <w:rsid w:val="00943BAA"/>
    <w:rsid w:val="00943F55"/>
    <w:rsid w:val="00945234"/>
    <w:rsid w:val="0094591D"/>
    <w:rsid w:val="0094789B"/>
    <w:rsid w:val="009479E6"/>
    <w:rsid w:val="00947E35"/>
    <w:rsid w:val="00950917"/>
    <w:rsid w:val="009523B6"/>
    <w:rsid w:val="009524D5"/>
    <w:rsid w:val="00953791"/>
    <w:rsid w:val="009544DF"/>
    <w:rsid w:val="00955824"/>
    <w:rsid w:val="00956E8E"/>
    <w:rsid w:val="009573E2"/>
    <w:rsid w:val="009579BB"/>
    <w:rsid w:val="00957CB3"/>
    <w:rsid w:val="009600FE"/>
    <w:rsid w:val="0096177C"/>
    <w:rsid w:val="0096314D"/>
    <w:rsid w:val="00963CDF"/>
    <w:rsid w:val="00965B17"/>
    <w:rsid w:val="009668B6"/>
    <w:rsid w:val="009671CE"/>
    <w:rsid w:val="00972854"/>
    <w:rsid w:val="009731F9"/>
    <w:rsid w:val="0097388E"/>
    <w:rsid w:val="009746BE"/>
    <w:rsid w:val="00974E22"/>
    <w:rsid w:val="0097749B"/>
    <w:rsid w:val="009774B4"/>
    <w:rsid w:val="009776B5"/>
    <w:rsid w:val="00981FB3"/>
    <w:rsid w:val="00982117"/>
    <w:rsid w:val="00982437"/>
    <w:rsid w:val="00984B9C"/>
    <w:rsid w:val="009866D4"/>
    <w:rsid w:val="00986859"/>
    <w:rsid w:val="00986D9B"/>
    <w:rsid w:val="0099155C"/>
    <w:rsid w:val="00991B14"/>
    <w:rsid w:val="0099585E"/>
    <w:rsid w:val="00995C37"/>
    <w:rsid w:val="00995D06"/>
    <w:rsid w:val="009967CD"/>
    <w:rsid w:val="00997BFC"/>
    <w:rsid w:val="009A1AE4"/>
    <w:rsid w:val="009A2BEE"/>
    <w:rsid w:val="009A2C37"/>
    <w:rsid w:val="009A497B"/>
    <w:rsid w:val="009A5930"/>
    <w:rsid w:val="009A60F0"/>
    <w:rsid w:val="009A6C94"/>
    <w:rsid w:val="009B0901"/>
    <w:rsid w:val="009B0968"/>
    <w:rsid w:val="009B27C1"/>
    <w:rsid w:val="009B2977"/>
    <w:rsid w:val="009B29C1"/>
    <w:rsid w:val="009B3198"/>
    <w:rsid w:val="009B35E7"/>
    <w:rsid w:val="009B5A04"/>
    <w:rsid w:val="009B5CC6"/>
    <w:rsid w:val="009C071B"/>
    <w:rsid w:val="009C09DF"/>
    <w:rsid w:val="009C0D9D"/>
    <w:rsid w:val="009C0ECB"/>
    <w:rsid w:val="009C2587"/>
    <w:rsid w:val="009C3188"/>
    <w:rsid w:val="009C33D7"/>
    <w:rsid w:val="009C4CFF"/>
    <w:rsid w:val="009C5DFF"/>
    <w:rsid w:val="009C72A0"/>
    <w:rsid w:val="009C74EF"/>
    <w:rsid w:val="009D0A8A"/>
    <w:rsid w:val="009D3473"/>
    <w:rsid w:val="009D48C7"/>
    <w:rsid w:val="009D5EE1"/>
    <w:rsid w:val="009D633B"/>
    <w:rsid w:val="009D6C4D"/>
    <w:rsid w:val="009E1931"/>
    <w:rsid w:val="009E29F3"/>
    <w:rsid w:val="009E2BB1"/>
    <w:rsid w:val="009E371D"/>
    <w:rsid w:val="009E4574"/>
    <w:rsid w:val="009F2753"/>
    <w:rsid w:val="009F2D81"/>
    <w:rsid w:val="009F344D"/>
    <w:rsid w:val="009F37FB"/>
    <w:rsid w:val="00A00852"/>
    <w:rsid w:val="00A0317B"/>
    <w:rsid w:val="00A0399F"/>
    <w:rsid w:val="00A03DE4"/>
    <w:rsid w:val="00A045D4"/>
    <w:rsid w:val="00A10CEA"/>
    <w:rsid w:val="00A1229F"/>
    <w:rsid w:val="00A12311"/>
    <w:rsid w:val="00A12329"/>
    <w:rsid w:val="00A12BFE"/>
    <w:rsid w:val="00A136E0"/>
    <w:rsid w:val="00A1515F"/>
    <w:rsid w:val="00A16800"/>
    <w:rsid w:val="00A21734"/>
    <w:rsid w:val="00A21DBD"/>
    <w:rsid w:val="00A220F8"/>
    <w:rsid w:val="00A22DEA"/>
    <w:rsid w:val="00A2340A"/>
    <w:rsid w:val="00A245B2"/>
    <w:rsid w:val="00A24EAA"/>
    <w:rsid w:val="00A26D88"/>
    <w:rsid w:val="00A27883"/>
    <w:rsid w:val="00A27950"/>
    <w:rsid w:val="00A303A3"/>
    <w:rsid w:val="00A32730"/>
    <w:rsid w:val="00A33FB8"/>
    <w:rsid w:val="00A34655"/>
    <w:rsid w:val="00A35388"/>
    <w:rsid w:val="00A36CA9"/>
    <w:rsid w:val="00A37548"/>
    <w:rsid w:val="00A377FC"/>
    <w:rsid w:val="00A41A72"/>
    <w:rsid w:val="00A435EB"/>
    <w:rsid w:val="00A4386B"/>
    <w:rsid w:val="00A43AA5"/>
    <w:rsid w:val="00A449A3"/>
    <w:rsid w:val="00A46CB6"/>
    <w:rsid w:val="00A503F5"/>
    <w:rsid w:val="00A51180"/>
    <w:rsid w:val="00A514F2"/>
    <w:rsid w:val="00A52904"/>
    <w:rsid w:val="00A53481"/>
    <w:rsid w:val="00A544F7"/>
    <w:rsid w:val="00A55040"/>
    <w:rsid w:val="00A554D8"/>
    <w:rsid w:val="00A571E3"/>
    <w:rsid w:val="00A61314"/>
    <w:rsid w:val="00A62B92"/>
    <w:rsid w:val="00A644AE"/>
    <w:rsid w:val="00A65F38"/>
    <w:rsid w:val="00A703E8"/>
    <w:rsid w:val="00A7080D"/>
    <w:rsid w:val="00A70D94"/>
    <w:rsid w:val="00A727E5"/>
    <w:rsid w:val="00A73A3F"/>
    <w:rsid w:val="00A73B7F"/>
    <w:rsid w:val="00A746F7"/>
    <w:rsid w:val="00A76E12"/>
    <w:rsid w:val="00A77EE7"/>
    <w:rsid w:val="00A8031C"/>
    <w:rsid w:val="00A82987"/>
    <w:rsid w:val="00A82FA6"/>
    <w:rsid w:val="00A83AAD"/>
    <w:rsid w:val="00A84044"/>
    <w:rsid w:val="00A842D3"/>
    <w:rsid w:val="00A84761"/>
    <w:rsid w:val="00A85E7D"/>
    <w:rsid w:val="00A905C3"/>
    <w:rsid w:val="00A936E3"/>
    <w:rsid w:val="00A940AD"/>
    <w:rsid w:val="00A94FAC"/>
    <w:rsid w:val="00A9518B"/>
    <w:rsid w:val="00A95232"/>
    <w:rsid w:val="00A9536D"/>
    <w:rsid w:val="00A95491"/>
    <w:rsid w:val="00A95659"/>
    <w:rsid w:val="00A966FB"/>
    <w:rsid w:val="00AA023C"/>
    <w:rsid w:val="00AA14C3"/>
    <w:rsid w:val="00AA1C92"/>
    <w:rsid w:val="00AA22EA"/>
    <w:rsid w:val="00AA2583"/>
    <w:rsid w:val="00AA3338"/>
    <w:rsid w:val="00AA3803"/>
    <w:rsid w:val="00AA3A83"/>
    <w:rsid w:val="00AA4BF9"/>
    <w:rsid w:val="00AA5E45"/>
    <w:rsid w:val="00AA603B"/>
    <w:rsid w:val="00AA6105"/>
    <w:rsid w:val="00AB4E87"/>
    <w:rsid w:val="00AB75EC"/>
    <w:rsid w:val="00AB7B60"/>
    <w:rsid w:val="00AC10F9"/>
    <w:rsid w:val="00AC2199"/>
    <w:rsid w:val="00AC2CB4"/>
    <w:rsid w:val="00AC2D34"/>
    <w:rsid w:val="00AC4330"/>
    <w:rsid w:val="00AC4E65"/>
    <w:rsid w:val="00AC610D"/>
    <w:rsid w:val="00AC62DC"/>
    <w:rsid w:val="00AC6C1A"/>
    <w:rsid w:val="00AC7D97"/>
    <w:rsid w:val="00AC7E6E"/>
    <w:rsid w:val="00AD0812"/>
    <w:rsid w:val="00AD256F"/>
    <w:rsid w:val="00AD27DD"/>
    <w:rsid w:val="00AD36F0"/>
    <w:rsid w:val="00AD3D05"/>
    <w:rsid w:val="00AD44BF"/>
    <w:rsid w:val="00AD53A8"/>
    <w:rsid w:val="00AD5AF3"/>
    <w:rsid w:val="00AD6481"/>
    <w:rsid w:val="00AD7703"/>
    <w:rsid w:val="00AE0972"/>
    <w:rsid w:val="00AE0B61"/>
    <w:rsid w:val="00AE0C29"/>
    <w:rsid w:val="00AE20BA"/>
    <w:rsid w:val="00AE2110"/>
    <w:rsid w:val="00AE27DE"/>
    <w:rsid w:val="00AE3C37"/>
    <w:rsid w:val="00AE479E"/>
    <w:rsid w:val="00AE4ED5"/>
    <w:rsid w:val="00AE6ACD"/>
    <w:rsid w:val="00AE6C41"/>
    <w:rsid w:val="00AE7506"/>
    <w:rsid w:val="00AE75FF"/>
    <w:rsid w:val="00AE7A82"/>
    <w:rsid w:val="00AF20F1"/>
    <w:rsid w:val="00AF2E42"/>
    <w:rsid w:val="00AF56AB"/>
    <w:rsid w:val="00AF5AB7"/>
    <w:rsid w:val="00AF5C85"/>
    <w:rsid w:val="00AF66CC"/>
    <w:rsid w:val="00AF6923"/>
    <w:rsid w:val="00AF7A2C"/>
    <w:rsid w:val="00B0077C"/>
    <w:rsid w:val="00B02F0D"/>
    <w:rsid w:val="00B03BC8"/>
    <w:rsid w:val="00B10A3E"/>
    <w:rsid w:val="00B14B73"/>
    <w:rsid w:val="00B14FE5"/>
    <w:rsid w:val="00B171EF"/>
    <w:rsid w:val="00B209B5"/>
    <w:rsid w:val="00B2128C"/>
    <w:rsid w:val="00B215BD"/>
    <w:rsid w:val="00B21D74"/>
    <w:rsid w:val="00B21F39"/>
    <w:rsid w:val="00B227F4"/>
    <w:rsid w:val="00B229E6"/>
    <w:rsid w:val="00B22D07"/>
    <w:rsid w:val="00B2348A"/>
    <w:rsid w:val="00B23EFC"/>
    <w:rsid w:val="00B23FFE"/>
    <w:rsid w:val="00B25CF2"/>
    <w:rsid w:val="00B25F77"/>
    <w:rsid w:val="00B26ADB"/>
    <w:rsid w:val="00B26F09"/>
    <w:rsid w:val="00B3097C"/>
    <w:rsid w:val="00B30AD5"/>
    <w:rsid w:val="00B30C26"/>
    <w:rsid w:val="00B32752"/>
    <w:rsid w:val="00B32860"/>
    <w:rsid w:val="00B345B6"/>
    <w:rsid w:val="00B35E8E"/>
    <w:rsid w:val="00B3621D"/>
    <w:rsid w:val="00B36DEF"/>
    <w:rsid w:val="00B371D9"/>
    <w:rsid w:val="00B375BD"/>
    <w:rsid w:val="00B37609"/>
    <w:rsid w:val="00B378B9"/>
    <w:rsid w:val="00B40801"/>
    <w:rsid w:val="00B41418"/>
    <w:rsid w:val="00B42D54"/>
    <w:rsid w:val="00B46EB7"/>
    <w:rsid w:val="00B47005"/>
    <w:rsid w:val="00B51190"/>
    <w:rsid w:val="00B51C49"/>
    <w:rsid w:val="00B52D4E"/>
    <w:rsid w:val="00B55EEC"/>
    <w:rsid w:val="00B565C2"/>
    <w:rsid w:val="00B60B25"/>
    <w:rsid w:val="00B62558"/>
    <w:rsid w:val="00B63FC5"/>
    <w:rsid w:val="00B64931"/>
    <w:rsid w:val="00B65B7F"/>
    <w:rsid w:val="00B7084F"/>
    <w:rsid w:val="00B73190"/>
    <w:rsid w:val="00B73498"/>
    <w:rsid w:val="00B73945"/>
    <w:rsid w:val="00B73AA3"/>
    <w:rsid w:val="00B74CB8"/>
    <w:rsid w:val="00B74D21"/>
    <w:rsid w:val="00B763D0"/>
    <w:rsid w:val="00B769F6"/>
    <w:rsid w:val="00B76FA4"/>
    <w:rsid w:val="00B8064B"/>
    <w:rsid w:val="00B8174A"/>
    <w:rsid w:val="00B820D6"/>
    <w:rsid w:val="00B82655"/>
    <w:rsid w:val="00B82EE2"/>
    <w:rsid w:val="00B8436B"/>
    <w:rsid w:val="00B84E75"/>
    <w:rsid w:val="00B8554E"/>
    <w:rsid w:val="00B85F33"/>
    <w:rsid w:val="00B8625B"/>
    <w:rsid w:val="00B87877"/>
    <w:rsid w:val="00B87CB6"/>
    <w:rsid w:val="00B90AFB"/>
    <w:rsid w:val="00B91C41"/>
    <w:rsid w:val="00B94B6E"/>
    <w:rsid w:val="00B95E5F"/>
    <w:rsid w:val="00B97B35"/>
    <w:rsid w:val="00BA01E3"/>
    <w:rsid w:val="00BA020A"/>
    <w:rsid w:val="00BA0CB6"/>
    <w:rsid w:val="00BA134E"/>
    <w:rsid w:val="00BA2A86"/>
    <w:rsid w:val="00BA2D39"/>
    <w:rsid w:val="00BA36C1"/>
    <w:rsid w:val="00BA380E"/>
    <w:rsid w:val="00BA4168"/>
    <w:rsid w:val="00BA46B6"/>
    <w:rsid w:val="00BA4AA5"/>
    <w:rsid w:val="00BA6262"/>
    <w:rsid w:val="00BA6423"/>
    <w:rsid w:val="00BB1241"/>
    <w:rsid w:val="00BB39EF"/>
    <w:rsid w:val="00BB42A2"/>
    <w:rsid w:val="00BB4A64"/>
    <w:rsid w:val="00BB78C9"/>
    <w:rsid w:val="00BB79AD"/>
    <w:rsid w:val="00BC08E2"/>
    <w:rsid w:val="00BC39E2"/>
    <w:rsid w:val="00BC3D32"/>
    <w:rsid w:val="00BC3DFD"/>
    <w:rsid w:val="00BC7B33"/>
    <w:rsid w:val="00BC7DDC"/>
    <w:rsid w:val="00BD06B2"/>
    <w:rsid w:val="00BD0FA6"/>
    <w:rsid w:val="00BD2A78"/>
    <w:rsid w:val="00BD2F36"/>
    <w:rsid w:val="00BD361B"/>
    <w:rsid w:val="00BD3E2D"/>
    <w:rsid w:val="00BD7C71"/>
    <w:rsid w:val="00BD7F49"/>
    <w:rsid w:val="00BE2836"/>
    <w:rsid w:val="00BE2C2C"/>
    <w:rsid w:val="00BE2C2F"/>
    <w:rsid w:val="00BE4B1B"/>
    <w:rsid w:val="00BF15A5"/>
    <w:rsid w:val="00BF2B4F"/>
    <w:rsid w:val="00BF2D0F"/>
    <w:rsid w:val="00BF3967"/>
    <w:rsid w:val="00BF5675"/>
    <w:rsid w:val="00BF5680"/>
    <w:rsid w:val="00C00C07"/>
    <w:rsid w:val="00C031E4"/>
    <w:rsid w:val="00C04029"/>
    <w:rsid w:val="00C054BC"/>
    <w:rsid w:val="00C0646B"/>
    <w:rsid w:val="00C0649A"/>
    <w:rsid w:val="00C0700B"/>
    <w:rsid w:val="00C071A6"/>
    <w:rsid w:val="00C07AB9"/>
    <w:rsid w:val="00C07D92"/>
    <w:rsid w:val="00C10A54"/>
    <w:rsid w:val="00C126E7"/>
    <w:rsid w:val="00C131BA"/>
    <w:rsid w:val="00C13CE0"/>
    <w:rsid w:val="00C141A1"/>
    <w:rsid w:val="00C14FCC"/>
    <w:rsid w:val="00C15560"/>
    <w:rsid w:val="00C1664F"/>
    <w:rsid w:val="00C171B5"/>
    <w:rsid w:val="00C204EB"/>
    <w:rsid w:val="00C22CE1"/>
    <w:rsid w:val="00C24898"/>
    <w:rsid w:val="00C265AA"/>
    <w:rsid w:val="00C2721D"/>
    <w:rsid w:val="00C3236F"/>
    <w:rsid w:val="00C3478E"/>
    <w:rsid w:val="00C34C80"/>
    <w:rsid w:val="00C35881"/>
    <w:rsid w:val="00C37547"/>
    <w:rsid w:val="00C42015"/>
    <w:rsid w:val="00C42B16"/>
    <w:rsid w:val="00C42CEC"/>
    <w:rsid w:val="00C43435"/>
    <w:rsid w:val="00C437AD"/>
    <w:rsid w:val="00C43BA9"/>
    <w:rsid w:val="00C445EC"/>
    <w:rsid w:val="00C44EA3"/>
    <w:rsid w:val="00C45FD2"/>
    <w:rsid w:val="00C47A28"/>
    <w:rsid w:val="00C50E20"/>
    <w:rsid w:val="00C522E1"/>
    <w:rsid w:val="00C52C90"/>
    <w:rsid w:val="00C52CBF"/>
    <w:rsid w:val="00C541BB"/>
    <w:rsid w:val="00C5462D"/>
    <w:rsid w:val="00C55667"/>
    <w:rsid w:val="00C556B0"/>
    <w:rsid w:val="00C56654"/>
    <w:rsid w:val="00C56939"/>
    <w:rsid w:val="00C56CED"/>
    <w:rsid w:val="00C57685"/>
    <w:rsid w:val="00C600E9"/>
    <w:rsid w:val="00C60172"/>
    <w:rsid w:val="00C605DE"/>
    <w:rsid w:val="00C60A0D"/>
    <w:rsid w:val="00C61565"/>
    <w:rsid w:val="00C628DE"/>
    <w:rsid w:val="00C645EA"/>
    <w:rsid w:val="00C65839"/>
    <w:rsid w:val="00C66EAB"/>
    <w:rsid w:val="00C705F8"/>
    <w:rsid w:val="00C72D2F"/>
    <w:rsid w:val="00C7382E"/>
    <w:rsid w:val="00C7414F"/>
    <w:rsid w:val="00C7449E"/>
    <w:rsid w:val="00C75CF7"/>
    <w:rsid w:val="00C76639"/>
    <w:rsid w:val="00C76DEB"/>
    <w:rsid w:val="00C77E98"/>
    <w:rsid w:val="00C82526"/>
    <w:rsid w:val="00C82DAC"/>
    <w:rsid w:val="00C84BFE"/>
    <w:rsid w:val="00C851EC"/>
    <w:rsid w:val="00C872A9"/>
    <w:rsid w:val="00C87AEC"/>
    <w:rsid w:val="00C90004"/>
    <w:rsid w:val="00C903DF"/>
    <w:rsid w:val="00C91322"/>
    <w:rsid w:val="00C914E0"/>
    <w:rsid w:val="00C91722"/>
    <w:rsid w:val="00C9198A"/>
    <w:rsid w:val="00C91C7B"/>
    <w:rsid w:val="00C9240B"/>
    <w:rsid w:val="00C94214"/>
    <w:rsid w:val="00C957D6"/>
    <w:rsid w:val="00C96AF1"/>
    <w:rsid w:val="00C96E87"/>
    <w:rsid w:val="00C975B8"/>
    <w:rsid w:val="00CA25F5"/>
    <w:rsid w:val="00CA34DA"/>
    <w:rsid w:val="00CA3F39"/>
    <w:rsid w:val="00CA62E1"/>
    <w:rsid w:val="00CA6D9C"/>
    <w:rsid w:val="00CA7204"/>
    <w:rsid w:val="00CA790A"/>
    <w:rsid w:val="00CA7EF1"/>
    <w:rsid w:val="00CB0E15"/>
    <w:rsid w:val="00CB0FCE"/>
    <w:rsid w:val="00CB1094"/>
    <w:rsid w:val="00CB18AE"/>
    <w:rsid w:val="00CB18BE"/>
    <w:rsid w:val="00CB1E22"/>
    <w:rsid w:val="00CB3B43"/>
    <w:rsid w:val="00CB4A80"/>
    <w:rsid w:val="00CB4E88"/>
    <w:rsid w:val="00CB5A15"/>
    <w:rsid w:val="00CB64CF"/>
    <w:rsid w:val="00CB7D1D"/>
    <w:rsid w:val="00CC15D0"/>
    <w:rsid w:val="00CC19B6"/>
    <w:rsid w:val="00CC1A12"/>
    <w:rsid w:val="00CC3450"/>
    <w:rsid w:val="00CC3F1C"/>
    <w:rsid w:val="00CC4286"/>
    <w:rsid w:val="00CC4B6E"/>
    <w:rsid w:val="00CC63B9"/>
    <w:rsid w:val="00CC6446"/>
    <w:rsid w:val="00CC68C3"/>
    <w:rsid w:val="00CC693C"/>
    <w:rsid w:val="00CC773B"/>
    <w:rsid w:val="00CC7EFC"/>
    <w:rsid w:val="00CD1159"/>
    <w:rsid w:val="00CD1322"/>
    <w:rsid w:val="00CD1995"/>
    <w:rsid w:val="00CD3EAA"/>
    <w:rsid w:val="00CD5A6E"/>
    <w:rsid w:val="00CD67F5"/>
    <w:rsid w:val="00CD680E"/>
    <w:rsid w:val="00CD6B81"/>
    <w:rsid w:val="00CE10A9"/>
    <w:rsid w:val="00CE1A88"/>
    <w:rsid w:val="00CE3A2C"/>
    <w:rsid w:val="00CE47CB"/>
    <w:rsid w:val="00CE5A62"/>
    <w:rsid w:val="00CE7E21"/>
    <w:rsid w:val="00CF063B"/>
    <w:rsid w:val="00CF1234"/>
    <w:rsid w:val="00CF1901"/>
    <w:rsid w:val="00CF2190"/>
    <w:rsid w:val="00CF2454"/>
    <w:rsid w:val="00CF38EC"/>
    <w:rsid w:val="00CF4E42"/>
    <w:rsid w:val="00CF58BA"/>
    <w:rsid w:val="00CF5EFE"/>
    <w:rsid w:val="00CF73A4"/>
    <w:rsid w:val="00CF76A7"/>
    <w:rsid w:val="00D00E3D"/>
    <w:rsid w:val="00D013B5"/>
    <w:rsid w:val="00D02CB9"/>
    <w:rsid w:val="00D047A3"/>
    <w:rsid w:val="00D05FE4"/>
    <w:rsid w:val="00D06DE5"/>
    <w:rsid w:val="00D07454"/>
    <w:rsid w:val="00D078B4"/>
    <w:rsid w:val="00D10B64"/>
    <w:rsid w:val="00D13066"/>
    <w:rsid w:val="00D14652"/>
    <w:rsid w:val="00D1544B"/>
    <w:rsid w:val="00D154FB"/>
    <w:rsid w:val="00D15A45"/>
    <w:rsid w:val="00D200DB"/>
    <w:rsid w:val="00D20F31"/>
    <w:rsid w:val="00D2215A"/>
    <w:rsid w:val="00D224BA"/>
    <w:rsid w:val="00D22BD4"/>
    <w:rsid w:val="00D22E61"/>
    <w:rsid w:val="00D25C2E"/>
    <w:rsid w:val="00D25DC1"/>
    <w:rsid w:val="00D26821"/>
    <w:rsid w:val="00D27BEE"/>
    <w:rsid w:val="00D27FE1"/>
    <w:rsid w:val="00D309E2"/>
    <w:rsid w:val="00D311EC"/>
    <w:rsid w:val="00D31D02"/>
    <w:rsid w:val="00D33253"/>
    <w:rsid w:val="00D33CBB"/>
    <w:rsid w:val="00D34055"/>
    <w:rsid w:val="00D358E6"/>
    <w:rsid w:val="00D36479"/>
    <w:rsid w:val="00D4085A"/>
    <w:rsid w:val="00D422D4"/>
    <w:rsid w:val="00D44790"/>
    <w:rsid w:val="00D4666A"/>
    <w:rsid w:val="00D468A6"/>
    <w:rsid w:val="00D500E9"/>
    <w:rsid w:val="00D515AD"/>
    <w:rsid w:val="00D517E2"/>
    <w:rsid w:val="00D52623"/>
    <w:rsid w:val="00D535E4"/>
    <w:rsid w:val="00D55C44"/>
    <w:rsid w:val="00D56681"/>
    <w:rsid w:val="00D60F03"/>
    <w:rsid w:val="00D614A4"/>
    <w:rsid w:val="00D61C9F"/>
    <w:rsid w:val="00D61CDB"/>
    <w:rsid w:val="00D62F03"/>
    <w:rsid w:val="00D639C4"/>
    <w:rsid w:val="00D63F80"/>
    <w:rsid w:val="00D64F38"/>
    <w:rsid w:val="00D6564B"/>
    <w:rsid w:val="00D66C5B"/>
    <w:rsid w:val="00D67D9D"/>
    <w:rsid w:val="00D71331"/>
    <w:rsid w:val="00D714B7"/>
    <w:rsid w:val="00D7341F"/>
    <w:rsid w:val="00D74677"/>
    <w:rsid w:val="00D7531A"/>
    <w:rsid w:val="00D7534F"/>
    <w:rsid w:val="00D7611B"/>
    <w:rsid w:val="00D762D2"/>
    <w:rsid w:val="00D76425"/>
    <w:rsid w:val="00D76AAA"/>
    <w:rsid w:val="00D7743F"/>
    <w:rsid w:val="00D809CF"/>
    <w:rsid w:val="00D83C12"/>
    <w:rsid w:val="00D8536D"/>
    <w:rsid w:val="00D856A3"/>
    <w:rsid w:val="00D85D51"/>
    <w:rsid w:val="00D86142"/>
    <w:rsid w:val="00D875DA"/>
    <w:rsid w:val="00D93A54"/>
    <w:rsid w:val="00D942C0"/>
    <w:rsid w:val="00D94331"/>
    <w:rsid w:val="00D9529A"/>
    <w:rsid w:val="00D9529C"/>
    <w:rsid w:val="00D97C52"/>
    <w:rsid w:val="00DA03F5"/>
    <w:rsid w:val="00DA0984"/>
    <w:rsid w:val="00DA09BA"/>
    <w:rsid w:val="00DA0FB9"/>
    <w:rsid w:val="00DA1763"/>
    <w:rsid w:val="00DA1925"/>
    <w:rsid w:val="00DA27B7"/>
    <w:rsid w:val="00DA41FE"/>
    <w:rsid w:val="00DA46E8"/>
    <w:rsid w:val="00DA6169"/>
    <w:rsid w:val="00DA6D51"/>
    <w:rsid w:val="00DA7C29"/>
    <w:rsid w:val="00DB07ED"/>
    <w:rsid w:val="00DB49A2"/>
    <w:rsid w:val="00DB4A8B"/>
    <w:rsid w:val="00DB52DF"/>
    <w:rsid w:val="00DB566C"/>
    <w:rsid w:val="00DB5D96"/>
    <w:rsid w:val="00DB634D"/>
    <w:rsid w:val="00DB776B"/>
    <w:rsid w:val="00DB77D9"/>
    <w:rsid w:val="00DC129C"/>
    <w:rsid w:val="00DC187E"/>
    <w:rsid w:val="00DC18F7"/>
    <w:rsid w:val="00DC51D3"/>
    <w:rsid w:val="00DC5251"/>
    <w:rsid w:val="00DC7A68"/>
    <w:rsid w:val="00DD17DA"/>
    <w:rsid w:val="00DD18A2"/>
    <w:rsid w:val="00DD2335"/>
    <w:rsid w:val="00DD669C"/>
    <w:rsid w:val="00DD67B4"/>
    <w:rsid w:val="00DE1073"/>
    <w:rsid w:val="00DE1A84"/>
    <w:rsid w:val="00DE5A61"/>
    <w:rsid w:val="00DE5A99"/>
    <w:rsid w:val="00DE6C3F"/>
    <w:rsid w:val="00DE7B67"/>
    <w:rsid w:val="00DE7C90"/>
    <w:rsid w:val="00DF147F"/>
    <w:rsid w:val="00DF2355"/>
    <w:rsid w:val="00DF285A"/>
    <w:rsid w:val="00DF3351"/>
    <w:rsid w:val="00DF3655"/>
    <w:rsid w:val="00DF39AC"/>
    <w:rsid w:val="00DF7201"/>
    <w:rsid w:val="00DF7FDB"/>
    <w:rsid w:val="00E00C75"/>
    <w:rsid w:val="00E01F7D"/>
    <w:rsid w:val="00E02273"/>
    <w:rsid w:val="00E04CD6"/>
    <w:rsid w:val="00E04D58"/>
    <w:rsid w:val="00E10926"/>
    <w:rsid w:val="00E10D7F"/>
    <w:rsid w:val="00E11225"/>
    <w:rsid w:val="00E113A7"/>
    <w:rsid w:val="00E113FF"/>
    <w:rsid w:val="00E122F3"/>
    <w:rsid w:val="00E12591"/>
    <w:rsid w:val="00E12707"/>
    <w:rsid w:val="00E13491"/>
    <w:rsid w:val="00E14C0E"/>
    <w:rsid w:val="00E15576"/>
    <w:rsid w:val="00E16611"/>
    <w:rsid w:val="00E168E9"/>
    <w:rsid w:val="00E1710C"/>
    <w:rsid w:val="00E17D76"/>
    <w:rsid w:val="00E20012"/>
    <w:rsid w:val="00E20C45"/>
    <w:rsid w:val="00E2235F"/>
    <w:rsid w:val="00E24812"/>
    <w:rsid w:val="00E248C0"/>
    <w:rsid w:val="00E24B55"/>
    <w:rsid w:val="00E25249"/>
    <w:rsid w:val="00E31584"/>
    <w:rsid w:val="00E33A1D"/>
    <w:rsid w:val="00E33DCE"/>
    <w:rsid w:val="00E3427A"/>
    <w:rsid w:val="00E349FF"/>
    <w:rsid w:val="00E35A96"/>
    <w:rsid w:val="00E36803"/>
    <w:rsid w:val="00E369CB"/>
    <w:rsid w:val="00E36BCC"/>
    <w:rsid w:val="00E36FC2"/>
    <w:rsid w:val="00E37D0E"/>
    <w:rsid w:val="00E41B53"/>
    <w:rsid w:val="00E41E28"/>
    <w:rsid w:val="00E456ED"/>
    <w:rsid w:val="00E462AE"/>
    <w:rsid w:val="00E5037E"/>
    <w:rsid w:val="00E50665"/>
    <w:rsid w:val="00E512E7"/>
    <w:rsid w:val="00E53641"/>
    <w:rsid w:val="00E538E9"/>
    <w:rsid w:val="00E53E93"/>
    <w:rsid w:val="00E5503D"/>
    <w:rsid w:val="00E5536A"/>
    <w:rsid w:val="00E574FA"/>
    <w:rsid w:val="00E6218F"/>
    <w:rsid w:val="00E6336E"/>
    <w:rsid w:val="00E64ECC"/>
    <w:rsid w:val="00E64ED9"/>
    <w:rsid w:val="00E64F71"/>
    <w:rsid w:val="00E6534C"/>
    <w:rsid w:val="00E675B6"/>
    <w:rsid w:val="00E70D51"/>
    <w:rsid w:val="00E70D54"/>
    <w:rsid w:val="00E71A8D"/>
    <w:rsid w:val="00E71C53"/>
    <w:rsid w:val="00E7272E"/>
    <w:rsid w:val="00E72E2B"/>
    <w:rsid w:val="00E734C5"/>
    <w:rsid w:val="00E739B2"/>
    <w:rsid w:val="00E73AC2"/>
    <w:rsid w:val="00E7444E"/>
    <w:rsid w:val="00E76493"/>
    <w:rsid w:val="00E8083E"/>
    <w:rsid w:val="00E81E25"/>
    <w:rsid w:val="00E8402A"/>
    <w:rsid w:val="00E85417"/>
    <w:rsid w:val="00E85B9B"/>
    <w:rsid w:val="00E86476"/>
    <w:rsid w:val="00E90D0B"/>
    <w:rsid w:val="00E95EF6"/>
    <w:rsid w:val="00E968DA"/>
    <w:rsid w:val="00EA00DB"/>
    <w:rsid w:val="00EA161F"/>
    <w:rsid w:val="00EA288B"/>
    <w:rsid w:val="00EA321F"/>
    <w:rsid w:val="00EA36E7"/>
    <w:rsid w:val="00EA3F8D"/>
    <w:rsid w:val="00EA5005"/>
    <w:rsid w:val="00EA5B72"/>
    <w:rsid w:val="00EA7A92"/>
    <w:rsid w:val="00EA7BAD"/>
    <w:rsid w:val="00EA7EDD"/>
    <w:rsid w:val="00EB0D66"/>
    <w:rsid w:val="00EB19A4"/>
    <w:rsid w:val="00EB2122"/>
    <w:rsid w:val="00EB2FDE"/>
    <w:rsid w:val="00EB3218"/>
    <w:rsid w:val="00EB36DB"/>
    <w:rsid w:val="00EB5B2B"/>
    <w:rsid w:val="00EB5BBE"/>
    <w:rsid w:val="00EB5EA6"/>
    <w:rsid w:val="00EB693D"/>
    <w:rsid w:val="00EC061C"/>
    <w:rsid w:val="00EC216D"/>
    <w:rsid w:val="00EC2985"/>
    <w:rsid w:val="00EC2AAA"/>
    <w:rsid w:val="00EC2DF7"/>
    <w:rsid w:val="00EC38D3"/>
    <w:rsid w:val="00EC51B1"/>
    <w:rsid w:val="00EC6B6C"/>
    <w:rsid w:val="00EC76B5"/>
    <w:rsid w:val="00ED0057"/>
    <w:rsid w:val="00ED4DBD"/>
    <w:rsid w:val="00ED509E"/>
    <w:rsid w:val="00ED682F"/>
    <w:rsid w:val="00ED7F16"/>
    <w:rsid w:val="00EE128D"/>
    <w:rsid w:val="00EE1385"/>
    <w:rsid w:val="00EE1E49"/>
    <w:rsid w:val="00EE3D3F"/>
    <w:rsid w:val="00EE4960"/>
    <w:rsid w:val="00EE4A6C"/>
    <w:rsid w:val="00EE6600"/>
    <w:rsid w:val="00EE6D09"/>
    <w:rsid w:val="00EE6F1F"/>
    <w:rsid w:val="00EE75D3"/>
    <w:rsid w:val="00EF3D16"/>
    <w:rsid w:val="00EF4166"/>
    <w:rsid w:val="00EF5208"/>
    <w:rsid w:val="00EF60C6"/>
    <w:rsid w:val="00EF6964"/>
    <w:rsid w:val="00EF6B1E"/>
    <w:rsid w:val="00F0149B"/>
    <w:rsid w:val="00F01E84"/>
    <w:rsid w:val="00F0272C"/>
    <w:rsid w:val="00F02C56"/>
    <w:rsid w:val="00F03090"/>
    <w:rsid w:val="00F03138"/>
    <w:rsid w:val="00F04030"/>
    <w:rsid w:val="00F07BD7"/>
    <w:rsid w:val="00F10D82"/>
    <w:rsid w:val="00F10E30"/>
    <w:rsid w:val="00F12A50"/>
    <w:rsid w:val="00F1308E"/>
    <w:rsid w:val="00F16362"/>
    <w:rsid w:val="00F20697"/>
    <w:rsid w:val="00F20CDF"/>
    <w:rsid w:val="00F21004"/>
    <w:rsid w:val="00F2342E"/>
    <w:rsid w:val="00F25582"/>
    <w:rsid w:val="00F25709"/>
    <w:rsid w:val="00F25847"/>
    <w:rsid w:val="00F25DCA"/>
    <w:rsid w:val="00F2657B"/>
    <w:rsid w:val="00F279DC"/>
    <w:rsid w:val="00F324F7"/>
    <w:rsid w:val="00F337E8"/>
    <w:rsid w:val="00F34D13"/>
    <w:rsid w:val="00F36FF7"/>
    <w:rsid w:val="00F37FFE"/>
    <w:rsid w:val="00F4357A"/>
    <w:rsid w:val="00F43FC6"/>
    <w:rsid w:val="00F44F5D"/>
    <w:rsid w:val="00F475E7"/>
    <w:rsid w:val="00F5068D"/>
    <w:rsid w:val="00F50F11"/>
    <w:rsid w:val="00F5111B"/>
    <w:rsid w:val="00F5159B"/>
    <w:rsid w:val="00F5291C"/>
    <w:rsid w:val="00F53125"/>
    <w:rsid w:val="00F5333B"/>
    <w:rsid w:val="00F55248"/>
    <w:rsid w:val="00F5638C"/>
    <w:rsid w:val="00F566AC"/>
    <w:rsid w:val="00F5697E"/>
    <w:rsid w:val="00F57BDF"/>
    <w:rsid w:val="00F60C4F"/>
    <w:rsid w:val="00F62E49"/>
    <w:rsid w:val="00F63012"/>
    <w:rsid w:val="00F65524"/>
    <w:rsid w:val="00F664D0"/>
    <w:rsid w:val="00F66804"/>
    <w:rsid w:val="00F727DD"/>
    <w:rsid w:val="00F74427"/>
    <w:rsid w:val="00F764BD"/>
    <w:rsid w:val="00F7798E"/>
    <w:rsid w:val="00F80A89"/>
    <w:rsid w:val="00F8171E"/>
    <w:rsid w:val="00F819CA"/>
    <w:rsid w:val="00F830C4"/>
    <w:rsid w:val="00F83244"/>
    <w:rsid w:val="00F84D5E"/>
    <w:rsid w:val="00F85AA5"/>
    <w:rsid w:val="00F86982"/>
    <w:rsid w:val="00F87FDD"/>
    <w:rsid w:val="00F90BCC"/>
    <w:rsid w:val="00F910AE"/>
    <w:rsid w:val="00F92F68"/>
    <w:rsid w:val="00F9325C"/>
    <w:rsid w:val="00F932DB"/>
    <w:rsid w:val="00F93774"/>
    <w:rsid w:val="00F93816"/>
    <w:rsid w:val="00F959CB"/>
    <w:rsid w:val="00F961C8"/>
    <w:rsid w:val="00F96B34"/>
    <w:rsid w:val="00F9791C"/>
    <w:rsid w:val="00F97D5C"/>
    <w:rsid w:val="00FA190E"/>
    <w:rsid w:val="00FA1C3F"/>
    <w:rsid w:val="00FA5E26"/>
    <w:rsid w:val="00FA75F1"/>
    <w:rsid w:val="00FA7E63"/>
    <w:rsid w:val="00FB0D5D"/>
    <w:rsid w:val="00FB15AB"/>
    <w:rsid w:val="00FB1B42"/>
    <w:rsid w:val="00FB427C"/>
    <w:rsid w:val="00FB47AB"/>
    <w:rsid w:val="00FB75A1"/>
    <w:rsid w:val="00FB7910"/>
    <w:rsid w:val="00FB7D8D"/>
    <w:rsid w:val="00FC0F43"/>
    <w:rsid w:val="00FC108F"/>
    <w:rsid w:val="00FC3260"/>
    <w:rsid w:val="00FC3468"/>
    <w:rsid w:val="00FC3944"/>
    <w:rsid w:val="00FC3A2B"/>
    <w:rsid w:val="00FC3BB9"/>
    <w:rsid w:val="00FC3EE3"/>
    <w:rsid w:val="00FC47F4"/>
    <w:rsid w:val="00FC6FF9"/>
    <w:rsid w:val="00FD0DF4"/>
    <w:rsid w:val="00FD1F7E"/>
    <w:rsid w:val="00FD2D76"/>
    <w:rsid w:val="00FD2F85"/>
    <w:rsid w:val="00FD3BA8"/>
    <w:rsid w:val="00FD4702"/>
    <w:rsid w:val="00FD4932"/>
    <w:rsid w:val="00FD49DC"/>
    <w:rsid w:val="00FD4DBB"/>
    <w:rsid w:val="00FD5A2A"/>
    <w:rsid w:val="00FD677D"/>
    <w:rsid w:val="00FE0685"/>
    <w:rsid w:val="00FE2225"/>
    <w:rsid w:val="00FE5589"/>
    <w:rsid w:val="00FE6E39"/>
    <w:rsid w:val="00FF0BE4"/>
    <w:rsid w:val="00FF0BED"/>
    <w:rsid w:val="00FF0EA9"/>
    <w:rsid w:val="00FF195B"/>
    <w:rsid w:val="00FF2C8D"/>
    <w:rsid w:val="00FF47EF"/>
    <w:rsid w:val="00FF4E2E"/>
    <w:rsid w:val="00FF5D53"/>
    <w:rsid w:val="00FF685C"/>
    <w:rsid w:val="00FF6EDE"/>
    <w:rsid w:val="00FF7498"/>
    <w:rsid w:val="0414CB8F"/>
    <w:rsid w:val="057A3EA3"/>
    <w:rsid w:val="0A461FD3"/>
    <w:rsid w:val="127A754E"/>
    <w:rsid w:val="1CC4C211"/>
    <w:rsid w:val="1E335401"/>
    <w:rsid w:val="2CBD502B"/>
    <w:rsid w:val="327A248B"/>
    <w:rsid w:val="340CAE56"/>
    <w:rsid w:val="36365801"/>
    <w:rsid w:val="36DFB3C6"/>
    <w:rsid w:val="397F3FF1"/>
    <w:rsid w:val="461D73DD"/>
    <w:rsid w:val="4E082D25"/>
    <w:rsid w:val="50A518D0"/>
    <w:rsid w:val="5D93CB99"/>
    <w:rsid w:val="73BDA1C6"/>
    <w:rsid w:val="7D6341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cf,#6ff,#9cf,#06f"/>
    </o:shapedefaults>
    <o:shapelayout v:ext="edit">
      <o:idmap v:ext="edit" data="2"/>
    </o:shapelayout>
  </w:shapeDefaults>
  <w:decimalSymbol w:val=","/>
  <w:listSeparator w:val=";"/>
  <w14:docId w14:val="618105B1"/>
  <w15:docId w15:val="{D58F87FD-40C0-4EFE-AB9D-9C34BC273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semiHidden="1" w:unhideWhenUsed="1" w:qFormat="1"/>
    <w:lsdException w:name="heading 3" w:semiHidden="1" w:unhideWhenUsed="1" w:qFormat="1"/>
    <w:lsdException w:name="heading 4" w:locked="1" w:semiHidden="1" w:unhideWhenUsed="1" w:qFormat="1"/>
    <w:lsdException w:name="heading 5"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lsdException w:name="table of authorities" w:locked="1" w:semiHidden="1" w:unhideWhenUsed="1"/>
    <w:lsdException w:name="macro" w:locked="1" w:semiHidden="1" w:unhideWhenUsed="1"/>
    <w:lsdException w:name="toa heading" w:locked="1"/>
    <w:lsdException w:name="List" w:lock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semiHidden="1" w:unhideWhenUsed="1"/>
    <w:lsdException w:name="Body Text Indent" w:locked="1" w:semiHidden="1" w:unhideWhenUsed="1"/>
    <w:lsdException w:name="List Continue" w:lock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10F84"/>
    <w:rPr>
      <w:sz w:val="24"/>
      <w:szCs w:val="24"/>
    </w:rPr>
  </w:style>
  <w:style w:type="paragraph" w:styleId="Nadpis1">
    <w:name w:val="heading 1"/>
    <w:basedOn w:val="Normln"/>
    <w:next w:val="Normln"/>
    <w:link w:val="Nadpis1Char"/>
    <w:qFormat/>
    <w:locked/>
    <w:rsid w:val="007074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
    <w:next w:val="Normln"/>
    <w:qFormat/>
    <w:locked/>
    <w:rsid w:val="009F37FB"/>
    <w:pPr>
      <w:keepNext/>
      <w:outlineLvl w:val="2"/>
    </w:pPr>
    <w:rPr>
      <w:rFonts w:ascii="Arial" w:hAnsi="Arial"/>
      <w:sz w:val="28"/>
      <w:szCs w:val="20"/>
    </w:rPr>
  </w:style>
  <w:style w:type="paragraph" w:styleId="Nadpis5">
    <w:name w:val="heading 5"/>
    <w:basedOn w:val="Normln"/>
    <w:next w:val="Normln"/>
    <w:qFormat/>
    <w:locked/>
    <w:rsid w:val="003310C0"/>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locked/>
    <w:rsid w:val="00BA4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semiHidden/>
    <w:locked/>
    <w:rsid w:val="00DC51D3"/>
    <w:pPr>
      <w:shd w:val="clear" w:color="auto" w:fill="000080"/>
    </w:pPr>
    <w:rPr>
      <w:rFonts w:ascii="Tahoma" w:hAnsi="Tahoma" w:cs="Tahoma"/>
      <w:sz w:val="20"/>
      <w:szCs w:val="20"/>
    </w:rPr>
  </w:style>
  <w:style w:type="paragraph" w:styleId="Zkladntext2">
    <w:name w:val="Body Text 2"/>
    <w:basedOn w:val="Normln"/>
    <w:locked/>
    <w:rsid w:val="00FA1C3F"/>
    <w:rPr>
      <w:szCs w:val="20"/>
    </w:rPr>
  </w:style>
  <w:style w:type="paragraph" w:styleId="Textkomente">
    <w:name w:val="annotation text"/>
    <w:basedOn w:val="Normln"/>
    <w:semiHidden/>
    <w:locked/>
    <w:rsid w:val="007A1769"/>
    <w:rPr>
      <w:sz w:val="20"/>
      <w:szCs w:val="20"/>
    </w:rPr>
  </w:style>
  <w:style w:type="paragraph" w:customStyle="1" w:styleId="Odstavecseseznamem1">
    <w:name w:val="Odstavec se seznamem1"/>
    <w:basedOn w:val="Normln"/>
    <w:qFormat/>
    <w:locked/>
    <w:rsid w:val="00E33DCE"/>
    <w:pPr>
      <w:spacing w:before="120" w:after="120" w:line="276" w:lineRule="auto"/>
      <w:ind w:left="720"/>
      <w:contextualSpacing/>
    </w:pPr>
    <w:rPr>
      <w:rFonts w:ascii="Calibri" w:hAnsi="Calibri"/>
      <w:noProof/>
      <w:color w:val="595959"/>
      <w:sz w:val="22"/>
      <w:szCs w:val="22"/>
      <w:lang w:eastAsia="en-US" w:bidi="en-US"/>
    </w:rPr>
  </w:style>
  <w:style w:type="character" w:styleId="Odkaznakoment">
    <w:name w:val="annotation reference"/>
    <w:semiHidden/>
    <w:locked/>
    <w:rsid w:val="00F9325C"/>
    <w:rPr>
      <w:sz w:val="16"/>
    </w:rPr>
  </w:style>
  <w:style w:type="paragraph" w:styleId="Zkladntext">
    <w:name w:val="Body Text"/>
    <w:basedOn w:val="Normln"/>
    <w:locked/>
    <w:rsid w:val="003310C0"/>
    <w:pPr>
      <w:spacing w:after="120"/>
    </w:pPr>
  </w:style>
  <w:style w:type="paragraph" w:customStyle="1" w:styleId="NormlnIMP">
    <w:name w:val="Normální_IMP"/>
    <w:basedOn w:val="Normln"/>
    <w:locked/>
    <w:rsid w:val="003310C0"/>
    <w:pPr>
      <w:suppressAutoHyphens/>
      <w:spacing w:before="120" w:line="415" w:lineRule="auto"/>
    </w:pPr>
    <w:rPr>
      <w:sz w:val="20"/>
      <w:szCs w:val="20"/>
    </w:rPr>
  </w:style>
  <w:style w:type="paragraph" w:styleId="Pedmtkomente">
    <w:name w:val="annotation subject"/>
    <w:basedOn w:val="Textkomente"/>
    <w:next w:val="Textkomente"/>
    <w:semiHidden/>
    <w:locked/>
    <w:rsid w:val="000B3F98"/>
    <w:rPr>
      <w:b/>
      <w:bCs/>
    </w:rPr>
  </w:style>
  <w:style w:type="paragraph" w:styleId="Textbubliny">
    <w:name w:val="Balloon Text"/>
    <w:basedOn w:val="Normln"/>
    <w:semiHidden/>
    <w:locked/>
    <w:rsid w:val="000B3F98"/>
    <w:rPr>
      <w:rFonts w:ascii="Tahoma" w:hAnsi="Tahoma" w:cs="Tahoma"/>
      <w:sz w:val="16"/>
      <w:szCs w:val="16"/>
    </w:rPr>
  </w:style>
  <w:style w:type="paragraph" w:styleId="Textpoznpodarou">
    <w:name w:val="footnote text"/>
    <w:basedOn w:val="Normln"/>
    <w:semiHidden/>
    <w:locked/>
    <w:rsid w:val="002C20F2"/>
    <w:rPr>
      <w:sz w:val="20"/>
      <w:szCs w:val="20"/>
    </w:rPr>
  </w:style>
  <w:style w:type="paragraph" w:styleId="Zpat">
    <w:name w:val="footer"/>
    <w:basedOn w:val="Normln"/>
    <w:locked/>
    <w:rsid w:val="00671572"/>
    <w:pPr>
      <w:tabs>
        <w:tab w:val="center" w:pos="4536"/>
        <w:tab w:val="right" w:pos="9072"/>
      </w:tabs>
    </w:pPr>
  </w:style>
  <w:style w:type="character" w:styleId="slostrnky">
    <w:name w:val="page number"/>
    <w:basedOn w:val="Standardnpsmoodstavce"/>
    <w:locked/>
    <w:rsid w:val="00671572"/>
  </w:style>
  <w:style w:type="character" w:styleId="Hypertextovodkaz">
    <w:name w:val="Hyperlink"/>
    <w:locked/>
    <w:rsid w:val="008E7495"/>
    <w:rPr>
      <w:b/>
      <w:bCs/>
      <w:color w:val="334499"/>
      <w:u w:val="single"/>
      <w:shd w:val="clear" w:color="auto" w:fill="auto"/>
    </w:rPr>
  </w:style>
  <w:style w:type="paragraph" w:styleId="Zkladntextodsazen">
    <w:name w:val="Body Text Indent"/>
    <w:basedOn w:val="Normln"/>
    <w:locked/>
    <w:rsid w:val="004E49D3"/>
    <w:pPr>
      <w:spacing w:after="120"/>
      <w:ind w:left="283"/>
    </w:pPr>
  </w:style>
  <w:style w:type="numbering" w:customStyle="1" w:styleId="Styl1">
    <w:name w:val="Styl1"/>
    <w:rsid w:val="00F279DC"/>
    <w:pPr>
      <w:numPr>
        <w:numId w:val="1"/>
      </w:numPr>
    </w:pPr>
  </w:style>
  <w:style w:type="paragraph" w:styleId="Zhlav">
    <w:name w:val="header"/>
    <w:basedOn w:val="Normln"/>
    <w:link w:val="ZhlavChar"/>
    <w:locked/>
    <w:rsid w:val="0049571E"/>
    <w:pPr>
      <w:tabs>
        <w:tab w:val="center" w:pos="4536"/>
        <w:tab w:val="right" w:pos="9072"/>
      </w:tabs>
    </w:pPr>
  </w:style>
  <w:style w:type="character" w:customStyle="1" w:styleId="ZhlavChar">
    <w:name w:val="Záhlaví Char"/>
    <w:link w:val="Zhlav"/>
    <w:rsid w:val="0049571E"/>
    <w:rPr>
      <w:sz w:val="24"/>
      <w:szCs w:val="24"/>
    </w:rPr>
  </w:style>
  <w:style w:type="paragraph" w:customStyle="1" w:styleId="Zkladntext21">
    <w:name w:val="Základní text 21"/>
    <w:basedOn w:val="Normln"/>
    <w:rsid w:val="00B8174A"/>
    <w:pPr>
      <w:widowControl w:val="0"/>
      <w:ind w:left="709" w:hanging="709"/>
      <w:jc w:val="both"/>
    </w:pPr>
    <w:rPr>
      <w:rFonts w:ascii="Univers" w:hAnsi="Univers"/>
      <w:szCs w:val="20"/>
    </w:rPr>
  </w:style>
  <w:style w:type="paragraph" w:styleId="Odstavecseseznamem">
    <w:name w:val="List Paragraph"/>
    <w:basedOn w:val="Normln"/>
    <w:uiPriority w:val="34"/>
    <w:qFormat/>
    <w:rsid w:val="00415EBA"/>
    <w:pPr>
      <w:ind w:left="720"/>
      <w:contextualSpacing/>
    </w:pPr>
  </w:style>
  <w:style w:type="character" w:customStyle="1" w:styleId="Nadpis1Char">
    <w:name w:val="Nadpis 1 Char"/>
    <w:basedOn w:val="Standardnpsmoodstavce"/>
    <w:link w:val="Nadpis1"/>
    <w:rsid w:val="007074D7"/>
    <w:rPr>
      <w:rFonts w:asciiTheme="majorHAnsi" w:eastAsiaTheme="majorEastAsia" w:hAnsiTheme="majorHAnsi" w:cstheme="majorBidi"/>
      <w:b/>
      <w:bCs/>
      <w:color w:val="365F91" w:themeColor="accent1" w:themeShade="BF"/>
      <w:sz w:val="28"/>
      <w:szCs w:val="28"/>
    </w:rPr>
  </w:style>
  <w:style w:type="paragraph" w:styleId="Nzev">
    <w:name w:val="Title"/>
    <w:basedOn w:val="Normln"/>
    <w:link w:val="NzevChar"/>
    <w:qFormat/>
    <w:locked/>
    <w:rsid w:val="007074D7"/>
    <w:pPr>
      <w:widowControl w:val="0"/>
      <w:jc w:val="center"/>
    </w:pPr>
    <w:rPr>
      <w:rFonts w:ascii="Arial" w:hAnsi="Arial"/>
      <w:b/>
      <w:caps/>
      <w:sz w:val="28"/>
      <w:szCs w:val="20"/>
    </w:rPr>
  </w:style>
  <w:style w:type="character" w:customStyle="1" w:styleId="NzevChar">
    <w:name w:val="Název Char"/>
    <w:basedOn w:val="Standardnpsmoodstavce"/>
    <w:link w:val="Nzev"/>
    <w:rsid w:val="007074D7"/>
    <w:rPr>
      <w:rFonts w:ascii="Arial" w:hAnsi="Arial"/>
      <w:b/>
      <w:caps/>
      <w:sz w:val="28"/>
    </w:rPr>
  </w:style>
  <w:style w:type="paragraph" w:styleId="Revize">
    <w:name w:val="Revision"/>
    <w:hidden/>
    <w:uiPriority w:val="99"/>
    <w:semiHidden/>
    <w:rsid w:val="00251D18"/>
    <w:rPr>
      <w:sz w:val="24"/>
      <w:szCs w:val="24"/>
    </w:rPr>
  </w:style>
  <w:style w:type="character" w:customStyle="1" w:styleId="notranslation">
    <w:name w:val="no_translation"/>
    <w:basedOn w:val="Standardnpsmoodstavce"/>
    <w:rsid w:val="00DD17DA"/>
  </w:style>
  <w:style w:type="character" w:customStyle="1" w:styleId="tlid-translation">
    <w:name w:val="tlid-translation"/>
    <w:basedOn w:val="Standardnpsmoodstavce"/>
    <w:rsid w:val="00C91C7B"/>
  </w:style>
  <w:style w:type="character" w:customStyle="1" w:styleId="Zmnka1">
    <w:name w:val="Zmínka1"/>
    <w:basedOn w:val="Standardnpsmoodstavce"/>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72275">
      <w:bodyDiv w:val="1"/>
      <w:marLeft w:val="0"/>
      <w:marRight w:val="0"/>
      <w:marTop w:val="0"/>
      <w:marBottom w:val="0"/>
      <w:divBdr>
        <w:top w:val="none" w:sz="0" w:space="0" w:color="auto"/>
        <w:left w:val="none" w:sz="0" w:space="0" w:color="auto"/>
        <w:bottom w:val="none" w:sz="0" w:space="0" w:color="auto"/>
        <w:right w:val="none" w:sz="0" w:space="0" w:color="auto"/>
      </w:divBdr>
      <w:divsChild>
        <w:div w:id="383024032">
          <w:marLeft w:val="0"/>
          <w:marRight w:val="0"/>
          <w:marTop w:val="0"/>
          <w:marBottom w:val="0"/>
          <w:divBdr>
            <w:top w:val="none" w:sz="0" w:space="0" w:color="auto"/>
            <w:left w:val="none" w:sz="0" w:space="0" w:color="auto"/>
            <w:bottom w:val="none" w:sz="0" w:space="0" w:color="auto"/>
            <w:right w:val="none" w:sz="0" w:space="0" w:color="auto"/>
          </w:divBdr>
          <w:divsChild>
            <w:div w:id="1447850052">
              <w:marLeft w:val="0"/>
              <w:marRight w:val="0"/>
              <w:marTop w:val="0"/>
              <w:marBottom w:val="0"/>
              <w:divBdr>
                <w:top w:val="none" w:sz="0" w:space="0" w:color="auto"/>
                <w:left w:val="none" w:sz="0" w:space="0" w:color="auto"/>
                <w:bottom w:val="none" w:sz="0" w:space="0" w:color="auto"/>
                <w:right w:val="none" w:sz="0" w:space="0" w:color="auto"/>
              </w:divBdr>
              <w:divsChild>
                <w:div w:id="1009522702">
                  <w:marLeft w:val="0"/>
                  <w:marRight w:val="0"/>
                  <w:marTop w:val="0"/>
                  <w:marBottom w:val="0"/>
                  <w:divBdr>
                    <w:top w:val="none" w:sz="0" w:space="0" w:color="auto"/>
                    <w:left w:val="none" w:sz="0" w:space="0" w:color="auto"/>
                    <w:bottom w:val="none" w:sz="0" w:space="0" w:color="auto"/>
                    <w:right w:val="none" w:sz="0" w:space="0" w:color="auto"/>
                  </w:divBdr>
                  <w:divsChild>
                    <w:div w:id="1318343080">
                      <w:marLeft w:val="0"/>
                      <w:marRight w:val="0"/>
                      <w:marTop w:val="0"/>
                      <w:marBottom w:val="0"/>
                      <w:divBdr>
                        <w:top w:val="none" w:sz="0" w:space="0" w:color="auto"/>
                        <w:left w:val="none" w:sz="0" w:space="0" w:color="auto"/>
                        <w:bottom w:val="none" w:sz="0" w:space="0" w:color="auto"/>
                        <w:right w:val="none" w:sz="0" w:space="0" w:color="auto"/>
                      </w:divBdr>
                      <w:divsChild>
                        <w:div w:id="21366813">
                          <w:marLeft w:val="0"/>
                          <w:marRight w:val="0"/>
                          <w:marTop w:val="0"/>
                          <w:marBottom w:val="0"/>
                          <w:divBdr>
                            <w:top w:val="none" w:sz="0" w:space="0" w:color="auto"/>
                            <w:left w:val="none" w:sz="0" w:space="0" w:color="auto"/>
                            <w:bottom w:val="none" w:sz="0" w:space="0" w:color="auto"/>
                            <w:right w:val="none" w:sz="0" w:space="0" w:color="auto"/>
                          </w:divBdr>
                          <w:divsChild>
                            <w:div w:id="1687563594">
                              <w:marLeft w:val="0"/>
                              <w:marRight w:val="300"/>
                              <w:marTop w:val="180"/>
                              <w:marBottom w:val="0"/>
                              <w:divBdr>
                                <w:top w:val="none" w:sz="0" w:space="0" w:color="auto"/>
                                <w:left w:val="none" w:sz="0" w:space="0" w:color="auto"/>
                                <w:bottom w:val="none" w:sz="0" w:space="0" w:color="auto"/>
                                <w:right w:val="none" w:sz="0" w:space="0" w:color="auto"/>
                              </w:divBdr>
                              <w:divsChild>
                                <w:div w:id="213170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90798">
          <w:marLeft w:val="0"/>
          <w:marRight w:val="0"/>
          <w:marTop w:val="0"/>
          <w:marBottom w:val="0"/>
          <w:divBdr>
            <w:top w:val="none" w:sz="0" w:space="0" w:color="auto"/>
            <w:left w:val="none" w:sz="0" w:space="0" w:color="auto"/>
            <w:bottom w:val="none" w:sz="0" w:space="0" w:color="auto"/>
            <w:right w:val="none" w:sz="0" w:space="0" w:color="auto"/>
          </w:divBdr>
          <w:divsChild>
            <w:div w:id="1882748359">
              <w:marLeft w:val="0"/>
              <w:marRight w:val="0"/>
              <w:marTop w:val="0"/>
              <w:marBottom w:val="0"/>
              <w:divBdr>
                <w:top w:val="none" w:sz="0" w:space="0" w:color="auto"/>
                <w:left w:val="none" w:sz="0" w:space="0" w:color="auto"/>
                <w:bottom w:val="none" w:sz="0" w:space="0" w:color="auto"/>
                <w:right w:val="none" w:sz="0" w:space="0" w:color="auto"/>
              </w:divBdr>
              <w:divsChild>
                <w:div w:id="709304642">
                  <w:marLeft w:val="0"/>
                  <w:marRight w:val="0"/>
                  <w:marTop w:val="0"/>
                  <w:marBottom w:val="0"/>
                  <w:divBdr>
                    <w:top w:val="none" w:sz="0" w:space="0" w:color="auto"/>
                    <w:left w:val="none" w:sz="0" w:space="0" w:color="auto"/>
                    <w:bottom w:val="none" w:sz="0" w:space="0" w:color="auto"/>
                    <w:right w:val="none" w:sz="0" w:space="0" w:color="auto"/>
                  </w:divBdr>
                  <w:divsChild>
                    <w:div w:id="1065180324">
                      <w:marLeft w:val="0"/>
                      <w:marRight w:val="0"/>
                      <w:marTop w:val="0"/>
                      <w:marBottom w:val="0"/>
                      <w:divBdr>
                        <w:top w:val="none" w:sz="0" w:space="0" w:color="auto"/>
                        <w:left w:val="none" w:sz="0" w:space="0" w:color="auto"/>
                        <w:bottom w:val="none" w:sz="0" w:space="0" w:color="auto"/>
                        <w:right w:val="none" w:sz="0" w:space="0" w:color="auto"/>
                      </w:divBdr>
                      <w:divsChild>
                        <w:div w:id="148808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385309">
      <w:bodyDiv w:val="1"/>
      <w:marLeft w:val="0"/>
      <w:marRight w:val="0"/>
      <w:marTop w:val="0"/>
      <w:marBottom w:val="0"/>
      <w:divBdr>
        <w:top w:val="none" w:sz="0" w:space="0" w:color="auto"/>
        <w:left w:val="none" w:sz="0" w:space="0" w:color="auto"/>
        <w:bottom w:val="none" w:sz="0" w:space="0" w:color="auto"/>
        <w:right w:val="none" w:sz="0" w:space="0" w:color="auto"/>
      </w:divBdr>
      <w:divsChild>
        <w:div w:id="191041780">
          <w:marLeft w:val="0"/>
          <w:marRight w:val="0"/>
          <w:marTop w:val="0"/>
          <w:marBottom w:val="0"/>
          <w:divBdr>
            <w:top w:val="none" w:sz="0" w:space="0" w:color="auto"/>
            <w:left w:val="none" w:sz="0" w:space="0" w:color="auto"/>
            <w:bottom w:val="none" w:sz="0" w:space="0" w:color="auto"/>
            <w:right w:val="none" w:sz="0" w:space="0" w:color="auto"/>
          </w:divBdr>
          <w:divsChild>
            <w:div w:id="980304194">
              <w:marLeft w:val="0"/>
              <w:marRight w:val="0"/>
              <w:marTop w:val="0"/>
              <w:marBottom w:val="0"/>
              <w:divBdr>
                <w:top w:val="none" w:sz="0" w:space="0" w:color="auto"/>
                <w:left w:val="none" w:sz="0" w:space="0" w:color="auto"/>
                <w:bottom w:val="none" w:sz="0" w:space="0" w:color="auto"/>
                <w:right w:val="none" w:sz="0" w:space="0" w:color="auto"/>
              </w:divBdr>
              <w:divsChild>
                <w:div w:id="399595020">
                  <w:marLeft w:val="0"/>
                  <w:marRight w:val="0"/>
                  <w:marTop w:val="0"/>
                  <w:marBottom w:val="0"/>
                  <w:divBdr>
                    <w:top w:val="none" w:sz="0" w:space="0" w:color="auto"/>
                    <w:left w:val="none" w:sz="0" w:space="0" w:color="auto"/>
                    <w:bottom w:val="none" w:sz="0" w:space="0" w:color="auto"/>
                    <w:right w:val="none" w:sz="0" w:space="0" w:color="auto"/>
                  </w:divBdr>
                  <w:divsChild>
                    <w:div w:id="140736464">
                      <w:marLeft w:val="0"/>
                      <w:marRight w:val="0"/>
                      <w:marTop w:val="0"/>
                      <w:marBottom w:val="0"/>
                      <w:divBdr>
                        <w:top w:val="none" w:sz="0" w:space="0" w:color="auto"/>
                        <w:left w:val="none" w:sz="0" w:space="0" w:color="auto"/>
                        <w:bottom w:val="none" w:sz="0" w:space="0" w:color="auto"/>
                        <w:right w:val="none" w:sz="0" w:space="0" w:color="auto"/>
                      </w:divBdr>
                      <w:divsChild>
                        <w:div w:id="473330916">
                          <w:marLeft w:val="0"/>
                          <w:marRight w:val="0"/>
                          <w:marTop w:val="0"/>
                          <w:marBottom w:val="0"/>
                          <w:divBdr>
                            <w:top w:val="none" w:sz="0" w:space="0" w:color="auto"/>
                            <w:left w:val="none" w:sz="0" w:space="0" w:color="auto"/>
                            <w:bottom w:val="none" w:sz="0" w:space="0" w:color="auto"/>
                            <w:right w:val="none" w:sz="0" w:space="0" w:color="auto"/>
                          </w:divBdr>
                          <w:divsChild>
                            <w:div w:id="630981533">
                              <w:marLeft w:val="0"/>
                              <w:marRight w:val="300"/>
                              <w:marTop w:val="180"/>
                              <w:marBottom w:val="0"/>
                              <w:divBdr>
                                <w:top w:val="none" w:sz="0" w:space="0" w:color="auto"/>
                                <w:left w:val="none" w:sz="0" w:space="0" w:color="auto"/>
                                <w:bottom w:val="none" w:sz="0" w:space="0" w:color="auto"/>
                                <w:right w:val="none" w:sz="0" w:space="0" w:color="auto"/>
                              </w:divBdr>
                              <w:divsChild>
                                <w:div w:id="592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348134">
          <w:marLeft w:val="0"/>
          <w:marRight w:val="0"/>
          <w:marTop w:val="0"/>
          <w:marBottom w:val="0"/>
          <w:divBdr>
            <w:top w:val="none" w:sz="0" w:space="0" w:color="auto"/>
            <w:left w:val="none" w:sz="0" w:space="0" w:color="auto"/>
            <w:bottom w:val="none" w:sz="0" w:space="0" w:color="auto"/>
            <w:right w:val="none" w:sz="0" w:space="0" w:color="auto"/>
          </w:divBdr>
          <w:divsChild>
            <w:div w:id="257061016">
              <w:marLeft w:val="0"/>
              <w:marRight w:val="0"/>
              <w:marTop w:val="0"/>
              <w:marBottom w:val="0"/>
              <w:divBdr>
                <w:top w:val="none" w:sz="0" w:space="0" w:color="auto"/>
                <w:left w:val="none" w:sz="0" w:space="0" w:color="auto"/>
                <w:bottom w:val="none" w:sz="0" w:space="0" w:color="auto"/>
                <w:right w:val="none" w:sz="0" w:space="0" w:color="auto"/>
              </w:divBdr>
              <w:divsChild>
                <w:div w:id="903300224">
                  <w:marLeft w:val="0"/>
                  <w:marRight w:val="0"/>
                  <w:marTop w:val="0"/>
                  <w:marBottom w:val="0"/>
                  <w:divBdr>
                    <w:top w:val="none" w:sz="0" w:space="0" w:color="auto"/>
                    <w:left w:val="none" w:sz="0" w:space="0" w:color="auto"/>
                    <w:bottom w:val="none" w:sz="0" w:space="0" w:color="auto"/>
                    <w:right w:val="none" w:sz="0" w:space="0" w:color="auto"/>
                  </w:divBdr>
                  <w:divsChild>
                    <w:div w:id="832917918">
                      <w:marLeft w:val="0"/>
                      <w:marRight w:val="0"/>
                      <w:marTop w:val="0"/>
                      <w:marBottom w:val="0"/>
                      <w:divBdr>
                        <w:top w:val="none" w:sz="0" w:space="0" w:color="auto"/>
                        <w:left w:val="none" w:sz="0" w:space="0" w:color="auto"/>
                        <w:bottom w:val="none" w:sz="0" w:space="0" w:color="auto"/>
                        <w:right w:val="none" w:sz="0" w:space="0" w:color="auto"/>
                      </w:divBdr>
                      <w:divsChild>
                        <w:div w:id="158999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743983">
      <w:bodyDiv w:val="1"/>
      <w:marLeft w:val="0"/>
      <w:marRight w:val="0"/>
      <w:marTop w:val="0"/>
      <w:marBottom w:val="0"/>
      <w:divBdr>
        <w:top w:val="none" w:sz="0" w:space="0" w:color="auto"/>
        <w:left w:val="none" w:sz="0" w:space="0" w:color="auto"/>
        <w:bottom w:val="none" w:sz="0" w:space="0" w:color="auto"/>
        <w:right w:val="none" w:sz="0" w:space="0" w:color="auto"/>
      </w:divBdr>
      <w:divsChild>
        <w:div w:id="995760572">
          <w:marLeft w:val="0"/>
          <w:marRight w:val="0"/>
          <w:marTop w:val="0"/>
          <w:marBottom w:val="0"/>
          <w:divBdr>
            <w:top w:val="none" w:sz="0" w:space="0" w:color="auto"/>
            <w:left w:val="none" w:sz="0" w:space="0" w:color="auto"/>
            <w:bottom w:val="none" w:sz="0" w:space="0" w:color="auto"/>
            <w:right w:val="none" w:sz="0" w:space="0" w:color="auto"/>
          </w:divBdr>
          <w:divsChild>
            <w:div w:id="870188150">
              <w:marLeft w:val="0"/>
              <w:marRight w:val="0"/>
              <w:marTop w:val="0"/>
              <w:marBottom w:val="0"/>
              <w:divBdr>
                <w:top w:val="none" w:sz="0" w:space="0" w:color="auto"/>
                <w:left w:val="none" w:sz="0" w:space="0" w:color="auto"/>
                <w:bottom w:val="none" w:sz="0" w:space="0" w:color="auto"/>
                <w:right w:val="none" w:sz="0" w:space="0" w:color="auto"/>
              </w:divBdr>
              <w:divsChild>
                <w:div w:id="1650477649">
                  <w:marLeft w:val="0"/>
                  <w:marRight w:val="0"/>
                  <w:marTop w:val="0"/>
                  <w:marBottom w:val="0"/>
                  <w:divBdr>
                    <w:top w:val="none" w:sz="0" w:space="0" w:color="auto"/>
                    <w:left w:val="none" w:sz="0" w:space="0" w:color="auto"/>
                    <w:bottom w:val="none" w:sz="0" w:space="0" w:color="auto"/>
                    <w:right w:val="none" w:sz="0" w:space="0" w:color="auto"/>
                  </w:divBdr>
                  <w:divsChild>
                    <w:div w:id="1493445547">
                      <w:marLeft w:val="0"/>
                      <w:marRight w:val="0"/>
                      <w:marTop w:val="0"/>
                      <w:marBottom w:val="0"/>
                      <w:divBdr>
                        <w:top w:val="none" w:sz="0" w:space="0" w:color="auto"/>
                        <w:left w:val="none" w:sz="0" w:space="0" w:color="auto"/>
                        <w:bottom w:val="none" w:sz="0" w:space="0" w:color="auto"/>
                        <w:right w:val="none" w:sz="0" w:space="0" w:color="auto"/>
                      </w:divBdr>
                      <w:divsChild>
                        <w:div w:id="767778231">
                          <w:marLeft w:val="0"/>
                          <w:marRight w:val="0"/>
                          <w:marTop w:val="0"/>
                          <w:marBottom w:val="0"/>
                          <w:divBdr>
                            <w:top w:val="none" w:sz="0" w:space="0" w:color="auto"/>
                            <w:left w:val="none" w:sz="0" w:space="0" w:color="auto"/>
                            <w:bottom w:val="none" w:sz="0" w:space="0" w:color="auto"/>
                            <w:right w:val="none" w:sz="0" w:space="0" w:color="auto"/>
                          </w:divBdr>
                          <w:divsChild>
                            <w:div w:id="891887956">
                              <w:marLeft w:val="0"/>
                              <w:marRight w:val="300"/>
                              <w:marTop w:val="180"/>
                              <w:marBottom w:val="0"/>
                              <w:divBdr>
                                <w:top w:val="none" w:sz="0" w:space="0" w:color="auto"/>
                                <w:left w:val="none" w:sz="0" w:space="0" w:color="auto"/>
                                <w:bottom w:val="none" w:sz="0" w:space="0" w:color="auto"/>
                                <w:right w:val="none" w:sz="0" w:space="0" w:color="auto"/>
                              </w:divBdr>
                              <w:divsChild>
                                <w:div w:id="4735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502018">
          <w:marLeft w:val="0"/>
          <w:marRight w:val="0"/>
          <w:marTop w:val="0"/>
          <w:marBottom w:val="0"/>
          <w:divBdr>
            <w:top w:val="none" w:sz="0" w:space="0" w:color="auto"/>
            <w:left w:val="none" w:sz="0" w:space="0" w:color="auto"/>
            <w:bottom w:val="none" w:sz="0" w:space="0" w:color="auto"/>
            <w:right w:val="none" w:sz="0" w:space="0" w:color="auto"/>
          </w:divBdr>
          <w:divsChild>
            <w:div w:id="449401275">
              <w:marLeft w:val="0"/>
              <w:marRight w:val="0"/>
              <w:marTop w:val="0"/>
              <w:marBottom w:val="0"/>
              <w:divBdr>
                <w:top w:val="none" w:sz="0" w:space="0" w:color="auto"/>
                <w:left w:val="none" w:sz="0" w:space="0" w:color="auto"/>
                <w:bottom w:val="none" w:sz="0" w:space="0" w:color="auto"/>
                <w:right w:val="none" w:sz="0" w:space="0" w:color="auto"/>
              </w:divBdr>
              <w:divsChild>
                <w:div w:id="1888297036">
                  <w:marLeft w:val="0"/>
                  <w:marRight w:val="0"/>
                  <w:marTop w:val="0"/>
                  <w:marBottom w:val="0"/>
                  <w:divBdr>
                    <w:top w:val="none" w:sz="0" w:space="0" w:color="auto"/>
                    <w:left w:val="none" w:sz="0" w:space="0" w:color="auto"/>
                    <w:bottom w:val="none" w:sz="0" w:space="0" w:color="auto"/>
                    <w:right w:val="none" w:sz="0" w:space="0" w:color="auto"/>
                  </w:divBdr>
                  <w:divsChild>
                    <w:div w:id="358241025">
                      <w:marLeft w:val="0"/>
                      <w:marRight w:val="0"/>
                      <w:marTop w:val="0"/>
                      <w:marBottom w:val="0"/>
                      <w:divBdr>
                        <w:top w:val="none" w:sz="0" w:space="0" w:color="auto"/>
                        <w:left w:val="none" w:sz="0" w:space="0" w:color="auto"/>
                        <w:bottom w:val="none" w:sz="0" w:space="0" w:color="auto"/>
                        <w:right w:val="none" w:sz="0" w:space="0" w:color="auto"/>
                      </w:divBdr>
                      <w:divsChild>
                        <w:div w:id="154124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lovnik.seznam.cz/preklad/anglicky_cesky/polyvinyl%20chlori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rovyKod xmlns="b246a3c9-e8b6-4373-bafd-ef843f8c6aef" xsi:nil="true"/>
    <HashInit xmlns="b246a3c9-e8b6-4373-bafd-ef843f8c6aef" xsi:nil="true"/>
    <SIPFileSec xmlns="b246a3c9-e8b6-4373-bafd-ef843f8c6aef">Input</SIPFileSec>
    <Podrobnosti xmlns="b246a3c9-e8b6-4373-bafd-ef843f8c6aef" xsi:nil="true"/>
    <OriginalFileName xmlns="b246a3c9-e8b6-4373-bafd-ef843f8c6aef">Annex 1 DC - Technical Specification_final17092025.docx</OriginalFileName>
    <HashAlgorithm xmlns="b246a3c9-e8b6-4373-bafd-ef843f8c6aef" xsi:nil="true"/>
    <MimeTypeResult xmlns="b246a3c9-e8b6-4373-bafd-ef843f8c6aef" xsi:nil="true"/>
    <MimeType xmlns="b246a3c9-e8b6-4373-bafd-ef843f8c6aef" xsi:nil="true"/>
    <FormatCheck xmlns="b246a3c9-e8b6-4373-bafd-ef843f8c6aef" xsi:nil="true"/>
    <CisloJednaci xmlns="b246a3c9-e8b6-4373-bafd-ef843f8c6aef">STC/010105/ÚSV/2025/2</CisloJednaci>
    <NazevDokumentu xmlns="b246a3c9-e8b6-4373-bafd-ef843f8c6aef">Výzva k podání nabídek vč. ZD</NazevDokumentu>
    <HashParentFile xmlns="b246a3c9-e8b6-4373-bafd-ef843f8c6aef" xsi:nil="true"/>
    <Znacka xmlns="b246a3c9-e8b6-4373-bafd-ef843f8c6aef">Příloha</Znacka>
    <HashValue xmlns="b246a3c9-e8b6-4373-bafd-ef843f8c6aef" xsi:nil="true"/>
    <JID xmlns="b246a3c9-e8b6-4373-bafd-ef843f8c6aef">R_STCSPS_0103437</JID>
    <FormatName xmlns="b246a3c9-e8b6-4373-bafd-ef843f8c6aef" xsi:nil="true"/>
    <IDExt xmlns="b246a3c9-e8b6-4373-bafd-ef843f8c6aef" xsi:nil="true"/>
    <ZdrojID xmlns="b246a3c9-e8b6-4373-bafd-ef843f8c6aef" xsi:nil="true"/>
    <FinalniVerze xmlns="b246a3c9-e8b6-4373-bafd-ef843f8c6aef">false</FinalniVerz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Soubor DMS" ma:contentTypeID="0x010100617DA10A36FE5747AD151C4F74B1AC96004F9D2ADA2F609A4A94D06894653A752B" ma:contentTypeVersion="15" ma:contentTypeDescription="Vytvoří nový dokument" ma:contentTypeScope="" ma:versionID="a881498c08865121522b4eacdd94e0a0">
  <xsd:schema xmlns:xsd="http://www.w3.org/2001/XMLSchema" xmlns:xs="http://www.w3.org/2001/XMLSchema" xmlns:p="http://schemas.microsoft.com/office/2006/metadata/properties" xmlns:ns2="b246a3c9-e8b6-4373-bafd-ef843f8c6aef" targetNamespace="http://schemas.microsoft.com/office/2006/metadata/properties" ma:root="true" ma:fieldsID="ea9da80c0dba0dcfb7c95dabe26d852a" ns2:_="">
    <xsd:import namespace="b246a3c9-e8b6-4373-bafd-ef843f8c6aef"/>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element ref="ns2:JID" minOccurs="0"/>
                <xsd:element ref="ns2:CisloJednaci" minOccurs="0"/>
                <xsd:element ref="ns2:NazevDokumentu" minOccurs="0"/>
                <xsd:element ref="ns2:MimeType" minOccurs="0"/>
                <xsd:element ref="ns2:MimeTypeResult" minOccurs="0"/>
                <xsd:element ref="ns2:SharedWithUsers" minOccurs="0"/>
                <xsd:element ref="ns2:ZdrojID" minOccurs="0"/>
                <xsd:element ref="ns2:FinalniVerze" minOccurs="0"/>
                <xsd:element ref="ns2:FormatCheck" minOccurs="0"/>
                <xsd:element ref="ns2:FormatName" minOccurs="0"/>
                <xsd:element ref="ns2:OriginalFileName" minOccurs="0"/>
                <xsd:element ref="ns2:HashParentF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6a3c9-e8b6-4373-bafd-ef843f8c6aef"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 ma:description="Zvolte hodnotu Neurčeno, pokud nemá být značka (Hlavní, Příloha) uvedena." ma:format="Dropdown" ma:internalName="Znacka">
      <xsd:simpleType>
        <xsd:restriction base="dms:Choice">
          <xsd:enumeration value="Hlavní"/>
          <xsd:enumeration value="Příloha"/>
          <xsd:enumeration value="Neurčeno"/>
          <xsd:enumeration value="Protokol ověření podpisu"/>
        </xsd:restriction>
      </xsd:simpleType>
    </xsd:element>
    <xsd:element name="IDExt" ma:index="11" nillable="true" ma:displayName="IDExt" ma:internalName="IDExt">
      <xsd:simpleType>
        <xsd:restriction base="dms:Text"/>
      </xsd:simpleType>
    </xsd:element>
    <xsd:element name="CarovyKod" ma:index="12" nillable="true" ma:displayName="Čárový kód"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element name="JID" ma:index="16" nillable="true" ma:displayName="JID" ma:decimals="0" ma:internalName="JID">
      <xsd:simpleType>
        <xsd:restriction base="dms:Text"/>
      </xsd:simpleType>
    </xsd:element>
    <xsd:element name="CisloJednaci" ma:index="17" nillable="true" ma:displayName="Číslo jednací" ma:description="" ma:internalName="CisloJednaci">
      <xsd:simpleType>
        <xsd:restriction base="dms:Text">
          <xsd:maxLength value="255"/>
        </xsd:restriction>
      </xsd:simpleType>
    </xsd:element>
    <xsd:element name="NazevDokumentu" ma:index="18" nillable="true" ma:displayName="Název dokumentu" ma:description="" ma:internalName="NazevDokumentu">
      <xsd:simpleType>
        <xsd:restriction base="dms:Text">
          <xsd:maxLength value="255"/>
        </xsd:restriction>
      </xsd:simpleType>
    </xsd:element>
    <xsd:element name="MimeType" ma:index="19" nillable="true" ma:displayName="Mime Type" ma:description="" ma:internalName="MimeType">
      <xsd:simpleType>
        <xsd:restriction base="dms:Text">
          <xsd:maxLength value="255"/>
        </xsd:restriction>
      </xsd:simpleType>
    </xsd:element>
    <xsd:element name="MimeTypeResult" ma:index="20" nillable="true" ma:displayName="Mime Type Result" ma:default="None" ma:description="" ma:format="Dropdown" ma:internalName="MimeTypeResult">
      <xsd:simpleType>
        <xsd:restriction base="dms:Text">
          <xsd:enumeration value="None"/>
          <xsd:enumeration value="Valid"/>
          <xsd:enumeration value="Invalid"/>
          <xsd:enumeration value="NoExtension"/>
          <xsd:enumeration value="NoContent"/>
          <xsd:enumeration value="Unknown"/>
        </xsd:restriction>
      </xsd:simpleType>
    </xsd:element>
    <xsd:element name="SharedWithUsers" ma:index="21"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ZdrojID" ma:index="22" nillable="true" ma:displayName="Zdroj ID" ma:internalName="ZdrojID">
      <xsd:simpleType>
        <xsd:restriction base="dms:Text">
          <xsd:maxLength value="32"/>
        </xsd:restriction>
      </xsd:simpleType>
    </xsd:element>
    <xsd:element name="FinalniVerze" ma:index="23" nillable="true" ma:displayName="Finální verze" ma:internalName="FinalniVerze">
      <xsd:simpleType>
        <xsd:restriction base="dms:Boolean"/>
      </xsd:simpleType>
    </xsd:element>
    <xsd:element name="FormatCheck" ma:index="24" nillable="true" ma:displayName="Format Check" ma:description="InProgress, Valid, Invalid, Error" ma:indexed="true" ma:internalName="FormatCheck">
      <xsd:simpleType>
        <xsd:restriction base="dms:Text">
          <xsd:maxLength value="255"/>
        </xsd:restriction>
      </xsd:simpleType>
    </xsd:element>
    <xsd:element name="FormatName" ma:index="25" nillable="true" ma:displayName="Format Name" ma:description="" ma:internalName="FormatName">
      <xsd:simpleType>
        <xsd:restriction base="dms:Text">
          <xsd:maxLength value="255"/>
        </xsd:restriction>
      </xsd:simpleType>
    </xsd:element>
    <xsd:element name="OriginalFileName" ma:index="26" nillable="true" ma:displayName="Původní název souboru" ma:description="" ma:internalName="OriginalFileName">
      <xsd:simpleType>
        <xsd:restriction base="dms:Text">
          <xsd:maxLength value="255"/>
        </xsd:restriction>
      </xsd:simpleType>
    </xsd:element>
    <xsd:element name="HashParentFile" ma:index="27" nillable="true" ma:displayName="Hash hlavního souboru" ma:description="" ma:internalName="HashParentFi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F6CCB7-39FA-4F4F-9554-12C0586B30C1}">
  <ds:schemaRefs>
    <ds:schemaRef ds:uri="http://purl.org/dc/dcmitype/"/>
    <ds:schemaRef ds:uri="http://purl.org/dc/terms/"/>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b246a3c9-e8b6-4373-bafd-ef843f8c6aef"/>
  </ds:schemaRefs>
</ds:datastoreItem>
</file>

<file path=customXml/itemProps2.xml><?xml version="1.0" encoding="utf-8"?>
<ds:datastoreItem xmlns:ds="http://schemas.openxmlformats.org/officeDocument/2006/customXml" ds:itemID="{CDF714AE-B171-43A5-A995-4298255BFC10}">
  <ds:schemaRefs>
    <ds:schemaRef ds:uri="http://schemas.microsoft.com/sharepoint/v3/contenttype/forms"/>
  </ds:schemaRefs>
</ds:datastoreItem>
</file>

<file path=customXml/itemProps3.xml><?xml version="1.0" encoding="utf-8"?>
<ds:datastoreItem xmlns:ds="http://schemas.openxmlformats.org/officeDocument/2006/customXml" ds:itemID="{6B188836-12D5-4305-A66B-737A7D3159DF}">
  <ds:schemaRefs>
    <ds:schemaRef ds:uri="http://schemas.openxmlformats.org/officeDocument/2006/bibliography"/>
  </ds:schemaRefs>
</ds:datastoreItem>
</file>

<file path=customXml/itemProps4.xml><?xml version="1.0" encoding="utf-8"?>
<ds:datastoreItem xmlns:ds="http://schemas.openxmlformats.org/officeDocument/2006/customXml" ds:itemID="{4DF5A202-999B-406A-A966-DD8E4444B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6a3c9-e8b6-4373-bafd-ef843f8c6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449</Words>
  <Characters>2329</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STÁTNÍ TISKÁRNA CENIN, státní podnik</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TISKÁRNA CENIN, státní podnik</dc:title>
  <dc:creator>Křížová Eva</dc:creator>
  <cp:lastModifiedBy>Šárka Kadlecová</cp:lastModifiedBy>
  <cp:revision>4</cp:revision>
  <cp:lastPrinted>2012-03-15T11:34:00Z</cp:lastPrinted>
  <dcterms:created xsi:type="dcterms:W3CDTF">2025-09-20T09:47:00Z</dcterms:created>
  <dcterms:modified xsi:type="dcterms:W3CDTF">2025-09-22T10:48:00Z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0x010100617DA10A36FE5747AD151C4F74B1AC96004F9D2ADA2F609A4A94D06894653A752B</vt:lpwstr>
  </property>
  <property fmtid="{D5CDD505-2E9C-101B-9397-08002B2CF9AE}" pid="3" name="MediaServiceImageTags">
    <vt:lpwstr/>
  </property>
</Properties>
</file>