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3E60" w14:textId="576646B9" w:rsidR="00274067" w:rsidRPr="006E662B" w:rsidRDefault="00274067" w:rsidP="00274067">
      <w:pPr>
        <w:shd w:val="clear" w:color="auto" w:fill="DBE5F1"/>
        <w:spacing w:line="276" w:lineRule="auto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6E662B">
        <w:rPr>
          <w:rFonts w:ascii="Arial" w:hAnsi="Arial" w:cs="Arial"/>
          <w:b/>
          <w:sz w:val="28"/>
          <w:szCs w:val="28"/>
        </w:rPr>
        <w:t>TESTOVÁNÍ VZORKŮ</w:t>
      </w:r>
    </w:p>
    <w:p w14:paraId="6320EE06" w14:textId="77777777" w:rsidR="00733871" w:rsidRDefault="00733871" w:rsidP="000171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D89E39" w14:textId="3E0EAC01" w:rsidR="00274067" w:rsidRPr="0029384B" w:rsidRDefault="00274067" w:rsidP="0001711B">
      <w:pPr>
        <w:spacing w:line="276" w:lineRule="auto"/>
        <w:jc w:val="both"/>
        <w:rPr>
          <w:rFonts w:ascii="Arial" w:hAnsi="Arial" w:cs="Arial"/>
        </w:rPr>
      </w:pPr>
      <w:r w:rsidRPr="0029384B">
        <w:rPr>
          <w:rFonts w:ascii="Arial" w:hAnsi="Arial" w:cs="Arial"/>
        </w:rPr>
        <w:t xml:space="preserve">Název veřejné zakázky: </w:t>
      </w:r>
    </w:p>
    <w:p w14:paraId="3CCAC588" w14:textId="77777777" w:rsidR="00274067" w:rsidRDefault="00274067" w:rsidP="000171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AF2E7F" w14:textId="77777777" w:rsidR="00274067" w:rsidRPr="0029384B" w:rsidRDefault="00274067" w:rsidP="00274067">
      <w:pPr>
        <w:shd w:val="clear" w:color="auto" w:fill="DBE5F1"/>
        <w:spacing w:line="276" w:lineRule="auto"/>
        <w:ind w:right="142"/>
        <w:jc w:val="center"/>
        <w:rPr>
          <w:rFonts w:ascii="Arial" w:hAnsi="Arial" w:cs="Arial"/>
          <w:b/>
          <w:sz w:val="32"/>
          <w:szCs w:val="32"/>
        </w:rPr>
      </w:pPr>
      <w:r w:rsidRPr="0029384B">
        <w:rPr>
          <w:rFonts w:ascii="Arial" w:hAnsi="Arial" w:cs="Arial"/>
          <w:b/>
          <w:sz w:val="32"/>
          <w:szCs w:val="32"/>
        </w:rPr>
        <w:t>Dodávky ceninového papíru</w:t>
      </w:r>
    </w:p>
    <w:p w14:paraId="4EDB1B32" w14:textId="77777777" w:rsidR="00274067" w:rsidRPr="005D2915" w:rsidRDefault="00274067" w:rsidP="0001711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5EA3D5" w14:textId="534519CB" w:rsidR="000344A1" w:rsidRPr="0081698E" w:rsidRDefault="00B30D98" w:rsidP="00871C2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Papír, který bude zadavatelem po</w:t>
      </w:r>
      <w:r w:rsidR="000344A1">
        <w:rPr>
          <w:rFonts w:ascii="Arial" w:hAnsi="Arial" w:cs="Arial"/>
          <w:b/>
        </w:rPr>
        <w:t>ž</w:t>
      </w:r>
      <w:r>
        <w:rPr>
          <w:rFonts w:ascii="Arial" w:hAnsi="Arial" w:cs="Arial"/>
          <w:b/>
        </w:rPr>
        <w:t>adován k provedení testů</w:t>
      </w:r>
      <w:r w:rsidR="000344A1">
        <w:rPr>
          <w:rFonts w:ascii="Arial" w:hAnsi="Arial" w:cs="Arial"/>
          <w:b/>
        </w:rPr>
        <w:t xml:space="preserve"> v rámci součinnosti před podpisem smlouvy</w:t>
      </w:r>
      <w:r>
        <w:rPr>
          <w:rFonts w:ascii="Arial" w:hAnsi="Arial" w:cs="Arial"/>
          <w:b/>
        </w:rPr>
        <w:t>:</w:t>
      </w:r>
    </w:p>
    <w:p w14:paraId="75E5858B" w14:textId="77777777" w:rsidR="00871C2A" w:rsidRPr="0081698E" w:rsidRDefault="00871C2A" w:rsidP="00871C2A">
      <w:pPr>
        <w:spacing w:line="276" w:lineRule="auto"/>
        <w:jc w:val="both"/>
        <w:rPr>
          <w:rFonts w:ascii="Arial" w:hAnsi="Arial" w:cs="Arial"/>
        </w:rPr>
      </w:pPr>
    </w:p>
    <w:p w14:paraId="5E03319A" w14:textId="1B7F231B" w:rsidR="00367ACE" w:rsidRPr="0081698E" w:rsidRDefault="0029384B" w:rsidP="00D668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Vybraný d</w:t>
      </w:r>
      <w:r w:rsidR="00B30D98">
        <w:rPr>
          <w:rFonts w:ascii="Arial" w:hAnsi="Arial" w:cs="Arial"/>
        </w:rPr>
        <w:t xml:space="preserve">odavatel dodá </w:t>
      </w:r>
      <w:r w:rsidR="00141128" w:rsidRPr="0081698E">
        <w:rPr>
          <w:rFonts w:ascii="Arial" w:hAnsi="Arial" w:cs="Arial"/>
        </w:rPr>
        <w:t>20</w:t>
      </w:r>
      <w:r w:rsidR="00715207" w:rsidRPr="0081698E">
        <w:rPr>
          <w:rFonts w:ascii="Arial" w:hAnsi="Arial" w:cs="Arial"/>
        </w:rPr>
        <w:t xml:space="preserve">00 archů </w:t>
      </w:r>
      <w:r w:rsidR="00344A70" w:rsidRPr="0081698E">
        <w:rPr>
          <w:rFonts w:ascii="Arial" w:hAnsi="Arial" w:cs="Arial"/>
        </w:rPr>
        <w:t xml:space="preserve">univerzálního ceninového papíru </w:t>
      </w:r>
      <w:r w:rsidR="00141128" w:rsidRPr="0081698E">
        <w:rPr>
          <w:rFonts w:ascii="Arial" w:hAnsi="Arial" w:cs="Arial"/>
        </w:rPr>
        <w:t>ve</w:t>
      </w:r>
      <w:r w:rsidR="0027361C" w:rsidRPr="0081698E">
        <w:rPr>
          <w:rFonts w:ascii="Arial" w:hAnsi="Arial" w:cs="Arial"/>
        </w:rPr>
        <w:t xml:space="preserve"> formátu </w:t>
      </w:r>
      <w:r w:rsidR="00141128" w:rsidRPr="0081698E">
        <w:rPr>
          <w:rFonts w:ascii="Arial" w:hAnsi="Arial" w:cs="Arial"/>
        </w:rPr>
        <w:t>700</w:t>
      </w:r>
      <w:r w:rsidR="0027361C" w:rsidRPr="0081698E">
        <w:rPr>
          <w:rFonts w:ascii="Arial" w:hAnsi="Arial" w:cs="Arial"/>
        </w:rPr>
        <w:t xml:space="preserve"> x </w:t>
      </w:r>
      <w:r w:rsidR="00141128" w:rsidRPr="0081698E">
        <w:rPr>
          <w:rFonts w:ascii="Arial" w:hAnsi="Arial" w:cs="Arial"/>
        </w:rPr>
        <w:t>1000</w:t>
      </w:r>
      <w:r w:rsidR="0027361C" w:rsidRPr="0081698E">
        <w:rPr>
          <w:rFonts w:ascii="Arial" w:hAnsi="Arial" w:cs="Arial"/>
        </w:rPr>
        <w:t xml:space="preserve"> mm</w:t>
      </w:r>
      <w:r w:rsidR="008437FD" w:rsidRPr="0081698E">
        <w:rPr>
          <w:rFonts w:ascii="Arial" w:hAnsi="Arial" w:cs="Arial"/>
        </w:rPr>
        <w:t xml:space="preserve">, </w:t>
      </w:r>
      <w:r w:rsidR="00344A70" w:rsidRPr="0081698E">
        <w:rPr>
          <w:rFonts w:ascii="Arial" w:hAnsi="Arial" w:cs="Arial"/>
        </w:rPr>
        <w:t xml:space="preserve">úzká dráha </w:t>
      </w:r>
      <w:r w:rsidR="008437FD" w:rsidRPr="0081698E">
        <w:rPr>
          <w:rFonts w:ascii="Arial" w:hAnsi="Arial" w:cs="Arial"/>
        </w:rPr>
        <w:t>(může být použit j</w:t>
      </w:r>
      <w:r w:rsidR="00B30D98">
        <w:rPr>
          <w:rFonts w:ascii="Arial" w:hAnsi="Arial" w:cs="Arial"/>
        </w:rPr>
        <w:t>akýkoliv</w:t>
      </w:r>
      <w:r w:rsidR="008437FD" w:rsidRPr="0081698E">
        <w:rPr>
          <w:rFonts w:ascii="Arial" w:hAnsi="Arial" w:cs="Arial"/>
        </w:rPr>
        <w:t xml:space="preserve"> </w:t>
      </w:r>
      <w:r w:rsidR="00F45C17" w:rsidRPr="0081698E">
        <w:rPr>
          <w:rFonts w:ascii="Arial" w:hAnsi="Arial" w:cs="Arial"/>
        </w:rPr>
        <w:t>pozitivně-n</w:t>
      </w:r>
      <w:r w:rsidR="00285A7E" w:rsidRPr="0081698E">
        <w:rPr>
          <w:rFonts w:ascii="Arial" w:hAnsi="Arial" w:cs="Arial"/>
        </w:rPr>
        <w:t xml:space="preserve">egativní </w:t>
      </w:r>
      <w:r w:rsidR="008437FD" w:rsidRPr="0081698E">
        <w:rPr>
          <w:rFonts w:ascii="Arial" w:hAnsi="Arial" w:cs="Arial"/>
        </w:rPr>
        <w:t xml:space="preserve">vodoznak, který </w:t>
      </w:r>
      <w:r w:rsidR="003E3396" w:rsidRPr="0081698E">
        <w:rPr>
          <w:rFonts w:ascii="Arial" w:hAnsi="Arial" w:cs="Arial"/>
        </w:rPr>
        <w:t xml:space="preserve">bude vybraný </w:t>
      </w:r>
      <w:r w:rsidR="008437FD" w:rsidRPr="0081698E">
        <w:rPr>
          <w:rFonts w:ascii="Arial" w:hAnsi="Arial" w:cs="Arial"/>
        </w:rPr>
        <w:t xml:space="preserve">dodavatel </w:t>
      </w:r>
      <w:r w:rsidR="003E3396" w:rsidRPr="0081698E">
        <w:rPr>
          <w:rFonts w:ascii="Arial" w:hAnsi="Arial" w:cs="Arial"/>
        </w:rPr>
        <w:t>mít aktuálně</w:t>
      </w:r>
      <w:r w:rsidR="00285A7E" w:rsidRPr="0081698E">
        <w:rPr>
          <w:rFonts w:ascii="Arial" w:hAnsi="Arial" w:cs="Arial"/>
        </w:rPr>
        <w:t xml:space="preserve"> </w:t>
      </w:r>
      <w:r w:rsidR="008437FD" w:rsidRPr="0081698E">
        <w:rPr>
          <w:rFonts w:ascii="Arial" w:hAnsi="Arial" w:cs="Arial"/>
        </w:rPr>
        <w:t>k</w:t>
      </w:r>
      <w:r w:rsidR="00D91E88" w:rsidRPr="0081698E">
        <w:rPr>
          <w:rFonts w:ascii="Arial" w:hAnsi="Arial" w:cs="Arial"/>
        </w:rPr>
        <w:t> </w:t>
      </w:r>
      <w:r w:rsidR="008437FD" w:rsidRPr="0081698E">
        <w:rPr>
          <w:rFonts w:ascii="Arial" w:hAnsi="Arial" w:cs="Arial"/>
        </w:rPr>
        <w:t>dispozici</w:t>
      </w:r>
      <w:r w:rsidR="00D91E88" w:rsidRPr="0081698E">
        <w:rPr>
          <w:rFonts w:ascii="Arial" w:hAnsi="Arial" w:cs="Arial"/>
        </w:rPr>
        <w:t>)</w:t>
      </w:r>
      <w:r w:rsidR="008437FD" w:rsidRPr="0081698E">
        <w:rPr>
          <w:rFonts w:ascii="Arial" w:hAnsi="Arial" w:cs="Arial"/>
        </w:rPr>
        <w:t xml:space="preserve"> </w:t>
      </w:r>
      <w:r w:rsidR="00344A70" w:rsidRPr="0081698E">
        <w:rPr>
          <w:rFonts w:ascii="Arial" w:hAnsi="Arial" w:cs="Arial"/>
        </w:rPr>
        <w:t>a</w:t>
      </w:r>
      <w:r w:rsidR="008437FD" w:rsidRPr="0081698E">
        <w:rPr>
          <w:rFonts w:ascii="Arial" w:hAnsi="Arial" w:cs="Arial"/>
        </w:rPr>
        <w:t xml:space="preserve"> </w:t>
      </w:r>
      <w:r w:rsidR="00060586" w:rsidRPr="0081698E">
        <w:rPr>
          <w:rFonts w:ascii="Arial" w:hAnsi="Arial" w:cs="Arial"/>
        </w:rPr>
        <w:t>vyhovujícím</w:t>
      </w:r>
      <w:r w:rsidR="00A82B5E" w:rsidRPr="0081698E">
        <w:rPr>
          <w:rFonts w:ascii="Arial" w:hAnsi="Arial" w:cs="Arial"/>
        </w:rPr>
        <w:t>i</w:t>
      </w:r>
      <w:r w:rsidR="00060586" w:rsidRPr="0081698E">
        <w:rPr>
          <w:rFonts w:ascii="Arial" w:hAnsi="Arial" w:cs="Arial"/>
        </w:rPr>
        <w:t xml:space="preserve"> výsledk</w:t>
      </w:r>
      <w:r w:rsidR="00A82B5E" w:rsidRPr="0081698E">
        <w:rPr>
          <w:rFonts w:ascii="Arial" w:hAnsi="Arial" w:cs="Arial"/>
        </w:rPr>
        <w:t>y</w:t>
      </w:r>
      <w:r w:rsidR="00060586" w:rsidRPr="0081698E">
        <w:rPr>
          <w:rFonts w:ascii="Arial" w:hAnsi="Arial" w:cs="Arial"/>
        </w:rPr>
        <w:t xml:space="preserve"> laboratorních a tiskových testů.</w:t>
      </w:r>
      <w:r w:rsidR="007637B0" w:rsidRPr="0081698E">
        <w:rPr>
          <w:rFonts w:ascii="Arial" w:hAnsi="Arial" w:cs="Arial"/>
        </w:rPr>
        <w:t xml:space="preserve"> </w:t>
      </w:r>
    </w:p>
    <w:p w14:paraId="6D42B522" w14:textId="332BD0B7" w:rsidR="00871C2A" w:rsidRPr="0081698E" w:rsidRDefault="00871C2A" w:rsidP="00141128">
      <w:pPr>
        <w:spacing w:line="276" w:lineRule="auto"/>
        <w:jc w:val="both"/>
        <w:rPr>
          <w:rFonts w:ascii="Arial" w:hAnsi="Arial" w:cs="Arial"/>
        </w:rPr>
      </w:pPr>
    </w:p>
    <w:p w14:paraId="3B92D9FE" w14:textId="716CBC06" w:rsidR="00344A70" w:rsidRPr="0081698E" w:rsidRDefault="00285A7E" w:rsidP="00A30887">
      <w:pPr>
        <w:spacing w:line="276" w:lineRule="auto"/>
        <w:jc w:val="both"/>
        <w:rPr>
          <w:rFonts w:ascii="Arial" w:hAnsi="Arial" w:cs="Arial"/>
          <w:b/>
        </w:rPr>
      </w:pPr>
      <w:r w:rsidRPr="0081698E">
        <w:rPr>
          <w:rFonts w:ascii="Arial" w:hAnsi="Arial" w:cs="Arial"/>
          <w:b/>
        </w:rPr>
        <w:t xml:space="preserve">Dodané archy papíru </w:t>
      </w:r>
      <w:r w:rsidR="00871C2A" w:rsidRPr="0081698E">
        <w:rPr>
          <w:rFonts w:ascii="Arial" w:hAnsi="Arial" w:cs="Arial"/>
          <w:b/>
        </w:rPr>
        <w:t>budou podrobeny následujícím testům:</w:t>
      </w:r>
    </w:p>
    <w:p w14:paraId="7376397F" w14:textId="77777777" w:rsidR="005D2915" w:rsidRPr="0081698E" w:rsidRDefault="005D2915" w:rsidP="00A30887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BC1BCCB" w14:textId="2985730F" w:rsidR="00520A9E" w:rsidRPr="0081698E" w:rsidRDefault="00DC251C" w:rsidP="005D2915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81698E">
        <w:rPr>
          <w:rFonts w:ascii="Arial" w:hAnsi="Arial" w:cs="Arial"/>
          <w:b/>
          <w:u w:val="single"/>
        </w:rPr>
        <w:t>LABORATORNÍ</w:t>
      </w:r>
      <w:r w:rsidR="00A64C94" w:rsidRPr="0081698E">
        <w:rPr>
          <w:rFonts w:ascii="Arial" w:hAnsi="Arial" w:cs="Arial"/>
          <w:b/>
          <w:u w:val="single"/>
        </w:rPr>
        <w:t xml:space="preserve"> TEST</w:t>
      </w:r>
      <w:r w:rsidR="00520A9E" w:rsidRPr="0081698E">
        <w:rPr>
          <w:rFonts w:ascii="Arial" w:hAnsi="Arial" w:cs="Arial"/>
          <w:b/>
          <w:u w:val="single"/>
        </w:rPr>
        <w:t xml:space="preserve"> </w:t>
      </w:r>
    </w:p>
    <w:p w14:paraId="22747138" w14:textId="77777777" w:rsidR="00733871" w:rsidRPr="0081698E" w:rsidRDefault="00733871" w:rsidP="00A30887">
      <w:pPr>
        <w:spacing w:line="276" w:lineRule="auto"/>
        <w:jc w:val="both"/>
        <w:rPr>
          <w:rFonts w:ascii="Arial" w:hAnsi="Arial" w:cs="Arial"/>
          <w:b/>
        </w:rPr>
      </w:pPr>
    </w:p>
    <w:p w14:paraId="68283108" w14:textId="4036A900" w:rsidR="002E7054" w:rsidRPr="0081698E" w:rsidRDefault="007637B0" w:rsidP="00D668EF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  <w:b/>
        </w:rPr>
        <w:t>Materiál:</w:t>
      </w:r>
      <w:r w:rsidRPr="0081698E">
        <w:rPr>
          <w:rFonts w:ascii="Arial" w:hAnsi="Arial" w:cs="Arial"/>
        </w:rPr>
        <w:t xml:space="preserve"> </w:t>
      </w:r>
    </w:p>
    <w:p w14:paraId="0A0BEBF0" w14:textId="3FB142E8" w:rsidR="00520A9E" w:rsidRPr="0081698E" w:rsidRDefault="00336B6D" w:rsidP="00D668EF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 xml:space="preserve">10 archů </w:t>
      </w:r>
      <w:r w:rsidR="00344A70" w:rsidRPr="0081698E">
        <w:rPr>
          <w:rFonts w:ascii="Arial" w:hAnsi="Arial" w:cs="Arial"/>
        </w:rPr>
        <w:t xml:space="preserve">univerzálního ceninového papíru </w:t>
      </w:r>
      <w:r w:rsidR="000E25B0" w:rsidRPr="0081698E">
        <w:rPr>
          <w:rFonts w:ascii="Arial" w:hAnsi="Arial" w:cs="Arial"/>
        </w:rPr>
        <w:t xml:space="preserve">(může být použit </w:t>
      </w:r>
      <w:r w:rsidR="000344A1">
        <w:rPr>
          <w:rFonts w:ascii="Arial" w:hAnsi="Arial" w:cs="Arial"/>
        </w:rPr>
        <w:t>jakýkoli</w:t>
      </w:r>
      <w:r w:rsidR="000344A1" w:rsidRPr="0081698E">
        <w:rPr>
          <w:rFonts w:ascii="Arial" w:hAnsi="Arial" w:cs="Arial"/>
        </w:rPr>
        <w:t xml:space="preserve"> </w:t>
      </w:r>
      <w:r w:rsidR="00F45C17" w:rsidRPr="0081698E">
        <w:rPr>
          <w:rFonts w:ascii="Arial" w:hAnsi="Arial" w:cs="Arial"/>
        </w:rPr>
        <w:t>pozitivně-n</w:t>
      </w:r>
      <w:r w:rsidR="000E25B0" w:rsidRPr="0081698E">
        <w:rPr>
          <w:rFonts w:ascii="Arial" w:hAnsi="Arial" w:cs="Arial"/>
        </w:rPr>
        <w:t xml:space="preserve">egativní vodoznak, který </w:t>
      </w:r>
      <w:r w:rsidR="003E3396" w:rsidRPr="0081698E">
        <w:rPr>
          <w:rFonts w:ascii="Arial" w:hAnsi="Arial" w:cs="Arial"/>
        </w:rPr>
        <w:t xml:space="preserve">bude vybraný </w:t>
      </w:r>
      <w:r w:rsidR="000E25B0" w:rsidRPr="0081698E">
        <w:rPr>
          <w:rFonts w:ascii="Arial" w:hAnsi="Arial" w:cs="Arial"/>
        </w:rPr>
        <w:t>dodavatel</w:t>
      </w:r>
      <w:r w:rsidR="003E3396" w:rsidRPr="0081698E">
        <w:rPr>
          <w:rFonts w:ascii="Arial" w:hAnsi="Arial" w:cs="Arial"/>
        </w:rPr>
        <w:t> mít aktuálně</w:t>
      </w:r>
      <w:r w:rsidR="000E25B0" w:rsidRPr="0081698E">
        <w:rPr>
          <w:rFonts w:ascii="Arial" w:hAnsi="Arial" w:cs="Arial"/>
        </w:rPr>
        <w:t xml:space="preserve"> k dispozici)</w:t>
      </w:r>
    </w:p>
    <w:p w14:paraId="2656F7CA" w14:textId="77777777" w:rsidR="005D2915" w:rsidRPr="0081698E" w:rsidRDefault="005D2915" w:rsidP="00D668EF">
      <w:pPr>
        <w:spacing w:line="276" w:lineRule="auto"/>
        <w:jc w:val="both"/>
        <w:rPr>
          <w:rFonts w:ascii="Arial" w:hAnsi="Arial" w:cs="Arial"/>
        </w:rPr>
      </w:pPr>
    </w:p>
    <w:p w14:paraId="066714C2" w14:textId="40FB15E4" w:rsidR="008F0620" w:rsidRPr="0081698E" w:rsidRDefault="008F0620" w:rsidP="00D668EF">
      <w:pPr>
        <w:spacing w:line="276" w:lineRule="auto"/>
        <w:jc w:val="both"/>
        <w:rPr>
          <w:rFonts w:ascii="Arial" w:hAnsi="Arial" w:cs="Arial"/>
          <w:b/>
        </w:rPr>
      </w:pPr>
      <w:r w:rsidRPr="0081698E">
        <w:rPr>
          <w:rFonts w:ascii="Arial" w:hAnsi="Arial" w:cs="Arial"/>
          <w:b/>
        </w:rPr>
        <w:t>Průběh testu:</w:t>
      </w:r>
    </w:p>
    <w:p w14:paraId="2E198140" w14:textId="77777777" w:rsidR="005D2915" w:rsidRPr="0081698E" w:rsidRDefault="005D2915" w:rsidP="00D668EF">
      <w:pPr>
        <w:spacing w:line="276" w:lineRule="auto"/>
        <w:jc w:val="both"/>
        <w:rPr>
          <w:rFonts w:ascii="Arial" w:hAnsi="Arial" w:cs="Arial"/>
          <w:b/>
        </w:rPr>
      </w:pPr>
    </w:p>
    <w:p w14:paraId="3B93FD4A" w14:textId="2EF728E5" w:rsidR="00520A9E" w:rsidRPr="0081698E" w:rsidRDefault="00DC251C" w:rsidP="00D668EF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U</w:t>
      </w:r>
      <w:r w:rsidR="006B140C" w:rsidRPr="0081698E">
        <w:rPr>
          <w:rFonts w:ascii="Arial" w:hAnsi="Arial" w:cs="Arial"/>
        </w:rPr>
        <w:t xml:space="preserve"> </w:t>
      </w:r>
      <w:r w:rsidR="00EC791F" w:rsidRPr="0081698E">
        <w:rPr>
          <w:rFonts w:ascii="Arial" w:hAnsi="Arial" w:cs="Arial"/>
        </w:rPr>
        <w:t>10</w:t>
      </w:r>
      <w:r w:rsidR="00344A70" w:rsidRPr="0081698E">
        <w:rPr>
          <w:rFonts w:ascii="Arial" w:hAnsi="Arial" w:cs="Arial"/>
        </w:rPr>
        <w:t xml:space="preserve"> archů univerzálního ceninového papíru </w:t>
      </w:r>
      <w:r w:rsidRPr="0081698E">
        <w:rPr>
          <w:rFonts w:ascii="Arial" w:hAnsi="Arial" w:cs="Arial"/>
        </w:rPr>
        <w:t>budou</w:t>
      </w:r>
      <w:r w:rsidR="006B140C" w:rsidRPr="0081698E">
        <w:rPr>
          <w:rFonts w:ascii="Arial" w:hAnsi="Arial" w:cs="Arial"/>
        </w:rPr>
        <w:t xml:space="preserve"> v laboratoři STC</w:t>
      </w:r>
      <w:r w:rsidR="00A30887" w:rsidRPr="0081698E">
        <w:rPr>
          <w:rFonts w:ascii="Arial" w:hAnsi="Arial" w:cs="Arial"/>
        </w:rPr>
        <w:t xml:space="preserve"> </w:t>
      </w:r>
      <w:r w:rsidR="00A64C94" w:rsidRPr="0081698E">
        <w:rPr>
          <w:rFonts w:ascii="Arial" w:hAnsi="Arial" w:cs="Arial"/>
        </w:rPr>
        <w:t>proměřeny</w:t>
      </w:r>
      <w:r w:rsidR="00344A70" w:rsidRPr="0081698E">
        <w:rPr>
          <w:rFonts w:ascii="Arial" w:hAnsi="Arial" w:cs="Arial"/>
        </w:rPr>
        <w:t xml:space="preserve"> </w:t>
      </w:r>
      <w:r w:rsidR="00A64C94" w:rsidRPr="0081698E">
        <w:rPr>
          <w:rFonts w:ascii="Arial" w:hAnsi="Arial" w:cs="Arial"/>
        </w:rPr>
        <w:t xml:space="preserve">parametry </w:t>
      </w:r>
      <w:r w:rsidR="00344A70" w:rsidRPr="0081698E">
        <w:rPr>
          <w:rFonts w:ascii="Arial" w:hAnsi="Arial" w:cs="Arial"/>
        </w:rPr>
        <w:t xml:space="preserve">papíru </w:t>
      </w:r>
      <w:r w:rsidR="00A64C94" w:rsidRPr="0081698E">
        <w:rPr>
          <w:rFonts w:ascii="Arial" w:hAnsi="Arial" w:cs="Arial"/>
        </w:rPr>
        <w:t xml:space="preserve">a porovnána jejich shoda s hodnotami uvedenými v technické specifikaci, která byla součástí </w:t>
      </w:r>
      <w:r w:rsidR="0029384B">
        <w:rPr>
          <w:rFonts w:ascii="Arial" w:hAnsi="Arial" w:cs="Arial"/>
        </w:rPr>
        <w:t>zadávací dokumentace veřejné zakázky</w:t>
      </w:r>
      <w:r w:rsidR="00A64C94" w:rsidRPr="0081698E">
        <w:rPr>
          <w:rFonts w:ascii="Arial" w:hAnsi="Arial" w:cs="Arial"/>
        </w:rPr>
        <w:t>.</w:t>
      </w:r>
    </w:p>
    <w:p w14:paraId="4CF999EE" w14:textId="77777777" w:rsidR="002E7CDE" w:rsidRPr="0081698E" w:rsidRDefault="002E7CDE" w:rsidP="002E7CDE">
      <w:pPr>
        <w:spacing w:line="276" w:lineRule="auto"/>
        <w:jc w:val="both"/>
        <w:rPr>
          <w:rFonts w:ascii="Arial" w:hAnsi="Arial" w:cs="Arial"/>
          <w:b/>
        </w:rPr>
      </w:pPr>
    </w:p>
    <w:p w14:paraId="1E931B1A" w14:textId="306EF343" w:rsidR="00A64C94" w:rsidRPr="0081698E" w:rsidRDefault="00BE7EA3" w:rsidP="005D2915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81698E">
        <w:rPr>
          <w:rFonts w:ascii="Arial" w:hAnsi="Arial" w:cs="Arial"/>
          <w:b/>
          <w:u w:val="single"/>
        </w:rPr>
        <w:t>TEST TISKU NA PRODUKČNÍ</w:t>
      </w:r>
      <w:r w:rsidR="00141128" w:rsidRPr="0081698E">
        <w:rPr>
          <w:rFonts w:ascii="Arial" w:hAnsi="Arial" w:cs="Arial"/>
          <w:b/>
          <w:u w:val="single"/>
        </w:rPr>
        <w:t>CH TISKOVÝCH STROJÍCH V STC</w:t>
      </w:r>
    </w:p>
    <w:p w14:paraId="0C836D8B" w14:textId="77777777" w:rsidR="00DC251C" w:rsidRPr="0081698E" w:rsidRDefault="00DC251C" w:rsidP="00A30887">
      <w:pPr>
        <w:spacing w:line="276" w:lineRule="auto"/>
        <w:jc w:val="both"/>
        <w:rPr>
          <w:rFonts w:ascii="Arial" w:hAnsi="Arial" w:cs="Arial"/>
          <w:b/>
        </w:rPr>
      </w:pPr>
    </w:p>
    <w:p w14:paraId="290E30B5" w14:textId="77777777" w:rsidR="002E7054" w:rsidRPr="0081698E" w:rsidRDefault="007637B0" w:rsidP="00D668EF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  <w:b/>
        </w:rPr>
        <w:t>Materiál:</w:t>
      </w:r>
      <w:r w:rsidRPr="0081698E">
        <w:rPr>
          <w:rFonts w:ascii="Arial" w:hAnsi="Arial" w:cs="Arial"/>
        </w:rPr>
        <w:t xml:space="preserve"> </w:t>
      </w:r>
    </w:p>
    <w:p w14:paraId="206F66F9" w14:textId="48B49977" w:rsidR="00F54EC0" w:rsidRPr="0081698E" w:rsidRDefault="00141128" w:rsidP="00D668EF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1990</w:t>
      </w:r>
      <w:r w:rsidR="00F54EC0" w:rsidRPr="0081698E">
        <w:rPr>
          <w:rFonts w:ascii="Arial" w:hAnsi="Arial" w:cs="Arial"/>
        </w:rPr>
        <w:t xml:space="preserve"> archů </w:t>
      </w:r>
      <w:r w:rsidR="00344A70" w:rsidRPr="0081698E">
        <w:rPr>
          <w:rFonts w:ascii="Arial" w:hAnsi="Arial" w:cs="Arial"/>
        </w:rPr>
        <w:t>univerzálního ceninového papíru</w:t>
      </w:r>
    </w:p>
    <w:p w14:paraId="6CCE226A" w14:textId="77777777" w:rsidR="00344A70" w:rsidRPr="0081698E" w:rsidRDefault="00344A70" w:rsidP="00D668EF">
      <w:pPr>
        <w:spacing w:line="276" w:lineRule="auto"/>
        <w:jc w:val="both"/>
        <w:rPr>
          <w:rFonts w:ascii="Arial" w:hAnsi="Arial" w:cs="Arial"/>
        </w:rPr>
      </w:pPr>
    </w:p>
    <w:p w14:paraId="3B0B330C" w14:textId="77777777" w:rsidR="00715207" w:rsidRPr="0081698E" w:rsidRDefault="00715207" w:rsidP="00D668EF">
      <w:pPr>
        <w:spacing w:line="276" w:lineRule="auto"/>
        <w:jc w:val="both"/>
        <w:rPr>
          <w:rFonts w:ascii="Arial" w:hAnsi="Arial" w:cs="Arial"/>
          <w:b/>
        </w:rPr>
      </w:pPr>
      <w:r w:rsidRPr="0081698E">
        <w:rPr>
          <w:rFonts w:ascii="Arial" w:hAnsi="Arial" w:cs="Arial"/>
          <w:b/>
        </w:rPr>
        <w:t>Průběh testu:</w:t>
      </w:r>
    </w:p>
    <w:p w14:paraId="37B2149F" w14:textId="77777777" w:rsidR="00344A70" w:rsidRPr="0081698E" w:rsidRDefault="00141128" w:rsidP="00D668EF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1990</w:t>
      </w:r>
      <w:r w:rsidR="00715207" w:rsidRPr="0081698E">
        <w:rPr>
          <w:rFonts w:ascii="Arial" w:hAnsi="Arial" w:cs="Arial"/>
        </w:rPr>
        <w:t xml:space="preserve"> archů</w:t>
      </w:r>
      <w:r w:rsidRPr="0081698E">
        <w:rPr>
          <w:rFonts w:ascii="Arial" w:hAnsi="Arial" w:cs="Arial"/>
        </w:rPr>
        <w:t xml:space="preserve"> </w:t>
      </w:r>
      <w:r w:rsidR="007637B0" w:rsidRPr="0081698E">
        <w:rPr>
          <w:rFonts w:ascii="Arial" w:hAnsi="Arial" w:cs="Arial"/>
        </w:rPr>
        <w:t xml:space="preserve">bude </w:t>
      </w:r>
      <w:r w:rsidR="002E7054" w:rsidRPr="0081698E">
        <w:rPr>
          <w:rFonts w:ascii="Arial" w:hAnsi="Arial" w:cs="Arial"/>
        </w:rPr>
        <w:t>na produkční</w:t>
      </w:r>
      <w:r w:rsidR="00060586" w:rsidRPr="0081698E">
        <w:rPr>
          <w:rFonts w:ascii="Arial" w:hAnsi="Arial" w:cs="Arial"/>
        </w:rPr>
        <w:t>ch</w:t>
      </w:r>
      <w:r w:rsidR="002E7054" w:rsidRPr="0081698E">
        <w:rPr>
          <w:rFonts w:ascii="Arial" w:hAnsi="Arial" w:cs="Arial"/>
        </w:rPr>
        <w:t xml:space="preserve"> </w:t>
      </w:r>
      <w:r w:rsidR="00315ABA" w:rsidRPr="0081698E">
        <w:rPr>
          <w:rFonts w:ascii="Arial" w:hAnsi="Arial" w:cs="Arial"/>
        </w:rPr>
        <w:t>tiskov</w:t>
      </w:r>
      <w:r w:rsidR="00060586" w:rsidRPr="0081698E">
        <w:rPr>
          <w:rFonts w:ascii="Arial" w:hAnsi="Arial" w:cs="Arial"/>
        </w:rPr>
        <w:t>ých</w:t>
      </w:r>
      <w:r w:rsidR="00315ABA" w:rsidRPr="0081698E">
        <w:rPr>
          <w:rFonts w:ascii="Arial" w:hAnsi="Arial" w:cs="Arial"/>
        </w:rPr>
        <w:t xml:space="preserve"> </w:t>
      </w:r>
      <w:r w:rsidR="002E7054" w:rsidRPr="0081698E">
        <w:rPr>
          <w:rFonts w:ascii="Arial" w:hAnsi="Arial" w:cs="Arial"/>
        </w:rPr>
        <w:t>stroj</w:t>
      </w:r>
      <w:r w:rsidR="00060586" w:rsidRPr="0081698E">
        <w:rPr>
          <w:rFonts w:ascii="Arial" w:hAnsi="Arial" w:cs="Arial"/>
        </w:rPr>
        <w:t>ích</w:t>
      </w:r>
      <w:r w:rsidR="002E7054" w:rsidRPr="0081698E">
        <w:rPr>
          <w:rFonts w:ascii="Arial" w:hAnsi="Arial" w:cs="Arial"/>
        </w:rPr>
        <w:t xml:space="preserve"> v STC </w:t>
      </w:r>
      <w:r w:rsidR="007637B0" w:rsidRPr="0081698E">
        <w:rPr>
          <w:rFonts w:ascii="Arial" w:hAnsi="Arial" w:cs="Arial"/>
        </w:rPr>
        <w:t>potištěno</w:t>
      </w:r>
      <w:r w:rsidR="00344A70" w:rsidRPr="0081698E">
        <w:rPr>
          <w:rFonts w:ascii="Arial" w:hAnsi="Arial" w:cs="Arial"/>
        </w:rPr>
        <w:t xml:space="preserve"> následujícími</w:t>
      </w:r>
    </w:p>
    <w:p w14:paraId="45CDF99E" w14:textId="77777777" w:rsidR="00141128" w:rsidRPr="0081698E" w:rsidRDefault="00344A70" w:rsidP="00D668EF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tiskovými technikami.</w:t>
      </w:r>
      <w:r w:rsidR="007637B0" w:rsidRPr="0081698E">
        <w:rPr>
          <w:rFonts w:ascii="Arial" w:hAnsi="Arial" w:cs="Arial"/>
        </w:rPr>
        <w:t xml:space="preserve"> </w:t>
      </w:r>
    </w:p>
    <w:p w14:paraId="09EE04C8" w14:textId="77777777" w:rsidR="00344A70" w:rsidRPr="0081698E" w:rsidRDefault="00344A70" w:rsidP="00D668EF">
      <w:pPr>
        <w:spacing w:line="276" w:lineRule="auto"/>
        <w:jc w:val="both"/>
        <w:rPr>
          <w:rFonts w:ascii="Arial" w:hAnsi="Arial" w:cs="Arial"/>
        </w:rPr>
      </w:pPr>
    </w:p>
    <w:p w14:paraId="0B3A3318" w14:textId="77777777" w:rsidR="00141128" w:rsidRPr="0081698E" w:rsidRDefault="00201AA0" w:rsidP="00AB5BF5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mokr</w:t>
      </w:r>
      <w:r w:rsidR="002E7CDE" w:rsidRPr="0081698E">
        <w:rPr>
          <w:rFonts w:ascii="Arial" w:hAnsi="Arial" w:cs="Arial"/>
        </w:rPr>
        <w:t>ý</w:t>
      </w:r>
      <w:r w:rsidRPr="0081698E">
        <w:rPr>
          <w:rFonts w:ascii="Arial" w:hAnsi="Arial" w:cs="Arial"/>
        </w:rPr>
        <w:t xml:space="preserve"> </w:t>
      </w:r>
      <w:r w:rsidR="007637B0" w:rsidRPr="0081698E">
        <w:rPr>
          <w:rFonts w:ascii="Arial" w:hAnsi="Arial" w:cs="Arial"/>
        </w:rPr>
        <w:t>ofse</w:t>
      </w:r>
      <w:r w:rsidR="00141128" w:rsidRPr="0081698E">
        <w:rPr>
          <w:rFonts w:ascii="Arial" w:hAnsi="Arial" w:cs="Arial"/>
        </w:rPr>
        <w:t>t</w:t>
      </w:r>
    </w:p>
    <w:p w14:paraId="52C6C94E" w14:textId="77777777" w:rsidR="00141128" w:rsidRPr="0081698E" w:rsidRDefault="002E7CDE" w:rsidP="00AB5BF5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technik</w:t>
      </w:r>
      <w:r w:rsidR="00B2603E" w:rsidRPr="0081698E">
        <w:rPr>
          <w:rFonts w:ascii="Arial" w:hAnsi="Arial" w:cs="Arial"/>
        </w:rPr>
        <w:t>a</w:t>
      </w:r>
      <w:r w:rsidRPr="0081698E">
        <w:rPr>
          <w:rFonts w:ascii="Arial" w:hAnsi="Arial" w:cs="Arial"/>
        </w:rPr>
        <w:t xml:space="preserve"> </w:t>
      </w:r>
      <w:r w:rsidR="00141128" w:rsidRPr="0081698E">
        <w:rPr>
          <w:rFonts w:ascii="Arial" w:hAnsi="Arial" w:cs="Arial"/>
        </w:rPr>
        <w:t>liniov</w:t>
      </w:r>
      <w:r w:rsidRPr="0081698E">
        <w:rPr>
          <w:rFonts w:ascii="Arial" w:hAnsi="Arial" w:cs="Arial"/>
        </w:rPr>
        <w:t>ého</w:t>
      </w:r>
      <w:r w:rsidR="00141128" w:rsidRPr="0081698E">
        <w:rPr>
          <w:rFonts w:ascii="Arial" w:hAnsi="Arial" w:cs="Arial"/>
        </w:rPr>
        <w:t xml:space="preserve"> hlubotisk</w:t>
      </w:r>
      <w:r w:rsidRPr="0081698E">
        <w:rPr>
          <w:rFonts w:ascii="Arial" w:hAnsi="Arial" w:cs="Arial"/>
        </w:rPr>
        <w:t>u</w:t>
      </w:r>
      <w:r w:rsidR="00141128" w:rsidRPr="0081698E">
        <w:rPr>
          <w:rFonts w:ascii="Arial" w:hAnsi="Arial" w:cs="Arial"/>
        </w:rPr>
        <w:t xml:space="preserve"> na stroji Intaglio</w:t>
      </w:r>
    </w:p>
    <w:p w14:paraId="2F2587E9" w14:textId="77777777" w:rsidR="00141128" w:rsidRPr="0081698E" w:rsidRDefault="00141128" w:rsidP="00AB5BF5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ražb</w:t>
      </w:r>
      <w:r w:rsidR="002E7CDE" w:rsidRPr="0081698E">
        <w:rPr>
          <w:rFonts w:ascii="Arial" w:hAnsi="Arial" w:cs="Arial"/>
        </w:rPr>
        <w:t>a</w:t>
      </w:r>
      <w:r w:rsidRPr="0081698E">
        <w:rPr>
          <w:rFonts w:ascii="Arial" w:hAnsi="Arial" w:cs="Arial"/>
        </w:rPr>
        <w:t xml:space="preserve"> </w:t>
      </w:r>
      <w:r w:rsidR="002E7CDE" w:rsidRPr="0081698E">
        <w:rPr>
          <w:rFonts w:ascii="Arial" w:hAnsi="Arial" w:cs="Arial"/>
        </w:rPr>
        <w:t>fólie za tepla</w:t>
      </w:r>
    </w:p>
    <w:p w14:paraId="4DDBAF90" w14:textId="77777777" w:rsidR="00141128" w:rsidRPr="0081698E" w:rsidRDefault="00141128" w:rsidP="00AB5BF5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laserový digitální tisk</w:t>
      </w:r>
    </w:p>
    <w:p w14:paraId="7FEB10CF" w14:textId="77777777" w:rsidR="00141128" w:rsidRPr="0081698E" w:rsidRDefault="00141128" w:rsidP="00AB5BF5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UV sušený</w:t>
      </w:r>
      <w:r w:rsidR="00344A70" w:rsidRPr="0081698E">
        <w:rPr>
          <w:rFonts w:ascii="Arial" w:hAnsi="Arial" w:cs="Arial"/>
        </w:rPr>
        <w:t xml:space="preserve"> </w:t>
      </w:r>
      <w:proofErr w:type="spellStart"/>
      <w:r w:rsidRPr="0081698E">
        <w:rPr>
          <w:rFonts w:ascii="Arial" w:hAnsi="Arial" w:cs="Arial"/>
        </w:rPr>
        <w:t>ink</w:t>
      </w:r>
      <w:proofErr w:type="spellEnd"/>
      <w:r w:rsidR="00060586" w:rsidRPr="0081698E">
        <w:rPr>
          <w:rFonts w:ascii="Arial" w:hAnsi="Arial" w:cs="Arial"/>
        </w:rPr>
        <w:t>-</w:t>
      </w:r>
      <w:r w:rsidRPr="0081698E">
        <w:rPr>
          <w:rFonts w:ascii="Arial" w:hAnsi="Arial" w:cs="Arial"/>
        </w:rPr>
        <w:t>jet</w:t>
      </w:r>
    </w:p>
    <w:p w14:paraId="6BC7B2B7" w14:textId="276F34C3" w:rsidR="00141128" w:rsidRPr="0081698E" w:rsidRDefault="00141128" w:rsidP="00D668EF">
      <w:pPr>
        <w:spacing w:line="276" w:lineRule="auto"/>
        <w:jc w:val="both"/>
        <w:rPr>
          <w:rFonts w:ascii="Arial" w:hAnsi="Arial" w:cs="Arial"/>
        </w:rPr>
      </w:pPr>
    </w:p>
    <w:p w14:paraId="27DCBAB5" w14:textId="54F74651" w:rsidR="006A38B9" w:rsidRPr="0081698E" w:rsidRDefault="00406B97" w:rsidP="006A38B9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>Tištěný motiv bude vybrán</w:t>
      </w:r>
      <w:r w:rsidR="00733871" w:rsidRPr="0081698E">
        <w:rPr>
          <w:rFonts w:ascii="Arial" w:hAnsi="Arial" w:cs="Arial"/>
        </w:rPr>
        <w:t xml:space="preserve"> STC. Při tisku b</w:t>
      </w:r>
      <w:r w:rsidR="002E7054" w:rsidRPr="0081698E">
        <w:rPr>
          <w:rFonts w:ascii="Arial" w:hAnsi="Arial" w:cs="Arial"/>
        </w:rPr>
        <w:t>u</w:t>
      </w:r>
      <w:r w:rsidR="00733871" w:rsidRPr="0081698E">
        <w:rPr>
          <w:rFonts w:ascii="Arial" w:hAnsi="Arial" w:cs="Arial"/>
        </w:rPr>
        <w:t xml:space="preserve">de </w:t>
      </w:r>
      <w:r w:rsidR="002E7054" w:rsidRPr="0081698E">
        <w:rPr>
          <w:rFonts w:ascii="Arial" w:hAnsi="Arial" w:cs="Arial"/>
        </w:rPr>
        <w:t>posuzován</w:t>
      </w:r>
      <w:r w:rsidR="00733871" w:rsidRPr="0081698E">
        <w:rPr>
          <w:rFonts w:ascii="Arial" w:hAnsi="Arial" w:cs="Arial"/>
        </w:rPr>
        <w:t xml:space="preserve"> bezproblémový prů</w:t>
      </w:r>
      <w:r w:rsidR="002E7054" w:rsidRPr="0081698E">
        <w:rPr>
          <w:rFonts w:ascii="Arial" w:hAnsi="Arial" w:cs="Arial"/>
        </w:rPr>
        <w:t>cho</w:t>
      </w:r>
      <w:r w:rsidR="00336B6D" w:rsidRPr="0081698E">
        <w:rPr>
          <w:rFonts w:ascii="Arial" w:hAnsi="Arial" w:cs="Arial"/>
        </w:rPr>
        <w:t xml:space="preserve">d </w:t>
      </w:r>
      <w:r w:rsidR="00141128" w:rsidRPr="0081698E">
        <w:rPr>
          <w:rFonts w:ascii="Arial" w:hAnsi="Arial" w:cs="Arial"/>
        </w:rPr>
        <w:t xml:space="preserve">papíru </w:t>
      </w:r>
      <w:r w:rsidR="00336B6D" w:rsidRPr="0081698E">
        <w:rPr>
          <w:rFonts w:ascii="Arial" w:hAnsi="Arial" w:cs="Arial"/>
        </w:rPr>
        <w:t>tiskovým</w:t>
      </w:r>
      <w:r w:rsidR="00141128" w:rsidRPr="0081698E">
        <w:rPr>
          <w:rFonts w:ascii="Arial" w:hAnsi="Arial" w:cs="Arial"/>
        </w:rPr>
        <w:t>i</w:t>
      </w:r>
      <w:r w:rsidR="00336B6D" w:rsidRPr="0081698E">
        <w:rPr>
          <w:rFonts w:ascii="Arial" w:hAnsi="Arial" w:cs="Arial"/>
        </w:rPr>
        <w:t xml:space="preserve"> stroj</w:t>
      </w:r>
      <w:r w:rsidR="00141128" w:rsidRPr="0081698E">
        <w:rPr>
          <w:rFonts w:ascii="Arial" w:hAnsi="Arial" w:cs="Arial"/>
        </w:rPr>
        <w:t>i</w:t>
      </w:r>
      <w:r w:rsidR="001E6F5E" w:rsidRPr="0081698E">
        <w:rPr>
          <w:rFonts w:ascii="Arial" w:hAnsi="Arial" w:cs="Arial"/>
        </w:rPr>
        <w:t xml:space="preserve"> bez </w:t>
      </w:r>
      <w:proofErr w:type="spellStart"/>
      <w:r w:rsidR="001E6F5E" w:rsidRPr="0081698E">
        <w:rPr>
          <w:rFonts w:ascii="Arial" w:hAnsi="Arial" w:cs="Arial"/>
        </w:rPr>
        <w:t>faldění</w:t>
      </w:r>
      <w:proofErr w:type="spellEnd"/>
      <w:r w:rsidR="001E6F5E" w:rsidRPr="0081698E">
        <w:rPr>
          <w:rFonts w:ascii="Arial" w:hAnsi="Arial" w:cs="Arial"/>
        </w:rPr>
        <w:t>, prášení, uvolňování bezpečnostních vláken</w:t>
      </w:r>
      <w:r w:rsidR="00344A70" w:rsidRPr="0081698E">
        <w:rPr>
          <w:rFonts w:ascii="Arial" w:hAnsi="Arial" w:cs="Arial"/>
        </w:rPr>
        <w:t xml:space="preserve"> a bezproblémová </w:t>
      </w:r>
      <w:proofErr w:type="spellStart"/>
      <w:r w:rsidR="00344A70" w:rsidRPr="0081698E">
        <w:rPr>
          <w:rFonts w:ascii="Arial" w:hAnsi="Arial" w:cs="Arial"/>
        </w:rPr>
        <w:t>potiskovatelnost</w:t>
      </w:r>
      <w:proofErr w:type="spellEnd"/>
      <w:r w:rsidR="00344A70" w:rsidRPr="0081698E">
        <w:rPr>
          <w:rFonts w:ascii="Arial" w:hAnsi="Arial" w:cs="Arial"/>
        </w:rPr>
        <w:t xml:space="preserve"> papíru</w:t>
      </w:r>
      <w:r w:rsidR="001E6F5E" w:rsidRPr="0081698E">
        <w:rPr>
          <w:rFonts w:ascii="Arial" w:hAnsi="Arial" w:cs="Arial"/>
        </w:rPr>
        <w:t xml:space="preserve"> výše uvedenými tiskovými technikami</w:t>
      </w:r>
      <w:r w:rsidR="00141128" w:rsidRPr="0081698E">
        <w:rPr>
          <w:rFonts w:ascii="Arial" w:hAnsi="Arial" w:cs="Arial"/>
        </w:rPr>
        <w:t>.</w:t>
      </w:r>
      <w:r w:rsidR="00336B6D" w:rsidRPr="0081698E">
        <w:rPr>
          <w:rFonts w:ascii="Arial" w:hAnsi="Arial" w:cs="Arial"/>
        </w:rPr>
        <w:t xml:space="preserve"> </w:t>
      </w:r>
    </w:p>
    <w:p w14:paraId="09C0B96C" w14:textId="77777777" w:rsidR="006B6714" w:rsidRPr="0081698E" w:rsidRDefault="006B6714" w:rsidP="006A38B9">
      <w:pPr>
        <w:spacing w:line="276" w:lineRule="auto"/>
        <w:jc w:val="both"/>
        <w:rPr>
          <w:rFonts w:ascii="Arial" w:hAnsi="Arial" w:cs="Arial"/>
        </w:rPr>
      </w:pPr>
    </w:p>
    <w:p w14:paraId="59F366A7" w14:textId="77777777" w:rsidR="006A38B9" w:rsidRPr="0081698E" w:rsidRDefault="006A38B9" w:rsidP="006A38B9">
      <w:pPr>
        <w:spacing w:line="276" w:lineRule="auto"/>
        <w:jc w:val="both"/>
        <w:rPr>
          <w:rFonts w:ascii="Arial" w:hAnsi="Arial" w:cs="Arial"/>
        </w:rPr>
      </w:pPr>
    </w:p>
    <w:p w14:paraId="69B5F7A5" w14:textId="77777777" w:rsidR="006A38B9" w:rsidRPr="0081698E" w:rsidRDefault="006A38B9" w:rsidP="006A38B9">
      <w:pPr>
        <w:spacing w:line="276" w:lineRule="auto"/>
        <w:jc w:val="both"/>
        <w:rPr>
          <w:rFonts w:ascii="Arial" w:hAnsi="Arial" w:cs="Arial"/>
          <w:b/>
          <w:bCs/>
        </w:rPr>
      </w:pPr>
      <w:bookmarkStart w:id="0" w:name="_Hlk167437543"/>
      <w:r w:rsidRPr="0081698E">
        <w:rPr>
          <w:rFonts w:ascii="Arial" w:hAnsi="Arial" w:cs="Arial"/>
          <w:b/>
          <w:bCs/>
        </w:rPr>
        <w:t xml:space="preserve">Vyhodnocení testování: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6A38B9" w:rsidRPr="0081698E" w14:paraId="0AB8F7DA" w14:textId="77777777" w:rsidTr="000810CC">
        <w:tc>
          <w:tcPr>
            <w:tcW w:w="4673" w:type="dxa"/>
          </w:tcPr>
          <w:p w14:paraId="04EA7320" w14:textId="77777777" w:rsidR="006A38B9" w:rsidRPr="0081698E" w:rsidRDefault="006A38B9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Posuzovaný parametr</w:t>
            </w:r>
          </w:p>
        </w:tc>
        <w:tc>
          <w:tcPr>
            <w:tcW w:w="2126" w:type="dxa"/>
          </w:tcPr>
          <w:p w14:paraId="314F419B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Splněno / nesplněno</w:t>
            </w:r>
          </w:p>
        </w:tc>
        <w:tc>
          <w:tcPr>
            <w:tcW w:w="2263" w:type="dxa"/>
          </w:tcPr>
          <w:p w14:paraId="4894ACE0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Poznámka</w:t>
            </w:r>
          </w:p>
        </w:tc>
      </w:tr>
      <w:tr w:rsidR="006A38B9" w:rsidRPr="0081698E" w14:paraId="302DD777" w14:textId="77777777" w:rsidTr="000810CC">
        <w:tc>
          <w:tcPr>
            <w:tcW w:w="4673" w:type="dxa"/>
          </w:tcPr>
          <w:p w14:paraId="75091DF0" w14:textId="0CA98765" w:rsidR="006A38B9" w:rsidRPr="0081698E" w:rsidRDefault="006A38B9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 xml:space="preserve">Výtěžnost tisku oproti dodanému materiálu do </w:t>
            </w:r>
            <w:r w:rsidR="006B6714" w:rsidRPr="0081698E">
              <w:rPr>
                <w:rFonts w:ascii="Arial" w:hAnsi="Arial" w:cs="Arial"/>
              </w:rPr>
              <w:t>0</w:t>
            </w:r>
            <w:r w:rsidRPr="0081698E">
              <w:rPr>
                <w:rFonts w:ascii="Arial" w:hAnsi="Arial" w:cs="Arial"/>
              </w:rPr>
              <w:t>% vadnosti</w:t>
            </w:r>
          </w:p>
        </w:tc>
        <w:tc>
          <w:tcPr>
            <w:tcW w:w="2126" w:type="dxa"/>
          </w:tcPr>
          <w:p w14:paraId="79CE85C8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02EF44C4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38B9" w:rsidRPr="0081698E" w14:paraId="6890F3D7" w14:textId="77777777" w:rsidTr="000810CC">
        <w:tc>
          <w:tcPr>
            <w:tcW w:w="4673" w:type="dxa"/>
          </w:tcPr>
          <w:p w14:paraId="69AFB5EA" w14:textId="37562F03" w:rsidR="006A38B9" w:rsidRPr="0081698E" w:rsidRDefault="006A38B9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Bezproblémový průchod stroji bez fyzikálních změn</w:t>
            </w:r>
            <w:r w:rsidR="006B6714" w:rsidRPr="0081698E">
              <w:rPr>
                <w:rFonts w:ascii="Arial" w:hAnsi="Arial" w:cs="Arial"/>
              </w:rPr>
              <w:t xml:space="preserve"> (faldy, prášení, uvolňování vláken)</w:t>
            </w:r>
          </w:p>
        </w:tc>
        <w:tc>
          <w:tcPr>
            <w:tcW w:w="2126" w:type="dxa"/>
          </w:tcPr>
          <w:p w14:paraId="14E2C001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59ECB2B7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38B9" w:rsidRPr="0081698E" w14:paraId="1088F186" w14:textId="77777777" w:rsidTr="000810CC">
        <w:trPr>
          <w:trHeight w:val="308"/>
        </w:trPr>
        <w:tc>
          <w:tcPr>
            <w:tcW w:w="4673" w:type="dxa"/>
          </w:tcPr>
          <w:p w14:paraId="1BE76563" w14:textId="21FB6003" w:rsidR="006A38B9" w:rsidRPr="0081698E" w:rsidRDefault="006A38B9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Bezproblémov</w:t>
            </w:r>
            <w:r w:rsidR="00457E07" w:rsidRPr="0081698E">
              <w:rPr>
                <w:rFonts w:ascii="Arial" w:hAnsi="Arial" w:cs="Arial"/>
              </w:rPr>
              <w:t>ý</w:t>
            </w:r>
            <w:r w:rsidRPr="0081698E">
              <w:rPr>
                <w:rFonts w:ascii="Arial" w:hAnsi="Arial" w:cs="Arial"/>
              </w:rPr>
              <w:t xml:space="preserve"> tisk ofsetem</w:t>
            </w:r>
          </w:p>
          <w:p w14:paraId="1729381F" w14:textId="1A3AFC77" w:rsidR="006A38B9" w:rsidRPr="0081698E" w:rsidRDefault="006B6714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(korektní za</w:t>
            </w:r>
            <w:r w:rsidR="00457E07" w:rsidRPr="0081698E">
              <w:rPr>
                <w:rFonts w:ascii="Arial" w:hAnsi="Arial" w:cs="Arial"/>
              </w:rPr>
              <w:t>s</w:t>
            </w:r>
            <w:r w:rsidRPr="0081698E">
              <w:rPr>
                <w:rFonts w:ascii="Arial" w:hAnsi="Arial" w:cs="Arial"/>
              </w:rPr>
              <w:t xml:space="preserve">chnutí UV i konvenčních barev, </w:t>
            </w:r>
            <w:proofErr w:type="spellStart"/>
            <w:r w:rsidRPr="0081698E">
              <w:rPr>
                <w:rFonts w:ascii="Arial" w:hAnsi="Arial" w:cs="Arial"/>
              </w:rPr>
              <w:t>nerozpíjení</w:t>
            </w:r>
            <w:proofErr w:type="spellEnd"/>
            <w:r w:rsidRPr="0081698E">
              <w:rPr>
                <w:rFonts w:ascii="Arial" w:hAnsi="Arial" w:cs="Arial"/>
              </w:rPr>
              <w:t xml:space="preserve"> barev, dobrá adheze barev, bezproblémové nakládání a vyklání)</w:t>
            </w:r>
          </w:p>
        </w:tc>
        <w:tc>
          <w:tcPr>
            <w:tcW w:w="2126" w:type="dxa"/>
          </w:tcPr>
          <w:p w14:paraId="235AB6BC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6A2109FC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38B9" w:rsidRPr="0081698E" w14:paraId="439773CC" w14:textId="77777777" w:rsidTr="000810CC">
        <w:tc>
          <w:tcPr>
            <w:tcW w:w="4673" w:type="dxa"/>
          </w:tcPr>
          <w:p w14:paraId="70A66783" w14:textId="71529C2E" w:rsidR="006A38B9" w:rsidRPr="0081698E" w:rsidRDefault="006A38B9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Bezproblémov</w:t>
            </w:r>
            <w:r w:rsidR="00457E07" w:rsidRPr="0081698E">
              <w:rPr>
                <w:rFonts w:ascii="Arial" w:hAnsi="Arial" w:cs="Arial"/>
              </w:rPr>
              <w:t>ý</w:t>
            </w:r>
            <w:r w:rsidRPr="0081698E">
              <w:rPr>
                <w:rFonts w:ascii="Arial" w:hAnsi="Arial" w:cs="Arial"/>
              </w:rPr>
              <w:t xml:space="preserve"> tisk liniovým hlubotiskem na stroji Intaglio</w:t>
            </w:r>
          </w:p>
          <w:p w14:paraId="3ADDF185" w14:textId="25233A52" w:rsidR="006A38B9" w:rsidRPr="0081698E" w:rsidRDefault="006B6714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(korektní za</w:t>
            </w:r>
            <w:r w:rsidR="00457E07" w:rsidRPr="0081698E">
              <w:rPr>
                <w:rFonts w:ascii="Arial" w:hAnsi="Arial" w:cs="Arial"/>
              </w:rPr>
              <w:t>s</w:t>
            </w:r>
            <w:r w:rsidRPr="0081698E">
              <w:rPr>
                <w:rFonts w:ascii="Arial" w:hAnsi="Arial" w:cs="Arial"/>
              </w:rPr>
              <w:t xml:space="preserve">chnutí barev, </w:t>
            </w:r>
            <w:proofErr w:type="spellStart"/>
            <w:r w:rsidRPr="0081698E">
              <w:rPr>
                <w:rFonts w:ascii="Arial" w:hAnsi="Arial" w:cs="Arial"/>
              </w:rPr>
              <w:t>nerozpíjení</w:t>
            </w:r>
            <w:proofErr w:type="spellEnd"/>
            <w:r w:rsidRPr="0081698E">
              <w:rPr>
                <w:rFonts w:ascii="Arial" w:hAnsi="Arial" w:cs="Arial"/>
              </w:rPr>
              <w:t xml:space="preserve"> barev, dobrá adheze barev, bezproblémové nakládání a vyklání)</w:t>
            </w:r>
          </w:p>
        </w:tc>
        <w:tc>
          <w:tcPr>
            <w:tcW w:w="2126" w:type="dxa"/>
          </w:tcPr>
          <w:p w14:paraId="6F874891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33F7C6EE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38B9" w:rsidRPr="0081698E" w14:paraId="6AA66DF0" w14:textId="77777777" w:rsidTr="000810CC">
        <w:trPr>
          <w:trHeight w:val="508"/>
        </w:trPr>
        <w:tc>
          <w:tcPr>
            <w:tcW w:w="4673" w:type="dxa"/>
          </w:tcPr>
          <w:p w14:paraId="2442430F" w14:textId="072D8D06" w:rsidR="006A38B9" w:rsidRPr="0081698E" w:rsidRDefault="006A38B9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Ražba folie za tepla a její soudržnost s dodaným materiálem</w:t>
            </w:r>
            <w:r w:rsidR="006B6714" w:rsidRPr="0081698E">
              <w:rPr>
                <w:rFonts w:ascii="Arial" w:hAnsi="Arial" w:cs="Arial"/>
              </w:rPr>
              <w:t xml:space="preserve"> (nesoudržnost fólie s</w:t>
            </w:r>
            <w:r w:rsidR="00457E07" w:rsidRPr="0081698E">
              <w:rPr>
                <w:rFonts w:ascii="Arial" w:hAnsi="Arial" w:cs="Arial"/>
              </w:rPr>
              <w:t> </w:t>
            </w:r>
            <w:r w:rsidR="006B6714" w:rsidRPr="0081698E">
              <w:rPr>
                <w:rFonts w:ascii="Arial" w:hAnsi="Arial" w:cs="Arial"/>
              </w:rPr>
              <w:t>materiálem)</w:t>
            </w:r>
          </w:p>
        </w:tc>
        <w:tc>
          <w:tcPr>
            <w:tcW w:w="2126" w:type="dxa"/>
          </w:tcPr>
          <w:p w14:paraId="1D136A26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0CDBE32A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38B9" w:rsidRPr="0081698E" w14:paraId="2FC192CF" w14:textId="77777777" w:rsidTr="000810CC">
        <w:trPr>
          <w:trHeight w:val="508"/>
        </w:trPr>
        <w:tc>
          <w:tcPr>
            <w:tcW w:w="4673" w:type="dxa"/>
          </w:tcPr>
          <w:p w14:paraId="0DD48C6C" w14:textId="1EA1147D" w:rsidR="006A38B9" w:rsidRPr="0081698E" w:rsidRDefault="006A38B9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Bezproblémov</w:t>
            </w:r>
            <w:r w:rsidR="00457E07" w:rsidRPr="0081698E">
              <w:rPr>
                <w:rFonts w:ascii="Arial" w:hAnsi="Arial" w:cs="Arial"/>
              </w:rPr>
              <w:t>ý</w:t>
            </w:r>
            <w:r w:rsidRPr="0081698E">
              <w:rPr>
                <w:rFonts w:ascii="Arial" w:hAnsi="Arial" w:cs="Arial"/>
              </w:rPr>
              <w:t xml:space="preserve"> potisk a fixace v laserové digitálním stroji</w:t>
            </w:r>
            <w:r w:rsidR="00457E07" w:rsidRPr="0081698E">
              <w:rPr>
                <w:rFonts w:ascii="Arial" w:hAnsi="Arial" w:cs="Arial"/>
              </w:rPr>
              <w:t xml:space="preserve"> (</w:t>
            </w:r>
            <w:r w:rsidR="009524E1" w:rsidRPr="0081698E">
              <w:rPr>
                <w:rFonts w:ascii="Arial" w:hAnsi="Arial" w:cs="Arial"/>
              </w:rPr>
              <w:t>fixace barev, adheze barev, bezproblémové nakládaní a vykládání)</w:t>
            </w:r>
          </w:p>
        </w:tc>
        <w:tc>
          <w:tcPr>
            <w:tcW w:w="2126" w:type="dxa"/>
          </w:tcPr>
          <w:p w14:paraId="2E1BC4DB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7A5BD32E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38B9" w:rsidRPr="0081698E" w14:paraId="43FC64E3" w14:textId="77777777" w:rsidTr="000810CC">
        <w:trPr>
          <w:trHeight w:val="508"/>
        </w:trPr>
        <w:tc>
          <w:tcPr>
            <w:tcW w:w="4673" w:type="dxa"/>
          </w:tcPr>
          <w:p w14:paraId="2F0CEAC8" w14:textId="1B0D204E" w:rsidR="006A38B9" w:rsidRPr="0081698E" w:rsidRDefault="006A38B9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 xml:space="preserve">Bezproblémová potisk a fixace v digitálním stroji UV sušeným </w:t>
            </w:r>
            <w:proofErr w:type="spellStart"/>
            <w:r w:rsidRPr="0081698E">
              <w:rPr>
                <w:rFonts w:ascii="Arial" w:hAnsi="Arial" w:cs="Arial"/>
              </w:rPr>
              <w:t>ink</w:t>
            </w:r>
            <w:proofErr w:type="spellEnd"/>
            <w:r w:rsidRPr="0081698E">
              <w:rPr>
                <w:rFonts w:ascii="Arial" w:hAnsi="Arial" w:cs="Arial"/>
              </w:rPr>
              <w:t>-jetem</w:t>
            </w:r>
          </w:p>
          <w:p w14:paraId="3029D5DC" w14:textId="1A9BC539" w:rsidR="009524E1" w:rsidRPr="0081698E" w:rsidRDefault="009524E1" w:rsidP="000810CC">
            <w:pPr>
              <w:spacing w:line="276" w:lineRule="auto"/>
              <w:rPr>
                <w:rFonts w:ascii="Arial" w:hAnsi="Arial" w:cs="Arial"/>
              </w:rPr>
            </w:pPr>
            <w:r w:rsidRPr="0081698E">
              <w:rPr>
                <w:rFonts w:ascii="Arial" w:hAnsi="Arial" w:cs="Arial"/>
              </w:rPr>
              <w:t>(fixace barvy, adheze barvy, bezproblémové nakládaní a vykládání)</w:t>
            </w:r>
          </w:p>
        </w:tc>
        <w:tc>
          <w:tcPr>
            <w:tcW w:w="2126" w:type="dxa"/>
          </w:tcPr>
          <w:p w14:paraId="4FFE1769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61D503B7" w14:textId="77777777" w:rsidR="006A38B9" w:rsidRPr="0081698E" w:rsidRDefault="006A38B9" w:rsidP="000810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672013AF" w14:textId="44B73766" w:rsidR="000118DA" w:rsidRPr="0081698E" w:rsidRDefault="000118DA" w:rsidP="00D668EF">
      <w:pPr>
        <w:spacing w:line="276" w:lineRule="auto"/>
        <w:jc w:val="both"/>
        <w:rPr>
          <w:rFonts w:ascii="Arial" w:hAnsi="Arial" w:cs="Arial"/>
        </w:rPr>
      </w:pPr>
    </w:p>
    <w:p w14:paraId="6ADA1B94" w14:textId="50D6342A" w:rsidR="00BC3DA1" w:rsidRPr="0081698E" w:rsidRDefault="00BC3DA1" w:rsidP="00D668EF">
      <w:pPr>
        <w:spacing w:line="276" w:lineRule="auto"/>
        <w:jc w:val="both"/>
        <w:rPr>
          <w:rFonts w:ascii="Arial" w:hAnsi="Arial" w:cs="Arial"/>
        </w:rPr>
      </w:pPr>
      <w:r w:rsidRPr="0081698E">
        <w:rPr>
          <w:rFonts w:ascii="Arial" w:hAnsi="Arial" w:cs="Arial"/>
        </w:rPr>
        <w:t xml:space="preserve">Výše uvedená tabulka slouží k posouzení tiskových testů. </w:t>
      </w:r>
      <w:r w:rsidRPr="0029384B">
        <w:rPr>
          <w:rFonts w:ascii="Arial" w:hAnsi="Arial" w:cs="Arial"/>
          <w:b/>
          <w:bCs/>
          <w:u w:val="single"/>
        </w:rPr>
        <w:t>Musí být splněno u všech bodů</w:t>
      </w:r>
      <w:r w:rsidR="0029384B">
        <w:rPr>
          <w:rFonts w:ascii="Arial" w:hAnsi="Arial" w:cs="Arial"/>
          <w:b/>
          <w:bCs/>
          <w:u w:val="single"/>
        </w:rPr>
        <w:t xml:space="preserve"> (posuzovaných parametrů)</w:t>
      </w:r>
      <w:r w:rsidRPr="0081698E">
        <w:rPr>
          <w:rFonts w:ascii="Arial" w:hAnsi="Arial" w:cs="Arial"/>
        </w:rPr>
        <w:t>.</w:t>
      </w:r>
    </w:p>
    <w:sectPr w:rsidR="00BC3DA1" w:rsidRPr="0081698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3D59" w14:textId="77777777" w:rsidR="00275509" w:rsidRDefault="00275509" w:rsidP="0001711B">
      <w:r>
        <w:separator/>
      </w:r>
    </w:p>
  </w:endnote>
  <w:endnote w:type="continuationSeparator" w:id="0">
    <w:p w14:paraId="5E351F0B" w14:textId="77777777" w:rsidR="00275509" w:rsidRDefault="00275509" w:rsidP="0001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8379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75B1B2D" w14:textId="39769831" w:rsidR="00BF051F" w:rsidRPr="00BF051F" w:rsidRDefault="00BF051F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051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F051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F05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529ADE" w14:textId="77777777" w:rsidR="00BF051F" w:rsidRDefault="00BF0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B349" w14:textId="77777777" w:rsidR="00275509" w:rsidRDefault="00275509" w:rsidP="0001711B">
      <w:r>
        <w:separator/>
      </w:r>
    </w:p>
  </w:footnote>
  <w:footnote w:type="continuationSeparator" w:id="0">
    <w:p w14:paraId="6C800275" w14:textId="77777777" w:rsidR="00275509" w:rsidRDefault="00275509" w:rsidP="0001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EE4D" w14:textId="77777777" w:rsidR="00BF051F" w:rsidRPr="00BF051F" w:rsidRDefault="003E3396" w:rsidP="00BF051F">
    <w:pPr>
      <w:jc w:val="right"/>
      <w:rPr>
        <w:rFonts w:ascii="Arial" w:hAnsi="Arial" w:cs="Arial"/>
        <w:sz w:val="20"/>
        <w:szCs w:val="20"/>
      </w:rPr>
    </w:pPr>
    <w:bookmarkStart w:id="1" w:name="_Hlk107314359"/>
    <w:bookmarkStart w:id="2" w:name="_Hlk107314360"/>
    <w:bookmarkStart w:id="3" w:name="_Hlk107319534"/>
    <w:bookmarkStart w:id="4" w:name="_Hlk107319535"/>
    <w:bookmarkStart w:id="5" w:name="_Hlk164854560"/>
    <w:r w:rsidRPr="00BF051F">
      <w:rPr>
        <w:rFonts w:ascii="Arial" w:hAnsi="Arial" w:cs="Arial"/>
        <w:sz w:val="20"/>
        <w:szCs w:val="20"/>
      </w:rPr>
      <w:t xml:space="preserve">Příloha č. 5 - </w:t>
    </w:r>
    <w:bookmarkEnd w:id="1"/>
    <w:bookmarkEnd w:id="2"/>
    <w:bookmarkEnd w:id="3"/>
    <w:bookmarkEnd w:id="4"/>
    <w:r w:rsidR="00BF051F" w:rsidRPr="00BF051F">
      <w:rPr>
        <w:rFonts w:ascii="Arial" w:hAnsi="Arial" w:cs="Arial"/>
        <w:sz w:val="20"/>
        <w:szCs w:val="20"/>
      </w:rPr>
      <w:t>STC/012361/ÚSV/2025/2</w:t>
    </w:r>
  </w:p>
  <w:p w14:paraId="03F1D283" w14:textId="77777777" w:rsidR="00BF051F" w:rsidRPr="00BF051F" w:rsidRDefault="00BF051F" w:rsidP="00BF051F">
    <w:pPr>
      <w:jc w:val="right"/>
      <w:rPr>
        <w:rFonts w:ascii="Arial" w:hAnsi="Arial" w:cs="Arial"/>
        <w:sz w:val="20"/>
        <w:szCs w:val="20"/>
      </w:rPr>
    </w:pPr>
    <w:r w:rsidRPr="00BF051F">
      <w:rPr>
        <w:rFonts w:ascii="Arial" w:hAnsi="Arial" w:cs="Arial"/>
        <w:sz w:val="20"/>
        <w:szCs w:val="20"/>
      </w:rPr>
      <w:t>R_STCSPS_0107586</w:t>
    </w:r>
  </w:p>
  <w:p w14:paraId="258FB99D" w14:textId="6F258ECE" w:rsidR="00127B9E" w:rsidRPr="00451D8A" w:rsidRDefault="00127B9E" w:rsidP="00BF051F">
    <w:pPr>
      <w:jc w:val="right"/>
      <w:rPr>
        <w:rFonts w:ascii="Arial" w:hAnsi="Arial" w:cs="Arial"/>
      </w:rPr>
    </w:pPr>
  </w:p>
  <w:bookmarkEnd w:id="5"/>
  <w:p w14:paraId="59896D86" w14:textId="284542C7" w:rsidR="00A30887" w:rsidRDefault="00A30887" w:rsidP="00A3088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1B51"/>
    <w:multiLevelType w:val="hybridMultilevel"/>
    <w:tmpl w:val="73F87EA0"/>
    <w:lvl w:ilvl="0" w:tplc="4BB26C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8D8"/>
    <w:multiLevelType w:val="hybridMultilevel"/>
    <w:tmpl w:val="BF244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43A"/>
    <w:multiLevelType w:val="hybridMultilevel"/>
    <w:tmpl w:val="8D545F0E"/>
    <w:lvl w:ilvl="0" w:tplc="D94CE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7EDC"/>
    <w:multiLevelType w:val="hybridMultilevel"/>
    <w:tmpl w:val="DCC643F2"/>
    <w:lvl w:ilvl="0" w:tplc="251AA7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47AE"/>
    <w:multiLevelType w:val="hybridMultilevel"/>
    <w:tmpl w:val="3FCA7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52433"/>
    <w:multiLevelType w:val="hybridMultilevel"/>
    <w:tmpl w:val="F6CC8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48CB"/>
    <w:multiLevelType w:val="hybridMultilevel"/>
    <w:tmpl w:val="208AA912"/>
    <w:lvl w:ilvl="0" w:tplc="E6D4059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26662"/>
    <w:multiLevelType w:val="hybridMultilevel"/>
    <w:tmpl w:val="54441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46C4"/>
    <w:multiLevelType w:val="hybridMultilevel"/>
    <w:tmpl w:val="549C67C0"/>
    <w:lvl w:ilvl="0" w:tplc="FDFC5B2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2D17"/>
    <w:multiLevelType w:val="hybridMultilevel"/>
    <w:tmpl w:val="6E205516"/>
    <w:lvl w:ilvl="0" w:tplc="7C2AEF06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7A8B6718"/>
    <w:multiLevelType w:val="hybridMultilevel"/>
    <w:tmpl w:val="D44CE1A6"/>
    <w:lvl w:ilvl="0" w:tplc="51A0C1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82952"/>
    <w:multiLevelType w:val="hybridMultilevel"/>
    <w:tmpl w:val="ECF65348"/>
    <w:lvl w:ilvl="0" w:tplc="7C2AEF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A1540"/>
    <w:multiLevelType w:val="hybridMultilevel"/>
    <w:tmpl w:val="84F8B93A"/>
    <w:lvl w:ilvl="0" w:tplc="417EE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4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262504">
    <w:abstractNumId w:val="4"/>
  </w:num>
  <w:num w:numId="3" w16cid:durableId="778793857">
    <w:abstractNumId w:val="6"/>
  </w:num>
  <w:num w:numId="4" w16cid:durableId="693075344">
    <w:abstractNumId w:val="5"/>
  </w:num>
  <w:num w:numId="5" w16cid:durableId="178929594">
    <w:abstractNumId w:val="2"/>
  </w:num>
  <w:num w:numId="6" w16cid:durableId="1734113764">
    <w:abstractNumId w:val="9"/>
  </w:num>
  <w:num w:numId="7" w16cid:durableId="380861253">
    <w:abstractNumId w:val="1"/>
  </w:num>
  <w:num w:numId="8" w16cid:durableId="1195004572">
    <w:abstractNumId w:val="0"/>
  </w:num>
  <w:num w:numId="9" w16cid:durableId="294453908">
    <w:abstractNumId w:val="8"/>
  </w:num>
  <w:num w:numId="10" w16cid:durableId="71466186">
    <w:abstractNumId w:val="12"/>
  </w:num>
  <w:num w:numId="11" w16cid:durableId="1241449377">
    <w:abstractNumId w:val="3"/>
  </w:num>
  <w:num w:numId="12" w16cid:durableId="2101367291">
    <w:abstractNumId w:val="11"/>
  </w:num>
  <w:num w:numId="13" w16cid:durableId="1711298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2B"/>
    <w:rsid w:val="00002350"/>
    <w:rsid w:val="000118DA"/>
    <w:rsid w:val="0001711B"/>
    <w:rsid w:val="000344A1"/>
    <w:rsid w:val="000571E1"/>
    <w:rsid w:val="00060586"/>
    <w:rsid w:val="00084BAE"/>
    <w:rsid w:val="00094121"/>
    <w:rsid w:val="000E25B0"/>
    <w:rsid w:val="0010123E"/>
    <w:rsid w:val="001136A6"/>
    <w:rsid w:val="00114724"/>
    <w:rsid w:val="00127B9E"/>
    <w:rsid w:val="00141128"/>
    <w:rsid w:val="00144781"/>
    <w:rsid w:val="00146132"/>
    <w:rsid w:val="001E6F5E"/>
    <w:rsid w:val="00201AA0"/>
    <w:rsid w:val="002656C3"/>
    <w:rsid w:val="0027361C"/>
    <w:rsid w:val="00274067"/>
    <w:rsid w:val="00275509"/>
    <w:rsid w:val="00285A7E"/>
    <w:rsid w:val="0029384B"/>
    <w:rsid w:val="002E7054"/>
    <w:rsid w:val="002E7CDE"/>
    <w:rsid w:val="00315ABA"/>
    <w:rsid w:val="00336B6D"/>
    <w:rsid w:val="00344A70"/>
    <w:rsid w:val="00364D5F"/>
    <w:rsid w:val="00367ACE"/>
    <w:rsid w:val="00377534"/>
    <w:rsid w:val="003B042B"/>
    <w:rsid w:val="003E3396"/>
    <w:rsid w:val="003E5AD3"/>
    <w:rsid w:val="003E65A2"/>
    <w:rsid w:val="003F5623"/>
    <w:rsid w:val="00406B97"/>
    <w:rsid w:val="00406DE1"/>
    <w:rsid w:val="00426F78"/>
    <w:rsid w:val="00457E07"/>
    <w:rsid w:val="004632F5"/>
    <w:rsid w:val="00464C53"/>
    <w:rsid w:val="00486CD7"/>
    <w:rsid w:val="004968F9"/>
    <w:rsid w:val="004A161A"/>
    <w:rsid w:val="004B0803"/>
    <w:rsid w:val="004B2E53"/>
    <w:rsid w:val="004D3824"/>
    <w:rsid w:val="00504D83"/>
    <w:rsid w:val="00520A9E"/>
    <w:rsid w:val="005B287F"/>
    <w:rsid w:val="005C36B7"/>
    <w:rsid w:val="005D2915"/>
    <w:rsid w:val="006075B4"/>
    <w:rsid w:val="00633CBC"/>
    <w:rsid w:val="00661119"/>
    <w:rsid w:val="006A38B9"/>
    <w:rsid w:val="006A57EC"/>
    <w:rsid w:val="006B140C"/>
    <w:rsid w:val="006B6714"/>
    <w:rsid w:val="006D3C20"/>
    <w:rsid w:val="006E662B"/>
    <w:rsid w:val="00712C68"/>
    <w:rsid w:val="00715207"/>
    <w:rsid w:val="00733871"/>
    <w:rsid w:val="007357CE"/>
    <w:rsid w:val="007637B0"/>
    <w:rsid w:val="007A58F1"/>
    <w:rsid w:val="007D5B50"/>
    <w:rsid w:val="00811C85"/>
    <w:rsid w:val="0081698E"/>
    <w:rsid w:val="008275F8"/>
    <w:rsid w:val="008437FD"/>
    <w:rsid w:val="00871C2A"/>
    <w:rsid w:val="008B31CC"/>
    <w:rsid w:val="008C5B34"/>
    <w:rsid w:val="008C7286"/>
    <w:rsid w:val="008F0620"/>
    <w:rsid w:val="00936A9C"/>
    <w:rsid w:val="009524E1"/>
    <w:rsid w:val="009B4DC0"/>
    <w:rsid w:val="00A0577A"/>
    <w:rsid w:val="00A30887"/>
    <w:rsid w:val="00A64C94"/>
    <w:rsid w:val="00A82B5E"/>
    <w:rsid w:val="00AB2732"/>
    <w:rsid w:val="00AB5BF5"/>
    <w:rsid w:val="00AB7DC2"/>
    <w:rsid w:val="00B004C7"/>
    <w:rsid w:val="00B2603E"/>
    <w:rsid w:val="00B30D98"/>
    <w:rsid w:val="00B40F41"/>
    <w:rsid w:val="00B4658C"/>
    <w:rsid w:val="00B50764"/>
    <w:rsid w:val="00B81F57"/>
    <w:rsid w:val="00B83B10"/>
    <w:rsid w:val="00B849CB"/>
    <w:rsid w:val="00BC3DA1"/>
    <w:rsid w:val="00BE46A1"/>
    <w:rsid w:val="00BE7EA3"/>
    <w:rsid w:val="00BF051F"/>
    <w:rsid w:val="00C11157"/>
    <w:rsid w:val="00C115ED"/>
    <w:rsid w:val="00C9492C"/>
    <w:rsid w:val="00CA574B"/>
    <w:rsid w:val="00D21585"/>
    <w:rsid w:val="00D30991"/>
    <w:rsid w:val="00D30DDB"/>
    <w:rsid w:val="00D668EF"/>
    <w:rsid w:val="00D91E88"/>
    <w:rsid w:val="00DB586E"/>
    <w:rsid w:val="00DC251C"/>
    <w:rsid w:val="00DC5E14"/>
    <w:rsid w:val="00DF1BE8"/>
    <w:rsid w:val="00E34CA8"/>
    <w:rsid w:val="00E406F6"/>
    <w:rsid w:val="00EC791F"/>
    <w:rsid w:val="00F00731"/>
    <w:rsid w:val="00F22467"/>
    <w:rsid w:val="00F301D5"/>
    <w:rsid w:val="00F45C17"/>
    <w:rsid w:val="00F54EC0"/>
    <w:rsid w:val="00FA5C24"/>
    <w:rsid w:val="00FB3A26"/>
    <w:rsid w:val="00FE0CD4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A23F"/>
  <w15:docId w15:val="{8C4A987E-5C2D-476E-B35B-B1B96000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42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042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4BAE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17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711B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17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711B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C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B7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7D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7DC2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DC2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301D5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uiPriority w:val="59"/>
    <w:rsid w:val="006A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STC/012361/ÚSV/2025/2</CisloJednaci>
    <NazevDokumentu xmlns="b246a3c9-e8b6-4373-bafd-ef843f8c6aef">Zadávací dokumentace</NazevDokumentu>
    <Znacka xmlns="b246a3c9-e8b6-4373-bafd-ef843f8c6aef" xsi:nil="true"/>
    <HashValue xmlns="b246a3c9-e8b6-4373-bafd-ef843f8c6aef" xsi:nil="true"/>
    <JID xmlns="b246a3c9-e8b6-4373-bafd-ef843f8c6aef">R_STCSPS_0107586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SCHVALOVÁNÍ_Příloha č. 5 - Testování vzorků@.docx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87BBD5CFDB4CD54CB1DE95D735D88A8A" ma:contentTypeVersion="16" ma:contentTypeDescription="Vytvoří nový dokument" ma:contentTypeScope="" ma:versionID="4fd8f505ff187b620ad73c52a31ae8c2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0ac45f2c394666a042d4cac4c844fa22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ZdrojID" ma:index="21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2" nillable="true" ma:displayName="Finální verze" ma:internalName="FinalniVerze">
      <xsd:simpleType>
        <xsd:restriction base="dms:Boolean"/>
      </xsd:simpleType>
    </xsd:element>
    <xsd:element name="FormatCheck" ma:index="23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4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5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6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FFC04-2F12-473A-A820-AF781FEF2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1D39C-938A-4D65-8447-5E8777C39C84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3.xml><?xml version="1.0" encoding="utf-8"?>
<ds:datastoreItem xmlns:ds="http://schemas.openxmlformats.org/officeDocument/2006/customXml" ds:itemID="{F9BFBD30-38B4-41E9-98F0-D49102DAB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Masopust Marek</dc:creator>
  <cp:lastModifiedBy>Nádvorníková Petra</cp:lastModifiedBy>
  <cp:revision>2</cp:revision>
  <cp:lastPrinted>2017-05-22T09:27:00Z</cp:lastPrinted>
  <dcterms:created xsi:type="dcterms:W3CDTF">2025-10-06T13:20:00Z</dcterms:created>
  <dcterms:modified xsi:type="dcterms:W3CDTF">2025-10-06T13:20:00Z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0x010100617DA10A36FE5747AD151C4F74B1AC960087BBD5CFDB4CD54CB1DE95D735D88A8A</vt:lpwstr>
  </property>
</Properties>
</file>