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6A49F0">
        <w:rPr>
          <w:rFonts w:ascii="Times New Roman" w:hAnsi="Times New Roman" w:cs="Times New Roman"/>
          <w:b/>
          <w:sz w:val="32"/>
          <w:szCs w:val="32"/>
        </w:rPr>
        <w:t>3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A49F0">
        <w:rPr>
          <w:rFonts w:ascii="Times New Roman" w:hAnsi="Times New Roman" w:cs="Times New Roman"/>
          <w:b/>
          <w:sz w:val="32"/>
          <w:szCs w:val="32"/>
        </w:rPr>
        <w:t>Technická specifikace</w:t>
      </w:r>
    </w:p>
    <w:p w:rsidR="006A49F0" w:rsidRDefault="006D0BC6" w:rsidP="00AA57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0BC6">
        <w:rPr>
          <w:rFonts w:ascii="Times New Roman" w:hAnsi="Times New Roman" w:cs="Times New Roman"/>
          <w:sz w:val="24"/>
          <w:szCs w:val="24"/>
        </w:rPr>
        <w:t xml:space="preserve">Centrální zadavatel požaduje v souladu s § 46 </w:t>
      </w:r>
      <w:r w:rsidR="002F1B7C">
        <w:rPr>
          <w:rFonts w:ascii="Times New Roman" w:hAnsi="Times New Roman" w:cs="Times New Roman"/>
          <w:sz w:val="24"/>
          <w:szCs w:val="24"/>
        </w:rPr>
        <w:t>Z</w:t>
      </w:r>
      <w:r w:rsidR="002F1B7C" w:rsidRPr="006D0BC6">
        <w:rPr>
          <w:rFonts w:ascii="Times New Roman" w:hAnsi="Times New Roman" w:cs="Times New Roman"/>
          <w:sz w:val="24"/>
          <w:szCs w:val="24"/>
        </w:rPr>
        <w:t>ákona</w:t>
      </w:r>
      <w:r w:rsidR="002F1B7C">
        <w:rPr>
          <w:rFonts w:ascii="Times New Roman" w:hAnsi="Times New Roman" w:cs="Times New Roman"/>
          <w:sz w:val="24"/>
          <w:szCs w:val="24"/>
        </w:rPr>
        <w:t xml:space="preserve"> </w:t>
      </w:r>
      <w:r w:rsidR="002F1B7C" w:rsidRPr="002F1B7C">
        <w:rPr>
          <w:rFonts w:ascii="Times New Roman" w:hAnsi="Times New Roman" w:cs="Times New Roman"/>
          <w:sz w:val="24"/>
          <w:szCs w:val="24"/>
        </w:rPr>
        <w:t>o veřejných zakázkách</w:t>
      </w:r>
      <w:r w:rsidRPr="006D0BC6">
        <w:rPr>
          <w:rFonts w:ascii="Times New Roman" w:hAnsi="Times New Roman" w:cs="Times New Roman"/>
          <w:sz w:val="24"/>
          <w:szCs w:val="24"/>
        </w:rPr>
        <w:t>, aby xerografický papír formátu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C6">
        <w:rPr>
          <w:rFonts w:ascii="Times New Roman" w:hAnsi="Times New Roman" w:cs="Times New Roman"/>
          <w:sz w:val="24"/>
          <w:szCs w:val="24"/>
        </w:rPr>
        <w:t>A4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D0BC6">
        <w:rPr>
          <w:rFonts w:ascii="Times New Roman" w:hAnsi="Times New Roman" w:cs="Times New Roman"/>
          <w:sz w:val="24"/>
          <w:szCs w:val="24"/>
        </w:rPr>
        <w:t>A3, splňoval po celou dobu dodávek následující technické parametry:</w:t>
      </w:r>
    </w:p>
    <w:tbl>
      <w:tblPr>
        <w:tblW w:w="876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780"/>
        <w:gridCol w:w="1840"/>
      </w:tblGrid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„C“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92 %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91 %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90 %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168 +- 3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146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D0BC6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180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200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210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NE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141761" w:rsidRPr="006A49F0" w:rsidTr="00141761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141761" w:rsidRPr="006A49F0" w:rsidRDefault="00141761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41761" w:rsidRPr="006A49F0" w:rsidRDefault="00141761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141761" w:rsidRPr="006A49F0" w:rsidRDefault="00141761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A801F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 w:rsidRPr="00A801F9"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141761" w:rsidRPr="006A49F0" w:rsidRDefault="00141761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A801F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 w:rsidRPr="00A801F9"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141761" w:rsidRPr="006A49F0" w:rsidRDefault="00141761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107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A49F0" w:rsidRDefault="006A49F0" w:rsidP="006A7E6F">
      <w:pPr>
        <w:rPr>
          <w:rFonts w:ascii="Times New Roman" w:hAnsi="Times New Roman" w:cs="Times New Roman"/>
          <w:sz w:val="24"/>
          <w:szCs w:val="24"/>
        </w:rPr>
      </w:pPr>
    </w:p>
    <w:p w:rsidR="00436736" w:rsidRDefault="00436736" w:rsidP="006A7E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 w:rsidR="00364AE9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 w:rsidR="00364AE9">
        <w:rPr>
          <w:rFonts w:ascii="Times New Roman" w:hAnsi="Times New Roman" w:cs="Times New Roman"/>
          <w:sz w:val="24"/>
          <w:szCs w:val="24"/>
        </w:rPr>
        <w:t xml:space="preserve">ka </w:t>
      </w:r>
      <w:r>
        <w:rPr>
          <w:rFonts w:ascii="Times New Roman" w:hAnsi="Times New Roman" w:cs="Times New Roman"/>
          <w:sz w:val="24"/>
          <w:szCs w:val="24"/>
        </w:rPr>
        <w:t>může dodavatel nabídnout papír s lepšími hodnotami, tj. papír odpovídající vyšší kvalitě, než jak je požadováno v technické specifikaci.</w:t>
      </w:r>
    </w:p>
    <w:p w:rsidR="006D0BC6" w:rsidRPr="006D0BC6" w:rsidRDefault="006D0BC6" w:rsidP="006D0BC6">
      <w:pPr>
        <w:rPr>
          <w:rFonts w:ascii="Times New Roman" w:hAnsi="Times New Roman" w:cs="Times New Roman"/>
          <w:sz w:val="24"/>
          <w:szCs w:val="24"/>
        </w:rPr>
      </w:pPr>
      <w:r w:rsidRPr="006D0BC6">
        <w:rPr>
          <w:rFonts w:ascii="Times New Roman" w:hAnsi="Times New Roman" w:cs="Times New Roman"/>
          <w:sz w:val="24"/>
          <w:szCs w:val="24"/>
        </w:rPr>
        <w:t>Dále centrální zadavatel požaduje:</w:t>
      </w:r>
    </w:p>
    <w:p w:rsidR="006D0BC6" w:rsidRPr="006D0BC6" w:rsidRDefault="006D0BC6" w:rsidP="00AA57D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6D0BC6">
        <w:rPr>
          <w:rFonts w:ascii="Times New Roman" w:hAnsi="Times New Roman"/>
          <w:sz w:val="24"/>
          <w:szCs w:val="24"/>
        </w:rPr>
        <w:t>Uchazeč předloží v nabídce kopii certifikátu výrobce, že xerografický papír splňuje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BC6">
        <w:rPr>
          <w:rFonts w:ascii="Times New Roman" w:hAnsi="Times New Roman"/>
          <w:sz w:val="24"/>
          <w:szCs w:val="24"/>
        </w:rPr>
        <w:t>požadavky na trvanlivost dle normy řady ČSN EN ISO 9706.</w:t>
      </w:r>
    </w:p>
    <w:p w:rsidR="006D0BC6" w:rsidRPr="00AA57D6" w:rsidRDefault="006D0BC6" w:rsidP="00AA57D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AA57D6">
        <w:rPr>
          <w:rFonts w:ascii="Times New Roman" w:hAnsi="Times New Roman"/>
          <w:sz w:val="24"/>
          <w:szCs w:val="24"/>
        </w:rPr>
        <w:t>Požadovanou kvalitu papíru doloží uchazeč v nabídce předložením kopie certifikátu o provedení zkoušky xerografického papíru akreditovaným pracovištěm v českém jazyce. U parametru „</w:t>
      </w:r>
      <w:r w:rsidRPr="00AA57D6">
        <w:rPr>
          <w:rFonts w:ascii="Times New Roman" w:hAnsi="Times New Roman"/>
          <w:b/>
          <w:sz w:val="24"/>
          <w:szCs w:val="24"/>
        </w:rPr>
        <w:t>hladkost</w:t>
      </w:r>
      <w:r w:rsidRPr="00AA57D6">
        <w:rPr>
          <w:rFonts w:ascii="Times New Roman" w:hAnsi="Times New Roman"/>
          <w:sz w:val="24"/>
          <w:szCs w:val="24"/>
        </w:rPr>
        <w:t xml:space="preserve">“ akceptuje centrální zadavatel přepočet při provedení zkoušky dle normy ISO 5627 (hodnoty v sekundách) na hodnoty dle normy </w:t>
      </w:r>
      <w:r w:rsidR="00AA57D6" w:rsidRPr="00AA57D6">
        <w:rPr>
          <w:rFonts w:ascii="Times New Roman" w:hAnsi="Times New Roman"/>
          <w:sz w:val="24"/>
          <w:szCs w:val="24"/>
        </w:rPr>
        <w:br/>
      </w:r>
      <w:r w:rsidRPr="00AA57D6">
        <w:rPr>
          <w:rFonts w:ascii="Times New Roman" w:hAnsi="Times New Roman"/>
          <w:sz w:val="24"/>
          <w:szCs w:val="24"/>
        </w:rPr>
        <w:t>ISO</w:t>
      </w:r>
      <w:r w:rsidR="00AA57D6" w:rsidRPr="00AA57D6">
        <w:rPr>
          <w:rFonts w:ascii="Times New Roman" w:hAnsi="Times New Roman"/>
          <w:sz w:val="24"/>
          <w:szCs w:val="24"/>
        </w:rPr>
        <w:t> </w:t>
      </w:r>
      <w:r w:rsidRPr="00AA57D6">
        <w:rPr>
          <w:rFonts w:ascii="Times New Roman" w:hAnsi="Times New Roman"/>
          <w:sz w:val="24"/>
          <w:szCs w:val="24"/>
        </w:rPr>
        <w:t>8791-</w:t>
      </w:r>
      <w:r w:rsidR="00AA57D6" w:rsidRPr="00AA57D6">
        <w:rPr>
          <w:rFonts w:ascii="Times New Roman" w:hAnsi="Times New Roman"/>
          <w:sz w:val="24"/>
          <w:szCs w:val="24"/>
        </w:rPr>
        <w:t> </w:t>
      </w:r>
      <w:r w:rsidRPr="00AA57D6">
        <w:rPr>
          <w:rFonts w:ascii="Times New Roman" w:hAnsi="Times New Roman"/>
          <w:sz w:val="24"/>
          <w:szCs w:val="24"/>
        </w:rPr>
        <w:t xml:space="preserve">2 (hodnoty v ml/min.). </w:t>
      </w:r>
    </w:p>
    <w:p w:rsidR="006D0BC6" w:rsidRDefault="006D0BC6" w:rsidP="00AA57D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AA57D6">
        <w:rPr>
          <w:rFonts w:ascii="Times New Roman" w:hAnsi="Times New Roman"/>
          <w:sz w:val="24"/>
          <w:szCs w:val="24"/>
        </w:rPr>
        <w:t>Akreditovaným pracovištěm se rozumí zkušební laboratoř, které bylo vydané</w:t>
      </w:r>
      <w:r w:rsidR="00AA57D6" w:rsidRPr="00AA57D6">
        <w:rPr>
          <w:rFonts w:ascii="Times New Roman" w:hAnsi="Times New Roman"/>
          <w:sz w:val="24"/>
          <w:szCs w:val="24"/>
        </w:rPr>
        <w:t xml:space="preserve"> </w:t>
      </w:r>
      <w:r w:rsidRPr="00AA57D6">
        <w:rPr>
          <w:rFonts w:ascii="Times New Roman" w:hAnsi="Times New Roman"/>
          <w:sz w:val="24"/>
          <w:szCs w:val="24"/>
        </w:rPr>
        <w:t xml:space="preserve">osvědčení o akreditaci pro zkoušení fyzikálních, mechanických, optických </w:t>
      </w:r>
      <w:r w:rsidRPr="00AA57D6">
        <w:rPr>
          <w:rFonts w:ascii="Times New Roman" w:hAnsi="Times New Roman"/>
          <w:sz w:val="24"/>
          <w:szCs w:val="24"/>
        </w:rPr>
        <w:lastRenderedPageBreak/>
        <w:t>a</w:t>
      </w:r>
      <w:r w:rsidR="00AA57D6" w:rsidRPr="00AA57D6">
        <w:rPr>
          <w:rFonts w:ascii="Times New Roman" w:hAnsi="Times New Roman"/>
          <w:sz w:val="24"/>
          <w:szCs w:val="24"/>
        </w:rPr>
        <w:t> </w:t>
      </w:r>
      <w:r w:rsidRPr="00AA57D6">
        <w:rPr>
          <w:rFonts w:ascii="Times New Roman" w:hAnsi="Times New Roman"/>
          <w:sz w:val="24"/>
          <w:szCs w:val="24"/>
        </w:rPr>
        <w:t>chemických vlastností papíru na základě posouzení shody managementu jakosti</w:t>
      </w:r>
      <w:r w:rsidR="00AA57D6" w:rsidRPr="00AA57D6">
        <w:rPr>
          <w:rFonts w:ascii="Times New Roman" w:hAnsi="Times New Roman"/>
          <w:sz w:val="24"/>
          <w:szCs w:val="24"/>
        </w:rPr>
        <w:t xml:space="preserve"> </w:t>
      </w:r>
      <w:r w:rsidRPr="00AA57D6">
        <w:rPr>
          <w:rFonts w:ascii="Times New Roman" w:hAnsi="Times New Roman"/>
          <w:sz w:val="24"/>
          <w:szCs w:val="24"/>
        </w:rPr>
        <w:t>laboratoře s kritérií mezinárodní normy ISO/IEC 17025:2005.</w:t>
      </w:r>
    </w:p>
    <w:p w:rsidR="00AA57D6" w:rsidRDefault="00AA57D6" w:rsidP="00AA57D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AA57D6">
        <w:rPr>
          <w:rFonts w:ascii="Times New Roman" w:hAnsi="Times New Roman"/>
          <w:sz w:val="24"/>
          <w:szCs w:val="24"/>
        </w:rPr>
        <w:t xml:space="preserve">Na dodávky zboží bude poskytnuta dodavatelem záruka za jakost, která zaručuje, že zboží bude odpovídat technické specifikaci stanovené touto smlouvou a bude prosté právních vad. Dodavatelem bude poskytnuta záruční doba v délce </w:t>
      </w:r>
      <w:r w:rsidR="00E43D53">
        <w:rPr>
          <w:rFonts w:ascii="Times New Roman" w:hAnsi="Times New Roman"/>
          <w:sz w:val="24"/>
          <w:szCs w:val="24"/>
        </w:rPr>
        <w:t>6</w:t>
      </w:r>
      <w:r w:rsidRPr="00AA57D6">
        <w:rPr>
          <w:rFonts w:ascii="Times New Roman" w:hAnsi="Times New Roman"/>
          <w:sz w:val="24"/>
          <w:szCs w:val="24"/>
        </w:rPr>
        <w:t xml:space="preserve"> měsíců, která začíná běžet okamžikem převzetí zboží </w:t>
      </w:r>
      <w:r w:rsidR="00A83A57">
        <w:rPr>
          <w:rFonts w:ascii="Times New Roman" w:hAnsi="Times New Roman"/>
          <w:sz w:val="24"/>
          <w:szCs w:val="24"/>
        </w:rPr>
        <w:t>Zadavatelem</w:t>
      </w:r>
      <w:r w:rsidRPr="00AA57D6">
        <w:rPr>
          <w:rFonts w:ascii="Times New Roman" w:hAnsi="Times New Roman"/>
          <w:sz w:val="24"/>
          <w:szCs w:val="24"/>
        </w:rPr>
        <w:t>.</w:t>
      </w:r>
    </w:p>
    <w:p w:rsidR="00445BD0" w:rsidRPr="00445BD0" w:rsidRDefault="00445BD0" w:rsidP="00445BD0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445BD0">
        <w:rPr>
          <w:rFonts w:ascii="Times New Roman" w:hAnsi="Times New Roman"/>
          <w:sz w:val="24"/>
          <w:szCs w:val="24"/>
        </w:rPr>
        <w:t xml:space="preserve">V případě, že uchazeč bude nabízet v </w:t>
      </w:r>
      <w:r w:rsidR="00A40CEC">
        <w:rPr>
          <w:rFonts w:ascii="Times New Roman" w:hAnsi="Times New Roman"/>
          <w:sz w:val="24"/>
          <w:szCs w:val="24"/>
        </w:rPr>
        <w:t>N</w:t>
      </w:r>
      <w:r w:rsidRPr="00445BD0">
        <w:rPr>
          <w:rFonts w:ascii="Times New Roman" w:hAnsi="Times New Roman"/>
          <w:sz w:val="24"/>
          <w:szCs w:val="24"/>
        </w:rPr>
        <w:t xml:space="preserve">ávrhu na uzavření </w:t>
      </w:r>
      <w:r w:rsidR="00A40CEC">
        <w:rPr>
          <w:rFonts w:ascii="Times New Roman" w:hAnsi="Times New Roman"/>
          <w:sz w:val="24"/>
          <w:szCs w:val="24"/>
        </w:rPr>
        <w:t xml:space="preserve">kupní </w:t>
      </w:r>
      <w:r w:rsidRPr="00445BD0">
        <w:rPr>
          <w:rFonts w:ascii="Times New Roman" w:hAnsi="Times New Roman"/>
          <w:sz w:val="24"/>
          <w:szCs w:val="24"/>
        </w:rPr>
        <w:t>smlouvy jinou značku papíru, než nabídl v</w:t>
      </w:r>
      <w:r w:rsidR="00A83A57">
        <w:rPr>
          <w:rFonts w:ascii="Times New Roman" w:hAnsi="Times New Roman"/>
          <w:sz w:val="24"/>
          <w:szCs w:val="24"/>
        </w:rPr>
        <w:t>e své nabídce v rámci zadávacího řízení na uzavření</w:t>
      </w:r>
      <w:r w:rsidRPr="00445BD0">
        <w:rPr>
          <w:rFonts w:ascii="Times New Roman" w:hAnsi="Times New Roman"/>
          <w:sz w:val="24"/>
          <w:szCs w:val="24"/>
        </w:rPr>
        <w:t xml:space="preserve"> </w:t>
      </w:r>
      <w:r w:rsidR="00A83A57">
        <w:rPr>
          <w:rFonts w:ascii="Times New Roman" w:hAnsi="Times New Roman"/>
          <w:sz w:val="24"/>
          <w:szCs w:val="24"/>
        </w:rPr>
        <w:t>R</w:t>
      </w:r>
      <w:r w:rsidR="00A83A57" w:rsidRPr="00445BD0">
        <w:rPr>
          <w:rFonts w:ascii="Times New Roman" w:hAnsi="Times New Roman"/>
          <w:sz w:val="24"/>
          <w:szCs w:val="24"/>
        </w:rPr>
        <w:t>ámcov</w:t>
      </w:r>
      <w:r w:rsidR="00A83A57">
        <w:rPr>
          <w:rFonts w:ascii="Times New Roman" w:hAnsi="Times New Roman"/>
          <w:sz w:val="24"/>
          <w:szCs w:val="24"/>
        </w:rPr>
        <w:t>é</w:t>
      </w:r>
      <w:r w:rsidR="00A83A57" w:rsidRPr="00445BD0">
        <w:rPr>
          <w:rFonts w:ascii="Times New Roman" w:hAnsi="Times New Roman"/>
          <w:sz w:val="24"/>
          <w:szCs w:val="24"/>
        </w:rPr>
        <w:t xml:space="preserve"> </w:t>
      </w:r>
      <w:r w:rsidRPr="00445BD0">
        <w:rPr>
          <w:rFonts w:ascii="Times New Roman" w:hAnsi="Times New Roman"/>
          <w:sz w:val="24"/>
          <w:szCs w:val="24"/>
        </w:rPr>
        <w:t>smlouv</w:t>
      </w:r>
      <w:r w:rsidR="00A83A57">
        <w:rPr>
          <w:rFonts w:ascii="Times New Roman" w:hAnsi="Times New Roman"/>
          <w:sz w:val="24"/>
          <w:szCs w:val="24"/>
        </w:rPr>
        <w:t>y</w:t>
      </w:r>
      <w:r w:rsidRPr="00445BD0">
        <w:rPr>
          <w:rFonts w:ascii="Times New Roman" w:hAnsi="Times New Roman"/>
          <w:sz w:val="24"/>
          <w:szCs w:val="24"/>
        </w:rPr>
        <w:t xml:space="preserve">, </w:t>
      </w:r>
      <w:r w:rsidR="00A40CEC">
        <w:rPr>
          <w:rFonts w:ascii="Times New Roman" w:hAnsi="Times New Roman"/>
          <w:sz w:val="24"/>
          <w:szCs w:val="24"/>
        </w:rPr>
        <w:t xml:space="preserve">musí </w:t>
      </w:r>
      <w:r w:rsidR="00A40CEC" w:rsidRPr="00A40CEC">
        <w:rPr>
          <w:rFonts w:ascii="Times New Roman" w:hAnsi="Times New Roman"/>
          <w:sz w:val="24"/>
          <w:szCs w:val="24"/>
        </w:rPr>
        <w:t xml:space="preserve">být k Návrhu na uzavření kupní smlouvy přiložen </w:t>
      </w:r>
      <w:r w:rsidRPr="00445BD0">
        <w:rPr>
          <w:rFonts w:ascii="Times New Roman" w:hAnsi="Times New Roman"/>
          <w:sz w:val="24"/>
          <w:szCs w:val="24"/>
        </w:rPr>
        <w:t>certifikát dokladující požadovanou kvalitu papíru vystavený akreditovaným pracovištěm v českém jazyce.</w:t>
      </w:r>
    </w:p>
    <w:p w:rsidR="00AA57D6" w:rsidRPr="00AA57D6" w:rsidRDefault="00AA57D6" w:rsidP="00AA57D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AA57D6">
        <w:rPr>
          <w:rFonts w:ascii="Times New Roman" w:hAnsi="Times New Roman"/>
          <w:sz w:val="24"/>
          <w:szCs w:val="24"/>
        </w:rPr>
        <w:t xml:space="preserve">Centrální zadavatel si vyhrazuje právo kdykoliv po dobu účinnosti </w:t>
      </w:r>
      <w:r w:rsidR="00A83A57">
        <w:rPr>
          <w:rFonts w:ascii="Times New Roman" w:hAnsi="Times New Roman"/>
          <w:sz w:val="24"/>
          <w:szCs w:val="24"/>
        </w:rPr>
        <w:t>R</w:t>
      </w:r>
      <w:r w:rsidRPr="00AA57D6">
        <w:rPr>
          <w:rFonts w:ascii="Times New Roman" w:hAnsi="Times New Roman"/>
          <w:sz w:val="24"/>
          <w:szCs w:val="24"/>
        </w:rPr>
        <w:t xml:space="preserve">ámcové smlouvy provést kontrolu jakosti (technických parametrů) dodaného zboží u kteréhokoliv </w:t>
      </w:r>
      <w:r w:rsidR="00A83A57">
        <w:rPr>
          <w:rFonts w:ascii="Times New Roman" w:hAnsi="Times New Roman"/>
          <w:sz w:val="24"/>
          <w:szCs w:val="24"/>
        </w:rPr>
        <w:t>Zadavatele</w:t>
      </w:r>
      <w:r w:rsidR="00A83A57" w:rsidRPr="00AA57D6">
        <w:rPr>
          <w:rFonts w:ascii="Times New Roman" w:hAnsi="Times New Roman"/>
          <w:sz w:val="24"/>
          <w:szCs w:val="24"/>
        </w:rPr>
        <w:t xml:space="preserve"> </w:t>
      </w:r>
      <w:r w:rsidRPr="00AA57D6">
        <w:rPr>
          <w:rFonts w:ascii="Times New Roman" w:hAnsi="Times New Roman"/>
          <w:sz w:val="24"/>
          <w:szCs w:val="24"/>
        </w:rPr>
        <w:t xml:space="preserve">podle přílohy č. 1 </w:t>
      </w:r>
      <w:r w:rsidR="00A83A57">
        <w:rPr>
          <w:rFonts w:ascii="Times New Roman" w:hAnsi="Times New Roman"/>
          <w:sz w:val="24"/>
          <w:szCs w:val="24"/>
        </w:rPr>
        <w:t>R</w:t>
      </w:r>
      <w:r w:rsidRPr="00AA57D6">
        <w:rPr>
          <w:rFonts w:ascii="Times New Roman" w:hAnsi="Times New Roman"/>
          <w:sz w:val="24"/>
          <w:szCs w:val="24"/>
        </w:rPr>
        <w:t>ámcové smlouvy. Provedením kontroly může centrální zadavatel pověřit i jinou osobu.</w:t>
      </w:r>
    </w:p>
    <w:sectPr w:rsidR="00AA57D6" w:rsidRPr="00AA57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797" w:rsidRDefault="00D02797" w:rsidP="003E6E7B">
      <w:pPr>
        <w:spacing w:after="0" w:line="240" w:lineRule="auto"/>
      </w:pPr>
      <w:r>
        <w:separator/>
      </w:r>
    </w:p>
  </w:endnote>
  <w:endnote w:type="continuationSeparator" w:id="0">
    <w:p w:rsidR="00D02797" w:rsidRDefault="00D02797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797" w:rsidRDefault="00D02797" w:rsidP="003E6E7B">
      <w:pPr>
        <w:spacing w:after="0" w:line="240" w:lineRule="auto"/>
      </w:pPr>
      <w:r>
        <w:separator/>
      </w:r>
    </w:p>
  </w:footnote>
  <w:footnote w:type="continuationSeparator" w:id="0">
    <w:p w:rsidR="00D02797" w:rsidRDefault="00D02797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B549E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6A49F0">
      <w:rPr>
        <w:rFonts w:ascii="Times New Roman" w:hAnsi="Times New Roman" w:cs="Times New Roman"/>
        <w:i/>
        <w:sz w:val="20"/>
        <w:szCs w:val="20"/>
      </w:rPr>
      <w:t>3</w:t>
    </w:r>
    <w:r>
      <w:rPr>
        <w:rFonts w:ascii="Times New Roman" w:hAnsi="Times New Roman" w:cs="Times New Roman"/>
        <w:i/>
        <w:sz w:val="20"/>
        <w:szCs w:val="20"/>
      </w:rPr>
      <w:t xml:space="preserve"> 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3E6E7B" w:rsidRPr="001C46A2">
      <w:rPr>
        <w:rFonts w:ascii="Times New Roman" w:hAnsi="Times New Roman" w:cs="Times New Roman"/>
        <w:i/>
        <w:sz w:val="20"/>
        <w:szCs w:val="20"/>
      </w:rPr>
      <w:t xml:space="preserve">č. j.: </w:t>
    </w:r>
    <w:r w:rsidR="00D458CF">
      <w:rPr>
        <w:rFonts w:ascii="Times New Roman" w:hAnsi="Times New Roman"/>
        <w:i/>
        <w:sz w:val="20"/>
        <w:szCs w:val="20"/>
      </w:rPr>
      <w:t>MF-18419/2015/9001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642"/>
    <w:multiLevelType w:val="hybridMultilevel"/>
    <w:tmpl w:val="E864D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4975"/>
    <w:rsid w:val="000F07A6"/>
    <w:rsid w:val="00115E0F"/>
    <w:rsid w:val="00141761"/>
    <w:rsid w:val="00154A84"/>
    <w:rsid w:val="001C46A2"/>
    <w:rsid w:val="002F1B7C"/>
    <w:rsid w:val="003104C9"/>
    <w:rsid w:val="00316176"/>
    <w:rsid w:val="00364AE9"/>
    <w:rsid w:val="00382843"/>
    <w:rsid w:val="003B5FF5"/>
    <w:rsid w:val="003E6E7B"/>
    <w:rsid w:val="00436736"/>
    <w:rsid w:val="00445BD0"/>
    <w:rsid w:val="00451ADF"/>
    <w:rsid w:val="00481581"/>
    <w:rsid w:val="006A49F0"/>
    <w:rsid w:val="006A7E6F"/>
    <w:rsid w:val="006B549E"/>
    <w:rsid w:val="006D0BC6"/>
    <w:rsid w:val="007B3486"/>
    <w:rsid w:val="007E0D5B"/>
    <w:rsid w:val="008409F5"/>
    <w:rsid w:val="00853516"/>
    <w:rsid w:val="008B4736"/>
    <w:rsid w:val="008C5E8A"/>
    <w:rsid w:val="009F1E0E"/>
    <w:rsid w:val="00A40CEC"/>
    <w:rsid w:val="00A40E50"/>
    <w:rsid w:val="00A44FA8"/>
    <w:rsid w:val="00A77C49"/>
    <w:rsid w:val="00A83A57"/>
    <w:rsid w:val="00AA57D6"/>
    <w:rsid w:val="00C30684"/>
    <w:rsid w:val="00D02797"/>
    <w:rsid w:val="00D458CF"/>
    <w:rsid w:val="00D923E0"/>
    <w:rsid w:val="00E43D53"/>
    <w:rsid w:val="00E86674"/>
    <w:rsid w:val="00F44C0B"/>
    <w:rsid w:val="00F7757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2396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2</cp:revision>
  <dcterms:created xsi:type="dcterms:W3CDTF">2015-10-07T12:53:00Z</dcterms:created>
  <dcterms:modified xsi:type="dcterms:W3CDTF">2015-10-07T12:53:00Z</dcterms:modified>
</cp:coreProperties>
</file>