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694AB572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056CB0" w:rsidRPr="00056CB0">
        <w:rPr>
          <w:b/>
          <w:bCs/>
          <w:szCs w:val="18"/>
        </w:rPr>
        <w:t>Zajištění SW maintenance k produktům CA</w:t>
      </w:r>
      <w:r w:rsidRPr="00D93AF6">
        <w:rPr>
          <w:szCs w:val="18"/>
        </w:rPr>
        <w:t>” prohlašuje, že</w:t>
      </w:r>
    </w:p>
    <w:p w14:paraId="6ABC88C2" w14:textId="77777777" w:rsidR="00D93AF6" w:rsidRPr="00D93AF6" w:rsidRDefault="00D93AF6" w:rsidP="00056CB0">
      <w:pPr>
        <w:pStyle w:val="Odstavecseseznamem"/>
        <w:numPr>
          <w:ilvl w:val="0"/>
          <w:numId w:val="4"/>
        </w:numPr>
        <w:ind w:left="426" w:hanging="426"/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056CB0">
      <w:pPr>
        <w:pStyle w:val="Odstavecseseznamem"/>
        <w:numPr>
          <w:ilvl w:val="0"/>
          <w:numId w:val="4"/>
        </w:numPr>
        <w:ind w:left="426" w:hanging="426"/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AE4D" w14:textId="77777777" w:rsidR="00C152A3" w:rsidRDefault="00C152A3" w:rsidP="003A4756">
      <w:r>
        <w:separator/>
      </w:r>
    </w:p>
  </w:endnote>
  <w:endnote w:type="continuationSeparator" w:id="0">
    <w:p w14:paraId="7EE2FEFA" w14:textId="77777777" w:rsidR="00C152A3" w:rsidRDefault="00C152A3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D6A8" w14:textId="77777777" w:rsidR="00C152A3" w:rsidRDefault="00C152A3" w:rsidP="003A4756">
      <w:r>
        <w:separator/>
      </w:r>
    </w:p>
  </w:footnote>
  <w:footnote w:type="continuationSeparator" w:id="0">
    <w:p w14:paraId="68F4BD4D" w14:textId="77777777" w:rsidR="00C152A3" w:rsidRDefault="00C152A3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4"/>
      <w:gridCol w:w="1733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1084B519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C77AC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C7176" w:rsidRPr="000C7176">
            <w:rPr>
              <w:rFonts w:cs="Calibri"/>
              <w:b/>
              <w:bCs/>
              <w:color w:val="004666"/>
              <w:szCs w:val="18"/>
            </w:rPr>
            <w:t>Čestné prohlášení o</w:t>
          </w:r>
          <w:r w:rsidR="000C7176">
            <w:rPr>
              <w:rFonts w:cs="Calibri"/>
              <w:b/>
              <w:bCs/>
              <w:color w:val="004666"/>
              <w:szCs w:val="18"/>
            </w:rPr>
            <w:t> </w:t>
          </w:r>
          <w:r w:rsidR="000C7176" w:rsidRPr="000C7176">
            <w:rPr>
              <w:rFonts w:cs="Calibri"/>
              <w:b/>
              <w:bCs/>
              <w:color w:val="004666"/>
              <w:szCs w:val="18"/>
            </w:rPr>
            <w:t>neexistenci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644328AA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215CD3">
            <w:rPr>
              <w:rFonts w:cs="Calibri"/>
              <w:b/>
              <w:bCs/>
              <w:color w:val="004666"/>
              <w:szCs w:val="18"/>
            </w:rPr>
            <w:t>1068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2BF3F899" w:rsidR="000A68B6" w:rsidRPr="006B218F" w:rsidRDefault="00056CB0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42720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SW maintenance k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42720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produktům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42720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CA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6CB0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C717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C77AC"/>
    <w:rsid w:val="001E62BE"/>
    <w:rsid w:val="001F2188"/>
    <w:rsid w:val="001F2FCB"/>
    <w:rsid w:val="00206341"/>
    <w:rsid w:val="00215CD3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42D21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C7709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30DC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152A3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E885D893B554DBE2D6994D79539C5" ma:contentTypeVersion="6" ma:contentTypeDescription="Vytvoří nový dokument" ma:contentTypeScope="" ma:versionID="85499e4d0dfdcce5ec2e0eb84b9ba67e">
  <xsd:schema xmlns:xsd="http://www.w3.org/2001/XMLSchema" xmlns:xs="http://www.w3.org/2001/XMLSchema" xmlns:p="http://schemas.microsoft.com/office/2006/metadata/properties" xmlns:ns2="6dff1bfa-3a22-4dbb-918b-2a985e494a7e" targetNamespace="http://schemas.microsoft.com/office/2006/metadata/properties" ma:root="true" ma:fieldsID="8fd8dbd0ea18331f010023d60d42528b" ns2:_="">
    <xsd:import namespace="6dff1bfa-3a22-4dbb-918b-2a985e494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1bfa-3a22-4dbb-918b-2a985e49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9A45A-692A-4C81-B0DD-65AB7817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f1bfa-3a22-4dbb-918b-2a985e494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9</cp:revision>
  <cp:lastPrinted>2017-07-28T09:47:00Z</cp:lastPrinted>
  <dcterms:created xsi:type="dcterms:W3CDTF">2020-03-24T14:31:00Z</dcterms:created>
  <dcterms:modified xsi:type="dcterms:W3CDTF">2021-11-02T09:25:00Z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0x01010060EE885D893B554DBE2D6994D79539C5</vt:lpwstr>
  </property>
  <property fmtid="{D5CDD505-2E9C-101B-9397-08002B2CF9AE}" pid="12" name="Order">
    <vt:r8>222000</vt:r8>
  </property>
</Properties>
</file>