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D09B" w14:textId="4B7332EE" w:rsidR="003D595C" w:rsidRPr="006F5582" w:rsidRDefault="00F07A4B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</w:rPr>
      </w:pPr>
      <w:r w:rsidRPr="00F07A4B">
        <w:rPr>
          <w:b/>
          <w:sz w:val="28"/>
        </w:rPr>
        <w:t>SEZNAM ČLENŮ REALIZAČNÍHO TÝMU</w:t>
      </w:r>
      <w:r w:rsidRPr="009A2DB7" w:rsidDel="009A2DB7">
        <w:rPr>
          <w:b/>
          <w:sz w:val="28"/>
        </w:rPr>
        <w:t xml:space="preserve"> </w:t>
      </w:r>
    </w:p>
    <w:p w14:paraId="05449A30" w14:textId="77777777"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33DBC8AE" w14:textId="77777777" w:rsidR="006F5582" w:rsidRDefault="006F5582" w:rsidP="006F5582">
      <w:pPr>
        <w:tabs>
          <w:tab w:val="left" w:pos="300"/>
        </w:tabs>
        <w:spacing w:line="276" w:lineRule="auto"/>
        <w:rPr>
          <w:b/>
          <w:szCs w:val="28"/>
        </w:rPr>
      </w:pPr>
      <w:r w:rsidRPr="006F5582">
        <w:rPr>
          <w:b/>
          <w:szCs w:val="28"/>
        </w:rPr>
        <w:t>Název veřejné zakázky:</w:t>
      </w:r>
    </w:p>
    <w:p w14:paraId="11AE7941" w14:textId="77777777" w:rsidR="0071471E" w:rsidRPr="006F5582" w:rsidRDefault="0071471E" w:rsidP="006F5582">
      <w:pPr>
        <w:tabs>
          <w:tab w:val="left" w:pos="300"/>
        </w:tabs>
        <w:spacing w:line="276" w:lineRule="auto"/>
        <w:rPr>
          <w:b/>
          <w:szCs w:val="28"/>
        </w:rPr>
      </w:pPr>
    </w:p>
    <w:p w14:paraId="6D6E755F" w14:textId="2D8AA0EC" w:rsidR="0071471E" w:rsidRPr="002E1FA4" w:rsidRDefault="0071471E" w:rsidP="00B87604">
      <w:pPr>
        <w:shd w:val="clear" w:color="auto" w:fill="FBE4D5"/>
        <w:tabs>
          <w:tab w:val="left" w:pos="300"/>
        </w:tabs>
        <w:jc w:val="center"/>
        <w:rPr>
          <w:b/>
          <w:sz w:val="28"/>
          <w:szCs w:val="28"/>
        </w:rPr>
      </w:pPr>
      <w:r w:rsidRPr="002E1FA4">
        <w:rPr>
          <w:b/>
          <w:sz w:val="28"/>
          <w:szCs w:val="28"/>
        </w:rPr>
        <w:t>„</w:t>
      </w:r>
      <w:r w:rsidR="00B87604" w:rsidRPr="002E1FA4">
        <w:rPr>
          <w:b/>
          <w:sz w:val="28"/>
          <w:szCs w:val="28"/>
        </w:rPr>
        <w:t>Stavební úpravy ve VZ I z důvodu přemístění výroby z objektu VZ III</w:t>
      </w:r>
      <w:r w:rsidRPr="002E1FA4">
        <w:rPr>
          <w:b/>
          <w:sz w:val="28"/>
          <w:szCs w:val="28"/>
        </w:rPr>
        <w:t>“</w:t>
      </w:r>
    </w:p>
    <w:p w14:paraId="4199B7A5" w14:textId="77777777" w:rsidR="003D595C" w:rsidRPr="00F45521" w:rsidRDefault="003D595C" w:rsidP="003D595C">
      <w:pPr>
        <w:tabs>
          <w:tab w:val="left" w:pos="30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6"/>
      </w:tblGrid>
      <w:tr w:rsidR="00874534" w:rsidRPr="009D593C" w14:paraId="7DA15B87" w14:textId="77777777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12711C7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2E1DB28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874534" w:rsidRPr="009D593C" w14:paraId="0149F86C" w14:textId="77777777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32414D9E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E4B7EBE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874534" w:rsidRPr="009D593C" w14:paraId="061FC3A0" w14:textId="77777777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DCBFFF5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62720BC" w14:textId="77777777"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BA07B8A" w14:textId="77777777" w:rsidR="00874534" w:rsidRDefault="00874534" w:rsidP="003D595C">
      <w:pPr>
        <w:tabs>
          <w:tab w:val="left" w:pos="300"/>
        </w:tabs>
        <w:spacing w:line="276" w:lineRule="auto"/>
        <w:jc w:val="both"/>
      </w:pPr>
    </w:p>
    <w:p w14:paraId="65DA883A" w14:textId="10426F5B" w:rsidR="00C0427C" w:rsidRDefault="00C0427C" w:rsidP="00C0427C">
      <w:pPr>
        <w:spacing w:line="276" w:lineRule="auto"/>
        <w:ind w:right="142"/>
        <w:jc w:val="both"/>
        <w:rPr>
          <w:b/>
        </w:rPr>
      </w:pPr>
      <w:r w:rsidRPr="00D81D57">
        <w:rPr>
          <w:b/>
        </w:rPr>
        <w:t xml:space="preserve">V souladu s požadavkem zadavatele, uvedeném v článku </w:t>
      </w:r>
      <w:r w:rsidR="00B87604">
        <w:rPr>
          <w:b/>
        </w:rPr>
        <w:t>7</w:t>
      </w:r>
      <w:r w:rsidRPr="00D81D57">
        <w:rPr>
          <w:b/>
        </w:rPr>
        <w:t>.4.2 zadávací dokumentace, uvádím seznam</w:t>
      </w:r>
      <w:r w:rsidR="00944345">
        <w:rPr>
          <w:b/>
        </w:rPr>
        <w:t xml:space="preserve"> členů realizačního týmu</w:t>
      </w:r>
      <w:r w:rsidR="00B87604">
        <w:rPr>
          <w:b/>
        </w:rPr>
        <w:t xml:space="preserve">, </w:t>
      </w:r>
      <w:r w:rsidRPr="00D81D57">
        <w:rPr>
          <w:b/>
        </w:rPr>
        <w:t>kteří se budou podílet na plnění této veřejné zakázky</w:t>
      </w:r>
      <w:r w:rsidR="00D81D57">
        <w:rPr>
          <w:b/>
        </w:rPr>
        <w:t>.</w:t>
      </w:r>
    </w:p>
    <w:p w14:paraId="0BA8FE87" w14:textId="422D7FF8" w:rsidR="00D81D57" w:rsidRPr="00D81D57" w:rsidRDefault="00D81D57" w:rsidP="00C0427C">
      <w:pPr>
        <w:spacing w:line="276" w:lineRule="auto"/>
        <w:ind w:right="142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850EE5" w14:paraId="4C00C41D" w14:textId="6367E9C8" w:rsidTr="004A7C81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464A67DE" w14:textId="7E9321F2" w:rsidR="00850EE5" w:rsidRPr="009D4E5C" w:rsidRDefault="006D69BB" w:rsidP="002D55CB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50EE5" w:rsidRPr="006750AD">
              <w:rPr>
                <w:rFonts w:ascii="Arial" w:hAnsi="Arial" w:cs="Arial"/>
              </w:rPr>
              <w:t>vedení pozice, kterou bude v daném týmu zastávat</w:t>
            </w:r>
            <w:r w:rsidR="00850EE5"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2F7F9195" w14:textId="17284774" w:rsidR="00850EE5" w:rsidRPr="009D4E5C" w:rsidRDefault="006D69BB" w:rsidP="004A7C81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>
              <w:t>s</w:t>
            </w:r>
            <w:r w:rsidRPr="006D69BB">
              <w:t>tavbyvedoucí</w:t>
            </w:r>
          </w:p>
        </w:tc>
      </w:tr>
      <w:tr w:rsidR="006D69BB" w14:paraId="15015554" w14:textId="77777777" w:rsidTr="002D55CB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304CDB08" w14:textId="6878C8F2" w:rsidR="006D69BB" w:rsidRDefault="006D69BB" w:rsidP="002D55CB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  <w:r w:rsidRPr="006750AD">
              <w:rPr>
                <w:rFonts w:ascii="Arial" w:hAnsi="Arial" w:cs="Arial"/>
              </w:rPr>
              <w:t>éno a příjmení fyzické osoby</w:t>
            </w:r>
          </w:p>
        </w:tc>
        <w:tc>
          <w:tcPr>
            <w:tcW w:w="4326" w:type="dxa"/>
            <w:shd w:val="clear" w:color="auto" w:fill="FFFF00"/>
          </w:tcPr>
          <w:p w14:paraId="0F7BA1F8" w14:textId="77777777" w:rsidR="006D69BB" w:rsidRPr="009D4E5C" w:rsidRDefault="006D69BB" w:rsidP="002D55CB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850EE5" w14:paraId="29BFB49A" w14:textId="27C487EE" w:rsidTr="002D55CB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54707536" w14:textId="1DC8CC6F" w:rsidR="00850EE5" w:rsidRPr="009D4E5C" w:rsidRDefault="00850EE5" w:rsidP="002D55CB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750AD">
              <w:rPr>
                <w:rFonts w:ascii="Arial" w:hAnsi="Arial" w:cs="Arial"/>
              </w:rPr>
              <w:t xml:space="preserve"> jakém pracovněprávním či jiném vztahu je daná fyzická osoba vůči </w:t>
            </w:r>
            <w:r>
              <w:rPr>
                <w:rFonts w:ascii="Arial" w:hAnsi="Arial" w:cs="Arial"/>
              </w:rPr>
              <w:t>dodavateli</w:t>
            </w:r>
            <w:r w:rsidRPr="006750AD">
              <w:rPr>
                <w:rFonts w:ascii="Arial" w:hAnsi="Arial" w:cs="Arial"/>
              </w:rPr>
              <w:t xml:space="preserve">, tj. zejména zda je poddodavatelem </w:t>
            </w:r>
            <w:r>
              <w:rPr>
                <w:rFonts w:ascii="Arial" w:hAnsi="Arial" w:cs="Arial"/>
              </w:rPr>
              <w:t>dodavatele:</w:t>
            </w:r>
          </w:p>
        </w:tc>
        <w:tc>
          <w:tcPr>
            <w:tcW w:w="4326" w:type="dxa"/>
            <w:shd w:val="clear" w:color="auto" w:fill="FFFF00"/>
          </w:tcPr>
          <w:p w14:paraId="794D68F0" w14:textId="3B578636" w:rsidR="00850EE5" w:rsidRPr="009D4E5C" w:rsidRDefault="00850EE5" w:rsidP="002D55CB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14:paraId="3A8043B3" w14:textId="399F85C9" w:rsidR="00850EE5" w:rsidRDefault="00850EE5" w:rsidP="00D81D57">
      <w:pPr>
        <w:spacing w:line="276" w:lineRule="auto"/>
        <w:ind w:right="142"/>
        <w:jc w:val="both"/>
        <w:rPr>
          <w:b/>
        </w:rPr>
      </w:pPr>
    </w:p>
    <w:p w14:paraId="054D5DFC" w14:textId="5C956FB2" w:rsidR="00AB58A1" w:rsidRPr="00CF596C" w:rsidRDefault="00AB58A1" w:rsidP="00AB58A1">
      <w:pPr>
        <w:tabs>
          <w:tab w:val="left" w:pos="300"/>
        </w:tabs>
        <w:spacing w:line="276" w:lineRule="auto"/>
        <w:jc w:val="both"/>
        <w:rPr>
          <w:b/>
          <w:color w:val="FF0000"/>
          <w:u w:val="single"/>
        </w:rPr>
      </w:pPr>
      <w:r w:rsidRPr="00CF596C">
        <w:rPr>
          <w:i/>
          <w:color w:val="FF0000"/>
        </w:rPr>
        <w:t xml:space="preserve">Pozn.: Účastník </w:t>
      </w:r>
      <w:r>
        <w:rPr>
          <w:i/>
          <w:color w:val="FF0000"/>
        </w:rPr>
        <w:t xml:space="preserve">vždy </w:t>
      </w:r>
      <w:r w:rsidRPr="00CF596C">
        <w:rPr>
          <w:i/>
          <w:color w:val="FF0000"/>
        </w:rPr>
        <w:t>použije tabulku tolikrát, kolikrát je třeba.</w:t>
      </w:r>
    </w:p>
    <w:p w14:paraId="2FBD1EA5" w14:textId="6BEAFA2B" w:rsidR="00AB58A1" w:rsidRDefault="00AB58A1" w:rsidP="00D81D57">
      <w:pPr>
        <w:spacing w:line="276" w:lineRule="auto"/>
        <w:ind w:right="142"/>
        <w:jc w:val="both"/>
        <w:rPr>
          <w:b/>
        </w:rPr>
      </w:pPr>
    </w:p>
    <w:p w14:paraId="0492CDA3" w14:textId="79C0A3A1" w:rsidR="00BB1180" w:rsidRPr="00232DCE" w:rsidRDefault="00232DCE" w:rsidP="00232DCE">
      <w:pPr>
        <w:suppressAutoHyphens/>
        <w:jc w:val="both"/>
        <w:rPr>
          <w:b/>
          <w:bCs/>
          <w:color w:val="000000"/>
        </w:rPr>
      </w:pPr>
      <w:r w:rsidRPr="006D69BB">
        <w:rPr>
          <w:b/>
          <w:bCs/>
          <w:color w:val="000000"/>
        </w:rPr>
        <w:t xml:space="preserve">Dále v souladu s požadavkem zadavatele, uvedeném v článku </w:t>
      </w:r>
      <w:r w:rsidR="005A6600" w:rsidRPr="006D69BB">
        <w:rPr>
          <w:b/>
          <w:bCs/>
          <w:color w:val="000000"/>
        </w:rPr>
        <w:t>7</w:t>
      </w:r>
      <w:r w:rsidRPr="006D69BB">
        <w:rPr>
          <w:b/>
          <w:bCs/>
          <w:color w:val="000000"/>
        </w:rPr>
        <w:t xml:space="preserve">.4.2 zadávací dokumentace, </w:t>
      </w:r>
      <w:r w:rsidR="006D69BB" w:rsidRPr="006D69BB">
        <w:rPr>
          <w:b/>
          <w:bCs/>
          <w:color w:val="000000"/>
        </w:rPr>
        <w:t>uvádím p</w:t>
      </w:r>
      <w:r w:rsidR="006D69BB" w:rsidRPr="004A7C81">
        <w:rPr>
          <w:b/>
          <w:bCs/>
        </w:rPr>
        <w:t xml:space="preserve">řílohou výše </w:t>
      </w:r>
      <w:r w:rsidR="006D69BB">
        <w:rPr>
          <w:b/>
          <w:bCs/>
        </w:rPr>
        <w:t>uvedeného</w:t>
      </w:r>
      <w:r w:rsidR="006D69BB" w:rsidRPr="004A7C81">
        <w:rPr>
          <w:b/>
          <w:bCs/>
        </w:rPr>
        <w:t xml:space="preserve"> seznamu </w:t>
      </w:r>
      <w:r w:rsidR="006D69BB" w:rsidRPr="006D69BB">
        <w:rPr>
          <w:b/>
          <w:bCs/>
          <w:u w:val="single"/>
        </w:rPr>
        <w:t>profesní životopis</w:t>
      </w:r>
      <w:r w:rsidR="006D69BB" w:rsidRPr="004A7C81">
        <w:rPr>
          <w:b/>
          <w:bCs/>
        </w:rPr>
        <w:t xml:space="preserve"> příslušné osoby o odborné kvalifikaci dle vymezené minimální úrovně technické kvalifikace a doklad o odborné kvalifikaci</w:t>
      </w:r>
      <w:r w:rsidR="006D69BB" w:rsidRPr="006D69BB">
        <w:rPr>
          <w:b/>
          <w:bCs/>
        </w:rPr>
        <w:t xml:space="preserve">, </w:t>
      </w:r>
      <w:r w:rsidR="006D69BB" w:rsidRPr="004A7C81">
        <w:rPr>
          <w:b/>
          <w:bCs/>
        </w:rPr>
        <w:t>konkrétně</w:t>
      </w:r>
      <w:r w:rsidR="006D69BB" w:rsidRPr="006D69BB">
        <w:rPr>
          <w:b/>
          <w:bCs/>
        </w:rPr>
        <w:t xml:space="preserve"> </w:t>
      </w:r>
      <w:r w:rsidR="006D69BB" w:rsidRPr="006D69BB">
        <w:rPr>
          <w:b/>
          <w:bCs/>
          <w:u w:val="single"/>
        </w:rPr>
        <w:t>doklad o autorizaci</w:t>
      </w:r>
      <w:r w:rsidRPr="006D69BB">
        <w:rPr>
          <w:b/>
          <w:bCs/>
          <w:color w:val="000000"/>
        </w:rPr>
        <w:t>.</w:t>
      </w:r>
    </w:p>
    <w:p w14:paraId="0EE7A409" w14:textId="612B9EF6" w:rsidR="005A6919" w:rsidRPr="00FF69B9" w:rsidRDefault="005A6919" w:rsidP="005A6919">
      <w:pPr>
        <w:pStyle w:val="Odstavecseseznamem"/>
        <w:suppressAutoHyphens/>
        <w:spacing w:line="240" w:lineRule="auto"/>
        <w:ind w:left="1985"/>
        <w:jc w:val="both"/>
        <w:rPr>
          <w:rFonts w:ascii="Arial" w:hAnsi="Arial" w:cs="Arial"/>
          <w:color w:val="000000"/>
        </w:rPr>
      </w:pPr>
    </w:p>
    <w:p w14:paraId="2D114AF5" w14:textId="617E3568" w:rsidR="00232DCE" w:rsidRDefault="00232DCE" w:rsidP="00874534">
      <w:pPr>
        <w:tabs>
          <w:tab w:val="left" w:pos="300"/>
        </w:tabs>
        <w:spacing w:line="276" w:lineRule="auto"/>
        <w:jc w:val="both"/>
        <w:rPr>
          <w:i/>
          <w:color w:val="FF0000"/>
        </w:rPr>
      </w:pPr>
    </w:p>
    <w:p w14:paraId="6F5E56E1" w14:textId="76E70217" w:rsidR="003D595C" w:rsidRDefault="003D595C" w:rsidP="004A7C81">
      <w:pPr>
        <w:spacing w:line="276" w:lineRule="auto"/>
        <w:jc w:val="both"/>
        <w:rPr>
          <w:b/>
          <w:u w:val="single"/>
        </w:rPr>
      </w:pPr>
    </w:p>
    <w:sectPr w:rsidR="003D595C" w:rsidSect="001C2D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673A" w14:textId="77777777" w:rsidR="00C27941" w:rsidRDefault="00C27941" w:rsidP="003D595C">
      <w:r>
        <w:separator/>
      </w:r>
    </w:p>
  </w:endnote>
  <w:endnote w:type="continuationSeparator" w:id="0">
    <w:p w14:paraId="7FBFACF2" w14:textId="77777777" w:rsidR="00C27941" w:rsidRDefault="00C27941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353356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39426F" w14:textId="77777777" w:rsidR="00ED0132" w:rsidRPr="00ED0132" w:rsidRDefault="00ED0132">
            <w:pPr>
              <w:pStyle w:val="Zpat"/>
              <w:jc w:val="right"/>
              <w:rPr>
                <w:sz w:val="20"/>
                <w:szCs w:val="20"/>
              </w:rPr>
            </w:pPr>
            <w:r w:rsidRPr="00ED0132">
              <w:rPr>
                <w:sz w:val="20"/>
                <w:szCs w:val="20"/>
              </w:rPr>
              <w:t xml:space="preserve">Stránka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PAGE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F596C">
              <w:rPr>
                <w:b/>
                <w:bCs/>
                <w:noProof/>
                <w:sz w:val="20"/>
                <w:szCs w:val="20"/>
              </w:rPr>
              <w:t>3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  <w:r w:rsidRPr="00ED0132">
              <w:rPr>
                <w:sz w:val="20"/>
                <w:szCs w:val="20"/>
              </w:rPr>
              <w:t xml:space="preserve"> z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NUMPAGES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F596C">
              <w:rPr>
                <w:b/>
                <w:bCs/>
                <w:noProof/>
                <w:sz w:val="20"/>
                <w:szCs w:val="20"/>
              </w:rPr>
              <w:t>4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B69FBF" w14:textId="77777777" w:rsidR="00310F85" w:rsidRDefault="0031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08069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92453180"/>
          <w:docPartObj>
            <w:docPartGallery w:val="Page Numbers (Top of Page)"/>
            <w:docPartUnique/>
          </w:docPartObj>
        </w:sdtPr>
        <w:sdtEndPr/>
        <w:sdtContent>
          <w:p w14:paraId="5C8837C6" w14:textId="77777777" w:rsidR="001C2D90" w:rsidRPr="001C2D90" w:rsidRDefault="001C2D90" w:rsidP="001C2D90">
            <w:pPr>
              <w:pStyle w:val="Zpat"/>
              <w:jc w:val="right"/>
              <w:rPr>
                <w:sz w:val="20"/>
                <w:szCs w:val="20"/>
              </w:rPr>
            </w:pPr>
            <w:r w:rsidRPr="00ED0132">
              <w:rPr>
                <w:sz w:val="20"/>
                <w:szCs w:val="20"/>
              </w:rPr>
              <w:t xml:space="preserve">Stránka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PAGE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F596C">
              <w:rPr>
                <w:b/>
                <w:bCs/>
                <w:noProof/>
                <w:sz w:val="20"/>
                <w:szCs w:val="20"/>
              </w:rPr>
              <w:t>1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  <w:r w:rsidRPr="00ED0132">
              <w:rPr>
                <w:sz w:val="20"/>
                <w:szCs w:val="20"/>
              </w:rPr>
              <w:t xml:space="preserve"> z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NUMPAGES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F596C">
              <w:rPr>
                <w:b/>
                <w:bCs/>
                <w:noProof/>
                <w:sz w:val="20"/>
                <w:szCs w:val="20"/>
              </w:rPr>
              <w:t>4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B0B7" w14:textId="77777777" w:rsidR="00C27941" w:rsidRDefault="00C27941" w:rsidP="003D595C">
      <w:r>
        <w:separator/>
      </w:r>
    </w:p>
  </w:footnote>
  <w:footnote w:type="continuationSeparator" w:id="0">
    <w:p w14:paraId="2086FAF2" w14:textId="77777777" w:rsidR="00C27941" w:rsidRDefault="00C27941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FA83" w14:textId="77777777" w:rsidR="006F5582" w:rsidRDefault="006F5582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A6E8" w14:textId="72C37C9B" w:rsidR="001C2D90" w:rsidRPr="001C2D90" w:rsidRDefault="001C2D90" w:rsidP="001C2D90">
    <w:pPr>
      <w:ind w:left="425"/>
      <w:jc w:val="right"/>
      <w:rPr>
        <w:color w:val="000000"/>
        <w:sz w:val="20"/>
        <w:szCs w:val="20"/>
      </w:rPr>
    </w:pPr>
    <w:r w:rsidRPr="001C2D90">
      <w:rPr>
        <w:color w:val="000000"/>
        <w:sz w:val="20"/>
        <w:szCs w:val="20"/>
      </w:rPr>
      <w:t xml:space="preserve">Číslo jednací: </w:t>
    </w:r>
    <w:r w:rsidR="00977350">
      <w:rPr>
        <w:color w:val="000000"/>
        <w:sz w:val="20"/>
        <w:szCs w:val="20"/>
      </w:rPr>
      <w:t xml:space="preserve">Příloha č. </w:t>
    </w:r>
    <w:r w:rsidR="00471AC3">
      <w:rPr>
        <w:color w:val="000000"/>
        <w:sz w:val="20"/>
        <w:szCs w:val="20"/>
      </w:rPr>
      <w:t>2</w:t>
    </w:r>
    <w:r w:rsidR="004A7C81">
      <w:rPr>
        <w:color w:val="000000"/>
        <w:sz w:val="20"/>
        <w:szCs w:val="20"/>
      </w:rPr>
      <w:t>c</w:t>
    </w:r>
    <w:r w:rsidR="00977350">
      <w:rPr>
        <w:color w:val="000000"/>
        <w:sz w:val="20"/>
        <w:szCs w:val="20"/>
      </w:rPr>
      <w:t xml:space="preserve"> k </w:t>
    </w:r>
    <w:r w:rsidRPr="001C2D90">
      <w:rPr>
        <w:color w:val="000000"/>
        <w:sz w:val="20"/>
        <w:szCs w:val="20"/>
      </w:rPr>
      <w:t>STC/</w:t>
    </w:r>
    <w:r w:rsidR="00471AC3">
      <w:rPr>
        <w:color w:val="000000"/>
        <w:sz w:val="20"/>
        <w:szCs w:val="20"/>
      </w:rPr>
      <w:t>14519</w:t>
    </w:r>
    <w:r w:rsidRPr="001C2D90">
      <w:rPr>
        <w:color w:val="000000"/>
        <w:sz w:val="20"/>
        <w:szCs w:val="20"/>
      </w:rPr>
      <w:t>/</w:t>
    </w:r>
    <w:r w:rsidR="00F45521">
      <w:rPr>
        <w:color w:val="000000"/>
        <w:sz w:val="20"/>
        <w:szCs w:val="20"/>
      </w:rPr>
      <w:t>Ú</w:t>
    </w:r>
    <w:r w:rsidR="00977350">
      <w:rPr>
        <w:color w:val="000000"/>
        <w:sz w:val="20"/>
        <w:szCs w:val="20"/>
      </w:rPr>
      <w:t>SPT</w:t>
    </w:r>
    <w:r w:rsidRPr="001C2D90">
      <w:rPr>
        <w:color w:val="000000"/>
        <w:sz w:val="20"/>
        <w:szCs w:val="20"/>
      </w:rPr>
      <w:t>/20</w:t>
    </w:r>
    <w:r w:rsidR="00977350">
      <w:rPr>
        <w:color w:val="000000"/>
        <w:sz w:val="20"/>
        <w:szCs w:val="20"/>
      </w:rPr>
      <w:t>21/2</w:t>
    </w:r>
  </w:p>
  <w:p w14:paraId="1BAB0EBD" w14:textId="77777777" w:rsidR="001C2D90" w:rsidRPr="00310F85" w:rsidRDefault="001C2D90" w:rsidP="00977350">
    <w:pPr>
      <w:pStyle w:val="Zhlav"/>
      <w:rPr>
        <w:sz w:val="20"/>
        <w:szCs w:val="20"/>
      </w:rPr>
    </w:pPr>
  </w:p>
  <w:p w14:paraId="0C613743" w14:textId="77777777" w:rsidR="001C2D90" w:rsidRDefault="001C2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D2870D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0E37F97"/>
    <w:multiLevelType w:val="hybridMultilevel"/>
    <w:tmpl w:val="4F445A16"/>
    <w:lvl w:ilvl="0" w:tplc="0405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F30"/>
    <w:multiLevelType w:val="hybridMultilevel"/>
    <w:tmpl w:val="DF5A098E"/>
    <w:lvl w:ilvl="0" w:tplc="8016734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8824D9C"/>
    <w:multiLevelType w:val="hybridMultilevel"/>
    <w:tmpl w:val="466ADDC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5036B5"/>
    <w:multiLevelType w:val="hybridMultilevel"/>
    <w:tmpl w:val="6610F8D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331E41F7"/>
    <w:multiLevelType w:val="hybridMultilevel"/>
    <w:tmpl w:val="F40E4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86F"/>
    <w:multiLevelType w:val="multilevel"/>
    <w:tmpl w:val="E4F6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945EDA"/>
    <w:multiLevelType w:val="hybridMultilevel"/>
    <w:tmpl w:val="F40E4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4C08"/>
    <w:multiLevelType w:val="hybridMultilevel"/>
    <w:tmpl w:val="FB0E06AC"/>
    <w:lvl w:ilvl="0" w:tplc="040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74B5191E"/>
    <w:multiLevelType w:val="hybridMultilevel"/>
    <w:tmpl w:val="F40E4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5C"/>
    <w:rsid w:val="00043F1E"/>
    <w:rsid w:val="000627C5"/>
    <w:rsid w:val="00081AEB"/>
    <w:rsid w:val="001919FB"/>
    <w:rsid w:val="001B14FA"/>
    <w:rsid w:val="001C2D90"/>
    <w:rsid w:val="001C7B09"/>
    <w:rsid w:val="001D387E"/>
    <w:rsid w:val="002014A5"/>
    <w:rsid w:val="00232DCE"/>
    <w:rsid w:val="00263186"/>
    <w:rsid w:val="002C7D35"/>
    <w:rsid w:val="002E1FA4"/>
    <w:rsid w:val="00310F85"/>
    <w:rsid w:val="00342B24"/>
    <w:rsid w:val="00390322"/>
    <w:rsid w:val="003B2CE1"/>
    <w:rsid w:val="003B3351"/>
    <w:rsid w:val="003D251D"/>
    <w:rsid w:val="003D595C"/>
    <w:rsid w:val="004568B8"/>
    <w:rsid w:val="00471AC3"/>
    <w:rsid w:val="0048580B"/>
    <w:rsid w:val="00485B6B"/>
    <w:rsid w:val="00485B6F"/>
    <w:rsid w:val="004A7C81"/>
    <w:rsid w:val="004F3A68"/>
    <w:rsid w:val="004F5034"/>
    <w:rsid w:val="005A6600"/>
    <w:rsid w:val="005A6919"/>
    <w:rsid w:val="0065592A"/>
    <w:rsid w:val="006D12FB"/>
    <w:rsid w:val="006D69BB"/>
    <w:rsid w:val="006E3558"/>
    <w:rsid w:val="006F5582"/>
    <w:rsid w:val="0071471E"/>
    <w:rsid w:val="00733D0A"/>
    <w:rsid w:val="0076158C"/>
    <w:rsid w:val="00761875"/>
    <w:rsid w:val="007B4477"/>
    <w:rsid w:val="007E2E92"/>
    <w:rsid w:val="00850EE5"/>
    <w:rsid w:val="00874534"/>
    <w:rsid w:val="0092511F"/>
    <w:rsid w:val="00944345"/>
    <w:rsid w:val="00977350"/>
    <w:rsid w:val="0099526B"/>
    <w:rsid w:val="009A2DB7"/>
    <w:rsid w:val="009F1793"/>
    <w:rsid w:val="00A313F4"/>
    <w:rsid w:val="00AB58A1"/>
    <w:rsid w:val="00B35A13"/>
    <w:rsid w:val="00B369FD"/>
    <w:rsid w:val="00B53DBC"/>
    <w:rsid w:val="00B616A9"/>
    <w:rsid w:val="00B87604"/>
    <w:rsid w:val="00BA0536"/>
    <w:rsid w:val="00BB1180"/>
    <w:rsid w:val="00BF1689"/>
    <w:rsid w:val="00C0427C"/>
    <w:rsid w:val="00C24F5F"/>
    <w:rsid w:val="00C27941"/>
    <w:rsid w:val="00C53D11"/>
    <w:rsid w:val="00CD7427"/>
    <w:rsid w:val="00CF596C"/>
    <w:rsid w:val="00D81D57"/>
    <w:rsid w:val="00DB703A"/>
    <w:rsid w:val="00ED0132"/>
    <w:rsid w:val="00EF1F94"/>
    <w:rsid w:val="00F07A4B"/>
    <w:rsid w:val="00F45521"/>
    <w:rsid w:val="00F609A2"/>
    <w:rsid w:val="00F95B62"/>
    <w:rsid w:val="00FA1F45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B4CF72"/>
  <w15:docId w15:val="{463076C0-2813-41CF-B76F-4BC7C0B6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slovanseznam4">
    <w:name w:val="List Number 4"/>
    <w:basedOn w:val="Normln"/>
    <w:rsid w:val="006D12FB"/>
    <w:pPr>
      <w:numPr>
        <w:numId w:val="10"/>
      </w:numPr>
      <w:autoSpaceDE w:val="0"/>
      <w:autoSpaceDN w:val="0"/>
      <w:adjustRightInd w:val="0"/>
      <w:contextualSpacing/>
    </w:pPr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AB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87604"/>
    <w:pPr>
      <w:spacing w:after="0" w:line="240" w:lineRule="auto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3</cp:revision>
  <cp:lastPrinted>2019-03-19T11:01:00Z</cp:lastPrinted>
  <dcterms:created xsi:type="dcterms:W3CDTF">2022-02-18T15:43:00Z</dcterms:created>
  <dcterms:modified xsi:type="dcterms:W3CDTF">2022-02-18T16:08:00Z</dcterms:modified>
</cp:coreProperties>
</file>