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E42A" w14:textId="214CE7A3"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Time Schedule</w:t>
      </w:r>
    </w:p>
    <w:p w14:paraId="6077EBAF" w14:textId="77777777"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877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127"/>
        <w:gridCol w:w="3260"/>
        <w:gridCol w:w="3260"/>
        <w:gridCol w:w="7229"/>
        <w:gridCol w:w="2410"/>
      </w:tblGrid>
      <w:tr w:rsidR="001F6C7D" w:rsidRPr="00226D75" w14:paraId="0CAEE3CD" w14:textId="2440CA04" w:rsidTr="00997971">
        <w:trPr>
          <w:trHeight w:val="579"/>
        </w:trPr>
        <w:tc>
          <w:tcPr>
            <w:tcW w:w="492" w:type="dxa"/>
          </w:tcPr>
          <w:p w14:paraId="03EB6C82" w14:textId="77777777" w:rsidR="001F6C7D" w:rsidRPr="00226D75" w:rsidRDefault="001F6C7D" w:rsidP="008F012D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2127" w:type="dxa"/>
            <w:vAlign w:val="center"/>
          </w:tcPr>
          <w:p w14:paraId="6D2649DB" w14:textId="77777777" w:rsidR="001F6C7D" w:rsidRDefault="001F6C7D" w:rsidP="005E4A5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</w:t>
            </w:r>
            <w:r>
              <w:rPr>
                <w:rFonts w:cs="Arial"/>
                <w:b/>
                <w:color w:val="000000"/>
              </w:rPr>
              <w:t xml:space="preserve"> </w:t>
            </w:r>
          </w:p>
          <w:p w14:paraId="73997CE6" w14:textId="7904D807" w:rsidR="001F6C7D" w:rsidRPr="00226D75" w:rsidRDefault="001F6C7D" w:rsidP="005E4A5D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 1</w:t>
            </w:r>
            <w:r w:rsidRPr="002312B0">
              <w:rPr>
                <w:rFonts w:cs="Arial"/>
                <w:b/>
                <w:color w:val="000000"/>
                <w:vertAlign w:val="superscript"/>
              </w:rPr>
              <w:t>st</w:t>
            </w:r>
            <w:r>
              <w:rPr>
                <w:rFonts w:cs="Arial"/>
                <w:b/>
                <w:color w:val="000000"/>
              </w:rPr>
              <w:t xml:space="preserve"> Device</w:t>
            </w:r>
            <w:r w:rsidRPr="00226D75"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3260" w:type="dxa"/>
            <w:vAlign w:val="center"/>
          </w:tcPr>
          <w:p w14:paraId="3784C50B" w14:textId="77777777" w:rsidR="001F6C7D" w:rsidRDefault="001F6C7D" w:rsidP="002312B0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Deadline </w:t>
            </w:r>
          </w:p>
          <w:p w14:paraId="27C4B82A" w14:textId="1B9829B5" w:rsidR="001F6C7D" w:rsidRPr="002312B0" w:rsidRDefault="001F6C7D" w:rsidP="002312B0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 2</w:t>
            </w:r>
            <w:r w:rsidRPr="002312B0">
              <w:rPr>
                <w:rFonts w:cs="Arial"/>
                <w:b/>
                <w:color w:val="000000"/>
                <w:vertAlign w:val="superscript"/>
              </w:rPr>
              <w:t>nd</w:t>
            </w:r>
            <w:r>
              <w:rPr>
                <w:rFonts w:cs="Arial"/>
                <w:b/>
                <w:color w:val="000000"/>
              </w:rPr>
              <w:t xml:space="preserve"> Device:</w:t>
            </w:r>
          </w:p>
        </w:tc>
        <w:tc>
          <w:tcPr>
            <w:tcW w:w="3260" w:type="dxa"/>
            <w:vAlign w:val="center"/>
          </w:tcPr>
          <w:p w14:paraId="4DD2A47E" w14:textId="52126DD4" w:rsidR="001F6C7D" w:rsidRPr="00226D75" w:rsidRDefault="00DF265A" w:rsidP="008F012D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Deadline </w:t>
            </w:r>
            <w:r>
              <w:rPr>
                <w:rFonts w:cs="Arial"/>
                <w:b/>
                <w:color w:val="000000"/>
              </w:rPr>
              <w:br/>
              <w:t>for 3</w:t>
            </w:r>
            <w:r w:rsidRPr="00DF265A">
              <w:rPr>
                <w:rFonts w:cs="Arial"/>
                <w:b/>
                <w:color w:val="000000"/>
                <w:vertAlign w:val="superscript"/>
              </w:rPr>
              <w:t>rd</w:t>
            </w:r>
            <w:r>
              <w:rPr>
                <w:rFonts w:cs="Arial"/>
                <w:b/>
                <w:color w:val="000000"/>
              </w:rPr>
              <w:t xml:space="preserve"> Device:</w:t>
            </w:r>
          </w:p>
        </w:tc>
        <w:tc>
          <w:tcPr>
            <w:tcW w:w="7229" w:type="dxa"/>
            <w:vAlign w:val="center"/>
          </w:tcPr>
          <w:p w14:paraId="62598C13" w14:textId="4B45BF8F" w:rsidR="001F6C7D" w:rsidRPr="00226D75" w:rsidRDefault="001F6C7D" w:rsidP="00DF265A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2410" w:type="dxa"/>
            <w:vAlign w:val="center"/>
          </w:tcPr>
          <w:p w14:paraId="205F8CF2" w14:textId="77777777" w:rsidR="001F6C7D" w:rsidRPr="00226D75" w:rsidRDefault="001F6C7D" w:rsidP="008F012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1F6C7D" w:rsidRPr="00226D75" w14:paraId="7C345D25" w14:textId="6CBA9632" w:rsidTr="00997971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340F43C1" w14:textId="77777777" w:rsidR="001F6C7D" w:rsidRPr="00226D75" w:rsidRDefault="001F6C7D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2C65F8AE" w14:textId="79AE7018" w:rsidR="001F6C7D" w:rsidRPr="00226D75" w:rsidRDefault="001F6C7D" w:rsidP="008F012D">
            <w:pPr>
              <w:rPr>
                <w:rFonts w:cs="Arial"/>
                <w:b/>
              </w:rPr>
            </w:pPr>
          </w:p>
        </w:tc>
        <w:tc>
          <w:tcPr>
            <w:tcW w:w="3260" w:type="dxa"/>
            <w:vAlign w:val="center"/>
          </w:tcPr>
          <w:p w14:paraId="04E6A43C" w14:textId="77777777" w:rsidR="001F6C7D" w:rsidRPr="002312B0" w:rsidRDefault="001F6C7D" w:rsidP="002312B0">
            <w:pPr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27EF08A9" w14:textId="77777777" w:rsidR="001F6C7D" w:rsidRPr="001B361B" w:rsidRDefault="001F6C7D" w:rsidP="00205583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229" w:type="dxa"/>
            <w:vAlign w:val="center"/>
          </w:tcPr>
          <w:p w14:paraId="5F01F071" w14:textId="24FD63EC" w:rsidR="001F6C7D" w:rsidRPr="00226D75" w:rsidRDefault="001F6C7D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>Contract signature</w:t>
            </w:r>
          </w:p>
        </w:tc>
        <w:tc>
          <w:tcPr>
            <w:tcW w:w="2410" w:type="dxa"/>
            <w:vAlign w:val="center"/>
          </w:tcPr>
          <w:p w14:paraId="687218F5" w14:textId="77777777" w:rsidR="001F6C7D" w:rsidRPr="00226D75" w:rsidRDefault="001F6C7D" w:rsidP="008F012D">
            <w:pPr>
              <w:rPr>
                <w:rFonts w:cs="Arial"/>
                <w:color w:val="000000"/>
              </w:rPr>
            </w:pPr>
          </w:p>
        </w:tc>
      </w:tr>
      <w:tr w:rsidR="001F6C7D" w:rsidRPr="00226D75" w14:paraId="70A9E496" w14:textId="04424220" w:rsidTr="00997971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49CA3F75" w14:textId="77777777" w:rsidR="001F6C7D" w:rsidRPr="00226D75" w:rsidRDefault="001F6C7D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5343B02" w14:textId="48A7007B" w:rsidR="001F6C7D" w:rsidRPr="00226D75" w:rsidRDefault="001F6C7D" w:rsidP="008F012D">
            <w:pPr>
              <w:rPr>
                <w:rFonts w:cs="Arial"/>
                <w:b/>
              </w:rPr>
            </w:pPr>
          </w:p>
        </w:tc>
        <w:tc>
          <w:tcPr>
            <w:tcW w:w="3260" w:type="dxa"/>
            <w:vAlign w:val="center"/>
          </w:tcPr>
          <w:p w14:paraId="24A054AB" w14:textId="77777777" w:rsidR="001F6C7D" w:rsidRPr="002312B0" w:rsidRDefault="001F6C7D" w:rsidP="002312B0">
            <w:pPr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6D82589D" w14:textId="77777777" w:rsidR="001F6C7D" w:rsidRPr="001B361B" w:rsidRDefault="001F6C7D" w:rsidP="00205583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229" w:type="dxa"/>
            <w:vAlign w:val="center"/>
          </w:tcPr>
          <w:p w14:paraId="4FC8A779" w14:textId="182C1084" w:rsidR="001F6C7D" w:rsidRPr="001B361B" w:rsidRDefault="001F6C7D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 xml:space="preserve">Publication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 xml:space="preserve">ontract in the Register of contracts (= taking effect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>ontract)</w:t>
            </w:r>
          </w:p>
        </w:tc>
        <w:tc>
          <w:tcPr>
            <w:tcW w:w="2410" w:type="dxa"/>
            <w:vAlign w:val="center"/>
          </w:tcPr>
          <w:p w14:paraId="5FCDAE70" w14:textId="77777777" w:rsidR="001F6C7D" w:rsidRPr="00226D75" w:rsidRDefault="001F6C7D" w:rsidP="008F012D">
            <w:pPr>
              <w:rPr>
                <w:rFonts w:cs="Arial"/>
                <w:color w:val="000000"/>
              </w:rPr>
            </w:pPr>
          </w:p>
        </w:tc>
      </w:tr>
      <w:tr w:rsidR="001F6C7D" w:rsidRPr="00226D75" w14:paraId="49DFF5CD" w14:textId="09F18D07" w:rsidTr="00997971">
        <w:trPr>
          <w:trHeight w:val="443"/>
        </w:trPr>
        <w:tc>
          <w:tcPr>
            <w:tcW w:w="492" w:type="dxa"/>
            <w:vAlign w:val="center"/>
          </w:tcPr>
          <w:p w14:paraId="37E45F51" w14:textId="680B334A" w:rsidR="001F6C7D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14:paraId="7FE65517" w14:textId="6EF13DFF" w:rsidR="001F6C7D" w:rsidRPr="00226D75" w:rsidRDefault="001F6C7D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a) of the Contract</w:t>
            </w:r>
          </w:p>
        </w:tc>
        <w:tc>
          <w:tcPr>
            <w:tcW w:w="3260" w:type="dxa"/>
            <w:vAlign w:val="center"/>
          </w:tcPr>
          <w:p w14:paraId="74AC75B9" w14:textId="2F76EFBA" w:rsidR="001F6C7D" w:rsidRPr="002312B0" w:rsidRDefault="00997971" w:rsidP="00997971">
            <w:pPr>
              <w:jc w:val="both"/>
              <w:rPr>
                <w:rFonts w:cs="Arial"/>
                <w:bCs/>
                <w:color w:val="000000"/>
              </w:rPr>
            </w:pPr>
            <w:r w:rsidRPr="00997971">
              <w:rPr>
                <w:rFonts w:cs="Arial"/>
                <w:color w:val="000000"/>
              </w:rPr>
              <w:t xml:space="preserve">The right to issue a proforma invoice for payment under para. 1 point a) is given to the Contractor on the next working day </w:t>
            </w:r>
            <w:r>
              <w:rPr>
                <w:rFonts w:cs="Arial"/>
                <w:color w:val="000000"/>
              </w:rPr>
              <w:t>following 1 year after</w:t>
            </w:r>
            <w:r w:rsidRPr="00997971">
              <w:rPr>
                <w:rFonts w:cs="Arial"/>
                <w:color w:val="000000"/>
              </w:rPr>
              <w:t xml:space="preserve"> the effectiveness of th</w:t>
            </w:r>
            <w:r>
              <w:rPr>
                <w:rFonts w:cs="Arial"/>
                <w:color w:val="000000"/>
              </w:rPr>
              <w:t>e Contract</w:t>
            </w:r>
            <w:r w:rsidRPr="00997971">
              <w:rPr>
                <w:rFonts w:cs="Arial"/>
                <w:color w:val="000000"/>
              </w:rPr>
              <w:t xml:space="preserve">. The Contractor shall issue and send to the Client a proforma invoice within 1 week </w:t>
            </w:r>
            <w:r>
              <w:rPr>
                <w:rFonts w:cs="Arial"/>
                <w:color w:val="000000"/>
              </w:rPr>
              <w:t>after term according to previous sentence</w:t>
            </w:r>
            <w:r w:rsidRPr="00997971">
              <w:rPr>
                <w:rFonts w:cs="Arial"/>
                <w:color w:val="000000"/>
              </w:rPr>
              <w:t xml:space="preserve"> (due date is 14 days after issuance of the proforma invoice).</w:t>
            </w:r>
          </w:p>
        </w:tc>
        <w:tc>
          <w:tcPr>
            <w:tcW w:w="3260" w:type="dxa"/>
            <w:vAlign w:val="center"/>
          </w:tcPr>
          <w:p w14:paraId="404CC926" w14:textId="2B87D5C7" w:rsidR="001F6C7D" w:rsidRPr="00226D75" w:rsidRDefault="00997971" w:rsidP="00205583">
            <w:pPr>
              <w:jc w:val="center"/>
              <w:rPr>
                <w:rFonts w:cs="Arial"/>
                <w:color w:val="000000"/>
              </w:rPr>
            </w:pPr>
            <w:r w:rsidRPr="00997971">
              <w:rPr>
                <w:rFonts w:cs="Arial"/>
                <w:color w:val="000000"/>
              </w:rPr>
              <w:t>The right to issue a proforma invoice for payment under para. 1 point a) is given to the Contractor on the next working day following the effectiveness of th</w:t>
            </w:r>
            <w:r>
              <w:rPr>
                <w:rFonts w:cs="Arial"/>
                <w:color w:val="000000"/>
              </w:rPr>
              <w:t>e Amendment</w:t>
            </w:r>
            <w:r w:rsidRPr="00997971">
              <w:rPr>
                <w:rFonts w:cs="Arial"/>
                <w:color w:val="000000"/>
              </w:rPr>
              <w:t>.</w:t>
            </w:r>
            <w:r>
              <w:rPr>
                <w:rFonts w:cs="Arial"/>
                <w:color w:val="000000"/>
              </w:rPr>
              <w:sym w:font="Symbol" w:char="F02A"/>
            </w:r>
            <w:r w:rsidRPr="00997971">
              <w:rPr>
                <w:rFonts w:cs="Arial"/>
                <w:color w:val="000000"/>
              </w:rPr>
              <w:t xml:space="preserve"> The Contractor shall issue and send to the Client a proforma invoice within 1 week of the effectiveness of th</w:t>
            </w:r>
            <w:r>
              <w:rPr>
                <w:rFonts w:cs="Arial"/>
                <w:color w:val="000000"/>
              </w:rPr>
              <w:t>e Amendment</w:t>
            </w:r>
            <w:r>
              <w:rPr>
                <w:rFonts w:cs="Arial"/>
                <w:color w:val="000000"/>
              </w:rPr>
              <w:sym w:font="Symbol" w:char="F02A"/>
            </w:r>
            <w:r w:rsidRPr="00997971">
              <w:rPr>
                <w:rFonts w:cs="Arial"/>
                <w:color w:val="000000"/>
              </w:rPr>
              <w:t xml:space="preserve"> (due date is 14 days after issuance of the proforma invoice).</w:t>
            </w:r>
          </w:p>
        </w:tc>
        <w:tc>
          <w:tcPr>
            <w:tcW w:w="7229" w:type="dxa"/>
            <w:vAlign w:val="center"/>
          </w:tcPr>
          <w:p w14:paraId="425B4EEA" w14:textId="3C8E75DF" w:rsidR="001F6C7D" w:rsidRPr="00226D75" w:rsidRDefault="001F6C7D" w:rsidP="008F012D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Handover of the proforma invoice of </w:t>
            </w:r>
            <w:r>
              <w:rPr>
                <w:rFonts w:cs="Arial"/>
                <w:color w:val="000000"/>
              </w:rPr>
              <w:t>3</w:t>
            </w:r>
            <w:r w:rsidRPr="00226D75">
              <w:rPr>
                <w:rFonts w:cs="Arial"/>
                <w:color w:val="000000"/>
              </w:rPr>
              <w:t>0 % of the total price</w:t>
            </w:r>
          </w:p>
        </w:tc>
        <w:tc>
          <w:tcPr>
            <w:tcW w:w="2410" w:type="dxa"/>
            <w:vAlign w:val="center"/>
          </w:tcPr>
          <w:p w14:paraId="43EF2EB7" w14:textId="446B01EA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a) </w:t>
            </w:r>
          </w:p>
        </w:tc>
      </w:tr>
      <w:tr w:rsidR="001F6C7D" w:rsidRPr="00226D75" w14:paraId="314D1A8B" w14:textId="4ED1978F" w:rsidTr="00997971">
        <w:trPr>
          <w:trHeight w:val="443"/>
        </w:trPr>
        <w:tc>
          <w:tcPr>
            <w:tcW w:w="492" w:type="dxa"/>
            <w:vAlign w:val="center"/>
          </w:tcPr>
          <w:p w14:paraId="0361A274" w14:textId="04B2F173" w:rsidR="001F6C7D" w:rsidRPr="00373E5A" w:rsidRDefault="001F6C7D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14:paraId="2FE592B7" w14:textId="214248FF" w:rsidR="001F6C7D" w:rsidRPr="00226D75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AC1E9C">
              <w:rPr>
                <w:rFonts w:cs="Arial"/>
                <w:color w:val="000000"/>
              </w:rPr>
              <w:t xml:space="preserve">Within 22 weeks after taking effect of the Contract </w:t>
            </w:r>
          </w:p>
        </w:tc>
        <w:tc>
          <w:tcPr>
            <w:tcW w:w="3260" w:type="dxa"/>
            <w:vAlign w:val="center"/>
          </w:tcPr>
          <w:p w14:paraId="3E76F0B0" w14:textId="13E3FEA6" w:rsidR="001F6C7D" w:rsidRPr="00871EBE" w:rsidRDefault="00D454D1" w:rsidP="002312B0">
            <w:pPr>
              <w:pStyle w:val="Odstavecseseznamem"/>
              <w:ind w:left="2"/>
              <w:jc w:val="center"/>
              <w:rPr>
                <w:rFonts w:cs="Arial"/>
                <w:bCs/>
              </w:rPr>
            </w:pPr>
            <w:r w:rsidRPr="00871EBE">
              <w:rPr>
                <w:rFonts w:cs="Arial"/>
                <w:color w:val="000000"/>
              </w:rPr>
              <w:t>Within 1 year and 22 weeks after taking effect of the Contract</w:t>
            </w:r>
          </w:p>
        </w:tc>
        <w:tc>
          <w:tcPr>
            <w:tcW w:w="3260" w:type="dxa"/>
            <w:vAlign w:val="center"/>
          </w:tcPr>
          <w:p w14:paraId="53EE0A3A" w14:textId="36C22AEF" w:rsidR="001F6C7D" w:rsidRPr="00871EBE" w:rsidRDefault="00997971" w:rsidP="00205583">
            <w:pPr>
              <w:pStyle w:val="Odstavecseseznamem"/>
              <w:ind w:left="2"/>
              <w:jc w:val="center"/>
              <w:rPr>
                <w:rFonts w:cs="Arial"/>
              </w:rPr>
            </w:pPr>
            <w:r w:rsidRPr="00871EBE">
              <w:rPr>
                <w:rFonts w:cs="Arial"/>
                <w:color w:val="000000"/>
              </w:rPr>
              <w:t>Within 22 weeks after taking effect of the Amendment</w:t>
            </w:r>
            <w:r w:rsidRPr="00871EBE">
              <w:rPr>
                <w:rFonts w:cs="Arial"/>
                <w:color w:val="000000"/>
              </w:rPr>
              <w:sym w:font="Symbol" w:char="F02A"/>
            </w:r>
          </w:p>
        </w:tc>
        <w:tc>
          <w:tcPr>
            <w:tcW w:w="7229" w:type="dxa"/>
            <w:vAlign w:val="center"/>
          </w:tcPr>
          <w:p w14:paraId="153A36C6" w14:textId="5CCD882D" w:rsidR="001F6C7D" w:rsidRPr="00E75CD6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E75CD6">
              <w:rPr>
                <w:rFonts w:cs="Arial"/>
              </w:rPr>
              <w:t xml:space="preserve">Device </w:t>
            </w:r>
            <w:r w:rsidRPr="00E75CD6">
              <w:rPr>
                <w:rFonts w:cs="Arial"/>
                <w:color w:val="000000"/>
              </w:rPr>
              <w:t xml:space="preserve">Factory Acceptance Tests (FAT) at the Seller’s manufacturing plant - before shipping </w:t>
            </w:r>
          </w:p>
        </w:tc>
        <w:tc>
          <w:tcPr>
            <w:tcW w:w="2410" w:type="dxa"/>
            <w:vAlign w:val="center"/>
          </w:tcPr>
          <w:p w14:paraId="7553F78F" w14:textId="518F6E4F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806B1D">
              <w:rPr>
                <w:rFonts w:cs="Arial"/>
                <w:color w:val="000000"/>
              </w:rPr>
              <w:t xml:space="preserve">Art. IV para. 2 + </w:t>
            </w:r>
            <w:r w:rsidR="00806B1D" w:rsidRPr="00806B1D">
              <w:rPr>
                <w:rFonts w:cs="Arial"/>
                <w:color w:val="000000"/>
              </w:rPr>
              <w:t xml:space="preserve">Art. VIII + </w:t>
            </w:r>
            <w:r w:rsidRPr="00806B1D">
              <w:rPr>
                <w:rFonts w:cs="Arial"/>
                <w:color w:val="000000"/>
              </w:rPr>
              <w:t>Annex No. 7</w:t>
            </w:r>
          </w:p>
        </w:tc>
      </w:tr>
      <w:tr w:rsidR="001F6C7D" w:rsidRPr="00226D75" w14:paraId="3FC34B66" w14:textId="562AA5EE" w:rsidTr="00997971">
        <w:trPr>
          <w:trHeight w:val="443"/>
        </w:trPr>
        <w:tc>
          <w:tcPr>
            <w:tcW w:w="492" w:type="dxa"/>
            <w:vAlign w:val="center"/>
          </w:tcPr>
          <w:p w14:paraId="04502AA5" w14:textId="01F39A41" w:rsidR="001F6C7D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3</w:t>
            </w:r>
          </w:p>
        </w:tc>
        <w:tc>
          <w:tcPr>
            <w:tcW w:w="2127" w:type="dxa"/>
            <w:vAlign w:val="center"/>
          </w:tcPr>
          <w:p w14:paraId="7600080E" w14:textId="06F7194F" w:rsidR="001F6C7D" w:rsidRPr="00E04F96" w:rsidRDefault="001F6C7D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3260" w:type="dxa"/>
            <w:vAlign w:val="center"/>
          </w:tcPr>
          <w:p w14:paraId="321D0F60" w14:textId="213C8364" w:rsidR="001F6C7D" w:rsidRPr="00871EBE" w:rsidRDefault="0099797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 w:rsidRPr="00871EBE"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3260" w:type="dxa"/>
            <w:vAlign w:val="center"/>
          </w:tcPr>
          <w:p w14:paraId="3E818FE9" w14:textId="4DC1D5DE" w:rsidR="001F6C7D" w:rsidRPr="00871EBE" w:rsidRDefault="0099797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 w:rsidRPr="00871EBE"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7229" w:type="dxa"/>
            <w:vAlign w:val="center"/>
          </w:tcPr>
          <w:p w14:paraId="7999E6A7" w14:textId="6E0B31C7" w:rsidR="001F6C7D" w:rsidRPr="008D0F84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 xml:space="preserve">Evaluation and acceptance of FAT - signing of the report </w:t>
            </w:r>
            <w:bookmarkStart w:id="0" w:name="_Hlk94858177"/>
            <w:r w:rsidRPr="008D0F84">
              <w:rPr>
                <w:rFonts w:cs="Arial"/>
                <w:color w:val="000000"/>
              </w:rPr>
              <w:t>on the successful acceptance tests result</w:t>
            </w:r>
            <w:bookmarkEnd w:id="0"/>
            <w:r w:rsidRPr="008D0F84">
              <w:rPr>
                <w:rFonts w:cs="Arial"/>
                <w:color w:val="000000"/>
              </w:rPr>
              <w:t>.</w:t>
            </w:r>
          </w:p>
          <w:p w14:paraId="7A41FED0" w14:textId="42ABA430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Details about FAT stated in Article VIII</w:t>
            </w:r>
          </w:p>
        </w:tc>
        <w:tc>
          <w:tcPr>
            <w:tcW w:w="2410" w:type="dxa"/>
            <w:vAlign w:val="center"/>
          </w:tcPr>
          <w:p w14:paraId="50D969F9" w14:textId="4DC69696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VIII</w:t>
            </w:r>
          </w:p>
        </w:tc>
      </w:tr>
      <w:tr w:rsidR="001F6C7D" w:rsidRPr="00226D75" w14:paraId="28A165F0" w14:textId="009EFC0C" w:rsidTr="00997971">
        <w:trPr>
          <w:trHeight w:val="443"/>
        </w:trPr>
        <w:tc>
          <w:tcPr>
            <w:tcW w:w="492" w:type="dxa"/>
            <w:vAlign w:val="center"/>
          </w:tcPr>
          <w:p w14:paraId="7020D328" w14:textId="0EB0F27F" w:rsidR="001F6C7D" w:rsidRPr="0036672C" w:rsidRDefault="001F6C7D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4</w:t>
            </w:r>
          </w:p>
        </w:tc>
        <w:tc>
          <w:tcPr>
            <w:tcW w:w="2127" w:type="dxa"/>
            <w:vAlign w:val="center"/>
          </w:tcPr>
          <w:p w14:paraId="504A974E" w14:textId="6DEF3319" w:rsidR="001F6C7D" w:rsidRPr="00226D75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rFonts w:cs="Arial"/>
                <w:color w:val="000000"/>
              </w:rPr>
              <w:t xml:space="preserve">no later than </w:t>
            </w:r>
            <w:r>
              <w:rPr>
                <w:rFonts w:cs="Arial"/>
                <w:color w:val="000000"/>
              </w:rPr>
              <w:t>24 week</w:t>
            </w:r>
            <w:r w:rsidRPr="005E4A5D">
              <w:rPr>
                <w:rFonts w:cs="Arial"/>
                <w:color w:val="000000"/>
              </w:rPr>
              <w:t xml:space="preserve">s after taking effect of the Contract </w:t>
            </w:r>
          </w:p>
        </w:tc>
        <w:tc>
          <w:tcPr>
            <w:tcW w:w="3260" w:type="dxa"/>
            <w:vAlign w:val="center"/>
          </w:tcPr>
          <w:p w14:paraId="7C3D9822" w14:textId="105FEBA5" w:rsidR="001F6C7D" w:rsidRPr="00871EBE" w:rsidRDefault="00D454D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 w:rsidRPr="00871EBE">
              <w:rPr>
                <w:rFonts w:cs="Arial"/>
                <w:color w:val="000000"/>
              </w:rPr>
              <w:t>no later than 1 year and 24 weeks after taking effect of the Contract</w:t>
            </w:r>
          </w:p>
        </w:tc>
        <w:tc>
          <w:tcPr>
            <w:tcW w:w="3260" w:type="dxa"/>
            <w:vAlign w:val="center"/>
          </w:tcPr>
          <w:p w14:paraId="7DE96133" w14:textId="796A1EDE" w:rsidR="001F6C7D" w:rsidRPr="00871EBE" w:rsidRDefault="0099797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 w:rsidRPr="00871EBE">
              <w:rPr>
                <w:rFonts w:cs="Arial"/>
                <w:color w:val="000000"/>
              </w:rPr>
              <w:t>no later than 24 weeks after taking effect of the Amendment</w:t>
            </w:r>
            <w:r w:rsidRPr="00871EBE">
              <w:rPr>
                <w:rFonts w:cs="Arial"/>
                <w:color w:val="000000"/>
              </w:rPr>
              <w:sym w:font="Symbol" w:char="F02A"/>
            </w:r>
          </w:p>
        </w:tc>
        <w:tc>
          <w:tcPr>
            <w:tcW w:w="7229" w:type="dxa"/>
            <w:vAlign w:val="center"/>
          </w:tcPr>
          <w:p w14:paraId="589B5E81" w14:textId="0B7AB7C9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Delivery of the </w:t>
            </w:r>
            <w:r w:rsidRPr="00226D75">
              <w:rPr>
                <w:rFonts w:cs="Arial"/>
              </w:rPr>
              <w:t xml:space="preserve">Device – signing of the </w:t>
            </w:r>
            <w:r>
              <w:rPr>
                <w:rFonts w:cs="Arial"/>
              </w:rPr>
              <w:t>D</w:t>
            </w:r>
            <w:r w:rsidRPr="00226D75">
              <w:rPr>
                <w:rFonts w:cs="Arial"/>
              </w:rPr>
              <w:t xml:space="preserve">elivery </w:t>
            </w:r>
            <w:r>
              <w:rPr>
                <w:rFonts w:cs="Arial"/>
              </w:rPr>
              <w:t>N</w:t>
            </w:r>
            <w:r w:rsidRPr="00226D75">
              <w:rPr>
                <w:rFonts w:cs="Arial"/>
              </w:rPr>
              <w:t>ote</w:t>
            </w:r>
          </w:p>
        </w:tc>
        <w:tc>
          <w:tcPr>
            <w:tcW w:w="2410" w:type="dxa"/>
            <w:vAlign w:val="center"/>
          </w:tcPr>
          <w:p w14:paraId="5B856C87" w14:textId="54DB9AC6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3 </w:t>
            </w:r>
          </w:p>
        </w:tc>
      </w:tr>
      <w:tr w:rsidR="001F6C7D" w:rsidRPr="00226D75" w14:paraId="6CA96642" w14:textId="74A9DF41" w:rsidTr="00997971">
        <w:trPr>
          <w:trHeight w:val="443"/>
        </w:trPr>
        <w:tc>
          <w:tcPr>
            <w:tcW w:w="492" w:type="dxa"/>
            <w:vAlign w:val="center"/>
          </w:tcPr>
          <w:p w14:paraId="75BD2A20" w14:textId="67E52899" w:rsidR="001F6C7D" w:rsidRPr="0036672C" w:rsidRDefault="001F6C7D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5</w:t>
            </w:r>
          </w:p>
        </w:tc>
        <w:tc>
          <w:tcPr>
            <w:tcW w:w="2127" w:type="dxa"/>
            <w:vAlign w:val="center"/>
          </w:tcPr>
          <w:p w14:paraId="5661FADB" w14:textId="0C883F9F" w:rsidR="001F6C7D" w:rsidRDefault="001F6C7D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 week</w:t>
            </w:r>
            <w:r w:rsidRPr="005E4A5D">
              <w:rPr>
                <w:rFonts w:cs="Arial"/>
                <w:color w:val="000000"/>
              </w:rPr>
              <w:t>s after taking effect of the Contract</w:t>
            </w:r>
          </w:p>
          <w:p w14:paraId="52D07B6F" w14:textId="5207C791" w:rsidR="001F6C7D" w:rsidRPr="00226D75" w:rsidRDefault="001F6C7D" w:rsidP="008F012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1FB81FAF" w14:textId="107D1F55" w:rsidR="00D454D1" w:rsidRPr="00871EBE" w:rsidRDefault="00D454D1" w:rsidP="00D454D1">
            <w:pPr>
              <w:jc w:val="center"/>
              <w:rPr>
                <w:rFonts w:cs="Arial"/>
                <w:color w:val="000000"/>
              </w:rPr>
            </w:pPr>
            <w:r w:rsidRPr="00871EBE">
              <w:rPr>
                <w:rFonts w:cs="Arial"/>
                <w:color w:val="000000"/>
              </w:rPr>
              <w:t>1 year and 27 weeks after taking effect of the Contract</w:t>
            </w:r>
          </w:p>
          <w:p w14:paraId="0CA2B74E" w14:textId="77777777" w:rsidR="001F6C7D" w:rsidRPr="00871EBE" w:rsidRDefault="001F6C7D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0750F1E9" w14:textId="0EA37EA9" w:rsidR="001F6C7D" w:rsidRPr="00871EBE" w:rsidRDefault="0099797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 w:rsidRPr="00871EBE">
              <w:rPr>
                <w:rFonts w:cs="Arial"/>
                <w:color w:val="000000"/>
              </w:rPr>
              <w:t>27 weeks after taking effect of the Amendment</w:t>
            </w:r>
            <w:r w:rsidRPr="00871EBE">
              <w:rPr>
                <w:rFonts w:cs="Arial"/>
                <w:color w:val="000000"/>
              </w:rPr>
              <w:sym w:font="Symbol" w:char="F02A"/>
            </w:r>
          </w:p>
        </w:tc>
        <w:tc>
          <w:tcPr>
            <w:tcW w:w="7229" w:type="dxa"/>
            <w:vAlign w:val="center"/>
          </w:tcPr>
          <w:p w14:paraId="231C2399" w14:textId="7D42D0CB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>
              <w:rPr>
                <w:rFonts w:cs="Arial"/>
                <w:color w:val="000000"/>
              </w:rPr>
              <w:t>1</w:t>
            </w:r>
            <w:r w:rsidRPr="00226D75">
              <w:rPr>
                <w:rFonts w:cs="Arial"/>
                <w:color w:val="000000"/>
              </w:rPr>
              <w:t xml:space="preserve"> signing confirming:</w:t>
            </w:r>
          </w:p>
          <w:p w14:paraId="098E68FF" w14:textId="77777777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installation of the </w:t>
            </w:r>
            <w:r w:rsidRPr="00226D75">
              <w:rPr>
                <w:rFonts w:cs="Arial"/>
              </w:rPr>
              <w:t>Device</w:t>
            </w:r>
            <w:r w:rsidRPr="00226D75">
              <w:rPr>
                <w:rFonts w:cs="Arial"/>
                <w:color w:val="000000"/>
              </w:rPr>
              <w:t xml:space="preserve"> </w:t>
            </w:r>
          </w:p>
          <w:p w14:paraId="375EABE5" w14:textId="77777777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commissioning of the Device </w:t>
            </w:r>
          </w:p>
          <w:p w14:paraId="45F53EF1" w14:textId="796344E6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delivery of necessary documents required by the Contract including </w:t>
            </w:r>
            <w:r w:rsidRPr="00226D75">
              <w:rPr>
                <w:rFonts w:cs="Arial"/>
              </w:rPr>
              <w:t>handover of documents and technical documentation according to Annex No. 2</w:t>
            </w:r>
            <w:r>
              <w:rPr>
                <w:rFonts w:cs="Arial"/>
              </w:rPr>
              <w:t xml:space="preserve"> in Czech language</w:t>
            </w:r>
          </w:p>
          <w:p w14:paraId="6C7C79B7" w14:textId="77777777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training of the </w:t>
            </w:r>
            <w:r>
              <w:rPr>
                <w:rFonts w:cs="Arial"/>
                <w:color w:val="000000"/>
              </w:rPr>
              <w:t>Buyer</w:t>
            </w:r>
            <w:r w:rsidRPr="00226D75">
              <w:rPr>
                <w:rFonts w:cs="Arial"/>
                <w:color w:val="000000"/>
              </w:rPr>
              <w:t xml:space="preserve"> operator and </w:t>
            </w:r>
            <w:r>
              <w:rPr>
                <w:rFonts w:cs="Arial"/>
                <w:color w:val="000000"/>
              </w:rPr>
              <w:t>maintenance personnel</w:t>
            </w:r>
          </w:p>
          <w:p w14:paraId="7E565D55" w14:textId="77777777" w:rsidR="001F6C7D" w:rsidRPr="004438F1" w:rsidRDefault="001F6C7D" w:rsidP="002312B0">
            <w:pPr>
              <w:pStyle w:val="Odstavecseseznamem"/>
              <w:numPr>
                <w:ilvl w:val="0"/>
                <w:numId w:val="7"/>
              </w:numPr>
              <w:ind w:right="361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d</w:t>
            </w:r>
            <w:r w:rsidRPr="00226D75">
              <w:rPr>
                <w:rFonts w:cs="Arial"/>
              </w:rPr>
              <w:t>evice acceptance tests</w:t>
            </w:r>
            <w:r>
              <w:rPr>
                <w:rFonts w:cs="Arial"/>
              </w:rPr>
              <w:t xml:space="preserve"> in the Buyer’s premises</w:t>
            </w:r>
            <w:r w:rsidRPr="00226D75">
              <w:rPr>
                <w:rFonts w:cs="Arial"/>
              </w:rPr>
              <w:t xml:space="preserve"> (SAT)</w:t>
            </w:r>
          </w:p>
          <w:p w14:paraId="52478FD2" w14:textId="77777777" w:rsidR="001F6C7D" w:rsidRPr="00226D75" w:rsidRDefault="001F6C7D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beginning of the </w:t>
            </w:r>
            <w:r w:rsidRPr="002156E6">
              <w:rPr>
                <w:rFonts w:cs="Arial"/>
              </w:rPr>
              <w:t>30-days test run</w:t>
            </w:r>
          </w:p>
        </w:tc>
        <w:tc>
          <w:tcPr>
            <w:tcW w:w="2410" w:type="dxa"/>
            <w:vAlign w:val="center"/>
          </w:tcPr>
          <w:p w14:paraId="3069FA05" w14:textId="7A47EB3C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IV para. 4 + Art. IX para. 4</w:t>
            </w:r>
          </w:p>
        </w:tc>
      </w:tr>
      <w:tr w:rsidR="001F6C7D" w:rsidRPr="00226D75" w14:paraId="09460C12" w14:textId="322A5598" w:rsidTr="00997971">
        <w:trPr>
          <w:trHeight w:val="443"/>
        </w:trPr>
        <w:tc>
          <w:tcPr>
            <w:tcW w:w="492" w:type="dxa"/>
            <w:vAlign w:val="center"/>
          </w:tcPr>
          <w:p w14:paraId="04CEA9DF" w14:textId="62E95393" w:rsidR="001F6C7D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6</w:t>
            </w:r>
          </w:p>
        </w:tc>
        <w:tc>
          <w:tcPr>
            <w:tcW w:w="2127" w:type="dxa"/>
            <w:vAlign w:val="center"/>
          </w:tcPr>
          <w:p w14:paraId="39C4E704" w14:textId="75061132" w:rsidR="001F6C7D" w:rsidRPr="00226D75" w:rsidRDefault="001F6C7D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3260" w:type="dxa"/>
            <w:vAlign w:val="center"/>
          </w:tcPr>
          <w:p w14:paraId="2646525E" w14:textId="42E082AF" w:rsidR="001F6C7D" w:rsidRPr="002312B0" w:rsidRDefault="00D454D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3260" w:type="dxa"/>
            <w:vAlign w:val="center"/>
          </w:tcPr>
          <w:p w14:paraId="5EE13830" w14:textId="16338EF6" w:rsidR="001F6C7D" w:rsidRPr="00226D75" w:rsidRDefault="00D454D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229" w:type="dxa"/>
            <w:vAlign w:val="center"/>
          </w:tcPr>
          <w:p w14:paraId="51DF53CD" w14:textId="475D3C5B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 final invoice of 100 % of the total price</w:t>
            </w:r>
            <w:r>
              <w:rPr>
                <w:rFonts w:cs="Arial"/>
                <w:color w:val="000000"/>
              </w:rPr>
              <w:t xml:space="preserve">, </w:t>
            </w:r>
            <w:r w:rsidRPr="004438F1">
              <w:rPr>
                <w:rFonts w:cs="Arial"/>
                <w:color w:val="000000"/>
              </w:rPr>
              <w:t>payment of 50% of the total price</w:t>
            </w:r>
          </w:p>
        </w:tc>
        <w:tc>
          <w:tcPr>
            <w:tcW w:w="2410" w:type="dxa"/>
            <w:vAlign w:val="center"/>
          </w:tcPr>
          <w:p w14:paraId="7F9EC705" w14:textId="32FA41BD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b)</w:t>
            </w:r>
          </w:p>
        </w:tc>
      </w:tr>
      <w:tr w:rsidR="001F6C7D" w:rsidRPr="00226D75" w14:paraId="35BFF0CE" w14:textId="4DCAC34E" w:rsidTr="00997971">
        <w:trPr>
          <w:trHeight w:val="443"/>
        </w:trPr>
        <w:tc>
          <w:tcPr>
            <w:tcW w:w="492" w:type="dxa"/>
            <w:vAlign w:val="center"/>
          </w:tcPr>
          <w:p w14:paraId="444219BC" w14:textId="7D647B66" w:rsidR="001F6C7D" w:rsidRPr="002156E6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lang w:val="en-US"/>
              </w:rPr>
              <w:t>#7</w:t>
            </w:r>
          </w:p>
        </w:tc>
        <w:tc>
          <w:tcPr>
            <w:tcW w:w="2127" w:type="dxa"/>
            <w:vAlign w:val="center"/>
          </w:tcPr>
          <w:p w14:paraId="5F49CEC0" w14:textId="13BEC98B" w:rsidR="001F6C7D" w:rsidRPr="002156E6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3260" w:type="dxa"/>
            <w:vAlign w:val="center"/>
          </w:tcPr>
          <w:p w14:paraId="16A96DF1" w14:textId="5A867605" w:rsidR="001F6C7D" w:rsidRPr="002312B0" w:rsidRDefault="0099797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3260" w:type="dxa"/>
            <w:vAlign w:val="center"/>
          </w:tcPr>
          <w:p w14:paraId="79CC59D7" w14:textId="0A5745C5" w:rsidR="001F6C7D" w:rsidRDefault="00997971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7229" w:type="dxa"/>
            <w:vAlign w:val="center"/>
          </w:tcPr>
          <w:p w14:paraId="2D8D8F24" w14:textId="01356E12" w:rsidR="001F6C7D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</w:t>
            </w:r>
            <w:r w:rsidRPr="002156E6">
              <w:rPr>
                <w:rFonts w:cs="Arial"/>
                <w:color w:val="000000"/>
              </w:rPr>
              <w:t>the 30-day test run</w:t>
            </w:r>
          </w:p>
          <w:p w14:paraId="2AB9276E" w14:textId="0FF2DE47" w:rsidR="001F6C7D" w:rsidRPr="00226D75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signing of the </w:t>
            </w:r>
            <w:r w:rsidRPr="00226D75">
              <w:rPr>
                <w:rFonts w:cs="Arial"/>
                <w:color w:val="000000"/>
              </w:rPr>
              <w:t>Protocol No. 2</w:t>
            </w:r>
            <w:r>
              <w:rPr>
                <w:rFonts w:cs="Arial"/>
                <w:color w:val="000000"/>
              </w:rPr>
              <w:t xml:space="preserve"> (=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2410" w:type="dxa"/>
            <w:vAlign w:val="center"/>
          </w:tcPr>
          <w:p w14:paraId="21EA54B2" w14:textId="433EFF91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IX para. 6</w:t>
            </w:r>
          </w:p>
        </w:tc>
      </w:tr>
      <w:tr w:rsidR="001F6C7D" w:rsidRPr="00226D75" w14:paraId="4D8AA62F" w14:textId="77777777" w:rsidTr="00997971">
        <w:trPr>
          <w:trHeight w:val="443"/>
        </w:trPr>
        <w:tc>
          <w:tcPr>
            <w:tcW w:w="492" w:type="dxa"/>
            <w:vAlign w:val="center"/>
          </w:tcPr>
          <w:p w14:paraId="1D7C8544" w14:textId="0D1522AD" w:rsidR="001F6C7D" w:rsidRDefault="001F6C7D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8</w:t>
            </w:r>
          </w:p>
        </w:tc>
        <w:tc>
          <w:tcPr>
            <w:tcW w:w="2127" w:type="dxa"/>
            <w:vAlign w:val="center"/>
          </w:tcPr>
          <w:p w14:paraId="7BDBA1CF" w14:textId="36E22A46" w:rsidR="001F6C7D" w:rsidRPr="0036672C" w:rsidRDefault="001F6C7D" w:rsidP="008F012D">
            <w:pPr>
              <w:jc w:val="center"/>
              <w:rPr>
                <w:rFonts w:cs="Arial"/>
                <w:color w:val="000000"/>
                <w:highlight w:val="cyan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3260" w:type="dxa"/>
            <w:vAlign w:val="center"/>
          </w:tcPr>
          <w:p w14:paraId="70774762" w14:textId="2EBF08B9" w:rsidR="001F6C7D" w:rsidRPr="002312B0" w:rsidRDefault="00D454D1" w:rsidP="002312B0">
            <w:pPr>
              <w:pStyle w:val="Odstavecseseznamem"/>
              <w:ind w:left="2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3260" w:type="dxa"/>
            <w:vAlign w:val="center"/>
          </w:tcPr>
          <w:p w14:paraId="1439CCCD" w14:textId="2A5FACEA" w:rsidR="001F6C7D" w:rsidRPr="0036672C" w:rsidRDefault="00F22EC4" w:rsidP="00205583">
            <w:pPr>
              <w:pStyle w:val="Odstavecseseznamem"/>
              <w:ind w:left="2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229" w:type="dxa"/>
            <w:vAlign w:val="center"/>
          </w:tcPr>
          <w:p w14:paraId="33DB6987" w14:textId="2F9F7AE1" w:rsidR="001F6C7D" w:rsidRDefault="001F6C7D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36672C">
              <w:rPr>
                <w:rFonts w:cs="Arial"/>
                <w:color w:val="000000"/>
              </w:rPr>
              <w:t>payment in amount of 20% of the total price</w:t>
            </w:r>
          </w:p>
        </w:tc>
        <w:tc>
          <w:tcPr>
            <w:tcW w:w="2410" w:type="dxa"/>
            <w:vAlign w:val="center"/>
          </w:tcPr>
          <w:p w14:paraId="036C261B" w14:textId="4D41C2ED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c)</w:t>
            </w:r>
          </w:p>
        </w:tc>
      </w:tr>
      <w:tr w:rsidR="001F6C7D" w:rsidRPr="00226D75" w14:paraId="0B89A565" w14:textId="5B13E7F9" w:rsidTr="00205583">
        <w:trPr>
          <w:trHeight w:val="70"/>
        </w:trPr>
        <w:tc>
          <w:tcPr>
            <w:tcW w:w="492" w:type="dxa"/>
            <w:vAlign w:val="center"/>
          </w:tcPr>
          <w:p w14:paraId="29DB643F" w14:textId="74DD4DEE" w:rsidR="001F6C7D" w:rsidRPr="0036672C" w:rsidRDefault="001F6C7D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9</w:t>
            </w:r>
          </w:p>
        </w:tc>
        <w:tc>
          <w:tcPr>
            <w:tcW w:w="2127" w:type="dxa"/>
            <w:vAlign w:val="center"/>
          </w:tcPr>
          <w:p w14:paraId="1F85D4E5" w14:textId="4D114045" w:rsidR="001F6C7D" w:rsidRPr="008D0F84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6C4528A9" w14:textId="77777777" w:rsidR="001F6C7D" w:rsidRPr="008D0F84" w:rsidRDefault="001F6C7D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3260" w:type="dxa"/>
            <w:vAlign w:val="center"/>
          </w:tcPr>
          <w:p w14:paraId="36B70043" w14:textId="77777777" w:rsidR="00997971" w:rsidRPr="008D0F84" w:rsidRDefault="00997971" w:rsidP="00997971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62A2AC7C" w14:textId="2591D169" w:rsidR="001F6C7D" w:rsidRPr="002312B0" w:rsidRDefault="00997971" w:rsidP="00997971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center"/>
              <w:rPr>
                <w:rFonts w:cs="Arial"/>
                <w:bCs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3260" w:type="dxa"/>
            <w:vAlign w:val="center"/>
          </w:tcPr>
          <w:p w14:paraId="661B7AD0" w14:textId="77777777" w:rsidR="00997971" w:rsidRPr="008D0F84" w:rsidRDefault="00997971" w:rsidP="00205583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301AC151" w14:textId="73A6CF7F" w:rsidR="001F6C7D" w:rsidRPr="008D0F84" w:rsidRDefault="00997971" w:rsidP="00205583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7229" w:type="dxa"/>
            <w:vAlign w:val="center"/>
          </w:tcPr>
          <w:p w14:paraId="3435C292" w14:textId="08729DC2" w:rsidR="001F6C7D" w:rsidRPr="008D0F84" w:rsidRDefault="001F6C7D" w:rsidP="008F012D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2410" w:type="dxa"/>
            <w:vAlign w:val="center"/>
          </w:tcPr>
          <w:p w14:paraId="0D763987" w14:textId="58B4EA01" w:rsidR="001F6C7D" w:rsidRPr="00271E90" w:rsidRDefault="001F6C7D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X para. 2</w:t>
            </w:r>
          </w:p>
        </w:tc>
      </w:tr>
    </w:tbl>
    <w:p w14:paraId="3A9AD3C1" w14:textId="77777777" w:rsidR="003D78E1" w:rsidRPr="00226D75" w:rsidRDefault="003D78E1" w:rsidP="002E0229">
      <w:pPr>
        <w:jc w:val="both"/>
        <w:rPr>
          <w:rFonts w:cs="Arial"/>
        </w:rPr>
      </w:pPr>
    </w:p>
    <w:p w14:paraId="6CB02A44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3D525981" w14:textId="034061FF" w:rsidR="00222A96" w:rsidRPr="00D458A7" w:rsidRDefault="00997971" w:rsidP="00997971">
      <w:pPr>
        <w:tabs>
          <w:tab w:val="left" w:pos="11252"/>
        </w:tabs>
        <w:ind w:left="-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Symbol" w:char="F02A"/>
      </w:r>
      <w:r>
        <w:rPr>
          <w:rFonts w:cs="Arial"/>
          <w:sz w:val="22"/>
          <w:szCs w:val="22"/>
        </w:rPr>
        <w:t xml:space="preserve"> </w:t>
      </w:r>
      <w:r w:rsidRPr="00997971">
        <w:rPr>
          <w:rFonts w:cs="Arial"/>
          <w:sz w:val="22"/>
          <w:szCs w:val="22"/>
        </w:rPr>
        <w:t>For the purpos</w:t>
      </w:r>
      <w:r w:rsidRPr="00C87FC3">
        <w:rPr>
          <w:rFonts w:cs="Arial"/>
          <w:sz w:val="22"/>
          <w:szCs w:val="22"/>
        </w:rPr>
        <w:t>es of this Annex No. 3 (Time Schedule), the Amendment means the amendment concluded by the Contracting Parties for the purpose of applying the reserved change of obligation according to Article V paragraph 7 of</w:t>
      </w:r>
      <w:r w:rsidRPr="00997971">
        <w:rPr>
          <w:rFonts w:cs="Arial"/>
          <w:sz w:val="22"/>
          <w:szCs w:val="22"/>
        </w:rPr>
        <w:t xml:space="preserve"> the </w:t>
      </w:r>
      <w:r>
        <w:rPr>
          <w:rFonts w:cs="Arial"/>
          <w:sz w:val="22"/>
          <w:szCs w:val="22"/>
        </w:rPr>
        <w:t>Contract</w:t>
      </w:r>
      <w:r w:rsidRPr="00997971">
        <w:rPr>
          <w:rFonts w:cs="Arial"/>
          <w:sz w:val="22"/>
          <w:szCs w:val="22"/>
        </w:rPr>
        <w:t>.</w:t>
      </w:r>
      <w:r w:rsidR="001A215C" w:rsidRPr="00D458A7">
        <w:rPr>
          <w:rFonts w:cs="Arial"/>
          <w:sz w:val="22"/>
          <w:szCs w:val="22"/>
        </w:rPr>
        <w:tab/>
      </w:r>
    </w:p>
    <w:sectPr w:rsidR="00222A96" w:rsidRPr="00D458A7" w:rsidSect="001F6C7D">
      <w:headerReference w:type="default" r:id="rId10"/>
      <w:pgSz w:w="23811" w:h="16838" w:orient="landscape" w:code="8"/>
      <w:pgMar w:top="567" w:right="1418" w:bottom="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C7ADE" w14:textId="77777777" w:rsidR="00DB522F" w:rsidRDefault="00DB522F">
      <w:r>
        <w:separator/>
      </w:r>
    </w:p>
  </w:endnote>
  <w:endnote w:type="continuationSeparator" w:id="0">
    <w:p w14:paraId="6F47C6E8" w14:textId="77777777" w:rsidR="00DB522F" w:rsidRDefault="00DB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24404" w14:textId="77777777" w:rsidR="00DB522F" w:rsidRDefault="00DB522F">
      <w:r>
        <w:separator/>
      </w:r>
    </w:p>
  </w:footnote>
  <w:footnote w:type="continuationSeparator" w:id="0">
    <w:p w14:paraId="3C4A4C8B" w14:textId="77777777" w:rsidR="00DB522F" w:rsidRDefault="00DB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71BA" w14:textId="6E77CDEE"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b/>
        <w:sz w:val="22"/>
      </w:rPr>
      <w:t xml:space="preserve">Annex No. 3 to </w:t>
    </w:r>
    <w:r w:rsidR="00511F95">
      <w:rPr>
        <w:b/>
        <w:sz w:val="22"/>
      </w:rPr>
      <w:t xml:space="preserve">the </w:t>
    </w:r>
    <w:r>
      <w:rPr>
        <w:b/>
        <w:sz w:val="22"/>
      </w:rPr>
      <w:t xml:space="preserve">Contract No. </w:t>
    </w:r>
    <w:r w:rsidR="00E7718A">
      <w:rPr>
        <w:b/>
        <w:sz w:val="22"/>
        <w:szCs w:val="22"/>
      </w:rPr>
      <w:t>003/OS/2022</w:t>
    </w:r>
  </w:p>
  <w:p w14:paraId="4F09D8EB" w14:textId="77777777"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8"/>
    <w:rsid w:val="00015E22"/>
    <w:rsid w:val="00021FC2"/>
    <w:rsid w:val="00023240"/>
    <w:rsid w:val="00026BF7"/>
    <w:rsid w:val="00050A8E"/>
    <w:rsid w:val="00056E93"/>
    <w:rsid w:val="000635F5"/>
    <w:rsid w:val="00064CFF"/>
    <w:rsid w:val="00065939"/>
    <w:rsid w:val="000668D0"/>
    <w:rsid w:val="00071A33"/>
    <w:rsid w:val="000869F4"/>
    <w:rsid w:val="000A12BF"/>
    <w:rsid w:val="000C0391"/>
    <w:rsid w:val="000C6803"/>
    <w:rsid w:val="000E1CCC"/>
    <w:rsid w:val="000E66E1"/>
    <w:rsid w:val="000E675A"/>
    <w:rsid w:val="000E766D"/>
    <w:rsid w:val="000F3620"/>
    <w:rsid w:val="000F7213"/>
    <w:rsid w:val="0010354A"/>
    <w:rsid w:val="00103853"/>
    <w:rsid w:val="001065E0"/>
    <w:rsid w:val="001365EC"/>
    <w:rsid w:val="00145DCD"/>
    <w:rsid w:val="0016068B"/>
    <w:rsid w:val="00165E23"/>
    <w:rsid w:val="00167281"/>
    <w:rsid w:val="00170985"/>
    <w:rsid w:val="0019309C"/>
    <w:rsid w:val="001A215C"/>
    <w:rsid w:val="001A7C50"/>
    <w:rsid w:val="001B361B"/>
    <w:rsid w:val="001B5F4B"/>
    <w:rsid w:val="001D218D"/>
    <w:rsid w:val="001F409E"/>
    <w:rsid w:val="001F6C7D"/>
    <w:rsid w:val="002048C3"/>
    <w:rsid w:val="002053E9"/>
    <w:rsid w:val="00205583"/>
    <w:rsid w:val="002156E6"/>
    <w:rsid w:val="00222A96"/>
    <w:rsid w:val="00226D75"/>
    <w:rsid w:val="002312B0"/>
    <w:rsid w:val="00243BAC"/>
    <w:rsid w:val="00251D2C"/>
    <w:rsid w:val="00252082"/>
    <w:rsid w:val="00260A76"/>
    <w:rsid w:val="00265492"/>
    <w:rsid w:val="00271E90"/>
    <w:rsid w:val="00274CDB"/>
    <w:rsid w:val="00280880"/>
    <w:rsid w:val="00284F31"/>
    <w:rsid w:val="002879CB"/>
    <w:rsid w:val="00295F6B"/>
    <w:rsid w:val="0029661A"/>
    <w:rsid w:val="002B36AC"/>
    <w:rsid w:val="002C24E2"/>
    <w:rsid w:val="002D3083"/>
    <w:rsid w:val="002E0229"/>
    <w:rsid w:val="002F6AA4"/>
    <w:rsid w:val="00305E42"/>
    <w:rsid w:val="003063FD"/>
    <w:rsid w:val="00306CBE"/>
    <w:rsid w:val="00322F71"/>
    <w:rsid w:val="00324760"/>
    <w:rsid w:val="003247E5"/>
    <w:rsid w:val="00327530"/>
    <w:rsid w:val="00332084"/>
    <w:rsid w:val="00344FDE"/>
    <w:rsid w:val="00345E1A"/>
    <w:rsid w:val="00363008"/>
    <w:rsid w:val="0036672C"/>
    <w:rsid w:val="00373E5A"/>
    <w:rsid w:val="00395E17"/>
    <w:rsid w:val="00396124"/>
    <w:rsid w:val="003B11B5"/>
    <w:rsid w:val="003B2941"/>
    <w:rsid w:val="003D1C9F"/>
    <w:rsid w:val="003D55ED"/>
    <w:rsid w:val="003D6556"/>
    <w:rsid w:val="003D78E1"/>
    <w:rsid w:val="003E5280"/>
    <w:rsid w:val="0041614A"/>
    <w:rsid w:val="00427A43"/>
    <w:rsid w:val="004345F5"/>
    <w:rsid w:val="004438F1"/>
    <w:rsid w:val="00447DE8"/>
    <w:rsid w:val="004508DF"/>
    <w:rsid w:val="00456048"/>
    <w:rsid w:val="00456BFA"/>
    <w:rsid w:val="00464F2E"/>
    <w:rsid w:val="004724BE"/>
    <w:rsid w:val="004928B5"/>
    <w:rsid w:val="004958CD"/>
    <w:rsid w:val="004A0639"/>
    <w:rsid w:val="004C581D"/>
    <w:rsid w:val="004D1D48"/>
    <w:rsid w:val="004D78C2"/>
    <w:rsid w:val="0051191E"/>
    <w:rsid w:val="00511F95"/>
    <w:rsid w:val="0051427D"/>
    <w:rsid w:val="00571EEC"/>
    <w:rsid w:val="0059226A"/>
    <w:rsid w:val="005D4622"/>
    <w:rsid w:val="005E4A5D"/>
    <w:rsid w:val="00605D0A"/>
    <w:rsid w:val="00613CDB"/>
    <w:rsid w:val="006371FB"/>
    <w:rsid w:val="006408AF"/>
    <w:rsid w:val="00642445"/>
    <w:rsid w:val="006579E3"/>
    <w:rsid w:val="00672971"/>
    <w:rsid w:val="006778B3"/>
    <w:rsid w:val="00680461"/>
    <w:rsid w:val="00693BA6"/>
    <w:rsid w:val="00695AC3"/>
    <w:rsid w:val="006960B8"/>
    <w:rsid w:val="006B3544"/>
    <w:rsid w:val="006B6E46"/>
    <w:rsid w:val="006E06A7"/>
    <w:rsid w:val="006F1D45"/>
    <w:rsid w:val="006F24B7"/>
    <w:rsid w:val="00703579"/>
    <w:rsid w:val="0070528C"/>
    <w:rsid w:val="00721B5A"/>
    <w:rsid w:val="00723709"/>
    <w:rsid w:val="00733830"/>
    <w:rsid w:val="00734990"/>
    <w:rsid w:val="00750D80"/>
    <w:rsid w:val="00753F56"/>
    <w:rsid w:val="007556EF"/>
    <w:rsid w:val="0075655F"/>
    <w:rsid w:val="007752BB"/>
    <w:rsid w:val="007904B7"/>
    <w:rsid w:val="00791A32"/>
    <w:rsid w:val="007A4FC7"/>
    <w:rsid w:val="007B2822"/>
    <w:rsid w:val="007B573D"/>
    <w:rsid w:val="007B5FE3"/>
    <w:rsid w:val="007F3B28"/>
    <w:rsid w:val="008007F5"/>
    <w:rsid w:val="00806B1D"/>
    <w:rsid w:val="00810222"/>
    <w:rsid w:val="00851A9B"/>
    <w:rsid w:val="0085507D"/>
    <w:rsid w:val="00871EBE"/>
    <w:rsid w:val="00872AE9"/>
    <w:rsid w:val="00894060"/>
    <w:rsid w:val="008A0DDB"/>
    <w:rsid w:val="008A141D"/>
    <w:rsid w:val="008A7DED"/>
    <w:rsid w:val="008D0F84"/>
    <w:rsid w:val="008D1F3D"/>
    <w:rsid w:val="008F012D"/>
    <w:rsid w:val="00900A6A"/>
    <w:rsid w:val="0090353E"/>
    <w:rsid w:val="009058C2"/>
    <w:rsid w:val="00913C30"/>
    <w:rsid w:val="00917BF3"/>
    <w:rsid w:val="00925C05"/>
    <w:rsid w:val="00925DB3"/>
    <w:rsid w:val="009334AD"/>
    <w:rsid w:val="00965851"/>
    <w:rsid w:val="00970BF2"/>
    <w:rsid w:val="00980771"/>
    <w:rsid w:val="00997971"/>
    <w:rsid w:val="009B013A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4324E"/>
    <w:rsid w:val="00A43DC4"/>
    <w:rsid w:val="00A451C9"/>
    <w:rsid w:val="00AB3943"/>
    <w:rsid w:val="00AB5C67"/>
    <w:rsid w:val="00AB7678"/>
    <w:rsid w:val="00AC1E9C"/>
    <w:rsid w:val="00AC708D"/>
    <w:rsid w:val="00AE11B5"/>
    <w:rsid w:val="00B021C9"/>
    <w:rsid w:val="00B03DAC"/>
    <w:rsid w:val="00B44BCC"/>
    <w:rsid w:val="00B54ADB"/>
    <w:rsid w:val="00B60154"/>
    <w:rsid w:val="00B82DE8"/>
    <w:rsid w:val="00B96B31"/>
    <w:rsid w:val="00BA4235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1F54"/>
    <w:rsid w:val="00C42329"/>
    <w:rsid w:val="00C44BE7"/>
    <w:rsid w:val="00C46999"/>
    <w:rsid w:val="00C6777B"/>
    <w:rsid w:val="00C87FC3"/>
    <w:rsid w:val="00C94C85"/>
    <w:rsid w:val="00CA4E91"/>
    <w:rsid w:val="00CC1AD7"/>
    <w:rsid w:val="00CE31DF"/>
    <w:rsid w:val="00CE6D7B"/>
    <w:rsid w:val="00CF73B9"/>
    <w:rsid w:val="00D126C1"/>
    <w:rsid w:val="00D20BB6"/>
    <w:rsid w:val="00D21C23"/>
    <w:rsid w:val="00D26CA7"/>
    <w:rsid w:val="00D316C8"/>
    <w:rsid w:val="00D454D1"/>
    <w:rsid w:val="00D458A7"/>
    <w:rsid w:val="00D45D2B"/>
    <w:rsid w:val="00D54BF6"/>
    <w:rsid w:val="00D63B55"/>
    <w:rsid w:val="00D7589C"/>
    <w:rsid w:val="00D847FE"/>
    <w:rsid w:val="00DA40B7"/>
    <w:rsid w:val="00DB522F"/>
    <w:rsid w:val="00DC6923"/>
    <w:rsid w:val="00DE2D5B"/>
    <w:rsid w:val="00DE413D"/>
    <w:rsid w:val="00DE7A02"/>
    <w:rsid w:val="00DF265A"/>
    <w:rsid w:val="00DF5324"/>
    <w:rsid w:val="00DF774B"/>
    <w:rsid w:val="00E04F96"/>
    <w:rsid w:val="00E13CFB"/>
    <w:rsid w:val="00E22190"/>
    <w:rsid w:val="00E27180"/>
    <w:rsid w:val="00E3010B"/>
    <w:rsid w:val="00E31A57"/>
    <w:rsid w:val="00E407CD"/>
    <w:rsid w:val="00E52FC2"/>
    <w:rsid w:val="00E56DFE"/>
    <w:rsid w:val="00E619E1"/>
    <w:rsid w:val="00E75CD6"/>
    <w:rsid w:val="00E75DA4"/>
    <w:rsid w:val="00E7718A"/>
    <w:rsid w:val="00E91359"/>
    <w:rsid w:val="00EA091B"/>
    <w:rsid w:val="00ED1125"/>
    <w:rsid w:val="00ED60E7"/>
    <w:rsid w:val="00EE2818"/>
    <w:rsid w:val="00EE46B2"/>
    <w:rsid w:val="00F06837"/>
    <w:rsid w:val="00F072CB"/>
    <w:rsid w:val="00F12006"/>
    <w:rsid w:val="00F170BD"/>
    <w:rsid w:val="00F22EC4"/>
    <w:rsid w:val="00F279C3"/>
    <w:rsid w:val="00F331CB"/>
    <w:rsid w:val="00F513BF"/>
    <w:rsid w:val="00F75D78"/>
    <w:rsid w:val="00F9526D"/>
    <w:rsid w:val="00F95509"/>
    <w:rsid w:val="00FA42BD"/>
    <w:rsid w:val="00FA60BD"/>
    <w:rsid w:val="00FC7AA3"/>
    <w:rsid w:val="00FE1189"/>
    <w:rsid w:val="00FF1F80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221CCE1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454D1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  <CisloJednaci xmlns="b246a3c9-e8b6-4373-bafd-ef843f8c6aef">STC/001593/ÚSF/2022</CisloJednaci>
    <NazevDokumentu xmlns="b246a3c9-e8b6-4373-bafd-ef843f8c6aef">Contract for Supply and Service of Bonding and Collating Device for the Production of ID1 Card ("Bodovačka")</NazevDokumentu>
    <JID xmlns="b246a3c9-e8b6-4373-bafd-ef843f8c6aef">R_STCSPS_0031319</J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11E4FA-4792-4238-8B29-AA4C19465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DA38B7-F94F-4A2E-9562-2C8058FFF0E0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246a3c9-e8b6-4373-bafd-ef843f8c6ae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98309ED-4C0B-4559-9536-263943121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Kmoníčková Klára</cp:lastModifiedBy>
  <cp:revision>5</cp:revision>
  <cp:lastPrinted>2017-05-11T12:19:00Z</cp:lastPrinted>
  <dcterms:created xsi:type="dcterms:W3CDTF">2022-08-04T11:52:00Z</dcterms:created>
  <dcterms:modified xsi:type="dcterms:W3CDTF">2022-08-04T11:53:00Z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