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C31" w14:textId="48BC2BF8" w:rsidR="000D5CA9" w:rsidRDefault="000D5CA9" w:rsidP="000D5CA9">
      <w:pPr>
        <w:shd w:val="clear" w:color="auto" w:fill="DBE5F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D5CA9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</w:t>
      </w:r>
      <w:r w:rsidR="00EB493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B40DDA">
        <w:rPr>
          <w:rFonts w:ascii="Arial" w:eastAsia="Times New Roman" w:hAnsi="Arial" w:cs="Arial"/>
          <w:b/>
          <w:sz w:val="28"/>
          <w:szCs w:val="28"/>
          <w:lang w:eastAsia="cs-CZ"/>
        </w:rPr>
        <w:t>K APLIKOVANÝM SANKCÍM</w:t>
      </w:r>
    </w:p>
    <w:p w14:paraId="1109EC9B" w14:textId="3CFC575B" w:rsidR="000D5CA9" w:rsidRDefault="000D5CA9" w:rsidP="000D5CA9">
      <w:pPr>
        <w:shd w:val="clear" w:color="auto" w:fill="FFFFFF" w:themeFill="background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1DBDF58" w14:textId="77777777" w:rsidR="000D5CA9" w:rsidRPr="000D5CA9" w:rsidRDefault="000D5CA9" w:rsidP="004E5DA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400" w:hanging="400"/>
        <w:textAlignment w:val="baseline"/>
        <w:rPr>
          <w:rFonts w:ascii="Arial" w:hAnsi="Arial" w:cs="Arial"/>
        </w:rPr>
      </w:pPr>
      <w:r w:rsidRPr="000D5CA9">
        <w:rPr>
          <w:rFonts w:ascii="Arial" w:hAnsi="Arial" w:cs="Arial"/>
          <w:b/>
          <w:szCs w:val="28"/>
        </w:rPr>
        <w:t>Název veřejné zakázky:</w:t>
      </w:r>
    </w:p>
    <w:p w14:paraId="28A7109E" w14:textId="32D971E9" w:rsidR="000D5CA9" w:rsidRPr="000D5CA9" w:rsidRDefault="00792154" w:rsidP="00792154">
      <w:pPr>
        <w:tabs>
          <w:tab w:val="left" w:pos="300"/>
        </w:tabs>
        <w:spacing w:line="276" w:lineRule="auto"/>
        <w:jc w:val="center"/>
        <w:rPr>
          <w:rFonts w:ascii="Arial" w:hAnsi="Arial" w:cs="Arial"/>
        </w:rPr>
      </w:pPr>
      <w:r w:rsidRPr="00792154">
        <w:rPr>
          <w:rFonts w:ascii="Arial" w:hAnsi="Arial" w:cs="Arial"/>
          <w:b/>
          <w:sz w:val="28"/>
          <w:szCs w:val="28"/>
        </w:rPr>
        <w:t>„</w:t>
      </w:r>
      <w:r w:rsidR="004C2ED1">
        <w:rPr>
          <w:rFonts w:ascii="Arial" w:hAnsi="Arial" w:cs="Arial"/>
          <w:b/>
          <w:sz w:val="32"/>
          <w:szCs w:val="32"/>
        </w:rPr>
        <w:t>Dodávky ofsetového papíru, lepenky a xerografického papíru (znovuvyhlášení)“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92154" w:rsidRPr="00792154" w14:paraId="78A37C2E" w14:textId="77777777" w:rsidTr="00561A4F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1AB64BE5" w14:textId="77777777" w:rsidR="00792154" w:rsidRPr="00792154" w:rsidRDefault="00792154" w:rsidP="00561A4F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</w:rPr>
            </w:pPr>
            <w:bookmarkStart w:id="0" w:name="_Hlk35267537"/>
            <w:r w:rsidRPr="00792154">
              <w:rPr>
                <w:rFonts w:ascii="Arial" w:hAnsi="Arial" w:cs="Arial"/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E8A3F19" w14:textId="77777777" w:rsidR="00792154" w:rsidRPr="00792154" w:rsidRDefault="00792154" w:rsidP="00561A4F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92154">
              <w:rPr>
                <w:rFonts w:ascii="Arial" w:hAnsi="Arial" w:cs="Arial"/>
                <w:b/>
              </w:rPr>
              <w:t>[</w:t>
            </w:r>
            <w:r w:rsidRPr="00792154">
              <w:rPr>
                <w:rFonts w:ascii="Arial" w:hAnsi="Arial" w:cs="Arial"/>
                <w:b/>
                <w:highlight w:val="yellow"/>
              </w:rPr>
              <w:t>VYPLNÍ ÚČASTNÍK</w:t>
            </w:r>
            <w:r w:rsidRPr="00792154">
              <w:rPr>
                <w:rFonts w:ascii="Arial" w:hAnsi="Arial" w:cs="Arial"/>
                <w:b/>
              </w:rPr>
              <w:t>]</w:t>
            </w:r>
          </w:p>
        </w:tc>
      </w:tr>
      <w:tr w:rsidR="00792154" w:rsidRPr="00792154" w14:paraId="206154DE" w14:textId="77777777" w:rsidTr="00561A4F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32DFEDFE" w14:textId="77777777" w:rsidR="00792154" w:rsidRPr="00792154" w:rsidRDefault="00792154" w:rsidP="00561A4F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92154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3B9F7B9" w14:textId="77777777" w:rsidR="00792154" w:rsidRPr="00792154" w:rsidRDefault="00792154" w:rsidP="00561A4F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92154">
              <w:rPr>
                <w:rFonts w:ascii="Arial" w:hAnsi="Arial" w:cs="Arial"/>
                <w:b/>
              </w:rPr>
              <w:t>[</w:t>
            </w:r>
            <w:r w:rsidRPr="00792154">
              <w:rPr>
                <w:rFonts w:ascii="Arial" w:hAnsi="Arial" w:cs="Arial"/>
                <w:b/>
                <w:highlight w:val="yellow"/>
              </w:rPr>
              <w:t>VYPLNÍ ÚČASTNÍK</w:t>
            </w:r>
            <w:r w:rsidRPr="00792154">
              <w:rPr>
                <w:rFonts w:ascii="Arial" w:hAnsi="Arial" w:cs="Arial"/>
                <w:b/>
              </w:rPr>
              <w:t>]</w:t>
            </w:r>
          </w:p>
        </w:tc>
      </w:tr>
      <w:tr w:rsidR="00792154" w:rsidRPr="00792154" w14:paraId="0D11A44A" w14:textId="77777777" w:rsidTr="00561A4F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51018843" w14:textId="77777777" w:rsidR="00792154" w:rsidRPr="00792154" w:rsidRDefault="00792154" w:rsidP="00561A4F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92154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2D55459" w14:textId="77777777" w:rsidR="00792154" w:rsidRPr="00792154" w:rsidRDefault="00792154" w:rsidP="00561A4F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92154">
              <w:rPr>
                <w:rFonts w:ascii="Arial" w:hAnsi="Arial" w:cs="Arial"/>
                <w:b/>
              </w:rPr>
              <w:t>[</w:t>
            </w:r>
            <w:r w:rsidRPr="00792154">
              <w:rPr>
                <w:rFonts w:ascii="Arial" w:hAnsi="Arial" w:cs="Arial"/>
                <w:b/>
                <w:highlight w:val="yellow"/>
              </w:rPr>
              <w:t>VYPLNÍ ÚČASTNÍK</w:t>
            </w:r>
            <w:r w:rsidRPr="00792154">
              <w:rPr>
                <w:rFonts w:ascii="Arial" w:hAnsi="Arial" w:cs="Arial"/>
                <w:b/>
              </w:rPr>
              <w:t>]</w:t>
            </w:r>
          </w:p>
        </w:tc>
      </w:tr>
    </w:tbl>
    <w:bookmarkEnd w:id="0"/>
    <w:p w14:paraId="37B020D1" w14:textId="1CBF41E8" w:rsidR="000D5CA9" w:rsidRPr="00B40DDA" w:rsidRDefault="00B40DDA" w:rsidP="004E5DA7">
      <w:pPr>
        <w:shd w:val="clear" w:color="auto" w:fill="FFFFFF" w:themeFill="background1"/>
        <w:spacing w:before="120" w:after="0" w:line="276" w:lineRule="auto"/>
        <w:ind w:right="142"/>
        <w:rPr>
          <w:rFonts w:ascii="Arial" w:eastAsia="Times New Roman" w:hAnsi="Arial" w:cs="Arial"/>
          <w:bCs/>
          <w:lang w:eastAsia="cs-CZ"/>
        </w:rPr>
      </w:pPr>
      <w:r w:rsidRPr="00B40DDA">
        <w:rPr>
          <w:rFonts w:ascii="Arial" w:eastAsia="Times New Roman" w:hAnsi="Arial" w:cs="Arial"/>
          <w:bCs/>
          <w:lang w:eastAsia="cs-CZ"/>
        </w:rPr>
        <w:t>(dále jako „účastník“)</w:t>
      </w:r>
    </w:p>
    <w:p w14:paraId="56B1ACFE" w14:textId="77777777" w:rsidR="00640644" w:rsidRDefault="00640644" w:rsidP="00640644">
      <w:pPr>
        <w:shd w:val="clear" w:color="auto" w:fill="FFFFFF" w:themeFill="background1"/>
        <w:spacing w:before="120" w:after="120" w:line="276" w:lineRule="auto"/>
        <w:ind w:right="142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Tzv. ekonomické sankce</w:t>
      </w:r>
    </w:p>
    <w:p w14:paraId="79466369" w14:textId="77777777" w:rsidR="00640644" w:rsidRDefault="00640644" w:rsidP="00640644">
      <w:pPr>
        <w:pStyle w:val="Odstavecseseznamem"/>
        <w:numPr>
          <w:ilvl w:val="3"/>
          <w:numId w:val="3"/>
        </w:numPr>
        <w:spacing w:after="120"/>
        <w:ind w:left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Jako osoba oprávněná jednat jménem či za účastníka tímto čestně prohlašuji, že účastník, v souladu s čl. 5 k Nařízení Rady (EU) č. 2022/576 ze dne 8. dubna 2022, kterým se mění nařízení Rady (EU) č. 833/2014 ze dne 31. července 2014, o omezujících opatřeních vzhledem k činnostem Ruska destabilizujícím situaci na Ukrajině, není:</w:t>
      </w:r>
    </w:p>
    <w:p w14:paraId="1C60BCDE" w14:textId="77777777" w:rsidR="00640644" w:rsidRDefault="00640644" w:rsidP="00640644">
      <w:pPr>
        <w:pStyle w:val="Odstavecseseznamem"/>
        <w:numPr>
          <w:ilvl w:val="4"/>
          <w:numId w:val="3"/>
        </w:num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ruským státním příslušníkem, fyzickou či právnickou osobou nebo subjektem či orgánem se sídlem v Rusku;</w:t>
      </w:r>
    </w:p>
    <w:p w14:paraId="463A3EBB" w14:textId="77777777" w:rsidR="00640644" w:rsidRDefault="00640644" w:rsidP="00640644">
      <w:pPr>
        <w:pStyle w:val="Odstavecseseznamem"/>
        <w:numPr>
          <w:ilvl w:val="4"/>
          <w:numId w:val="3"/>
        </w:num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právnickou osobou, subjektem nebo orgánem, které jsou z více než 50 % přímo či nepřímo vlastněny některým ze subjektů uvedených v písmenu a) tohoto odstavce;</w:t>
      </w:r>
    </w:p>
    <w:p w14:paraId="43855A9C" w14:textId="77777777" w:rsidR="00640644" w:rsidRDefault="00640644" w:rsidP="00640644">
      <w:pPr>
        <w:pStyle w:val="Odstavecseseznamem"/>
        <w:numPr>
          <w:ilvl w:val="4"/>
          <w:numId w:val="3"/>
        </w:num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fyzickou nebo právnickou osobou, subjektem nebo orgánem, které jednají jménem nebo na pokyn některého ze subjektů uvedených v písmenech a) nebo b) tohoto odstavce.</w:t>
      </w:r>
    </w:p>
    <w:p w14:paraId="6DF1E1DE" w14:textId="77777777" w:rsidR="00640644" w:rsidRDefault="00640644" w:rsidP="00640644">
      <w:pPr>
        <w:pStyle w:val="Odstavecseseznamem"/>
        <w:numPr>
          <w:ilvl w:val="3"/>
          <w:numId w:val="3"/>
        </w:numPr>
        <w:spacing w:after="120"/>
        <w:ind w:left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Jako osoba oprávněná jednat jménem či za účastníka tímto čestně prohlašuji, že žádný z poddodavatelů účastníka, který bude účastníkem využit pro plnění této smlouvy se zadavatelem, a jehož rozsah činnosti a/nebo odměny </w:t>
      </w:r>
      <w:proofErr w:type="gramStart"/>
      <w:r>
        <w:rPr>
          <w:rFonts w:ascii="Arial" w:eastAsia="Times New Roman" w:hAnsi="Arial" w:cs="Arial"/>
          <w:bCs/>
          <w:lang w:eastAsia="cs-CZ"/>
        </w:rPr>
        <w:t>překročí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10 % hodnoty plnění smlouvy, není subjektem uvedeným v písmenu a) nebo b) nebo c) odstavce 1 tohoto prohlášení.</w:t>
      </w:r>
    </w:p>
    <w:p w14:paraId="737301A0" w14:textId="77777777" w:rsidR="00640644" w:rsidRDefault="00640644" w:rsidP="00640644">
      <w:pPr>
        <w:spacing w:after="120"/>
        <w:jc w:val="both"/>
        <w:rPr>
          <w:rFonts w:ascii="Arial" w:hAnsi="Arial" w:cs="Arial"/>
        </w:rPr>
      </w:pPr>
    </w:p>
    <w:p w14:paraId="1E123A42" w14:textId="77777777" w:rsidR="00640644" w:rsidRDefault="00640644" w:rsidP="00640644">
      <w:pPr>
        <w:spacing w:after="1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Tzv. individuální sankce</w:t>
      </w:r>
    </w:p>
    <w:p w14:paraId="3C51B571" w14:textId="77777777" w:rsidR="00640644" w:rsidRDefault="00640644" w:rsidP="00640644">
      <w:pPr>
        <w:pStyle w:val="Odstavecseseznamem"/>
        <w:numPr>
          <w:ilvl w:val="3"/>
          <w:numId w:val="3"/>
        </w:numPr>
        <w:spacing w:after="120"/>
        <w:ind w:left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Jako osoba oprávněná jednat jménem či za účastníka tímto čestně prohlašuji, že dodavatel není sankcionovanou osobou ve smyslu:</w:t>
      </w:r>
    </w:p>
    <w:p w14:paraId="25AA841F" w14:textId="77777777" w:rsidR="00640644" w:rsidRDefault="00640644" w:rsidP="00640644">
      <w:pPr>
        <w:pStyle w:val="Odstavecseseznamem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nařízení Rady (EU) č. 269/2014 ze dne 17.  března 2014, o omezujících opatřeních vzhledem k činnostem narušujícím nebo ohrožujícím územní celistvost, svrchovanost a nezávislost Ukrajiny, v platném znění, </w:t>
      </w:r>
    </w:p>
    <w:p w14:paraId="199B6B76" w14:textId="77777777" w:rsidR="00640644" w:rsidRDefault="00640644" w:rsidP="00640644">
      <w:pPr>
        <w:pStyle w:val="Odstavecseseznamem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nařízení Rady (EU) č. 208/2014 ze dne 5. března 2014, o omezujících opatřeních vůči některým osobám, subjektům a orgánům vzhledem k situaci na Ukrajině, v platném znění, </w:t>
      </w:r>
    </w:p>
    <w:p w14:paraId="7A764B4E" w14:textId="77777777" w:rsidR="00640644" w:rsidRDefault="00640644" w:rsidP="00640644">
      <w:pPr>
        <w:pStyle w:val="Odstavecseseznamem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nařízení Rady (ES) č. 765/2006 ze dne 18. května 2006 o omezujících opatřeních vůči prezidentu Lukašenkovi a některým představitelům Běloruska, v platném znění, </w:t>
      </w:r>
    </w:p>
    <w:p w14:paraId="2733ED71" w14:textId="77777777" w:rsidR="00640644" w:rsidRDefault="00640644" w:rsidP="00640644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včetně aktuálních příloh těchto všech nařízení, tj. </w:t>
      </w:r>
      <w:r>
        <w:rPr>
          <w:rFonts w:ascii="Arial" w:hAnsi="Arial" w:cs="Arial"/>
          <w:b/>
        </w:rPr>
        <w:t>nenachází se na tzv. sankčních seznamech</w:t>
      </w:r>
      <w:r>
        <w:rPr>
          <w:rFonts w:ascii="Arial" w:hAnsi="Arial" w:cs="Arial"/>
        </w:rPr>
        <w:t xml:space="preserve">. </w:t>
      </w:r>
    </w:p>
    <w:p w14:paraId="0E28D681" w14:textId="77777777" w:rsidR="00640644" w:rsidRDefault="00640644" w:rsidP="00640644">
      <w:pPr>
        <w:spacing w:after="120"/>
        <w:ind w:left="284"/>
        <w:jc w:val="both"/>
        <w:rPr>
          <w:rFonts w:ascii="Arial" w:hAnsi="Arial" w:cs="Arial"/>
        </w:rPr>
      </w:pPr>
    </w:p>
    <w:p w14:paraId="4FB9CD28" w14:textId="77777777" w:rsidR="00640644" w:rsidRDefault="00640644" w:rsidP="00640644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Společné ustanovení</w:t>
      </w:r>
    </w:p>
    <w:p w14:paraId="26005D83" w14:textId="77777777" w:rsidR="00640644" w:rsidRDefault="00640644" w:rsidP="00640644">
      <w:pPr>
        <w:spacing w:after="0" w:line="276" w:lineRule="auto"/>
        <w:jc w:val="both"/>
        <w:rPr>
          <w:rFonts w:ascii="Arial" w:hAnsi="Arial" w:cs="Arial"/>
        </w:rPr>
      </w:pPr>
    </w:p>
    <w:p w14:paraId="7710263B" w14:textId="77777777" w:rsidR="00640644" w:rsidRDefault="00640644" w:rsidP="00640644">
      <w:pPr>
        <w:pStyle w:val="Odstavecseseznamem"/>
        <w:numPr>
          <w:ilvl w:val="3"/>
          <w:numId w:val="3"/>
        </w:numPr>
        <w:spacing w:after="120"/>
        <w:ind w:left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Pokud v průběhu účinnosti smluvního vztahu, uzavřeného se zadavatelem, dojde k nedodržení podmínek uvedených v bodě 1., 2. nebo 3. tohoto prohlášení, účastník se zavazuje bezodkladně o této skutečnosti písemně zadavatele informovat. </w:t>
      </w:r>
    </w:p>
    <w:p w14:paraId="14FD7DD9" w14:textId="4556A1BD" w:rsidR="00B40DDA" w:rsidRPr="00EB493D" w:rsidRDefault="00B40DDA" w:rsidP="00640644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Cs/>
          <w:lang w:eastAsia="cs-CZ"/>
        </w:rPr>
      </w:pPr>
    </w:p>
    <w:sectPr w:rsidR="00B40DDA" w:rsidRPr="00EB493D" w:rsidSect="004E5DA7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7E7D" w14:textId="77777777" w:rsidR="000D5CA9" w:rsidRDefault="000D5CA9" w:rsidP="000D5CA9">
      <w:pPr>
        <w:spacing w:after="0" w:line="240" w:lineRule="auto"/>
      </w:pPr>
      <w:r>
        <w:separator/>
      </w:r>
    </w:p>
  </w:endnote>
  <w:endnote w:type="continuationSeparator" w:id="0">
    <w:p w14:paraId="12D3DD79" w14:textId="77777777" w:rsidR="000D5CA9" w:rsidRDefault="000D5CA9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FABB29" w14:textId="6ACEB58B" w:rsidR="003F2DE5" w:rsidRDefault="003F2DE5" w:rsidP="003F2DE5">
            <w:pPr>
              <w:pStyle w:val="Zpat"/>
              <w:jc w:val="right"/>
            </w:pPr>
            <w:r w:rsidRPr="003F2DE5">
              <w:rPr>
                <w:rFonts w:ascii="Arial" w:hAnsi="Arial" w:cs="Arial"/>
              </w:rPr>
              <w:t xml:space="preserve">Stránka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PAGE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  <w:r w:rsidRPr="003F2DE5">
              <w:rPr>
                <w:rFonts w:ascii="Arial" w:hAnsi="Arial" w:cs="Arial"/>
              </w:rPr>
              <w:t xml:space="preserve"> z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NUMPAGES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D837A24" w14:textId="77777777" w:rsidR="003F2DE5" w:rsidRDefault="003F2DE5" w:rsidP="003F2DE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3B44" w14:textId="77777777" w:rsidR="000D5CA9" w:rsidRDefault="000D5CA9" w:rsidP="000D5CA9">
      <w:pPr>
        <w:spacing w:after="0" w:line="240" w:lineRule="auto"/>
      </w:pPr>
      <w:r>
        <w:separator/>
      </w:r>
    </w:p>
  </w:footnote>
  <w:footnote w:type="continuationSeparator" w:id="0">
    <w:p w14:paraId="1FAB8AB1" w14:textId="77777777" w:rsidR="000D5CA9" w:rsidRDefault="000D5CA9" w:rsidP="000D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F1ED" w14:textId="4810D621" w:rsidR="000D5CA9" w:rsidRPr="004C2ED1" w:rsidRDefault="004E5DA7" w:rsidP="004C2ED1">
    <w:pPr>
      <w:pStyle w:val="Zhlav"/>
      <w:jc w:val="right"/>
    </w:pPr>
    <w:r>
      <w:rPr>
        <w:rFonts w:ascii="Arial" w:hAnsi="Arial" w:cs="Arial"/>
        <w:color w:val="444444"/>
      </w:rPr>
      <w:t xml:space="preserve">Příloha č. 7 - </w:t>
    </w:r>
    <w:bookmarkStart w:id="1" w:name="_Hlk113263037"/>
    <w:r w:rsidR="004C2ED1" w:rsidRPr="006C4B14">
      <w:rPr>
        <w:rFonts w:ascii="Arial" w:hAnsi="Arial" w:cs="Arial"/>
        <w:color w:val="444444"/>
      </w:rPr>
      <w:t>STC/11140/ÚSF/2022/2</w:t>
    </w:r>
    <w:r w:rsidR="004C2ED1" w:rsidRPr="00BD4378">
      <w:rPr>
        <w:rFonts w:ascii="Segoe UI" w:hAnsi="Segoe UI" w:cs="Segoe UI"/>
        <w:color w:val="444444"/>
      </w:rPr>
      <w:br/>
    </w:r>
    <w:r w:rsidR="004C2ED1" w:rsidRPr="00BD4378">
      <w:rPr>
        <w:rFonts w:ascii="Arial" w:hAnsi="Arial" w:cs="Arial"/>
        <w:color w:val="444444"/>
      </w:rPr>
      <w:t>R_STCSPS_0043280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D5"/>
    <w:multiLevelType w:val="hybridMultilevel"/>
    <w:tmpl w:val="B5366644"/>
    <w:lvl w:ilvl="0" w:tplc="4CDE6B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869"/>
    <w:multiLevelType w:val="hybridMultilevel"/>
    <w:tmpl w:val="388CD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F2A"/>
    <w:multiLevelType w:val="hybridMultilevel"/>
    <w:tmpl w:val="57864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688FCB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75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508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794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9"/>
    <w:rsid w:val="0001620C"/>
    <w:rsid w:val="00041A46"/>
    <w:rsid w:val="000D5CA9"/>
    <w:rsid w:val="00242CAB"/>
    <w:rsid w:val="00266508"/>
    <w:rsid w:val="002A1A0C"/>
    <w:rsid w:val="002C6216"/>
    <w:rsid w:val="003F2DE5"/>
    <w:rsid w:val="004C2ED1"/>
    <w:rsid w:val="004E5DA7"/>
    <w:rsid w:val="00597CCB"/>
    <w:rsid w:val="00640644"/>
    <w:rsid w:val="0069434D"/>
    <w:rsid w:val="007669AE"/>
    <w:rsid w:val="007859FE"/>
    <w:rsid w:val="00792154"/>
    <w:rsid w:val="007A46E1"/>
    <w:rsid w:val="007F7F6B"/>
    <w:rsid w:val="008D4860"/>
    <w:rsid w:val="008D7149"/>
    <w:rsid w:val="008E30C0"/>
    <w:rsid w:val="00A364C8"/>
    <w:rsid w:val="00A709C5"/>
    <w:rsid w:val="00B40DDA"/>
    <w:rsid w:val="00B81339"/>
    <w:rsid w:val="00B93BCE"/>
    <w:rsid w:val="00C97A91"/>
    <w:rsid w:val="00CF6800"/>
    <w:rsid w:val="00DC5B9B"/>
    <w:rsid w:val="00E14010"/>
    <w:rsid w:val="00E22B1B"/>
    <w:rsid w:val="00EA3735"/>
    <w:rsid w:val="00EB493D"/>
    <w:rsid w:val="00EC0DAF"/>
    <w:rsid w:val="00F00D0E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54B960"/>
  <w15:chartTrackingRefBased/>
  <w15:docId w15:val="{E548DD22-BB34-4BF1-98F3-A967630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CA9"/>
  </w:style>
  <w:style w:type="paragraph" w:styleId="Zpat">
    <w:name w:val="footer"/>
    <w:basedOn w:val="Normln"/>
    <w:link w:val="Zpat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CA9"/>
  </w:style>
  <w:style w:type="paragraph" w:styleId="Revize">
    <w:name w:val="Revision"/>
    <w:hidden/>
    <w:uiPriority w:val="99"/>
    <w:semiHidden/>
    <w:rsid w:val="007921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0D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40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0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STC/011140/ÚSF/2022/4</CisloJednaci>
    <NazevDokumentu xmlns="b246a3c9-e8b6-4373-bafd-ef843f8c6aef">Referátník</NazevDokumentu>
    <Znacka xmlns="b246a3c9-e8b6-4373-bafd-ef843f8c6aef" xsi:nil="true"/>
    <HashValue xmlns="b246a3c9-e8b6-4373-bafd-ef843f8c6aef" xsi:nil="true"/>
    <JID xmlns="b246a3c9-e8b6-4373-bafd-ef843f8c6aef">R_STCSPS_0043319</JID>
    <IDExt xmlns="b246a3c9-e8b6-4373-bafd-ef843f8c6a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4A037-4EF0-4FFB-8080-912E536D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36FDD-9119-4F46-8952-8F0AC08D5B98}">
  <ds:schemaRefs>
    <ds:schemaRef ds:uri="b246a3c9-e8b6-4373-bafd-ef843f8c6aef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404172-04DF-41FA-8797-EAFBC5986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Vyskočilová Magdaléna</dc:creator>
  <cp:keywords/>
  <dc:description/>
  <cp:lastModifiedBy>Vyskočilová Magdaléna</cp:lastModifiedBy>
  <cp:revision>3</cp:revision>
  <dcterms:created xsi:type="dcterms:W3CDTF">2022-09-23T09:14:00Z</dcterms:created>
  <dcterms:modified xsi:type="dcterms:W3CDTF">2022-09-23T09:23:00Z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