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22"/>
        </w:rPr>
        <w:id w:val="-508600344"/>
        <w:docPartObj>
          <w:docPartGallery w:val="Cover Pages"/>
          <w:docPartUnique/>
        </w:docPartObj>
      </w:sdtPr>
      <w:sdtEndPr>
        <w:rPr>
          <w:rFonts w:eastAsiaTheme="majorEastAsia" w:cstheme="majorBidi"/>
          <w:b/>
          <w:bCs/>
          <w:color w:val="009EE0"/>
          <w:sz w:val="24"/>
          <w:szCs w:val="28"/>
        </w:rPr>
      </w:sdtEndPr>
      <w:sdtContent>
        <w:p w14:paraId="4ACFC9E2" w14:textId="77777777" w:rsidR="00EF3F66" w:rsidRDefault="00EF3F66" w:rsidP="00EF3F66">
          <w:pPr>
            <w:pStyle w:val="Styl2"/>
            <w:spacing w:before="0" w:line="240" w:lineRule="auto"/>
            <w:ind w:left="431" w:hanging="431"/>
            <w:jc w:val="center"/>
          </w:pPr>
          <w:r w:rsidRPr="00EF3F66">
            <w:t>Čestné prohlášení</w:t>
          </w:r>
        </w:p>
        <w:p w14:paraId="2080CA21" w14:textId="77777777" w:rsidR="00EF3F66" w:rsidRDefault="00EF3F66" w:rsidP="006A3B56">
          <w:pPr>
            <w:pStyle w:val="Styl2"/>
            <w:spacing w:before="0" w:after="120" w:line="240" w:lineRule="auto"/>
            <w:ind w:left="431" w:hanging="431"/>
            <w:jc w:val="center"/>
          </w:pPr>
          <w:r w:rsidRPr="00EF3F66">
            <w:t>k prokázání splnění některých kritérií základní způsobilosti</w:t>
          </w:r>
        </w:p>
        <w:p w14:paraId="07D72477" w14:textId="656D7908" w:rsidR="008237E2" w:rsidRPr="006B218F" w:rsidRDefault="006B218F" w:rsidP="006A3B56">
          <w:pPr>
            <w:pStyle w:val="Nadpis1"/>
            <w:numPr>
              <w:ilvl w:val="0"/>
              <w:numId w:val="0"/>
            </w:numPr>
            <w:ind w:left="435" w:hanging="435"/>
            <w:rPr>
              <w:noProof/>
              <w:lang w:eastAsia="cs-CZ"/>
            </w:rPr>
          </w:pPr>
          <w:r w:rsidRPr="006B218F">
            <w:t>Dodavatel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576757FE" w14:textId="77777777" w:rsidTr="00F96888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639E9FDA" w14:textId="77777777" w:rsidR="006E3413" w:rsidRPr="0070006D" w:rsidRDefault="006E3413" w:rsidP="007A78D7">
            <w:pPr>
              <w:spacing w:before="60" w:after="60" w:line="240" w:lineRule="auto"/>
              <w:ind w:left="113"/>
              <w:jc w:val="center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F96888" w:rsidRPr="0070006D" w14:paraId="456266F7" w14:textId="77777777" w:rsidTr="00F96888">
        <w:tc>
          <w:tcPr>
            <w:tcW w:w="3573" w:type="dxa"/>
            <w:vAlign w:val="center"/>
            <w:hideMark/>
          </w:tcPr>
          <w:p w14:paraId="32A79765" w14:textId="77777777" w:rsidR="00F96888" w:rsidRPr="0070006D" w:rsidRDefault="00F96888" w:rsidP="00F96888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6267DBA6" w14:textId="26359C97" w:rsidR="00F96888" w:rsidRPr="0070006D" w:rsidRDefault="00F96888" w:rsidP="00F96888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921D72">
              <w:rPr>
                <w:szCs w:val="18"/>
                <w:highlight w:val="yellow"/>
              </w:rPr>
              <w:t>[DOPLNÍ DODAVATEL]</w:t>
            </w:r>
          </w:p>
        </w:tc>
      </w:tr>
      <w:tr w:rsidR="00F96888" w:rsidRPr="0070006D" w14:paraId="2061421A" w14:textId="77777777" w:rsidTr="00F96888">
        <w:tc>
          <w:tcPr>
            <w:tcW w:w="3573" w:type="dxa"/>
            <w:vAlign w:val="center"/>
            <w:hideMark/>
          </w:tcPr>
          <w:p w14:paraId="6B14EEA4" w14:textId="77777777" w:rsidR="00F96888" w:rsidRPr="0070006D" w:rsidRDefault="00F96888" w:rsidP="00F96888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1D13EC69" w14:textId="3319CFF5" w:rsidR="00F96888" w:rsidRPr="0070006D" w:rsidRDefault="00F96888" w:rsidP="00F96888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921D72">
              <w:rPr>
                <w:szCs w:val="18"/>
                <w:highlight w:val="yellow"/>
              </w:rPr>
              <w:t>[DOPLNÍ DODAVATEL]</w:t>
            </w:r>
          </w:p>
        </w:tc>
      </w:tr>
      <w:tr w:rsidR="00F96888" w:rsidRPr="0070006D" w14:paraId="27A24A8A" w14:textId="77777777" w:rsidTr="00F96888">
        <w:tc>
          <w:tcPr>
            <w:tcW w:w="3573" w:type="dxa"/>
            <w:vAlign w:val="center"/>
            <w:hideMark/>
          </w:tcPr>
          <w:p w14:paraId="4E319DA3" w14:textId="77777777" w:rsidR="00F96888" w:rsidRPr="0070006D" w:rsidRDefault="00F96888" w:rsidP="00F96888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607946E9" w14:textId="75A50723" w:rsidR="00F96888" w:rsidRPr="0070006D" w:rsidRDefault="00F96888" w:rsidP="00F96888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921D72">
              <w:rPr>
                <w:szCs w:val="18"/>
                <w:highlight w:val="yellow"/>
              </w:rPr>
              <w:t>[DOPLNÍ DODAVATEL]</w:t>
            </w:r>
          </w:p>
        </w:tc>
      </w:tr>
      <w:tr w:rsidR="00F96888" w:rsidRPr="0070006D" w14:paraId="62ADA91C" w14:textId="77777777" w:rsidTr="00F96888">
        <w:tc>
          <w:tcPr>
            <w:tcW w:w="3573" w:type="dxa"/>
            <w:vAlign w:val="center"/>
            <w:hideMark/>
          </w:tcPr>
          <w:p w14:paraId="18124735" w14:textId="77777777" w:rsidR="00F96888" w:rsidRPr="0070006D" w:rsidRDefault="00F96888" w:rsidP="00F96888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489" w:type="dxa"/>
            <w:vAlign w:val="center"/>
          </w:tcPr>
          <w:p w14:paraId="10428324" w14:textId="13B0DD48" w:rsidR="00F96888" w:rsidRPr="0070006D" w:rsidRDefault="00F96888" w:rsidP="00F96888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921D72">
              <w:rPr>
                <w:szCs w:val="18"/>
                <w:highlight w:val="yellow"/>
              </w:rPr>
              <w:t>[DOPLNÍ DODAVATEL]</w:t>
            </w:r>
          </w:p>
        </w:tc>
      </w:tr>
    </w:tbl>
    <w:p w14:paraId="3B3D7761" w14:textId="0D1AE609" w:rsidR="006B218F" w:rsidRPr="006B218F" w:rsidRDefault="006B218F" w:rsidP="005C044D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6B218F">
        <w:rPr>
          <w:rFonts w:cs="Arial"/>
          <w:bCs/>
          <w:szCs w:val="18"/>
        </w:rPr>
        <w:t xml:space="preserve">pro účely prokázání základní způsobilosti v rámci </w:t>
      </w:r>
      <w:r w:rsidR="007A78D7">
        <w:rPr>
          <w:rFonts w:cs="Arial"/>
          <w:bCs/>
          <w:szCs w:val="18"/>
        </w:rPr>
        <w:t>V</w:t>
      </w:r>
      <w:r w:rsidRPr="006B218F">
        <w:rPr>
          <w:rFonts w:cs="Arial"/>
          <w:bCs/>
          <w:szCs w:val="18"/>
        </w:rPr>
        <w:t xml:space="preserve">eřejné zakázky s názvem </w:t>
      </w:r>
      <w:r w:rsidR="006A3B56" w:rsidRPr="006A3B56">
        <w:rPr>
          <w:rFonts w:cs="Arial"/>
          <w:b/>
          <w:bCs/>
          <w:szCs w:val="18"/>
        </w:rPr>
        <w:t xml:space="preserve">Provozní a odborná podpora Integrovaného řešení systému </w:t>
      </w:r>
      <w:proofErr w:type="spellStart"/>
      <w:r w:rsidR="006A3B56" w:rsidRPr="006A3B56">
        <w:rPr>
          <w:rFonts w:cs="Arial"/>
          <w:b/>
          <w:bCs/>
          <w:szCs w:val="18"/>
        </w:rPr>
        <w:t>Service</w:t>
      </w:r>
      <w:proofErr w:type="spellEnd"/>
      <w:r w:rsidR="006A3B56" w:rsidRPr="006A3B56">
        <w:rPr>
          <w:rFonts w:cs="Arial"/>
          <w:b/>
          <w:bCs/>
          <w:szCs w:val="18"/>
        </w:rPr>
        <w:t xml:space="preserve"> </w:t>
      </w:r>
      <w:proofErr w:type="spellStart"/>
      <w:r w:rsidR="006A3B56" w:rsidRPr="006A3B56">
        <w:rPr>
          <w:rFonts w:cs="Arial"/>
          <w:b/>
          <w:bCs/>
          <w:szCs w:val="18"/>
        </w:rPr>
        <w:t>Desk</w:t>
      </w:r>
      <w:proofErr w:type="spellEnd"/>
      <w:r w:rsidRPr="006B218F">
        <w:rPr>
          <w:rFonts w:ascii="Segoe UI" w:hAnsi="Segoe UI" w:cs="Segoe UI"/>
          <w:bCs/>
          <w:sz w:val="22"/>
        </w:rPr>
        <w:t xml:space="preserve"> </w:t>
      </w:r>
      <w:r w:rsidRPr="006B218F">
        <w:rPr>
          <w:rFonts w:cs="Arial"/>
          <w:bCs/>
          <w:szCs w:val="18"/>
        </w:rPr>
        <w:t xml:space="preserve">zadávanou </w:t>
      </w:r>
      <w:r w:rsidR="00A06CB2" w:rsidRPr="00A06CB2">
        <w:rPr>
          <w:rFonts w:cs="Arial"/>
          <w:bCs/>
          <w:szCs w:val="18"/>
        </w:rPr>
        <w:t>v otevřeném řízení dle</w:t>
      </w:r>
      <w:r w:rsidR="004A7120">
        <w:rPr>
          <w:rFonts w:cs="Arial"/>
          <w:bCs/>
          <w:szCs w:val="18"/>
        </w:rPr>
        <w:t> </w:t>
      </w:r>
      <w:r w:rsidR="00A06CB2" w:rsidRPr="00A06CB2">
        <w:rPr>
          <w:rFonts w:cs="Arial"/>
          <w:bCs/>
          <w:szCs w:val="18"/>
        </w:rPr>
        <w:t xml:space="preserve">ustanovení § 56 </w:t>
      </w:r>
      <w:r w:rsidR="00A06CB2">
        <w:rPr>
          <w:rFonts w:cs="Arial"/>
          <w:bCs/>
          <w:szCs w:val="18"/>
        </w:rPr>
        <w:t>a</w:t>
      </w:r>
      <w:r w:rsidR="000E515A">
        <w:rPr>
          <w:rFonts w:cs="Arial"/>
          <w:bCs/>
          <w:szCs w:val="18"/>
        </w:rPr>
        <w:t> </w:t>
      </w:r>
      <w:r w:rsidR="00A06CB2">
        <w:rPr>
          <w:rFonts w:cs="Arial"/>
          <w:bCs/>
          <w:szCs w:val="18"/>
        </w:rPr>
        <w:t>násl.</w:t>
      </w:r>
      <w:r w:rsidR="00AB78DE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zákona č.</w:t>
      </w:r>
      <w:r w:rsidR="00941DA5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134/2016 Sb., o</w:t>
      </w:r>
      <w:r w:rsidR="00364819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zadávání veřejných zakázek, ve znění pozdějších předpisů</w:t>
      </w:r>
    </w:p>
    <w:p w14:paraId="4019A6C5" w14:textId="77777777" w:rsidR="006B218F" w:rsidRPr="006B218F" w:rsidRDefault="006B218F" w:rsidP="006A3B56">
      <w:pPr>
        <w:pStyle w:val="Zhlav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Arial"/>
          <w:bCs/>
          <w:szCs w:val="18"/>
        </w:rPr>
      </w:pPr>
      <w:r w:rsidRPr="006B218F">
        <w:rPr>
          <w:rFonts w:cs="Arial"/>
          <w:b/>
          <w:bCs/>
          <w:szCs w:val="18"/>
        </w:rPr>
        <w:t>prohlašuje, že je dodavatelem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"/>
        <w:gridCol w:w="8558"/>
      </w:tblGrid>
      <w:tr w:rsidR="006B218F" w:rsidRPr="006B218F" w14:paraId="533D4983" w14:textId="77777777" w:rsidTr="000E515A">
        <w:tc>
          <w:tcPr>
            <w:tcW w:w="514" w:type="dxa"/>
          </w:tcPr>
          <w:p w14:paraId="331FA7F0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1)</w:t>
            </w:r>
          </w:p>
        </w:tc>
        <w:tc>
          <w:tcPr>
            <w:tcW w:w="8558" w:type="dxa"/>
          </w:tcPr>
          <w:p w14:paraId="607A69E4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v evidenci daní zachycen splatný daňový nedoplatek ve vztahu ke spotřební dani;</w:t>
            </w:r>
          </w:p>
        </w:tc>
      </w:tr>
      <w:tr w:rsidR="006B218F" w:rsidRPr="006B218F" w14:paraId="148ECA45" w14:textId="77777777" w:rsidTr="000E515A">
        <w:tc>
          <w:tcPr>
            <w:tcW w:w="514" w:type="dxa"/>
          </w:tcPr>
          <w:p w14:paraId="7139FFD4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2)</w:t>
            </w:r>
          </w:p>
        </w:tc>
        <w:tc>
          <w:tcPr>
            <w:tcW w:w="8558" w:type="dxa"/>
          </w:tcPr>
          <w:p w14:paraId="59184EAB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splatný nedoplatek na pojistném nebo na penále na veřejné zdravotní pojištění;</w:t>
            </w:r>
          </w:p>
        </w:tc>
      </w:tr>
      <w:tr w:rsidR="006B218F" w:rsidRPr="006B218F" w14:paraId="12D1B949" w14:textId="77777777" w:rsidTr="000E515A">
        <w:tc>
          <w:tcPr>
            <w:tcW w:w="514" w:type="dxa"/>
          </w:tcPr>
          <w:p w14:paraId="44F26BDE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3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1"/>
            </w:r>
            <w:r w:rsidRPr="006B218F">
              <w:rPr>
                <w:rFonts w:cs="Arial"/>
                <w:szCs w:val="18"/>
              </w:rPr>
              <w:t>)</w:t>
            </w:r>
          </w:p>
        </w:tc>
        <w:tc>
          <w:tcPr>
            <w:tcW w:w="8558" w:type="dxa"/>
          </w:tcPr>
          <w:p w14:paraId="7098207D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není v likvidaci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2"/>
            </w:r>
            <w:r w:rsidRPr="006B218F">
              <w:rPr>
                <w:rFonts w:cs="Arial"/>
                <w:szCs w:val="18"/>
              </w:rPr>
              <w:t>, proti němuž nebylo vydáno rozhodnutí o úpadku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3"/>
            </w:r>
            <w:r w:rsidRPr="006B218F">
              <w:rPr>
                <w:rFonts w:cs="Arial"/>
                <w:szCs w:val="18"/>
              </w:rPr>
              <w:t>, vůči němuž nebyla nařízena nucená správa podle jiného právního předpisu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4"/>
            </w:r>
            <w:r w:rsidRPr="006B218F">
              <w:rPr>
                <w:rFonts w:cs="Arial"/>
                <w:szCs w:val="18"/>
              </w:rPr>
              <w:t xml:space="preserve"> nebo v obdobné situaci podle právního řádu země sídla dodavatele. </w:t>
            </w:r>
          </w:p>
        </w:tc>
      </w:tr>
    </w:tbl>
    <w:tbl>
      <w:tblPr>
        <w:tblpPr w:leftFromText="141" w:rightFromText="141" w:bottomFromText="200" w:vertAnchor="text" w:tblpY="1"/>
        <w:tblOverlap w:val="never"/>
        <w:tblW w:w="3282" w:type="pct"/>
        <w:tblLook w:val="01E0" w:firstRow="1" w:lastRow="1" w:firstColumn="1" w:lastColumn="1" w:noHBand="0" w:noVBand="0"/>
      </w:tblPr>
      <w:tblGrid>
        <w:gridCol w:w="388"/>
        <w:gridCol w:w="2190"/>
        <w:gridCol w:w="550"/>
        <w:gridCol w:w="2827"/>
      </w:tblGrid>
      <w:tr w:rsidR="00BD0A3B" w14:paraId="18FD1577" w14:textId="77777777" w:rsidTr="00BD0A3B">
        <w:tc>
          <w:tcPr>
            <w:tcW w:w="388" w:type="dxa"/>
            <w:hideMark/>
          </w:tcPr>
          <w:p w14:paraId="3071C417" w14:textId="77777777" w:rsidR="00BD0A3B" w:rsidRDefault="00BD0A3B" w:rsidP="0080498F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7C77A8" w14:textId="77777777" w:rsidR="00BD0A3B" w:rsidRDefault="00BD0A3B" w:rsidP="0080498F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szCs w:val="18"/>
                <w:highlight w:val="yellow"/>
              </w:rPr>
              <w:t>[DOPLNÍ DODAVATEL – místo]</w:t>
            </w:r>
          </w:p>
        </w:tc>
        <w:tc>
          <w:tcPr>
            <w:tcW w:w="550" w:type="dxa"/>
            <w:hideMark/>
          </w:tcPr>
          <w:p w14:paraId="1D071E95" w14:textId="77777777" w:rsidR="00BD0A3B" w:rsidRDefault="00BD0A3B" w:rsidP="0080498F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2CF699" w14:textId="77777777" w:rsidR="00BD0A3B" w:rsidRDefault="00BD0A3B" w:rsidP="0080498F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szCs w:val="18"/>
                <w:highlight w:val="yellow"/>
              </w:rPr>
              <w:t>[DOPLNÍ DODAVATEL - DD.MM.RRRR]</w:t>
            </w:r>
          </w:p>
        </w:tc>
      </w:tr>
      <w:tr w:rsidR="00BD0A3B" w14:paraId="20358FF6" w14:textId="77777777" w:rsidTr="0080498F">
        <w:tc>
          <w:tcPr>
            <w:tcW w:w="5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D2D74" w14:textId="77777777" w:rsidR="00BD0A3B" w:rsidRDefault="00BD0A3B" w:rsidP="0080498F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BD0A3B" w14:paraId="05853EEC" w14:textId="77777777" w:rsidTr="0080498F">
        <w:tc>
          <w:tcPr>
            <w:tcW w:w="59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E09B85" w14:textId="77777777" w:rsidR="00BD0A3B" w:rsidRDefault="00BD0A3B" w:rsidP="0080498F">
            <w:pPr>
              <w:pStyle w:val="Bezmezer"/>
              <w:spacing w:line="276" w:lineRule="auto"/>
              <w:rPr>
                <w:szCs w:val="18"/>
              </w:rPr>
            </w:pPr>
            <w:r>
              <w:rPr>
                <w:szCs w:val="18"/>
                <w:highlight w:val="yellow"/>
              </w:rPr>
              <w:t>[DOPLNÍ DODAVATEL – název dodavatele]</w:t>
            </w:r>
          </w:p>
          <w:p w14:paraId="60BB1E46" w14:textId="77777777" w:rsidR="00BD0A3B" w:rsidRDefault="00BD0A3B" w:rsidP="0080498F">
            <w:pPr>
              <w:pStyle w:val="Bezmezer"/>
              <w:spacing w:line="276" w:lineRule="auto"/>
              <w:jc w:val="left"/>
              <w:rPr>
                <w:rFonts w:cs="Arial"/>
                <w:b/>
                <w:szCs w:val="18"/>
              </w:rPr>
            </w:pPr>
            <w:r>
              <w:rPr>
                <w:szCs w:val="18"/>
                <w:highlight w:val="yellow"/>
              </w:rPr>
              <w:lastRenderedPageBreak/>
              <w:t>[DOPLNÍ DODAVATEL – jméno a příjmení osob/y oprávněné jednat za dodavatele, včetně titulu opravňujícího k zastupování]</w:t>
            </w:r>
          </w:p>
        </w:tc>
      </w:tr>
    </w:tbl>
    <w:p w14:paraId="2FB53A16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8F96" w14:textId="77777777" w:rsidR="001C1F49" w:rsidRDefault="001C1F49" w:rsidP="003A4756">
      <w:r>
        <w:separator/>
      </w:r>
    </w:p>
  </w:endnote>
  <w:endnote w:type="continuationSeparator" w:id="0">
    <w:p w14:paraId="5A6B3D37" w14:textId="77777777" w:rsidR="001C1F49" w:rsidRDefault="001C1F4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6CC2" w14:textId="0ED34FC3" w:rsidR="000E4D40" w:rsidRDefault="000E4D4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BA7A250" wp14:editId="3307BE8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9A284B" w14:textId="19089D97" w:rsidR="000E4D40" w:rsidRPr="000E4D40" w:rsidRDefault="000E4D40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A7A250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 AMBER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349A284B" w14:textId="19089D97" w:rsidR="000E4D40" w:rsidRPr="000E4D40" w:rsidRDefault="000E4D40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5B02" w14:textId="4E337C6C" w:rsidR="00DD2A64" w:rsidRPr="00797DC3" w:rsidRDefault="000E4D40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8392256" wp14:editId="44775A16">
              <wp:simplePos x="904875" y="1003935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2DF0DC" w14:textId="777E1085" w:rsidR="000E4D40" w:rsidRPr="000E4D40" w:rsidRDefault="000E4D40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392256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 AMBER   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422DF0DC" w14:textId="777E1085" w:rsidR="000E4D40" w:rsidRPr="000E4D40" w:rsidRDefault="000E4D40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E0F3" w14:textId="7D158674" w:rsidR="00FE700B" w:rsidRPr="00797DC3" w:rsidRDefault="000E4D40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DD410A5" wp14:editId="58DB35E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4" name="Textové pole 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15F805" w14:textId="01D8BC39" w:rsidR="000E4D40" w:rsidRPr="000E4D40" w:rsidRDefault="000E4D40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D410A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 AMBER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4C15F805" w14:textId="01D8BC39" w:rsidR="000E4D40" w:rsidRPr="000E4D40" w:rsidRDefault="000E4D40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="00FE700B" w:rsidRPr="00797DC3">
      <w:rPr>
        <w:color w:val="215868" w:themeColor="accent5" w:themeShade="80"/>
        <w:szCs w:val="18"/>
      </w:rPr>
      <w:fldChar w:fldCharType="end"/>
    </w:r>
  </w:p>
  <w:p w14:paraId="79629E58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8E87" w14:textId="77777777" w:rsidR="001C1F49" w:rsidRDefault="001C1F49" w:rsidP="003A4756">
      <w:r>
        <w:separator/>
      </w:r>
    </w:p>
  </w:footnote>
  <w:footnote w:type="continuationSeparator" w:id="0">
    <w:p w14:paraId="54A5B4EC" w14:textId="77777777" w:rsidR="001C1F49" w:rsidRDefault="001C1F49" w:rsidP="003A4756">
      <w:r>
        <w:continuationSeparator/>
      </w:r>
    </w:p>
  </w:footnote>
  <w:footnote w:id="1">
    <w:p w14:paraId="741AA071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6B218F">
        <w:rPr>
          <w:rFonts w:ascii="Verdana" w:hAnsi="Verdana"/>
          <w:i/>
          <w:sz w:val="16"/>
          <w:szCs w:val="16"/>
        </w:rPr>
        <w:t>Čestné prohlášení ve vztahu k § 74 odst. 1 písm. e) zákona předkládá dodavatel v případě, že není zapsán v obchodním rejstříku.</w:t>
      </w:r>
    </w:p>
  </w:footnote>
  <w:footnote w:id="2">
    <w:p w14:paraId="3C89FFAB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187 občanského zákoníku.</w:t>
      </w:r>
    </w:p>
  </w:footnote>
  <w:footnote w:id="3">
    <w:p w14:paraId="15221D43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136 zákona č. 182/2006 Sb., o úpadku a způsobech jeho řešení (insolvenční zákon), ve znění pozdějších předpisů.</w:t>
      </w:r>
    </w:p>
  </w:footnote>
  <w:footnote w:id="4">
    <w:p w14:paraId="58C95A85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536E" w14:textId="61D6164E" w:rsidR="000E4D40" w:rsidRDefault="000E4D40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229582" wp14:editId="2E7E9F5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63D093" w14:textId="0E45561F" w:rsidR="000E4D40" w:rsidRPr="000E4D40" w:rsidRDefault="000E4D40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2295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1663D093" w14:textId="0E45561F" w:rsidR="000E4D40" w:rsidRPr="000E4D40" w:rsidRDefault="000E4D40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3"/>
      <w:gridCol w:w="1734"/>
    </w:tblGrid>
    <w:tr w:rsidR="000A68B6" w:rsidRPr="00D10A6F" w14:paraId="3FD99B6D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595D6950" w14:textId="77AB433B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383403C4" wp14:editId="0F7344FC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6F9E1826" w14:textId="77777777" w:rsidR="00E74C4A" w:rsidRDefault="00A06CB2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</w:t>
          </w:r>
          <w:r w:rsidR="006B218F">
            <w:rPr>
              <w:rFonts w:cs="Calibri"/>
              <w:b/>
              <w:bCs/>
              <w:color w:val="004666"/>
              <w:szCs w:val="18"/>
            </w:rPr>
            <w:t xml:space="preserve"> dokumentace</w:t>
          </w:r>
        </w:p>
        <w:p w14:paraId="1F114DD6" w14:textId="11E52A37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6A3B56">
            <w:rPr>
              <w:rFonts w:cs="Calibri"/>
              <w:b/>
              <w:bCs/>
              <w:color w:val="004666"/>
              <w:szCs w:val="18"/>
            </w:rPr>
            <w:t>8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1144DB" w:rsidRPr="001144DB">
            <w:rPr>
              <w:rFonts w:cs="Calibri"/>
              <w:b/>
              <w:bCs/>
              <w:color w:val="004666"/>
              <w:szCs w:val="18"/>
            </w:rPr>
            <w:t>Čestné prohlášení k</w:t>
          </w:r>
          <w:r w:rsidR="00EC147A">
            <w:rPr>
              <w:rFonts w:cs="Calibri"/>
              <w:b/>
              <w:bCs/>
              <w:color w:val="004666"/>
              <w:szCs w:val="18"/>
            </w:rPr>
            <w:t> </w:t>
          </w:r>
          <w:r w:rsidR="001144DB" w:rsidRPr="001144DB">
            <w:rPr>
              <w:rFonts w:cs="Calibri"/>
              <w:b/>
              <w:bCs/>
              <w:color w:val="004666"/>
              <w:szCs w:val="18"/>
            </w:rPr>
            <w:t>prokázání splnění některých kritérií základní způsobilosti</w:t>
          </w:r>
        </w:p>
      </w:tc>
      <w:tc>
        <w:tcPr>
          <w:tcW w:w="1758" w:type="dxa"/>
          <w:vMerge w:val="restart"/>
          <w:vAlign w:val="center"/>
        </w:tcPr>
        <w:p w14:paraId="75E3D119" w14:textId="33CAB25C" w:rsidR="000A68B6" w:rsidRPr="00885DF2" w:rsidRDefault="00DE183E" w:rsidP="00F76345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DE183E">
            <w:rPr>
              <w:rFonts w:cs="Calibri"/>
              <w:b/>
              <w:bCs/>
              <w:color w:val="004666"/>
              <w:szCs w:val="18"/>
            </w:rPr>
            <w:t>VZ20</w:t>
          </w:r>
          <w:r w:rsidR="000E4D40">
            <w:rPr>
              <w:rFonts w:cs="Calibri"/>
              <w:b/>
              <w:bCs/>
              <w:color w:val="004666"/>
              <w:szCs w:val="18"/>
            </w:rPr>
            <w:t>2</w:t>
          </w:r>
          <w:r w:rsidR="006A3B56">
            <w:rPr>
              <w:rFonts w:cs="Calibri"/>
              <w:b/>
              <w:bCs/>
              <w:color w:val="004666"/>
              <w:szCs w:val="18"/>
            </w:rPr>
            <w:t>3004</w:t>
          </w:r>
        </w:p>
      </w:tc>
    </w:tr>
    <w:tr w:rsidR="000A68B6" w:rsidRPr="00D10A6F" w14:paraId="0E36ABAE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2C7B71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7886589" w14:textId="7CAD05F8" w:rsidR="000A68B6" w:rsidRPr="006B218F" w:rsidRDefault="006A3B56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Provozní</w:t>
          </w:r>
          <w:r w:rsidRPr="00E830E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a odborná podpora Integrovaného řešení systému </w:t>
          </w:r>
          <w:proofErr w:type="spellStart"/>
          <w:r w:rsidRPr="00E830E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Service</w:t>
          </w:r>
          <w:proofErr w:type="spellEnd"/>
          <w:r w:rsidRPr="00E830E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</w:t>
          </w:r>
          <w:proofErr w:type="spellStart"/>
          <w:r w:rsidRPr="00E830E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Desk</w:t>
          </w:r>
          <w:proofErr w:type="spellEnd"/>
          <w:r w:rsidRPr="00637557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</w:t>
          </w:r>
          <w:r w:rsidR="007F06FC" w:rsidRPr="00637557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</w:t>
          </w:r>
        </w:p>
      </w:tc>
      <w:tc>
        <w:tcPr>
          <w:tcW w:w="1758" w:type="dxa"/>
          <w:vMerge/>
          <w:vAlign w:val="center"/>
        </w:tcPr>
        <w:p w14:paraId="06ABF730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6264F160" w14:textId="003F22A7" w:rsidR="003A4756" w:rsidRPr="00F91304" w:rsidRDefault="000E4D40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8B736C" wp14:editId="112109A8">
              <wp:simplePos x="0" y="0"/>
              <wp:positionH relativeFrom="page">
                <wp:align>right</wp:align>
              </wp:positionH>
              <wp:positionV relativeFrom="paragraph">
                <wp:posOffset>-1310640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52E724" w14:textId="0F7A122B" w:rsidR="000E4D40" w:rsidRPr="000E4D40" w:rsidRDefault="000E4D40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8B736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AMBER  " style="position:absolute;left:0;text-align:left;margin-left:-16.25pt;margin-top:-103.2pt;width:34.95pt;height:34.95pt;z-index:251660288;visibility:visible;mso-wrap-style:none;mso-wrap-distance-left:0;mso-wrap-distance-top:0;mso-wrap-distance-right:0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" filled="f" stroked="f">
              <v:fill o:detectmouseclick="t"/>
              <v:textbox style="mso-fit-shape-to-text:t" inset="0,0,5pt,0">
                <w:txbxContent>
                  <w:p w14:paraId="2852E724" w14:textId="0F7A122B" w:rsidR="000E4D40" w:rsidRPr="000E4D40" w:rsidRDefault="000E4D40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147D" w14:textId="74A6DEE5" w:rsidR="000E4D40" w:rsidRDefault="000E4D40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0C1DCB8" wp14:editId="48165FC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A3DA48" w14:textId="6BF9BBFE" w:rsidR="000E4D40" w:rsidRPr="000E4D40" w:rsidRDefault="000E4D40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C1DCB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1FA3DA48" w14:textId="6BF9BBFE" w:rsidR="000E4D40" w:rsidRPr="000E4D40" w:rsidRDefault="000E4D40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 w16cid:durableId="1198465106">
    <w:abstractNumId w:val="3"/>
  </w:num>
  <w:num w:numId="2" w16cid:durableId="1635941051">
    <w:abstractNumId w:val="11"/>
  </w:num>
  <w:num w:numId="3" w16cid:durableId="635569424">
    <w:abstractNumId w:val="1"/>
  </w:num>
  <w:num w:numId="4" w16cid:durableId="1350063561">
    <w:abstractNumId w:val="1"/>
  </w:num>
  <w:num w:numId="5" w16cid:durableId="1317417055">
    <w:abstractNumId w:val="1"/>
  </w:num>
  <w:num w:numId="6" w16cid:durableId="670522255">
    <w:abstractNumId w:val="1"/>
  </w:num>
  <w:num w:numId="7" w16cid:durableId="1813324835">
    <w:abstractNumId w:val="1"/>
  </w:num>
  <w:num w:numId="8" w16cid:durableId="1965503240">
    <w:abstractNumId w:val="1"/>
  </w:num>
  <w:num w:numId="9" w16cid:durableId="911499496">
    <w:abstractNumId w:val="1"/>
  </w:num>
  <w:num w:numId="10" w16cid:durableId="241377406">
    <w:abstractNumId w:val="7"/>
  </w:num>
  <w:num w:numId="11" w16cid:durableId="954487982">
    <w:abstractNumId w:val="5"/>
  </w:num>
  <w:num w:numId="12" w16cid:durableId="130444981">
    <w:abstractNumId w:val="8"/>
  </w:num>
  <w:num w:numId="13" w16cid:durableId="992299776">
    <w:abstractNumId w:val="1"/>
  </w:num>
  <w:num w:numId="14" w16cid:durableId="1211068163">
    <w:abstractNumId w:val="4"/>
  </w:num>
  <w:num w:numId="15" w16cid:durableId="1016617927">
    <w:abstractNumId w:val="1"/>
  </w:num>
  <w:num w:numId="16" w16cid:durableId="1857303738">
    <w:abstractNumId w:val="1"/>
  </w:num>
  <w:num w:numId="17" w16cid:durableId="1829705275">
    <w:abstractNumId w:val="1"/>
  </w:num>
  <w:num w:numId="18" w16cid:durableId="2136099389">
    <w:abstractNumId w:val="1"/>
  </w:num>
  <w:num w:numId="19" w16cid:durableId="2706768">
    <w:abstractNumId w:val="1"/>
  </w:num>
  <w:num w:numId="20" w16cid:durableId="1700660822">
    <w:abstractNumId w:val="1"/>
  </w:num>
  <w:num w:numId="21" w16cid:durableId="862934970">
    <w:abstractNumId w:val="1"/>
  </w:num>
  <w:num w:numId="22" w16cid:durableId="1710448210">
    <w:abstractNumId w:val="1"/>
  </w:num>
  <w:num w:numId="23" w16cid:durableId="469053007">
    <w:abstractNumId w:val="2"/>
  </w:num>
  <w:num w:numId="24" w16cid:durableId="2021422474">
    <w:abstractNumId w:val="7"/>
  </w:num>
  <w:num w:numId="25" w16cid:durableId="51779068">
    <w:abstractNumId w:val="7"/>
  </w:num>
  <w:num w:numId="26" w16cid:durableId="1436485238">
    <w:abstractNumId w:val="7"/>
  </w:num>
  <w:num w:numId="27" w16cid:durableId="2002153936">
    <w:abstractNumId w:val="7"/>
  </w:num>
  <w:num w:numId="28" w16cid:durableId="716245395">
    <w:abstractNumId w:val="0"/>
  </w:num>
  <w:num w:numId="29" w16cid:durableId="1589148012">
    <w:abstractNumId w:val="7"/>
  </w:num>
  <w:num w:numId="30" w16cid:durableId="812140732">
    <w:abstractNumId w:val="7"/>
  </w:num>
  <w:num w:numId="31" w16cid:durableId="1074623208">
    <w:abstractNumId w:val="7"/>
  </w:num>
  <w:num w:numId="32" w16cid:durableId="1620912722">
    <w:abstractNumId w:val="7"/>
  </w:num>
  <w:num w:numId="33" w16cid:durableId="627736220">
    <w:abstractNumId w:val="7"/>
  </w:num>
  <w:num w:numId="34" w16cid:durableId="1384868254">
    <w:abstractNumId w:val="7"/>
  </w:num>
  <w:num w:numId="35" w16cid:durableId="1061057436">
    <w:abstractNumId w:val="7"/>
  </w:num>
  <w:num w:numId="36" w16cid:durableId="378941057">
    <w:abstractNumId w:val="7"/>
  </w:num>
  <w:num w:numId="37" w16cid:durableId="712270044">
    <w:abstractNumId w:val="7"/>
  </w:num>
  <w:num w:numId="38" w16cid:durableId="1794980955">
    <w:abstractNumId w:val="7"/>
  </w:num>
  <w:num w:numId="39" w16cid:durableId="1196387986">
    <w:abstractNumId w:val="7"/>
  </w:num>
  <w:num w:numId="40" w16cid:durableId="1608804615">
    <w:abstractNumId w:val="7"/>
  </w:num>
  <w:num w:numId="41" w16cid:durableId="1614629001">
    <w:abstractNumId w:val="7"/>
  </w:num>
  <w:num w:numId="42" w16cid:durableId="395975521">
    <w:abstractNumId w:val="7"/>
  </w:num>
  <w:num w:numId="43" w16cid:durableId="1978680029">
    <w:abstractNumId w:val="7"/>
  </w:num>
  <w:num w:numId="44" w16cid:durableId="1136332600">
    <w:abstractNumId w:val="7"/>
  </w:num>
  <w:num w:numId="45" w16cid:durableId="19632713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9978352">
    <w:abstractNumId w:val="9"/>
  </w:num>
  <w:num w:numId="47" w16cid:durableId="1237132468">
    <w:abstractNumId w:val="12"/>
  </w:num>
  <w:num w:numId="48" w16cid:durableId="2017415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0085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2F5E"/>
    <w:rsid w:val="000857BC"/>
    <w:rsid w:val="00087871"/>
    <w:rsid w:val="000A1187"/>
    <w:rsid w:val="000A68B6"/>
    <w:rsid w:val="000D2DCD"/>
    <w:rsid w:val="000D7D36"/>
    <w:rsid w:val="000E06F4"/>
    <w:rsid w:val="000E3409"/>
    <w:rsid w:val="000E4D40"/>
    <w:rsid w:val="000E515A"/>
    <w:rsid w:val="001144DB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74201"/>
    <w:rsid w:val="00192776"/>
    <w:rsid w:val="001A019A"/>
    <w:rsid w:val="001A46A1"/>
    <w:rsid w:val="001B07FE"/>
    <w:rsid w:val="001C0F29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334E7"/>
    <w:rsid w:val="00342362"/>
    <w:rsid w:val="00342432"/>
    <w:rsid w:val="0035523E"/>
    <w:rsid w:val="00364819"/>
    <w:rsid w:val="00375CB7"/>
    <w:rsid w:val="003849C4"/>
    <w:rsid w:val="003A4756"/>
    <w:rsid w:val="003C77CE"/>
    <w:rsid w:val="003D2C04"/>
    <w:rsid w:val="003E2BE7"/>
    <w:rsid w:val="00402AC6"/>
    <w:rsid w:val="004249C9"/>
    <w:rsid w:val="0042644B"/>
    <w:rsid w:val="004327F7"/>
    <w:rsid w:val="00440A1E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A7120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A08"/>
    <w:rsid w:val="005A51DE"/>
    <w:rsid w:val="005A5901"/>
    <w:rsid w:val="005B14B9"/>
    <w:rsid w:val="005C044D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3B56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E1C"/>
    <w:rsid w:val="00724C89"/>
    <w:rsid w:val="00745FB7"/>
    <w:rsid w:val="00757B96"/>
    <w:rsid w:val="00771FB7"/>
    <w:rsid w:val="00781961"/>
    <w:rsid w:val="00795C19"/>
    <w:rsid w:val="00796654"/>
    <w:rsid w:val="00797DC3"/>
    <w:rsid w:val="007A78D7"/>
    <w:rsid w:val="007A7BE5"/>
    <w:rsid w:val="007B6F76"/>
    <w:rsid w:val="007D0D19"/>
    <w:rsid w:val="007D144D"/>
    <w:rsid w:val="007D49A7"/>
    <w:rsid w:val="007D50C9"/>
    <w:rsid w:val="007D684F"/>
    <w:rsid w:val="007D7C6A"/>
    <w:rsid w:val="007F06FC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8F554A"/>
    <w:rsid w:val="00901ABE"/>
    <w:rsid w:val="0090758C"/>
    <w:rsid w:val="009209A8"/>
    <w:rsid w:val="0092328D"/>
    <w:rsid w:val="00932B43"/>
    <w:rsid w:val="00932BB2"/>
    <w:rsid w:val="00941DA5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287D"/>
    <w:rsid w:val="00AA3250"/>
    <w:rsid w:val="00AB0792"/>
    <w:rsid w:val="00AB78DE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5153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D0A3B"/>
    <w:rsid w:val="00BF558F"/>
    <w:rsid w:val="00C06C87"/>
    <w:rsid w:val="00C222AF"/>
    <w:rsid w:val="00C2678F"/>
    <w:rsid w:val="00C2768D"/>
    <w:rsid w:val="00C3222D"/>
    <w:rsid w:val="00C33505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DE183E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147A"/>
    <w:rsid w:val="00EC603E"/>
    <w:rsid w:val="00EC7792"/>
    <w:rsid w:val="00ED5B17"/>
    <w:rsid w:val="00ED7055"/>
    <w:rsid w:val="00EE26FC"/>
    <w:rsid w:val="00EE2912"/>
    <w:rsid w:val="00EE775C"/>
    <w:rsid w:val="00EF3F66"/>
    <w:rsid w:val="00EF4BDC"/>
    <w:rsid w:val="00F15B76"/>
    <w:rsid w:val="00F43941"/>
    <w:rsid w:val="00F451AF"/>
    <w:rsid w:val="00F65230"/>
    <w:rsid w:val="00F73E61"/>
    <w:rsid w:val="00F73E86"/>
    <w:rsid w:val="00F76345"/>
    <w:rsid w:val="00F80AD6"/>
    <w:rsid w:val="00F91304"/>
    <w:rsid w:val="00F96888"/>
    <w:rsid w:val="00F97D84"/>
    <w:rsid w:val="00FA0E47"/>
    <w:rsid w:val="00FA1F90"/>
    <w:rsid w:val="00FA4DD9"/>
    <w:rsid w:val="00FA6E0A"/>
    <w:rsid w:val="00FB36C0"/>
    <w:rsid w:val="00FB4A3D"/>
    <w:rsid w:val="00FC730F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FE936D7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54dfcb-b22d-4978-ad1a-b38874726af5" xsi:nil="true"/>
    <lcf76f155ced4ddcb4097134ff3c332f xmlns="a88f9020-128b-4188-8efe-33c8f67af56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2628660A0D74F8A942959FA7FE19C" ma:contentTypeVersion="9" ma:contentTypeDescription="Vytvoří nový dokument" ma:contentTypeScope="" ma:versionID="b40e3ae3d540d77ecbc23179fe94499b">
  <xsd:schema xmlns:xsd="http://www.w3.org/2001/XMLSchema" xmlns:xs="http://www.w3.org/2001/XMLSchema" xmlns:p="http://schemas.microsoft.com/office/2006/metadata/properties" xmlns:ns2="a88f9020-128b-4188-8efe-33c8f67af56a" xmlns:ns3="b954dfcb-b22d-4978-ad1a-b38874726af5" targetNamespace="http://schemas.microsoft.com/office/2006/metadata/properties" ma:root="true" ma:fieldsID="0adf30e061eed3a735c9dd23e538ac28" ns2:_="" ns3:_="">
    <xsd:import namespace="a88f9020-128b-4188-8efe-33c8f67af56a"/>
    <xsd:import namespace="b954dfcb-b22d-4978-ad1a-b38874726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9020-128b-4188-8efe-33c8f67af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a523a635-2330-4c69-9a04-bee8d345db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dfcb-b22d-4978-ad1a-b38874726af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33f09a4-acda-40ec-bac9-6ab47a0441d0}" ma:internalName="TaxCatchAll" ma:showField="CatchAllData" ma:web="b954dfcb-b22d-4978-ad1a-b38874726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C4E533-ED68-45D1-92AA-B132F3B9C78C}">
  <ds:schemaRefs>
    <ds:schemaRef ds:uri="http://schemas.microsoft.com/office/2006/metadata/properties"/>
    <ds:schemaRef ds:uri="http://schemas.microsoft.com/office/infopath/2007/PartnerControls"/>
    <ds:schemaRef ds:uri="b954dfcb-b22d-4978-ad1a-b38874726af5"/>
    <ds:schemaRef ds:uri="a88f9020-128b-4188-8efe-33c8f67af56a"/>
  </ds:schemaRefs>
</ds:datastoreItem>
</file>

<file path=customXml/itemProps3.xml><?xml version="1.0" encoding="utf-8"?>
<ds:datastoreItem xmlns:ds="http://schemas.openxmlformats.org/officeDocument/2006/customXml" ds:itemID="{EB6BAA3A-9036-4E31-8529-FD7D60F00B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C867CE-B5DC-4613-B905-9CBF7D147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f9020-128b-4188-8efe-33c8f67af56a"/>
    <ds:schemaRef ds:uri="b954dfcb-b22d-4978-ad1a-b38874726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CDC5B3-1B4C-48CD-9718-3FA41839D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18</cp:revision>
  <cp:lastPrinted>2017-07-28T09:46:00Z</cp:lastPrinted>
  <dcterms:created xsi:type="dcterms:W3CDTF">2020-03-19T15:56:00Z</dcterms:created>
  <dcterms:modified xsi:type="dcterms:W3CDTF">2023-03-30T12:35:00Z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0x01010031177C1547E99E49B0077798D4D10072</vt:lpwstr>
  </property>
  <property fmtid="{D5CDD505-2E9C-101B-9397-08002B2CF9AE}" pid="3" name="Order">
    <vt:r8>120000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2022-05-26T08:28:24Z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b2b1f695-0362-49ab-b042-30bddea65ac9</vt:lpwstr>
  </property>
  <property fmtid="{D5CDD505-2E9C-101B-9397-08002B2CF9AE}" pid="16" name="MSIP_Label_22c5d95a-8ae7-458f-9507-70e0cc24520d_ContentBits">
    <vt:lpwstr>3</vt:lpwstr>
  </property>
</Properties>
</file>