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45" w:rsidRPr="00922E45" w:rsidRDefault="00922E45" w:rsidP="00922E45">
      <w:pPr>
        <w:pBdr>
          <w:bottom w:val="single" w:sz="12" w:space="0" w:color="444444"/>
        </w:pBdr>
        <w:spacing w:before="750" w:after="150" w:line="240" w:lineRule="auto"/>
        <w:outlineLvl w:val="1"/>
        <w:rPr>
          <w:rFonts w:ascii="Verdana" w:eastAsia="Times New Roman" w:hAnsi="Verdana" w:cs="Times New Roman"/>
          <w:b/>
          <w:bCs/>
          <w:color w:val="444444"/>
          <w:sz w:val="36"/>
          <w:szCs w:val="36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color w:val="444444"/>
          <w:sz w:val="36"/>
          <w:szCs w:val="36"/>
          <w:lang w:eastAsia="cs-CZ"/>
        </w:rPr>
        <w:t>Legenda:</w:t>
      </w:r>
    </w:p>
    <w:p w:rsidR="00922E45" w:rsidRPr="00922E45" w:rsidRDefault="00922E45" w:rsidP="00922E45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mallCaps/>
          <w:sz w:val="32"/>
          <w:szCs w:val="32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mallCaps/>
          <w:sz w:val="32"/>
          <w:szCs w:val="32"/>
          <w:lang w:eastAsia="cs-CZ"/>
        </w:rPr>
        <w:t>kenozoikum</w:t>
      </w:r>
    </w:p>
    <w:p w:rsidR="00922E45" w:rsidRPr="00922E45" w:rsidRDefault="00922E45" w:rsidP="00922E45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  <w:t>kvartér</w:t>
      </w:r>
    </w:p>
    <w:p w:rsidR="00922E45" w:rsidRPr="00922E45" w:rsidRDefault="00922E45" w:rsidP="00922E45">
      <w:pPr>
        <w:pBdr>
          <w:left w:val="single" w:sz="48" w:space="23" w:color="D6D6F4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navážka, halda, výsypka, odval [ID: 1]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holocén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navážka, halda, výsypka, odval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nezpevněný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proměnlivé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různá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různá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E5FFFF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nivní sediment [ID: 6]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holocén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hlína, písek, štěrk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nezpevněný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hlína, písek, štěrk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inundovaný za vyšších vodních stavů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F5FFFF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smíšený sediment [ID: 7]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holocén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smíšený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nezpevněný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jemnozrnná převážně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včetně výplavových kuželu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FFF4D0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písčito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-hlinitý až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hlinito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-písčitý sediment [ID: 12]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písčito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-hlinitý až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hlinito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-písčitý sediment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nezpevněný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pestré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písčito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-hlinitá až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hlinito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-písčitá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různá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často polygenetické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FFF4D0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kamenitý až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hlinito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-kamenitý sediment [ID: 13]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kamenitý až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hlinito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-kamenitý sediment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nezpevněný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pestré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kamenitá až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hlinito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-kamenitá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různá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místy bloky nebo eolická příměs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FFF4D0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hlinito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-kamenitý, balvanitý až blokový sediment [ID: 14]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hlinito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-kamenitý, balvanitý až blokový sediment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nezpevněný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oligomiktní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hlinito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-kamenitá, balvanitá, bloková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různá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kamenná moře, soliflukce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FBFBCF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spraš a sprašová hlína [ID: 16]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pleistocén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Suboddělení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pleistocén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spraš, sprašová hlína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nezpevněný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křemen +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přímesi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+ CaCO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vertAlign w:val="subscript"/>
          <w:lang w:eastAsia="cs-CZ"/>
        </w:rPr>
        <w:t>3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okrová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místy klastická příměs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  <w:t xml:space="preserve"> </w:t>
      </w:r>
    </w:p>
    <w:p w:rsidR="00922E45" w:rsidRPr="00922E45" w:rsidRDefault="00922E45" w:rsidP="00922E45">
      <w:pPr>
        <w:pBdr>
          <w:left w:val="single" w:sz="48" w:space="23" w:color="E5FFFF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písek, štěrk [ID: 22]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pleistocén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Suboddělení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pleistocén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písek, štěrk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nezpevněný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pestré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písek, štěrk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E5FFFF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písek, štěrk [ID: 26]</w:t>
      </w:r>
    </w:p>
    <w:p w:rsid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pleistocén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Suboddělení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pleistocén střední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Riss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(hlavní terasa)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písek, štěrk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nezpevněný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pestré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písek, štěrk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šedohnědá až rezavá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5C7DB9" w:rsidRDefault="005C7DB9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</w:p>
    <w:p w:rsidR="005C7DB9" w:rsidRDefault="005C7DB9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</w:p>
    <w:p w:rsidR="005C7DB9" w:rsidRDefault="005C7DB9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</w:p>
    <w:p w:rsidR="005C7DB9" w:rsidRPr="00922E45" w:rsidRDefault="005C7DB9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</w:p>
    <w:p w:rsidR="00922E45" w:rsidRPr="00922E45" w:rsidRDefault="00922E45" w:rsidP="00922E45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  <w:lastRenderedPageBreak/>
        <w:t>terciér (paleogén - neogén)</w:t>
      </w:r>
    </w:p>
    <w:p w:rsidR="00922E45" w:rsidRPr="00922E45" w:rsidRDefault="00922E45" w:rsidP="00922E45">
      <w:pPr>
        <w:pBdr>
          <w:left w:val="single" w:sz="48" w:space="23" w:color="E1E150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tufity,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ojedinele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s polohami diatomitu a nebo uhelných sedimentů [ID: 258]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 (paleogén - neogén)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starosedelské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tufit, diatomit, sediment uhelný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sediment zpevněný,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kaustobiolit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pestrá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podkrušnohorské pánve a přilehlé vulkanické hornatiny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Mostecká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středohorský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kommplex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FFB060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trachyty a sodalitické trachyty [ID: 164]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 (paleogén - neogén)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eocén, oligocén, miocén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Suboddělení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 svrchní, oligocén spodní, oligocén střední, oligocén svrchní, miocén spodní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terciér, miocén (03-13)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středohorský komplex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trachyt, trachyt sodalitický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vulkanit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plagioklas, K živec, sodalit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světle šedá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podkrušnohorské pánve a přilehlé vulkanické hornatiny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České středohoří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CS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E599FF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sodalitický fonolit [ID: 167]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 (paleogén - neogén)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eocén, oligocén, miocén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Suboddělení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 svrchní, oligocén spodní, oligocén střední, oligocén svrchní, miocén spodní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fonolit sodalitický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vulkanit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 živec, (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nefelín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), sodalit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nazelenale šedá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podkrušnohorské pánve a přilehlé vulkanické hornatiny, rozptýlené alkalické vulkanity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České středohoří, území české křídové tabule, výskyty v Krušných horách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KH, CS, CKT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B266FF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bazaltoidy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nerozlišené [ID: 169]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 (paleogén - neogén)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eocén, oligocén, miocén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Suboddělení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 svrchní, oligocén spodní, oligocén střední, oligocén svrchní, miocén spodní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terciér, miocén (03-13), až pliocén (03-32)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bazaltoid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vulkanit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podkrušnohorské pánve a přilehlé vulkanické hornatiny, rozptýlené alkalické vulkanity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České středohoří,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Doupovské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hory, výskyty v západních Čechách, výskyty v Krušných horách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ZC, KH, DH, KH, CS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A0A0F7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silne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alterované (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autometamorfované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)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bazaltoidy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[ID: 170]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 (paleogén - neogén)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eocén, oligocén, miocén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Suboddělení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 svrchní, oligocén spodní, oligocén střední, oligocén svrchní, miocén spodní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bazaltoid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vulkanit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šedá, červenavá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podkrušnohorské pánve a přilehlé vulkanické hornatiny, rozptýlené alkalické vulkanity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České středohoří,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Doupovské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hory, území české křídové tabule, Ostravská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České středohoří, CKT, DH, Ostravská pánev (OP)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9C9CC8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alk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.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ol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. bazalt -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bazanit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-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limburgit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[ID: 183]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 (paleogén - neogén)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eocén, oligocén, miocén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Suboddělení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 svrchní, oligocén spodní, oligocén střední, oligocén svrchní, miocén spodní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terciér, miocén (03-31)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bazalt alkalický olivinický,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bazanit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limburgit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vulkanit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foid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, pyroxen, olivín sklo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podkrušnohorské pánve a přilehlé vulkanické hornatiny, rozptýlené alkalické vulkanity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České středohoří, území české křídové tabule,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západosudetská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(lužická) oblast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CS, CKT, LO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E599FF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olivinický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nefelinit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analcimit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a '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leucitit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' [ID: 193]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 (paleogén - neogén)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eocén, oligocén, miocén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Suboddělení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 svrchní, oligocén spodní, oligocén střední, oligocén svrchní, miocén spodní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nefelinit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olivinický,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analcimit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leucitit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vulkanit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nefelín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, (analcim), 'leucit', olivín, magnetit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šedá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podkrušnohorské pánve a přilehlé vulkanické hornatiny, rozptýlené alkalické vulkanity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České středohoří, území české křídové tabule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České středohoří, CKT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9833FF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alk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. olivinický bazalt až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alk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. bazalt s.s. [ID: 205]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 (paleogén - neogén)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eocén, oligocén, miocén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Suboddělení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 svrchní, oligocén spodní, oligocén střední, oligocén svrchní, miocén spodní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bazalt alkalický olivinický, bazalt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vulkanit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plagioklas, pyroxen, (olivín), magnetit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tmavě šedá až černá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lastRenderedPageBreak/>
        <w:t xml:space="preserve">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rozptýlené alkalické vulkanity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území české křídové tabule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tabule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9F66C6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alk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. bazalt - tefrit -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augitit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(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analcimický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) [ID: 210]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 (paleogén - neogén)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eocén, oligocén, miocén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Suboddělení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 svrchní, oligocén spodní, oligocén střední, oligocén svrchní, miocén spodní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bazalt alkalický, tefrit,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augitit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vulkanit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(plagioklas,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foid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), pyroxen, sklo, (analcim), magnetit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tmavě šedá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podkrušnohorské pánve a přilehlé vulkanické hornatiny, rozptýlené alkalické vulkanity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České středohoří,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Doupovské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hory, výskyty v západních Čechách, Nízký Jeseník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ZC, DH, NJ, CS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  <w:t xml:space="preserve"> </w:t>
      </w:r>
    </w:p>
    <w:p w:rsidR="00922E45" w:rsidRPr="00922E45" w:rsidRDefault="00922E45" w:rsidP="00922E45">
      <w:pPr>
        <w:pBdr>
          <w:left w:val="single" w:sz="48" w:space="23" w:color="D899BF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subvulkanické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bazaltoidní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brekcie [ID: 242]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 (paleogén - neogén)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miocén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brekcie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subvulkanická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bazaltoidní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vulkanit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šedá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podkrušnohorské pánve a přilehlé vulkanické hornatiny, rozptýlené alkalické vulkanity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České středohoří, výskyty v západních Čechách, výskyty v Krušných horách, území české křídové tabule,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západosudetská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(lužická) oblast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LO, CS, CKT, ZC, KH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  <w:t>terciér (paleogén - neogén), kvartér</w:t>
      </w:r>
    </w:p>
    <w:p w:rsidR="00922E45" w:rsidRPr="00922E45" w:rsidRDefault="00922E45" w:rsidP="00922E45">
      <w:pPr>
        <w:pBdr>
          <w:left w:val="single" w:sz="48" w:space="23" w:color="F2E6FF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pyroklastika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bazaltoidních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(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príp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.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trachybazaltických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) hornin [ID: 252]</w:t>
      </w:r>
    </w:p>
    <w:p w:rsid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 (paleogén - neogén), kvartér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eocén, oligocén, miocén, pliocén, pleistocén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Suboddělení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pleistocén spodní, eocén svrchní, oligocén spodní, oligocén střední, oligocén svrchní, miocén spodní 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terciér, pliocén až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sp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. pleistocén (15-31, 15-33)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pyroklastika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bazaltoidních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hornin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vulkanit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Barva: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šedá, hnědá, okrová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NJ, CS, ZC, CKT</w:t>
      </w:r>
    </w:p>
    <w:p w:rsidR="005C7DB9" w:rsidRPr="00922E45" w:rsidRDefault="005C7DB9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</w:p>
    <w:p w:rsidR="00922E45" w:rsidRPr="00922E45" w:rsidRDefault="00922E45" w:rsidP="00922E45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  <w:t>terciér (paleogén - neogén)</w:t>
      </w:r>
    </w:p>
    <w:p w:rsidR="00922E45" w:rsidRPr="00922E45" w:rsidRDefault="00922E45" w:rsidP="00922E45">
      <w:pPr>
        <w:pBdr>
          <w:left w:val="single" w:sz="48" w:space="23" w:color="C666C6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výskyty vulkanitu nejisté lokalizace, žíly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neurč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. Směru [ID: 270]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kenozoikum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 (paleogén - neogén)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eocén, oligocén, miocén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Suboddělení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eocén svrchní, oligocén spodní, oligocén střední, oligocén svrchní, miocén spodní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vulkanity žilné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vulkanit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terciér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rozptýlené alkalické vulkanity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území české křídové tabule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tabule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  <w:t xml:space="preserve"> </w:t>
      </w:r>
    </w:p>
    <w:p w:rsidR="00922E45" w:rsidRPr="00922E45" w:rsidRDefault="00922E45" w:rsidP="00922E45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mallCaps/>
          <w:sz w:val="32"/>
          <w:szCs w:val="32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mallCaps/>
          <w:sz w:val="32"/>
          <w:szCs w:val="32"/>
          <w:lang w:eastAsia="cs-CZ"/>
        </w:rPr>
        <w:t>mezozoikum</w:t>
      </w:r>
    </w:p>
    <w:p w:rsidR="00922E45" w:rsidRPr="00922E45" w:rsidRDefault="00922E45" w:rsidP="00922E45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  <w:t>křída</w:t>
      </w:r>
    </w:p>
    <w:p w:rsidR="00922E45" w:rsidRPr="00922E45" w:rsidRDefault="00922E45" w:rsidP="00922E45">
      <w:pPr>
        <w:pBdr>
          <w:left w:val="single" w:sz="48" w:space="23" w:color="F2FF99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pískovce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arkózovité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, jílovité až křemenné s vložkami a závalky jílovců a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prachovců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[ID: 278]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mezozoikum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Stupeň: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santon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merboltické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facie kvádrových pískovců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pískovec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arkózovitý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, jílovitý, křemenný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živce, křemenný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jemnozrnná až hrubozrnná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facie kvádrových pískovců, České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sředohoří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lužický vývoj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České středohoří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EBFF66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jílovce vápnité až slínovce s vložkami vápnitých pískovců [ID: 280]</w:t>
      </w:r>
    </w:p>
    <w:p w:rsid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mezozoikum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Stupeň: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coniac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santon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Podstupeň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svrchní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coniak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březenské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flyšoidní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facie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jílovec vápnitý, slínovec, pískovec vápnitý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vápnitý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tempestity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, turbidity, střídání litotypu, na bázi písčitých vložek v jílovcích jsou biogenní textury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lužický vývoj, labský vývoj, jizerský vývoj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  <w:t xml:space="preserve"> </w:t>
      </w:r>
    </w:p>
    <w:p w:rsidR="005C7DB9" w:rsidRPr="00922E45" w:rsidRDefault="005C7DB9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</w:p>
    <w:p w:rsidR="00922E45" w:rsidRPr="00922E45" w:rsidRDefault="00922E45" w:rsidP="00922E45">
      <w:pPr>
        <w:pBdr>
          <w:left w:val="single" w:sz="48" w:space="23" w:color="E5FF33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lastRenderedPageBreak/>
        <w:t>vápnité jílovce, slínovce, vápnité prachovce [ID: 281]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mezozoikum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Stupeň: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coniac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santon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Podstupeň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svrchní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coniak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březenské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jílovec vápnitý, slínovec,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prachovec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vápnitý 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vápnitý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ohárecký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vývoj, lužický vývoj, labský vývoj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  <w:t xml:space="preserve"> </w:t>
      </w:r>
    </w:p>
    <w:p w:rsidR="00922E45" w:rsidRPr="00922E45" w:rsidRDefault="00922E45" w:rsidP="00922E45">
      <w:pPr>
        <w:pBdr>
          <w:left w:val="single" w:sz="48" w:space="23" w:color="D0FFE8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silicifikované jílovité vápence a slínovce [ID: 287]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mezozoikum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Stupeň: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coniac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Podstupeň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coniak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spodní,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coniak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střední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teplické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Člen: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rohatecké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pásmo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Xd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vápenec silicifikovaný, slínovec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jíl, silicifikovaný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periodity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ohárecký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vývoj, jizerský vývoj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jizerský vývoj na západ od řeky Jizery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B0FFD8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vápence jílovité a slínovce (střídání) [ID: 291]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mezozoikum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Stupeň: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coniac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Podstupeň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svrchní,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coniak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spodní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teplické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pásmo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Xb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, při bázi vápenců koprolitová vrstva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Xa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vápenec jílovitý, slínovec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jíl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rytmy vápenec-slínovec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ohárecký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vývoj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  <w:t xml:space="preserve"> </w:t>
      </w:r>
    </w:p>
    <w:p w:rsidR="00922E45" w:rsidRPr="00922E45" w:rsidRDefault="00922E45" w:rsidP="00922E45">
      <w:pPr>
        <w:pBdr>
          <w:left w:val="single" w:sz="48" w:space="23" w:color="DFFF00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pískovce křemenné, podřízeně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štěrčíkovité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pískovce [ID: 295]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mezozoikum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Stupeň: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Podstupeň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střední,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jizerské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facie kvádrových pískovců, nejvyšší část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progradačních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cyklů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pískovec křemenný,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štěrčíkovitý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křemenný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jemnozrnná až hrubozrnná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vetšinou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vrchol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progradačního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cyklu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lužický vývoj, jizerský vývoj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  <w:t xml:space="preserve"> </w:t>
      </w:r>
    </w:p>
    <w:p w:rsidR="00922E45" w:rsidRPr="00922E45" w:rsidRDefault="00922E45" w:rsidP="00922E45">
      <w:pPr>
        <w:pBdr>
          <w:left w:val="single" w:sz="48" w:space="23" w:color="DFFF00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pískovce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vápnito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-jílovité, glaukonitické [ID: 296]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mezozoikum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Stupeň: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Podstupeň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střední,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jizerské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vyšší část souvrství, '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kallianasové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pískovce', 'pásmo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IXcd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'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pískovec vápnitý,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jilovitý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, glaukonitický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vápnitý, jíl, glaukonit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jemnozrnná až středně zrnitá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často biogenní textury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jizerský vývoj, orlicko-žďárský vývoj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D3F7CC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slínovce s polohami či konkrecemi vápenců, rytmy či cykly slínovec - vápenec (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jílovito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vápnité prachovce -lužický vývoj) [ID: 297]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mezozoikum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Stupeň: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Podstupeň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střední,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jizerské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pásmo VIII + IX' 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slínovec, vápenec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vápnitý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rytmy slínovec a vápenec 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labský vývoj,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ohárecký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vývoj, orlicko-žďárský vývoj, lužický vývoj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DFFF00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slínovce, vápnité jílovce místy písčité [ID: 302]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mezozoikum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Stupeň: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Podstupeň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spodní,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střední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jizerské - bělohorské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nerozlišeno (jizerské-spodní část až bělohorské, chybí bělohorské opuky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slínovec, jílovec vápnitý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vápnitý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jizerský vývoj, kolínský vývoj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E5FF99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pískovce křemenné, podřízeně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štěrčíkovité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[ID: 303]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mezozoikum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Stupeň: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Podstupeň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spodní,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střední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bělohorské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facie kvádrových pískovců,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Děčínsko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pískovec křemenný,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štěrčíkovitý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křemenný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jemnozrnná až hrubozrnná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vetšinou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vrchol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progradačního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cyklu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lužický vývoj,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ohárecký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vývoj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Děčínsko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, Teplice v Čechách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D8FF66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pískovce </w:t>
      </w: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vápnito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-jílovité [ID: 306]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mezozoikum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Stupeň: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Podstupeň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spodní,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turon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střední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bělohorské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pískovec vápnitý, jílovitý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lastRenderedPageBreak/>
        <w:t>sediment 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vápnitý, jílovitý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jemnozrnná až hrubozrnná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lužický vývoj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blanenský prolom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B2FF33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pískovce křemenné, jílovité, glaukonitické [ID: 315]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mezozoikum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Stupeň: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cenoman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Souvrství: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perucko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-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korycanské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Člen: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korycanské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facie kvádrových pískovců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pískovec křemenný, jílovitý, glaukonitický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sediment zpevněný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křemenný, vápnitý, jíl, glaukonit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jemnozrnná až hrubozrnná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pokryvné útvary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postvariské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křída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česká křídová pánev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mallCaps/>
          <w:sz w:val="32"/>
          <w:szCs w:val="32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mallCaps/>
          <w:sz w:val="32"/>
          <w:szCs w:val="32"/>
          <w:lang w:eastAsia="cs-CZ"/>
        </w:rPr>
        <w:t xml:space="preserve">paleozoikum až </w:t>
      </w:r>
      <w:proofErr w:type="spellStart"/>
      <w:r w:rsidRPr="00922E45">
        <w:rPr>
          <w:rFonts w:ascii="Verdana" w:eastAsia="Times New Roman" w:hAnsi="Verdana" w:cs="Times New Roman"/>
          <w:b/>
          <w:bCs/>
          <w:smallCaps/>
          <w:sz w:val="32"/>
          <w:szCs w:val="32"/>
          <w:lang w:eastAsia="cs-CZ"/>
        </w:rPr>
        <w:t>proterozoikum</w:t>
      </w:r>
      <w:proofErr w:type="spellEnd"/>
    </w:p>
    <w:p w:rsidR="00922E45" w:rsidRPr="00922E45" w:rsidRDefault="00922E45" w:rsidP="00922E45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  <w:t>neoproterozoikum</w:t>
      </w:r>
      <w:proofErr w:type="spellEnd"/>
      <w:r w:rsidRPr="00922E45"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  <w:t>, kambrium, ordovik</w:t>
      </w:r>
    </w:p>
    <w:p w:rsidR="00922E45" w:rsidRPr="00922E45" w:rsidRDefault="00922E45" w:rsidP="00922E45">
      <w:pPr>
        <w:pBdr>
          <w:left w:val="single" w:sz="48" w:space="23" w:color="F299C5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granodiorit [ID: 844]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paleozoikum až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proterozoikum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neoproterozoikum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, kambrium, ordovik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ordovik svrchní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granodiorit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hlubinný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biotit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Zrnitost: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středně zrnitá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zawidowský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krystalinikum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prevariské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paleozoikum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lužická (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západosudetská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) oblast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magmatity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lužické oblasti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Jednotka: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lužický masiv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predvariské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granitoidy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ortoruly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, lužický masiv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mallCaps/>
          <w:sz w:val="32"/>
          <w:szCs w:val="32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mallCaps/>
          <w:sz w:val="32"/>
          <w:szCs w:val="32"/>
          <w:lang w:eastAsia="cs-CZ"/>
        </w:rPr>
        <w:t>paleozoikum</w:t>
      </w:r>
    </w:p>
    <w:p w:rsidR="00922E45" w:rsidRPr="00922E45" w:rsidRDefault="00922E45" w:rsidP="00922E45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  <w:t>kambrium</w:t>
      </w:r>
    </w:p>
    <w:p w:rsidR="00922E45" w:rsidRPr="00922E45" w:rsidRDefault="00922E45" w:rsidP="00922E45">
      <w:pPr>
        <w:pBdr>
          <w:left w:val="single" w:sz="48" w:space="23" w:color="B6E199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metadiabaz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, zelená břidlice [ID: 851]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paleozoikum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kambrium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kambrium spodní, kambrium střední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Skupina: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radčická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skupina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metadiabas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, břidlice zelená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metamorfit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krystalinikum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prevariské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paleozoikum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lužická (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západosudetská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) oblast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krkonošsko-jizerské krystalinikum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lugikum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pBdr>
          <w:left w:val="single" w:sz="48" w:space="23" w:color="D3F7CC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fylit [ID: 854]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paleozoikum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kambrium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Oddělení: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kambrium spodní, kambrium střední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Skupina: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radčická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skupina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fylit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metamorfit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chlorit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sericit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sericit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krystalinikum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prevariské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paleozoikum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lužická (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západosudetská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) oblast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krkonošsko-jizerské krystalinikum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lugikum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mallCaps/>
          <w:sz w:val="32"/>
          <w:szCs w:val="32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mallCaps/>
          <w:sz w:val="32"/>
          <w:szCs w:val="32"/>
          <w:lang w:eastAsia="cs-CZ"/>
        </w:rPr>
        <w:t>proterozoikum</w:t>
      </w:r>
      <w:proofErr w:type="spellEnd"/>
    </w:p>
    <w:p w:rsidR="00922E45" w:rsidRPr="00922E45" w:rsidRDefault="00922E45" w:rsidP="00922E45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mallCaps/>
          <w:sz w:val="23"/>
          <w:szCs w:val="23"/>
          <w:lang w:eastAsia="cs-CZ"/>
        </w:rPr>
        <w:t>neoproterozoikum</w:t>
      </w:r>
      <w:proofErr w:type="spellEnd"/>
    </w:p>
    <w:p w:rsidR="00922E45" w:rsidRPr="00922E45" w:rsidRDefault="00922E45" w:rsidP="00922E45">
      <w:pPr>
        <w:pBdr>
          <w:left w:val="single" w:sz="48" w:space="23" w:color="E1E1B6"/>
        </w:pBd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metadroba</w:t>
      </w:r>
      <w:proofErr w:type="spellEnd"/>
      <w:r w:rsidRPr="00922E45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>, fylit [ID: 863]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</w:pPr>
      <w:proofErr w:type="spellStart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>Eratém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proterozoikum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Útvar: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neoproterozoikum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prekambrium (svrchní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proterozoikum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?)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Skupina: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radčická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skupina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Horniny: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metadroba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, fylit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Typ hornin: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metamorfit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Mineralogické složení: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(0),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sericit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místy kontaktně metamorfovaná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Soustava: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Český masiv - krystalinikum a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prevariské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 xml:space="preserve"> paleozoikum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Oblast: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lužická (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západosudetská</w:t>
      </w:r>
      <w:proofErr w:type="spellEnd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) oblast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Region: </w:t>
      </w:r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krkonošsko-jizerské krystalinikum</w:t>
      </w:r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t xml:space="preserve">, Poznámka: </w:t>
      </w:r>
      <w:proofErr w:type="spellStart"/>
      <w:r w:rsidRPr="00922E45">
        <w:rPr>
          <w:rFonts w:ascii="Verdana" w:eastAsia="Times New Roman" w:hAnsi="Verdana" w:cs="Times New Roman"/>
          <w:b/>
          <w:bCs/>
          <w:color w:val="888888"/>
          <w:sz w:val="17"/>
          <w:lang w:eastAsia="cs-CZ"/>
        </w:rPr>
        <w:t>lugikum</w:t>
      </w:r>
      <w:proofErr w:type="spellEnd"/>
      <w:r w:rsidRPr="00922E45">
        <w:rPr>
          <w:rFonts w:ascii="Verdana" w:eastAsia="Times New Roman" w:hAnsi="Verdana" w:cs="Times New Roman"/>
          <w:color w:val="888888"/>
          <w:sz w:val="17"/>
          <w:szCs w:val="17"/>
          <w:lang w:eastAsia="cs-CZ"/>
        </w:rPr>
        <w:br/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</w:p>
    <w:p w:rsidR="005C7DB9" w:rsidRDefault="005C7DB9" w:rsidP="00922E45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</w:pPr>
    </w:p>
    <w:p w:rsidR="005C7DB9" w:rsidRDefault="005C7DB9" w:rsidP="00922E45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</w:pPr>
    </w:p>
    <w:p w:rsidR="005C7DB9" w:rsidRDefault="005C7DB9" w:rsidP="00922E45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</w:pPr>
    </w:p>
    <w:p w:rsidR="005C7DB9" w:rsidRDefault="005C7DB9" w:rsidP="00922E45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</w:pPr>
    </w:p>
    <w:p w:rsidR="00922E45" w:rsidRPr="00922E45" w:rsidRDefault="00922E45" w:rsidP="00922E45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</w:pPr>
      <w:r w:rsidRPr="00922E45"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  <w:t>Legenda linií</w:t>
      </w:r>
    </w:p>
    <w:p w:rsidR="00922E45" w:rsidRPr="00922E45" w:rsidRDefault="00922E45" w:rsidP="00922E45">
      <w:pPr>
        <w:spacing w:after="0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>
        <w:rPr>
          <w:rFonts w:ascii="Verdana" w:eastAsia="Times New Roman" w:hAnsi="Verdana" w:cs="Times New Roman"/>
          <w:noProof/>
          <w:sz w:val="19"/>
          <w:szCs w:val="19"/>
          <w:lang w:eastAsia="cs-CZ"/>
        </w:rPr>
        <w:drawing>
          <wp:inline distT="0" distB="0" distL="0" distR="0">
            <wp:extent cx="6838950" cy="3209925"/>
            <wp:effectExtent l="19050" t="0" r="0" b="0"/>
            <wp:docPr id="8" name="obrázek 8" descr="http://mapy.geology.cz/website/new_tisk/images/legl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apy.geology.cz/website/new_tisk/images/leglin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264" w:rsidRDefault="00570264"/>
    <w:sectPr w:rsidR="00570264" w:rsidSect="005C7DB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2E45"/>
    <w:rsid w:val="002B2E50"/>
    <w:rsid w:val="00570264"/>
    <w:rsid w:val="005C7DB9"/>
    <w:rsid w:val="00674DF5"/>
    <w:rsid w:val="00922E45"/>
    <w:rsid w:val="00C62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0264"/>
  </w:style>
  <w:style w:type="paragraph" w:styleId="Nadpis2">
    <w:name w:val="heading 2"/>
    <w:basedOn w:val="Normln"/>
    <w:link w:val="Nadpis2Char"/>
    <w:uiPriority w:val="9"/>
    <w:qFormat/>
    <w:rsid w:val="00922E45"/>
    <w:pPr>
      <w:pBdr>
        <w:bottom w:val="single" w:sz="12" w:space="0" w:color="444444"/>
      </w:pBdr>
      <w:spacing w:before="750" w:after="150" w:line="240" w:lineRule="auto"/>
      <w:outlineLvl w:val="1"/>
    </w:pPr>
    <w:rPr>
      <w:rFonts w:ascii="Times New Roman" w:eastAsia="Times New Roman" w:hAnsi="Times New Roman" w:cs="Times New Roman"/>
      <w:b/>
      <w:bCs/>
      <w:color w:val="444444"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922E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922E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22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2E45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922E45"/>
    <w:rPr>
      <w:rFonts w:ascii="Times New Roman" w:eastAsia="Times New Roman" w:hAnsi="Times New Roman" w:cs="Times New Roman"/>
      <w:b/>
      <w:bCs/>
      <w:color w:val="444444"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22E4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922E4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22E45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922E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7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244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5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3095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0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190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83036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2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99456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74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42053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95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380301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562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283210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29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625464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854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43658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168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1078670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675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5420882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100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2828830">
                                                              <w:marLeft w:val="0"/>
                                                              <w:marRight w:val="0"/>
                                                              <w:marTop w:val="3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5800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6146669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6548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8768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3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273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97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79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91686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830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6720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3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1832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68963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3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45358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9928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30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21211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3603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4547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913596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9939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75602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97840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289352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30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934633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20249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30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11872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026764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67508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085984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642082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274228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30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23459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398788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30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475104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3886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30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886961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913308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30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085654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518616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30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192637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41273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30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0668061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13811321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30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5174486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2336397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30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29756198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88710913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30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4353376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59776092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30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9730826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2784</Words>
  <Characters>16426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Blaha Milan</dc:creator>
  <cp:lastModifiedBy>Blaha Milan</cp:lastModifiedBy>
  <cp:revision>1</cp:revision>
  <dcterms:created xsi:type="dcterms:W3CDTF">2013-08-06T07:50:00Z</dcterms:created>
  <dcterms:modified xsi:type="dcterms:W3CDTF">2013-08-06T08:18:00Z</dcterms:modified>
</cp:coreProperties>
</file>